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МІНІСТЕРСТВО ОСВІТИ І НАУКИ УКРАЇНИ</w:t>
      </w: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8"/>
          <w:szCs w:val="28"/>
          <w:lang w:val="uk-UA"/>
        </w:rPr>
        <w:t>НАЦІОНАЛЬНИЙ УНІВЕРСИТЕТ «ЗАПОРІЗЬКА ПОЛІТЕХНІКА»</w:t>
      </w: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Кафедра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</w:t>
      </w:r>
      <w:r w:rsidR="0018424F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 w:rsidR="0018424F" w:rsidRPr="0018424F">
        <w:rPr>
          <w:rFonts w:ascii="Times New Roman" w:hAnsi="Times New Roman" w:cs="Times New Roman"/>
          <w:i/>
          <w:sz w:val="28"/>
          <w:szCs w:val="24"/>
          <w:u w:val="single"/>
          <w:lang w:val="uk-UA"/>
        </w:rPr>
        <w:t>філософії</w:t>
      </w:r>
      <w:r w:rsidR="00721D66" w:rsidRPr="0018424F">
        <w:rPr>
          <w:rFonts w:ascii="Times New Roman" w:hAnsi="Times New Roman" w:cs="Times New Roman"/>
          <w:sz w:val="24"/>
          <w:szCs w:val="24"/>
          <w:lang w:val="uk-UA"/>
        </w:rPr>
        <w:t>_______</w:t>
      </w:r>
    </w:p>
    <w:p w:rsidR="00721D66" w:rsidRPr="0018424F" w:rsidRDefault="00721D66" w:rsidP="0018424F">
      <w:pPr>
        <w:spacing w:after="0"/>
        <w:ind w:left="1276" w:right="-2"/>
        <w:jc w:val="center"/>
        <w:rPr>
          <w:rFonts w:ascii="Times New Roman" w:hAnsi="Times New Roman" w:cs="Times New Roman"/>
          <w:bCs/>
          <w:sz w:val="24"/>
          <w:szCs w:val="24"/>
          <w:lang w:val="uk-UA"/>
        </w:rPr>
      </w:pPr>
      <w:r w:rsidRPr="0018424F">
        <w:rPr>
          <w:rFonts w:ascii="Times New Roman" w:hAnsi="Times New Roman" w:cs="Times New Roman"/>
          <w:bCs/>
          <w:sz w:val="24"/>
          <w:szCs w:val="24"/>
          <w:lang w:val="uk-UA"/>
        </w:rPr>
        <w:t>(найменування кафедри)</w:t>
      </w: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8B543A">
      <w:pPr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СИЛАБУС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 xml:space="preserve">НАВЧАЛЬНОЇ </w:t>
      </w:r>
      <w:r w:rsidR="0018424F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042C26">
        <w:rPr>
          <w:rFonts w:ascii="Times New Roman" w:hAnsi="Times New Roman" w:cs="Times New Roman"/>
          <w:b/>
          <w:sz w:val="28"/>
          <w:szCs w:val="28"/>
          <w:lang w:val="uk-UA"/>
        </w:rPr>
        <w:t>ДИСЦИПЛІНИ</w:t>
      </w:r>
    </w:p>
    <w:p w:rsidR="0018424F" w:rsidRPr="0018424F" w:rsidRDefault="0018424F" w:rsidP="008B543A">
      <w:pPr>
        <w:jc w:val="center"/>
        <w:rPr>
          <w:rFonts w:ascii="Times New Roman" w:hAnsi="Times New Roman" w:cs="Times New Roman"/>
          <w:sz w:val="20"/>
          <w:szCs w:val="28"/>
          <w:lang w:val="uk-UA"/>
        </w:rPr>
      </w:pPr>
    </w:p>
    <w:p w:rsidR="008B543A" w:rsidRPr="00036CD1" w:rsidRDefault="00721D66" w:rsidP="0018424F">
      <w:pPr>
        <w:spacing w:after="0" w:line="240" w:lineRule="auto"/>
        <w:jc w:val="center"/>
        <w:rPr>
          <w:rFonts w:ascii="Times New Roman" w:hAnsi="Times New Roman" w:cs="Times New Roman"/>
          <w:bCs/>
          <w:sz w:val="28"/>
          <w:szCs w:val="28"/>
          <w:lang w:val="uk-UA"/>
        </w:rPr>
      </w:pP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18424F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ФІЛОСОФ</w:t>
      </w:r>
      <w:r w:rsidR="00746C17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 xml:space="preserve">СЬКІ  ВИМІРИ  </w:t>
      </w:r>
      <w:r w:rsidR="0018424F" w:rsidRPr="0018424F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С</w:t>
      </w:r>
      <w:r w:rsidR="00746C17">
        <w:rPr>
          <w:rFonts w:ascii="Arial" w:hAnsi="Arial" w:cs="Arial"/>
          <w:b/>
          <w:bCs/>
          <w:spacing w:val="30"/>
          <w:sz w:val="28"/>
          <w:szCs w:val="28"/>
          <w:u w:val="single"/>
          <w:lang w:val="uk-UA"/>
        </w:rPr>
        <w:t>УЧАСНОГО СВІТУ</w:t>
      </w:r>
      <w:r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</w:t>
      </w:r>
      <w:r w:rsidR="002B0109" w:rsidRPr="00036CD1">
        <w:rPr>
          <w:rFonts w:ascii="Times New Roman" w:hAnsi="Times New Roman" w:cs="Times New Roman"/>
          <w:bCs/>
          <w:sz w:val="28"/>
          <w:szCs w:val="28"/>
          <w:lang w:val="uk-UA"/>
        </w:rPr>
        <w:t>____</w:t>
      </w:r>
    </w:p>
    <w:p w:rsidR="00721D66" w:rsidRPr="0018424F" w:rsidRDefault="00721D66" w:rsidP="00721D66">
      <w:pPr>
        <w:spacing w:after="0" w:line="240" w:lineRule="auto"/>
        <w:ind w:left="567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навчальної дисципліни)</w:t>
      </w:r>
    </w:p>
    <w:p w:rsidR="00721D66" w:rsidRPr="0018424F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14"/>
          <w:szCs w:val="24"/>
          <w:lang w:val="uk-UA"/>
        </w:rPr>
      </w:pPr>
    </w:p>
    <w:p w:rsidR="0018424F" w:rsidRPr="0018424F" w:rsidRDefault="0018424F" w:rsidP="002B0109">
      <w:pPr>
        <w:spacing w:after="0" w:line="240" w:lineRule="auto"/>
        <w:jc w:val="center"/>
        <w:rPr>
          <w:rFonts w:ascii="Arial" w:hAnsi="Arial" w:cs="Arial"/>
          <w:i/>
          <w:sz w:val="24"/>
          <w:szCs w:val="24"/>
          <w:lang w:val="uk-UA"/>
        </w:rPr>
      </w:pP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для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всіх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 спеціальностей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НУ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 xml:space="preserve">"Запорізька </w:t>
      </w:r>
      <w:r>
        <w:rPr>
          <w:rFonts w:ascii="Arial" w:hAnsi="Arial" w:cs="Arial"/>
          <w:i/>
          <w:sz w:val="24"/>
          <w:szCs w:val="24"/>
          <w:lang w:val="uk-UA"/>
        </w:rPr>
        <w:t xml:space="preserve"> </w:t>
      </w:r>
      <w:r w:rsidRPr="0018424F">
        <w:rPr>
          <w:rFonts w:ascii="Arial" w:hAnsi="Arial" w:cs="Arial"/>
          <w:i/>
          <w:sz w:val="24"/>
          <w:szCs w:val="24"/>
          <w:lang w:val="uk-UA"/>
        </w:rPr>
        <w:t>політехніка"</w:t>
      </w:r>
    </w:p>
    <w:p w:rsidR="0018424F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2B0109" w:rsidRDefault="0018424F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2B0109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Освітня програма: </w:t>
      </w:r>
      <w:r w:rsidR="00721D66" w:rsidRPr="002B0109">
        <w:rPr>
          <w:rFonts w:ascii="Times New Roman" w:hAnsi="Times New Roman" w:cs="Times New Roman"/>
          <w:sz w:val="24"/>
          <w:szCs w:val="24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721D66" w:rsidRPr="0018424F" w:rsidRDefault="00721D66" w:rsidP="002B0109">
      <w:pPr>
        <w:spacing w:after="0" w:line="240" w:lineRule="auto"/>
        <w:ind w:left="2410" w:right="565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</w:t>
      </w:r>
      <w:r w:rsidR="0018424F">
        <w:rPr>
          <w:rFonts w:ascii="Times New Roman" w:hAnsi="Times New Roman" w:cs="Times New Roman"/>
          <w:bCs/>
          <w:sz w:val="20"/>
          <w:szCs w:val="20"/>
          <w:lang w:val="uk-UA"/>
        </w:rPr>
        <w:t xml:space="preserve"> </w:t>
      </w: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освітньої програми)</w:t>
      </w:r>
    </w:p>
    <w:p w:rsidR="00721D66" w:rsidRPr="002B0109" w:rsidRDefault="00721D66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Спеціальність: </w:t>
      </w:r>
      <w:r w:rsidR="00721D66">
        <w:rPr>
          <w:rFonts w:ascii="Times New Roman" w:hAnsi="Times New Roman" w:cs="Times New Roman"/>
          <w:sz w:val="24"/>
          <w:szCs w:val="24"/>
          <w:lang w:val="uk-UA"/>
        </w:rPr>
        <w:t>_____________________________________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спеціальності)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 xml:space="preserve">Галузь знань: </w:t>
      </w:r>
      <w:r w:rsidR="002B0109">
        <w:rPr>
          <w:rFonts w:ascii="Times New Roman" w:hAnsi="Times New Roman" w:cs="Times New Roman"/>
          <w:sz w:val="24"/>
          <w:szCs w:val="24"/>
          <w:lang w:val="uk-UA"/>
        </w:rPr>
        <w:t>_______________________________________________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(найменування галузі знань)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2B0109" w:rsidRDefault="002B0109" w:rsidP="0018424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r>
        <w:rPr>
          <w:rFonts w:ascii="Times New Roman" w:hAnsi="Times New Roman" w:cs="Times New Roman"/>
          <w:sz w:val="24"/>
          <w:szCs w:val="24"/>
          <w:lang w:val="uk-UA"/>
        </w:rPr>
        <w:t>Ступінь вищої освіти: ___________</w:t>
      </w:r>
      <w:r w:rsidR="0018424F" w:rsidRPr="00886CC1">
        <w:rPr>
          <w:rFonts w:ascii="Times New Roman" w:hAnsi="Times New Roman" w:cs="Times New Roman"/>
          <w:sz w:val="24"/>
          <w:szCs w:val="24"/>
          <w:u w:val="single"/>
          <w:lang w:val="uk-UA"/>
        </w:rPr>
        <w:t>бакалавр</w:t>
      </w:r>
      <w:r>
        <w:rPr>
          <w:rFonts w:ascii="Times New Roman" w:hAnsi="Times New Roman" w:cs="Times New Roman"/>
          <w:sz w:val="24"/>
          <w:szCs w:val="24"/>
          <w:lang w:val="uk-UA"/>
        </w:rPr>
        <w:t>_________</w:t>
      </w:r>
      <w:r w:rsidR="00196A23">
        <w:rPr>
          <w:rFonts w:ascii="Times New Roman" w:hAnsi="Times New Roman" w:cs="Times New Roman"/>
          <w:sz w:val="24"/>
          <w:szCs w:val="24"/>
          <w:lang w:val="uk-UA"/>
        </w:rPr>
        <w:t>___</w:t>
      </w:r>
    </w:p>
    <w:p w:rsidR="002B0109" w:rsidRPr="0018424F" w:rsidRDefault="002B0109" w:rsidP="002B0109">
      <w:pPr>
        <w:spacing w:after="0" w:line="240" w:lineRule="auto"/>
        <w:ind w:left="1985" w:right="-2"/>
        <w:jc w:val="center"/>
        <w:rPr>
          <w:rFonts w:ascii="Times New Roman" w:hAnsi="Times New Roman" w:cs="Times New Roman"/>
          <w:bCs/>
          <w:sz w:val="20"/>
          <w:szCs w:val="20"/>
          <w:lang w:val="uk-UA"/>
        </w:rPr>
      </w:pPr>
      <w:r w:rsidRPr="0018424F">
        <w:rPr>
          <w:rFonts w:ascii="Times New Roman" w:hAnsi="Times New Roman" w:cs="Times New Roman"/>
          <w:bCs/>
          <w:sz w:val="20"/>
          <w:szCs w:val="20"/>
          <w:lang w:val="uk-UA"/>
        </w:rPr>
        <w:t>(назва ступеня вищої освіти)</w:t>
      </w:r>
    </w:p>
    <w:p w:rsidR="002B0109" w:rsidRDefault="002B0109" w:rsidP="002B0109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5"/>
      </w:tblGrid>
      <w:tr w:rsidR="008B543A" w:rsidRPr="00AA08DC" w:rsidTr="009E640A">
        <w:tc>
          <w:tcPr>
            <w:tcW w:w="4785" w:type="dxa"/>
          </w:tcPr>
          <w:p w:rsidR="008B543A" w:rsidRP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</w:p>
        </w:tc>
        <w:tc>
          <w:tcPr>
            <w:tcW w:w="4785" w:type="dxa"/>
          </w:tcPr>
          <w:p w:rsidR="0018424F" w:rsidRDefault="008B543A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Затверджено на засіданні кафедри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2B0109" w:rsidRPr="0018424F" w:rsidRDefault="002B0109" w:rsidP="0018424F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філософії</w:t>
            </w:r>
            <w:r w:rsidR="00036CD1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</w:t>
            </w:r>
          </w:p>
          <w:p w:rsidR="002B0109" w:rsidRPr="0018424F" w:rsidRDefault="002B0109" w:rsidP="0018424F">
            <w:pPr>
              <w:spacing w:line="276" w:lineRule="auto"/>
              <w:jc w:val="both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(найменування кафедри)</w:t>
            </w:r>
          </w:p>
          <w:p w:rsidR="008B543A" w:rsidRPr="0018424F" w:rsidRDefault="008B543A" w:rsidP="00AA08DC">
            <w:pPr>
              <w:spacing w:line="276" w:lineRule="auto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Протокол №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</w:t>
            </w:r>
            <w:r w:rsidR="0018424F" w:rsidRPr="0018424F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1</w:t>
            </w:r>
            <w:r w:rsid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_ 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від __</w:t>
            </w:r>
            <w:r w:rsidR="00AA08DC" w:rsidRPr="00AA08DC">
              <w:rPr>
                <w:rFonts w:ascii="Times New Roman" w:hAnsi="Times New Roman" w:cs="Times New Roman"/>
                <w:sz w:val="24"/>
                <w:szCs w:val="24"/>
                <w:u w:val="single"/>
                <w:lang w:val="uk-UA"/>
              </w:rPr>
              <w:t>25.08.2020</w:t>
            </w:r>
            <w:r w:rsidR="002B0109"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</w:t>
            </w:r>
            <w:r w:rsidRPr="0018424F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р.</w:t>
            </w:r>
          </w:p>
        </w:tc>
      </w:tr>
    </w:tbl>
    <w:p w:rsidR="004277CC" w:rsidRPr="0018424F" w:rsidRDefault="004277CC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18424F" w:rsidRPr="0018424F" w:rsidRDefault="0018424F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Pr="0018424F" w:rsidRDefault="008B543A" w:rsidP="0018424F">
      <w:pPr>
        <w:spacing w:after="0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8B543A" w:rsidRDefault="008B543A" w:rsidP="0018424F">
      <w:pPr>
        <w:spacing w:after="0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18424F">
        <w:rPr>
          <w:rFonts w:ascii="Times New Roman" w:hAnsi="Times New Roman" w:cs="Times New Roman"/>
          <w:sz w:val="24"/>
          <w:szCs w:val="24"/>
          <w:lang w:val="uk-UA"/>
        </w:rPr>
        <w:t>м.</w:t>
      </w:r>
      <w:r w:rsidR="00746C17">
        <w:rPr>
          <w:rFonts w:ascii="Times New Roman" w:hAnsi="Times New Roman" w:cs="Times New Roman"/>
          <w:sz w:val="24"/>
          <w:szCs w:val="24"/>
          <w:lang w:val="uk-UA"/>
        </w:rPr>
        <w:t xml:space="preserve"> </w:t>
      </w:r>
      <w:r w:rsidRPr="0018424F">
        <w:rPr>
          <w:rFonts w:ascii="Times New Roman" w:hAnsi="Times New Roman" w:cs="Times New Roman"/>
          <w:sz w:val="24"/>
          <w:szCs w:val="24"/>
          <w:lang w:val="uk-UA"/>
        </w:rPr>
        <w:t xml:space="preserve">Запоріжжя </w:t>
      </w:r>
      <w:r w:rsidR="00AA08DC">
        <w:rPr>
          <w:rFonts w:ascii="Times New Roman" w:hAnsi="Times New Roman" w:cs="Times New Roman"/>
          <w:sz w:val="24"/>
          <w:szCs w:val="24"/>
          <w:lang w:val="uk-UA"/>
        </w:rPr>
        <w:t>202</w:t>
      </w:r>
      <w:r w:rsidR="00AA08DC" w:rsidRPr="00AA08DC">
        <w:rPr>
          <w:rFonts w:ascii="Times New Roman" w:hAnsi="Times New Roman" w:cs="Times New Roman"/>
          <w:sz w:val="24"/>
          <w:szCs w:val="24"/>
          <w:u w:val="single"/>
          <w:lang w:val="uk-UA"/>
        </w:rPr>
        <w:t>0</w:t>
      </w:r>
      <w:r w:rsidR="002B0109" w:rsidRPr="0018424F">
        <w:rPr>
          <w:rFonts w:ascii="Times New Roman" w:hAnsi="Times New Roman" w:cs="Times New Roman"/>
          <w:sz w:val="24"/>
          <w:szCs w:val="24"/>
          <w:lang w:val="uk-UA"/>
        </w:rPr>
        <w:t>_</w:t>
      </w:r>
      <w:r>
        <w:rPr>
          <w:rFonts w:ascii="Times New Roman" w:hAnsi="Times New Roman" w:cs="Times New Roman"/>
          <w:b/>
          <w:sz w:val="28"/>
          <w:szCs w:val="28"/>
          <w:lang w:val="uk-UA"/>
        </w:rPr>
        <w:br w:type="page"/>
      </w:r>
    </w:p>
    <w:tbl>
      <w:tblPr>
        <w:tblStyle w:val="a3"/>
        <w:tblW w:w="0" w:type="auto"/>
        <w:tblLook w:val="04A0"/>
      </w:tblPr>
      <w:tblGrid>
        <w:gridCol w:w="915"/>
        <w:gridCol w:w="1968"/>
        <w:gridCol w:w="769"/>
        <w:gridCol w:w="2552"/>
        <w:gridCol w:w="372"/>
        <w:gridCol w:w="1187"/>
        <w:gridCol w:w="283"/>
        <w:gridCol w:w="1298"/>
      </w:tblGrid>
      <w:tr w:rsidR="00F92B58" w:rsidRPr="00AA08DC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Загальна інформація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Назва дисципліни</w:t>
            </w:r>
          </w:p>
        </w:tc>
        <w:tc>
          <w:tcPr>
            <w:tcW w:w="6461" w:type="dxa"/>
            <w:gridSpan w:val="6"/>
          </w:tcPr>
          <w:p w:rsidR="00886CC1" w:rsidRPr="00886CC1" w:rsidRDefault="00886CC1" w:rsidP="0057481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</w:t>
            </w:r>
            <w:r w:rsidR="00746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СЬКІ ВИМІРИ СУЧАСНОГО СВІТУ</w:t>
            </w:r>
          </w:p>
          <w:p w:rsidR="00886CC1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</w:t>
            </w: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од: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________</w:t>
            </w:r>
          </w:p>
          <w:p w:rsidR="00F92B58" w:rsidRPr="00886CC1" w:rsidRDefault="00886CC1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В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ибіркова</w:t>
            </w:r>
          </w:p>
        </w:tc>
      </w:tr>
      <w:tr w:rsidR="00EA2C2A" w:rsidRPr="008D13E8" w:rsidTr="00196A23">
        <w:tc>
          <w:tcPr>
            <w:tcW w:w="2883" w:type="dxa"/>
            <w:gridSpan w:val="2"/>
          </w:tcPr>
          <w:p w:rsidR="00EA2C2A" w:rsidRPr="004130ED" w:rsidRDefault="00EA2C2A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Рівень вищої освіти</w:t>
            </w:r>
          </w:p>
        </w:tc>
        <w:tc>
          <w:tcPr>
            <w:tcW w:w="6461" w:type="dxa"/>
            <w:gridSpan w:val="6"/>
          </w:tcPr>
          <w:p w:rsidR="00EA2C2A" w:rsidRPr="00886CC1" w:rsidRDefault="00EA2C2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Перший (бакалаврський) рівень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F92B5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Викладач</w:t>
            </w:r>
          </w:p>
        </w:tc>
        <w:tc>
          <w:tcPr>
            <w:tcW w:w="6461" w:type="dxa"/>
            <w:gridSpan w:val="6"/>
          </w:tcPr>
          <w:p w:rsidR="00F92B58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Д-р філос. н., професор Бондаренко О.В.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Арсентьєва Г.О.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Бондаревич І.М.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Дєвочкіна Н.М.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Ємельяненко Є.О.</w:t>
            </w:r>
          </w:p>
          <w:p w:rsid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Канд. філос. н., доц. Повзло О.М.</w:t>
            </w:r>
          </w:p>
          <w:p w:rsidR="00886CC1" w:rsidRPr="00886CC1" w:rsidRDefault="00886CC1" w:rsidP="00D873C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Ст. викл. Коваль В.М.</w:t>
            </w:r>
          </w:p>
        </w:tc>
      </w:tr>
      <w:tr w:rsidR="00D873C9" w:rsidRPr="008D13E8" w:rsidTr="00196A23">
        <w:tc>
          <w:tcPr>
            <w:tcW w:w="2883" w:type="dxa"/>
            <w:gridSpan w:val="2"/>
          </w:tcPr>
          <w:p w:rsidR="00D873C9" w:rsidRPr="004130ED" w:rsidRDefault="00D873C9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Контактна інформація викладача</w:t>
            </w:r>
          </w:p>
        </w:tc>
        <w:tc>
          <w:tcPr>
            <w:tcW w:w="6461" w:type="dxa"/>
            <w:gridSpan w:val="6"/>
          </w:tcPr>
          <w:p w:rsidR="00D873C9" w:rsidRPr="00886CC1" w:rsidRDefault="00886CC1" w:rsidP="00CA6E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061-7</w:t>
            </w:r>
            <w:r w:rsidR="00CA6E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6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98-285</w:t>
            </w:r>
          </w:p>
        </w:tc>
      </w:tr>
      <w:tr w:rsidR="00F92B58" w:rsidRPr="00886CC1" w:rsidTr="00196A23">
        <w:tc>
          <w:tcPr>
            <w:tcW w:w="2883" w:type="dxa"/>
            <w:gridSpan w:val="2"/>
          </w:tcPr>
          <w:p w:rsidR="00F92B58" w:rsidRPr="004130ED" w:rsidRDefault="00D8629C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Час і місце проведення навчальної дисципліни</w:t>
            </w:r>
          </w:p>
        </w:tc>
        <w:tc>
          <w:tcPr>
            <w:tcW w:w="6461" w:type="dxa"/>
            <w:gridSpan w:val="6"/>
          </w:tcPr>
          <w:p w:rsidR="00F92B58" w:rsidRPr="00886CC1" w:rsidRDefault="004130ED" w:rsidP="00886CC1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редметн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аудиторі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ї</w:t>
            </w:r>
            <w:r w:rsidR="00574812" w:rsidRP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кафедри</w:t>
            </w:r>
            <w:r w:rsidR="00886CC1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 а. 540, а. 549а</w:t>
            </w:r>
          </w:p>
        </w:tc>
      </w:tr>
      <w:tr w:rsidR="00F92B58" w:rsidRPr="0018424F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Обсяг дисципліни</w:t>
            </w:r>
          </w:p>
        </w:tc>
        <w:tc>
          <w:tcPr>
            <w:tcW w:w="6461" w:type="dxa"/>
            <w:gridSpan w:val="6"/>
          </w:tcPr>
          <w:p w:rsidR="00F92B58" w:rsidRPr="00835D09" w:rsidRDefault="00886CC1" w:rsidP="00835D09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90 / 3,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14 / 14/ 2 / 60, 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е</w:t>
            </w:r>
            <w:r w:rsid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кзамен</w:t>
            </w:r>
          </w:p>
        </w:tc>
      </w:tr>
      <w:tr w:rsidR="00F92B58" w:rsidRPr="008D13E8" w:rsidTr="00196A23">
        <w:tc>
          <w:tcPr>
            <w:tcW w:w="2883" w:type="dxa"/>
            <w:gridSpan w:val="2"/>
          </w:tcPr>
          <w:p w:rsidR="00F92B58" w:rsidRPr="004130ED" w:rsidRDefault="008D13E8" w:rsidP="00F92B58">
            <w:pPr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Консультації</w:t>
            </w:r>
          </w:p>
        </w:tc>
        <w:tc>
          <w:tcPr>
            <w:tcW w:w="6461" w:type="dxa"/>
            <w:gridSpan w:val="6"/>
          </w:tcPr>
          <w:p w:rsidR="00F92B58" w:rsidRPr="00835D09" w:rsidRDefault="008B543A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835D09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Згідно з графіком консультацій</w:t>
            </w:r>
          </w:p>
        </w:tc>
      </w:tr>
      <w:tr w:rsidR="00086275" w:rsidRPr="008D13E8" w:rsidTr="00196A23">
        <w:tc>
          <w:tcPr>
            <w:tcW w:w="9344" w:type="dxa"/>
            <w:gridSpan w:val="8"/>
          </w:tcPr>
          <w:p w:rsidR="00086275" w:rsidRPr="004130ED" w:rsidRDefault="00086275" w:rsidP="00086275">
            <w:pPr>
              <w:pStyle w:val="a4"/>
              <w:numPr>
                <w:ilvl w:val="0"/>
                <w:numId w:val="1"/>
              </w:num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color w:val="000000"/>
                <w:sz w:val="24"/>
                <w:szCs w:val="24"/>
                <w:lang w:val="uk-UA"/>
              </w:rPr>
              <w:t>Пререквізіти і постреквізіти навчальної дисципліни</w:t>
            </w:r>
          </w:p>
        </w:tc>
      </w:tr>
      <w:tr w:rsidR="00086275" w:rsidRPr="00835D09" w:rsidTr="00196A23">
        <w:tc>
          <w:tcPr>
            <w:tcW w:w="9344" w:type="dxa"/>
            <w:gridSpan w:val="8"/>
          </w:tcPr>
          <w:p w:rsidR="00835D09" w:rsidRDefault="00835D09" w:rsidP="00FB32B7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Історія української культури.</w:t>
            </w:r>
          </w:p>
          <w:p w:rsidR="00086275" w:rsidRPr="004130ED" w:rsidRDefault="00835D09" w:rsidP="00835D09">
            <w:pPr>
              <w:jc w:val="both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Є дисципліною циклу загальної підготовки.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034DCB" w:rsidP="00F92B58">
            <w:pPr>
              <w:pStyle w:val="Default"/>
              <w:numPr>
                <w:ilvl w:val="0"/>
                <w:numId w:val="1"/>
              </w:numPr>
              <w:jc w:val="center"/>
              <w:rPr>
                <w:b/>
                <w:lang w:val="uk-UA"/>
              </w:rPr>
            </w:pPr>
            <w:r w:rsidRPr="004130ED">
              <w:rPr>
                <w:b/>
                <w:lang w:val="uk-UA"/>
              </w:rPr>
              <w:t>Характеристика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835D09" w:rsidRPr="00F47758" w:rsidRDefault="00F47758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авчальн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</w:t>
            </w:r>
            <w:r w:rsidR="00034DCB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дисциплін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</w:t>
            </w:r>
            <w:r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форму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є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освічен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і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ь</w:t>
            </w:r>
            <w:r w:rsidR="00835D09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студентів-бакалаврів у сфері </w:t>
            </w:r>
            <w:r w:rsidR="00835D09" w:rsidRPr="00F47758">
              <w:rPr>
                <w:rFonts w:ascii="Times New Roman" w:eastAsia="Calibri" w:hAnsi="Times New Roman" w:cs="Times New Roman"/>
                <w:iCs/>
                <w:sz w:val="24"/>
                <w:szCs w:val="24"/>
                <w:lang w:val="uk-UA"/>
              </w:rPr>
              <w:t xml:space="preserve">специфічного соціально-гуманірного знання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з філософії, 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сприяє 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набутт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ю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</w:t>
            </w:r>
            <w:r w:rsidR="00835D09"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навичок мислення та життєдіяльності сучасної людини постмодерністського світу.</w:t>
            </w:r>
          </w:p>
          <w:p w:rsidR="00F4775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Загальні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92B58" w:rsidRPr="00F47758" w:rsidRDefault="00F47758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</w:t>
            </w:r>
            <w:r w:rsidRPr="00F47758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датність розуміти тенденції розвитку сучасного світу за допомогою інструментарію філософського та соціально-філософського аналізу, самостійно мислити, робити узагальнення й формувати власну точку зору стосовно оцінки прояву окремих явищ, властивих сучасним процесам у 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різноманітному та мультикультурному</w:t>
            </w:r>
            <w:r w:rsidRPr="00F47758"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 xml:space="preserve"> світі</w:t>
            </w:r>
            <w:r>
              <w:rPr>
                <w:rFonts w:ascii="Times New Roman" w:hAnsi="Times New Roman" w:cs="Times New Roman"/>
                <w:spacing w:val="-4"/>
                <w:sz w:val="24"/>
                <w:szCs w:val="24"/>
                <w:lang w:val="uk-UA" w:eastAsia="uk-UA"/>
              </w:rPr>
              <w:t>.</w:t>
            </w:r>
          </w:p>
          <w:p w:rsidR="00F47758" w:rsidRPr="00F47758" w:rsidRDefault="00034DCB" w:rsidP="00F47758">
            <w:pPr>
              <w:tabs>
                <w:tab w:val="left" w:pos="-5670"/>
              </w:tabs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Фахові компетентності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  <w:r w:rsidR="00F47758"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розуміти сутність філософського дискурсу щодо сучасного світу та місця людини у ньому;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інтелектуального пошуку та генерування нових соціальних ідей, до адаптації та дії у новій ситуації; </w:t>
            </w:r>
          </w:p>
          <w:p w:rsidR="00F47758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здатність до гнучкого мислення та компетентного застосування набутих знань в широкому діапазоні практичної роботи за фахом та у повсякденному житті; </w:t>
            </w:r>
          </w:p>
          <w:p w:rsidR="00034DCB" w:rsidRPr="00F47758" w:rsidRDefault="00F47758" w:rsidP="00F47758">
            <w:pPr>
              <w:pStyle w:val="a4"/>
              <w:numPr>
                <w:ilvl w:val="0"/>
                <w:numId w:val="5"/>
              </w:numPr>
              <w:tabs>
                <w:tab w:val="left" w:pos="-5670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здатність діяти соціально відповідально та свідомо.</w:t>
            </w:r>
          </w:p>
          <w:p w:rsidR="00034DCB" w:rsidRPr="00F47758" w:rsidRDefault="00034DCB" w:rsidP="00F92B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Результати навчання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у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результаті вивчення дисципліни «</w:t>
            </w: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Філософія: загальний курс</w:t>
            </w:r>
            <w:r w:rsidRPr="00F47758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студент повинен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 xml:space="preserve"> –</w:t>
            </w:r>
          </w:p>
          <w:p w:rsidR="00F47758" w:rsidRPr="00F47758" w:rsidRDefault="00F47758" w:rsidP="00F47758">
            <w:pPr>
              <w:tabs>
                <w:tab w:val="left" w:pos="-5387"/>
              </w:tabs>
              <w:jc w:val="both"/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знати</w:t>
            </w:r>
            <w:r w:rsidRPr="00F47758">
              <w:rPr>
                <w:rFonts w:ascii="Times New Roman" w:hAnsi="Times New Roman" w:cs="Times New Roman"/>
                <w:bCs/>
                <w:iCs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основний зміст усіх розділів навчальної програми, основні та найбільш вживані першоджерела філософії попередніх історич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них епох та сучасної філософії;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мати базові уявлення про основи філософії, що сприяють розвитку загальної культ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ури й соціалізації особистості;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знати структуру філософського знання, основні філософські категорії (поняття), проблеми, імена, основні течії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і напрями в історії філософії;</w:t>
            </w:r>
          </w:p>
          <w:p w:rsidR="00F47758" w:rsidRPr="00F47758" w:rsidRDefault="00F47758" w:rsidP="00F47758">
            <w:pPr>
              <w:numPr>
                <w:ilvl w:val="0"/>
                <w:numId w:val="6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оволодіти філософським способом мислення, практично використовуючи основні філософські поняття, спираючись на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зв’язок філософії з дійсністю;</w:t>
            </w:r>
          </w:p>
          <w:p w:rsidR="00F47758" w:rsidRPr="00F47758" w:rsidRDefault="00F47758" w:rsidP="00F47758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bCs/>
                <w:i/>
                <w:iCs/>
                <w:sz w:val="24"/>
                <w:szCs w:val="24"/>
                <w:lang w:val="uk-UA"/>
              </w:rPr>
              <w:t>вміти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практично використовувати основні філософські поняття, спираючись на зв’язок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філософії з дійсністю;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 xml:space="preserve">змістовно аналізувати основні напрями та течії філософії, зокрема, такі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репрезентують сучасний світ;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досліджувати соціальні явища, використовувати прикладну філософію, аналізувати основні процеси та явища зовнішнього та внутрішнього світу людини; опрацьовувати різноманітні джерела інформації, формувати власну точку зору, роб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ити висновки, приймати рішення;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будувати універсальну макромодель та локальні моделі соціальної дійсності у процесі власної суспільної діяльності та здійснення особистого життя; 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аналізувати й обґрунтовувати філософські, соціальні, політичні, правові, ментальні й інші особливості українського суспільного життя та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української національної ідеї;</w:t>
            </w:r>
          </w:p>
          <w:p w:rsidR="00F47758" w:rsidRPr="00F47758" w:rsidRDefault="00F47758" w:rsidP="00F47758">
            <w:pPr>
              <w:numPr>
                <w:ilvl w:val="0"/>
                <w:numId w:val="7"/>
              </w:numPr>
              <w:tabs>
                <w:tab w:val="clear" w:pos="720"/>
                <w:tab w:val="num" w:pos="-5245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застосовувати набуті знання у професійній і соціальній діяльності; застосовувати їх при аналізі нагальних проблем сьогодення;</w:t>
            </w:r>
          </w:p>
          <w:p w:rsidR="00F47758" w:rsidRPr="00F47758" w:rsidRDefault="00F47758" w:rsidP="00F47758">
            <w:pPr>
              <w:tabs>
                <w:tab w:val="num" w:pos="993"/>
              </w:tabs>
              <w:ind w:left="567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розуміти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:</w:t>
            </w:r>
          </w:p>
          <w:p w:rsidR="00F47758" w:rsidRPr="00F47758" w:rsidRDefault="00F47758" w:rsidP="00F477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основні закономірності та тенденції розвитку економічних моделей, політико-правових поглядів, науково-технічних знань, 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релігійних уявлень людства;</w:t>
            </w:r>
          </w:p>
          <w:p w:rsidR="00F47758" w:rsidRPr="00F47758" w:rsidRDefault="00F47758" w:rsidP="00F477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світоглядно-гуманістичний зміст філософського знання, його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людинотворчу природу;</w:t>
            </w:r>
          </w:p>
          <w:p w:rsidR="00F47758" w:rsidRPr="00F47758" w:rsidRDefault="00F47758" w:rsidP="00F92B58">
            <w:pPr>
              <w:numPr>
                <w:ilvl w:val="0"/>
                <w:numId w:val="8"/>
              </w:numPr>
              <w:tabs>
                <w:tab w:val="clear" w:pos="720"/>
                <w:tab w:val="num" w:pos="-5670"/>
                <w:tab w:val="left" w:pos="-5529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причинно-наслідкові зв’язки розвитку світу (суспільства, його окремих складових) та життєдіяльності людини у ньому.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lastRenderedPageBreak/>
              <w:t>Мета вивчення навчальної дисципліни</w:t>
            </w:r>
          </w:p>
        </w:tc>
      </w:tr>
      <w:tr w:rsidR="00F92B58" w:rsidRPr="00F47758" w:rsidTr="00196A23">
        <w:tc>
          <w:tcPr>
            <w:tcW w:w="9344" w:type="dxa"/>
            <w:gridSpan w:val="8"/>
          </w:tcPr>
          <w:p w:rsidR="00F47758" w:rsidRPr="00F47758" w:rsidRDefault="00F47758" w:rsidP="00A05A02">
            <w:pPr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i/>
                <w:sz w:val="24"/>
                <w:lang w:val="uk-UA"/>
              </w:rPr>
              <w:t>Метою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ви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вчення на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є 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–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формування філософської культури мислення, засвоєння студентами базових теоретичних знань та практичних навичок застосування філософської методології при розв’язанні 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 xml:space="preserve">ними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завдань суспільної 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та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 індивідуальної життєдіяльності</w:t>
            </w:r>
            <w:r w:rsidR="00A05A02">
              <w:rPr>
                <w:rFonts w:ascii="Times New Roman" w:hAnsi="Times New Roman" w:cs="Times New Roman"/>
                <w:sz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 xml:space="preserve"> Завдання вивчення дисципліни</w:t>
            </w:r>
          </w:p>
        </w:tc>
      </w:tr>
      <w:tr w:rsidR="00F92B58" w:rsidRPr="00A3064C" w:rsidTr="00196A23">
        <w:tc>
          <w:tcPr>
            <w:tcW w:w="9344" w:type="dxa"/>
            <w:gridSpan w:val="8"/>
          </w:tcPr>
          <w:p w:rsidR="00A05A02" w:rsidRPr="00F47758" w:rsidRDefault="00A05A02" w:rsidP="00A05A02">
            <w:pPr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i/>
                <w:sz w:val="24"/>
                <w:lang w:val="uk-UA"/>
              </w:rPr>
              <w:t xml:space="preserve">Завдання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ви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 xml:space="preserve">вчення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навчальної дисципліни</w:t>
            </w:r>
            <w:r w:rsidRPr="00F47758">
              <w:rPr>
                <w:rFonts w:ascii="Times New Roman" w:hAnsi="Times New Roman" w:cs="Times New Roman"/>
                <w:lang w:val="uk-UA"/>
              </w:rP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– у тому, щоб 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студенти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-бакалаври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, майбутні магістр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и</w:t>
            </w: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 xml:space="preserve">, науковці, фахівці з різних галузей суспільного виробницва збагатили свій інтелектуально-творчий потенціал знаннями: </w:t>
            </w:r>
          </w:p>
          <w:p w:rsidR="00A05A02" w:rsidRPr="00F47758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 понятійному рівні – основних тенденцій розвитку сучасної філософії, її історії, її основних сучасних напрямків, шкіл, концепцій, а також зас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воїли загальну теорію пізнання;</w:t>
            </w:r>
          </w:p>
          <w:p w:rsidR="00A05A02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lang w:val="uk-UA"/>
              </w:rPr>
            </w:pPr>
            <w:r w:rsidRPr="00F47758">
              <w:rPr>
                <w:rFonts w:ascii="Times New Roman" w:hAnsi="Times New Roman" w:cs="Times New Roman"/>
                <w:sz w:val="24"/>
                <w:lang w:val="uk-UA"/>
              </w:rPr>
              <w:t>на фундаментальному рівні – змісту філософії, її сутності, предмету та структури, її історії, зокрема, й особливостей історії вітчизняної філософської думки</w:t>
            </w:r>
            <w:r>
              <w:rPr>
                <w:rFonts w:ascii="Times New Roman" w:hAnsi="Times New Roman" w:cs="Times New Roman"/>
                <w:sz w:val="24"/>
                <w:lang w:val="uk-UA"/>
              </w:rPr>
              <w:t>;</w:t>
            </w:r>
          </w:p>
          <w:p w:rsidR="00A05A02" w:rsidRPr="00A05A02" w:rsidRDefault="00A05A02" w:rsidP="00A05A02">
            <w:pPr>
              <w:numPr>
                <w:ilvl w:val="0"/>
                <w:numId w:val="10"/>
              </w:numPr>
              <w:tabs>
                <w:tab w:val="left" w:pos="993"/>
              </w:tabs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hAnsi="Times New Roman" w:cs="Times New Roman"/>
                <w:sz w:val="24"/>
                <w:lang w:val="uk-UA"/>
              </w:rPr>
              <w:t>на практично-творчому рівні – сучасного стану філософського знання людства, осягнули завдання, принципи й функції комунікативної філософії сучасного світу (на відміну від онтологічної чи гносеологічної філософії попередніх епох).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Зміст навчальної дисципліни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A05A02" w:rsidRPr="00A05A02" w:rsidRDefault="00A05A02" w:rsidP="00A05A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Програма навчальної дисципліни «Філософ</w:t>
            </w:r>
            <w:r w:rsidR="00A306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ськы вимыри сучасного св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і</w:t>
            </w:r>
            <w:r w:rsidR="00A3064C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ту</w:t>
            </w:r>
            <w:r w:rsidRPr="00A05A02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» складається з таких змістових модулів:</w:t>
            </w:r>
          </w:p>
          <w:p w:rsidR="00A05A02" w:rsidRPr="00746C17" w:rsidRDefault="00746C17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sz w:val="24"/>
                <w:lang w:val="uk-UA"/>
              </w:rPr>
              <w:t>Філософія в інтелектуальній культурі людства</w:t>
            </w:r>
            <w:r w:rsidR="00A05A02" w:rsidRPr="00746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.</w:t>
            </w:r>
          </w:p>
          <w:p w:rsidR="00A05A02" w:rsidRPr="00A05A02" w:rsidRDefault="00746C17" w:rsidP="00A05A02">
            <w:pPr>
              <w:pStyle w:val="a4"/>
              <w:numPr>
                <w:ilvl w:val="0"/>
                <w:numId w:val="11"/>
              </w:numPr>
              <w:ind w:left="567" w:hanging="425"/>
              <w:jc w:val="both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sz w:val="24"/>
                <w:lang w:val="uk-UA"/>
              </w:rPr>
              <w:t>Філософія сучасного світу та у сучасному світі</w:t>
            </w:r>
            <w:r w:rsidR="00A05A02" w:rsidRPr="00746C17">
              <w:rPr>
                <w:rFonts w:ascii="Times New Roman" w:eastAsia="Calibri" w:hAnsi="Times New Roman" w:cs="Times New Roman"/>
                <w:sz w:val="24"/>
                <w:szCs w:val="24"/>
                <w:lang w:val="uk-UA"/>
              </w:rPr>
              <w:t>.</w:t>
            </w:r>
          </w:p>
        </w:tc>
      </w:tr>
      <w:tr w:rsidR="00F92B58" w:rsidRPr="008D13E8" w:rsidTr="00196A23">
        <w:tc>
          <w:tcPr>
            <w:tcW w:w="9344" w:type="dxa"/>
            <w:gridSpan w:val="8"/>
          </w:tcPr>
          <w:p w:rsidR="00F92B58" w:rsidRPr="004130ED" w:rsidRDefault="00F92B58" w:rsidP="00F92B58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План вивчення навчальної дисципліни</w:t>
            </w:r>
          </w:p>
        </w:tc>
      </w:tr>
      <w:tr w:rsidR="00034DCB" w:rsidRPr="008D13E8" w:rsidTr="0006503F">
        <w:tc>
          <w:tcPr>
            <w:tcW w:w="915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№ тижня</w:t>
            </w:r>
          </w:p>
        </w:tc>
        <w:tc>
          <w:tcPr>
            <w:tcW w:w="5289" w:type="dxa"/>
            <w:gridSpan w:val="3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1842" w:type="dxa"/>
            <w:gridSpan w:val="3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ook w:val="0000"/>
            </w:tblPr>
            <w:tblGrid>
              <w:gridCol w:w="1626"/>
            </w:tblGrid>
            <w:tr w:rsidR="0018684E" w:rsidRPr="00CA6E58">
              <w:trPr>
                <w:trHeight w:val="109"/>
              </w:trPr>
              <w:tc>
                <w:tcPr>
                  <w:tcW w:w="0" w:type="auto"/>
                </w:tcPr>
                <w:p w:rsidR="0018684E" w:rsidRPr="00CA6E58" w:rsidRDefault="0018684E" w:rsidP="0006503F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/>
                      <w:color w:val="000000"/>
                      <w:sz w:val="20"/>
                      <w:szCs w:val="24"/>
                      <w:lang w:val="uk-UA"/>
                    </w:rPr>
                  </w:pPr>
                  <w:r w:rsidRPr="00CA6E58">
                    <w:rPr>
                      <w:rFonts w:ascii="Times New Roman" w:hAnsi="Times New Roman" w:cs="Times New Roman"/>
                      <w:b/>
                      <w:iCs/>
                      <w:color w:val="000000"/>
                      <w:sz w:val="20"/>
                      <w:szCs w:val="24"/>
                      <w:lang w:val="uk-UA"/>
                    </w:rPr>
                    <w:t>Форми організації навчання</w:t>
                  </w:r>
                </w:p>
              </w:tc>
            </w:tr>
          </w:tbl>
          <w:p w:rsidR="00034DCB" w:rsidRPr="00CA6E58" w:rsidRDefault="00034DCB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</w:p>
        </w:tc>
        <w:tc>
          <w:tcPr>
            <w:tcW w:w="1298" w:type="dxa"/>
          </w:tcPr>
          <w:p w:rsidR="00034DCB" w:rsidRPr="00CA6E58" w:rsidRDefault="0018684E" w:rsidP="0006503F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ількі</w:t>
            </w: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сть год</w:t>
            </w:r>
            <w:r w:rsidR="00574656"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ин</w:t>
            </w:r>
          </w:p>
        </w:tc>
      </w:tr>
      <w:tr w:rsidR="00746C17" w:rsidRPr="008D13E8" w:rsidTr="00183E55">
        <w:tc>
          <w:tcPr>
            <w:tcW w:w="915" w:type="dxa"/>
            <w:vAlign w:val="center"/>
          </w:tcPr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</w:t>
            </w:r>
          </w:p>
        </w:tc>
        <w:tc>
          <w:tcPr>
            <w:tcW w:w="5289" w:type="dxa"/>
            <w:gridSpan w:val="3"/>
          </w:tcPr>
          <w:p w:rsidR="00746C17" w:rsidRPr="00746C17" w:rsidRDefault="00746C17" w:rsidP="00A52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1.1 </w:t>
            </w:r>
            <w:r w:rsidRPr="00746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Що таке філософія. Специфіка сучасного визначення філософії.</w:t>
            </w:r>
          </w:p>
        </w:tc>
        <w:tc>
          <w:tcPr>
            <w:tcW w:w="1842" w:type="dxa"/>
            <w:gridSpan w:val="3"/>
            <w:vAlign w:val="center"/>
          </w:tcPr>
          <w:p w:rsidR="00746C17" w:rsidRDefault="00D03C49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</w:t>
            </w:r>
          </w:p>
        </w:tc>
      </w:tr>
      <w:tr w:rsidR="00746C17" w:rsidRPr="008D13E8" w:rsidTr="00183E55">
        <w:tc>
          <w:tcPr>
            <w:tcW w:w="915" w:type="dxa"/>
            <w:vAlign w:val="center"/>
          </w:tcPr>
          <w:p w:rsidR="00746C17" w:rsidRPr="004130ED" w:rsidRDefault="003C139C" w:rsidP="003C139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2,3</w:t>
            </w:r>
          </w:p>
        </w:tc>
        <w:tc>
          <w:tcPr>
            <w:tcW w:w="5289" w:type="dxa"/>
            <w:gridSpan w:val="3"/>
          </w:tcPr>
          <w:p w:rsidR="00746C17" w:rsidRPr="00746C17" w:rsidRDefault="00746C17" w:rsidP="00A52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1.2 </w:t>
            </w:r>
            <w:r w:rsidRPr="00746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посеред систем й моделей людського знання та мислення.</w:t>
            </w:r>
          </w:p>
        </w:tc>
        <w:tc>
          <w:tcPr>
            <w:tcW w:w="1842" w:type="dxa"/>
            <w:gridSpan w:val="3"/>
            <w:vAlign w:val="center"/>
          </w:tcPr>
          <w:p w:rsidR="00746C17" w:rsidRDefault="00D03C49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46C17" w:rsidRPr="008D13E8" w:rsidTr="00183E55">
        <w:tc>
          <w:tcPr>
            <w:tcW w:w="915" w:type="dxa"/>
            <w:vAlign w:val="center"/>
          </w:tcPr>
          <w:p w:rsidR="00746C17" w:rsidRDefault="003C139C" w:rsidP="00D03C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4,5,6,</w:t>
            </w:r>
          </w:p>
          <w:p w:rsidR="003C139C" w:rsidRPr="004130ED" w:rsidRDefault="003C139C" w:rsidP="00D03C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7</w:t>
            </w:r>
          </w:p>
        </w:tc>
        <w:tc>
          <w:tcPr>
            <w:tcW w:w="5289" w:type="dxa"/>
            <w:gridSpan w:val="3"/>
          </w:tcPr>
          <w:p w:rsidR="00746C17" w:rsidRPr="00746C17" w:rsidRDefault="00746C17" w:rsidP="00A52EB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1.3 </w:t>
            </w:r>
            <w:r w:rsidRPr="00746C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Класична філософія історичних епох Античності, Середніх віків, Нового часу як передумова формування сучасного типу </w:t>
            </w:r>
            <w:r w:rsidRPr="00746C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lastRenderedPageBreak/>
              <w:t>філософствування.</w:t>
            </w:r>
          </w:p>
        </w:tc>
        <w:tc>
          <w:tcPr>
            <w:tcW w:w="1842" w:type="dxa"/>
            <w:gridSpan w:val="3"/>
            <w:vAlign w:val="center"/>
          </w:tcPr>
          <w:p w:rsidR="00746C17" w:rsidRDefault="00D03C49" w:rsidP="00746C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лекція,</w:t>
            </w:r>
          </w:p>
          <w:p w:rsidR="00746C17" w:rsidRPr="004130ED" w:rsidRDefault="00746C17" w:rsidP="00746C17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46C17" w:rsidRPr="008D13E8" w:rsidTr="00D43570">
        <w:tc>
          <w:tcPr>
            <w:tcW w:w="915" w:type="dxa"/>
            <w:vAlign w:val="center"/>
          </w:tcPr>
          <w:p w:rsidR="00746C17" w:rsidRPr="004130ED" w:rsidRDefault="003C139C" w:rsidP="00D03C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lastRenderedPageBreak/>
              <w:t>8,9</w:t>
            </w:r>
          </w:p>
        </w:tc>
        <w:tc>
          <w:tcPr>
            <w:tcW w:w="5289" w:type="dxa"/>
            <w:gridSpan w:val="3"/>
          </w:tcPr>
          <w:p w:rsidR="00746C17" w:rsidRPr="00746C17" w:rsidRDefault="00746C17" w:rsidP="00A52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2.1 </w:t>
            </w:r>
            <w:r w:rsidRPr="00746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Некласичний "формат" мислення людини у світі: зміна парадигм.</w:t>
            </w:r>
          </w:p>
        </w:tc>
        <w:tc>
          <w:tcPr>
            <w:tcW w:w="1842" w:type="dxa"/>
            <w:gridSpan w:val="3"/>
            <w:vAlign w:val="center"/>
          </w:tcPr>
          <w:p w:rsidR="00746C17" w:rsidRDefault="00D03C49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746C17" w:rsidRPr="008D13E8" w:rsidTr="00D43570">
        <w:tc>
          <w:tcPr>
            <w:tcW w:w="915" w:type="dxa"/>
            <w:vAlign w:val="center"/>
          </w:tcPr>
          <w:p w:rsidR="003C139C" w:rsidRDefault="003C139C" w:rsidP="00D03C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10,11,</w:t>
            </w:r>
          </w:p>
          <w:p w:rsidR="003C139C" w:rsidRPr="004130ED" w:rsidRDefault="003C139C" w:rsidP="003C139C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12,13</w:t>
            </w:r>
          </w:p>
        </w:tc>
        <w:tc>
          <w:tcPr>
            <w:tcW w:w="5289" w:type="dxa"/>
            <w:gridSpan w:val="3"/>
          </w:tcPr>
          <w:p w:rsidR="00746C17" w:rsidRPr="00746C17" w:rsidRDefault="00746C17" w:rsidP="00A52EBD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Тема 2.2 </w:t>
            </w:r>
            <w:r w:rsidRPr="00746C17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Філософія Новітнього часу ХХ-ХХІ ст.</w:t>
            </w:r>
          </w:p>
        </w:tc>
        <w:tc>
          <w:tcPr>
            <w:tcW w:w="1842" w:type="dxa"/>
            <w:gridSpan w:val="3"/>
            <w:vAlign w:val="center"/>
          </w:tcPr>
          <w:p w:rsidR="00746C17" w:rsidRDefault="00D03C49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8</w:t>
            </w:r>
          </w:p>
        </w:tc>
      </w:tr>
      <w:tr w:rsidR="00746C17" w:rsidRPr="008D13E8" w:rsidTr="00D43570">
        <w:tc>
          <w:tcPr>
            <w:tcW w:w="915" w:type="dxa"/>
            <w:vAlign w:val="center"/>
          </w:tcPr>
          <w:p w:rsidR="00746C17" w:rsidRPr="004130ED" w:rsidRDefault="003C139C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14</w:t>
            </w:r>
          </w:p>
        </w:tc>
        <w:tc>
          <w:tcPr>
            <w:tcW w:w="5289" w:type="dxa"/>
            <w:gridSpan w:val="3"/>
          </w:tcPr>
          <w:p w:rsidR="00746C17" w:rsidRPr="00746C17" w:rsidRDefault="00746C17" w:rsidP="00A52EBD">
            <w:pP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Тема 2.3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 xml:space="preserve"> </w:t>
            </w:r>
            <w:r w:rsidRPr="00746C17">
              <w:rPr>
                <w:rFonts w:ascii="Times New Roman" w:hAnsi="Times New Roman" w:cs="Times New Roman"/>
                <w:bCs/>
                <w:sz w:val="24"/>
                <w:szCs w:val="24"/>
                <w:lang w:val="uk-UA"/>
              </w:rPr>
              <w:t>Українська філософія у світовому полілозі.</w:t>
            </w:r>
          </w:p>
        </w:tc>
        <w:tc>
          <w:tcPr>
            <w:tcW w:w="1842" w:type="dxa"/>
            <w:gridSpan w:val="3"/>
            <w:vAlign w:val="center"/>
          </w:tcPr>
          <w:p w:rsidR="00D03C49" w:rsidRDefault="00D03C49" w:rsidP="00D03C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лекція,</w:t>
            </w:r>
          </w:p>
          <w:p w:rsidR="00746C17" w:rsidRPr="004130ED" w:rsidRDefault="00746C17" w:rsidP="00D03C49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сем. заняття</w:t>
            </w:r>
          </w:p>
        </w:tc>
        <w:tc>
          <w:tcPr>
            <w:tcW w:w="1298" w:type="dxa"/>
            <w:vAlign w:val="center"/>
          </w:tcPr>
          <w:p w:rsidR="00746C17" w:rsidRPr="004130ED" w:rsidRDefault="00746C17" w:rsidP="00182E8E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4</w:t>
            </w:r>
          </w:p>
        </w:tc>
      </w:tr>
      <w:tr w:rsidR="00182E8E" w:rsidRPr="008D13E8" w:rsidTr="00196A23">
        <w:tc>
          <w:tcPr>
            <w:tcW w:w="9344" w:type="dxa"/>
            <w:gridSpan w:val="8"/>
          </w:tcPr>
          <w:p w:rsidR="00182E8E" w:rsidRPr="004130ED" w:rsidRDefault="00182E8E" w:rsidP="006658D5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Самостійна робота</w:t>
            </w:r>
          </w:p>
        </w:tc>
      </w:tr>
      <w:tr w:rsidR="0036392A" w:rsidRPr="008D13E8" w:rsidTr="00AB1532">
        <w:tc>
          <w:tcPr>
            <w:tcW w:w="3652" w:type="dxa"/>
            <w:gridSpan w:val="3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Назва теми</w:t>
            </w:r>
          </w:p>
        </w:tc>
        <w:tc>
          <w:tcPr>
            <w:tcW w:w="2924" w:type="dxa"/>
            <w:gridSpan w:val="2"/>
          </w:tcPr>
          <w:p w:rsidR="0036392A" w:rsidRPr="00CA6E58" w:rsidRDefault="0036392A" w:rsidP="00CA6E58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Графік самостійної роботи</w:t>
            </w:r>
          </w:p>
        </w:tc>
        <w:tc>
          <w:tcPr>
            <w:tcW w:w="1187" w:type="dxa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Кількість годин</w:t>
            </w:r>
          </w:p>
        </w:tc>
        <w:tc>
          <w:tcPr>
            <w:tcW w:w="1581" w:type="dxa"/>
            <w:gridSpan w:val="2"/>
          </w:tcPr>
          <w:p w:rsidR="0036392A" w:rsidRPr="00CA6E58" w:rsidRDefault="0036392A" w:rsidP="0006503F">
            <w:pPr>
              <w:pStyle w:val="a4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</w:pPr>
            <w:r w:rsidRPr="00CA6E58">
              <w:rPr>
                <w:rFonts w:ascii="Times New Roman" w:hAnsi="Times New Roman" w:cs="Times New Roman"/>
                <w:b/>
                <w:sz w:val="20"/>
                <w:szCs w:val="24"/>
                <w:lang w:val="uk-UA"/>
              </w:rPr>
              <w:t>Контрольні заходи</w:t>
            </w:r>
          </w:p>
        </w:tc>
      </w:tr>
      <w:tr w:rsidR="00D03C49" w:rsidRPr="008D13E8" w:rsidTr="00AB1532">
        <w:tc>
          <w:tcPr>
            <w:tcW w:w="3652" w:type="dxa"/>
            <w:gridSpan w:val="3"/>
            <w:vAlign w:val="center"/>
          </w:tcPr>
          <w:p w:rsidR="00D03C49" w:rsidRPr="00746C17" w:rsidRDefault="00D03C49" w:rsidP="00AB153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sz w:val="24"/>
                <w:lang w:val="uk-UA"/>
              </w:rPr>
              <w:t>Що таке філософія. Специфіка сучасного визначення філософії.</w:t>
            </w:r>
          </w:p>
        </w:tc>
        <w:tc>
          <w:tcPr>
            <w:tcW w:w="2924" w:type="dxa"/>
            <w:gridSpan w:val="2"/>
            <w:vAlign w:val="center"/>
          </w:tcPr>
          <w:p w:rsidR="00D03C49" w:rsidRPr="009032DE" w:rsidRDefault="00D03C4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D03C49" w:rsidRPr="00D03C49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3C49">
              <w:rPr>
                <w:rFonts w:ascii="Times New Roman" w:hAnsi="Times New Roman" w:cs="Times New Roman"/>
                <w:sz w:val="24"/>
                <w:lang w:val="uk-UA"/>
              </w:rPr>
              <w:t>13</w:t>
            </w:r>
          </w:p>
        </w:tc>
        <w:tc>
          <w:tcPr>
            <w:tcW w:w="1581" w:type="dxa"/>
            <w:gridSpan w:val="2"/>
            <w:vAlign w:val="center"/>
          </w:tcPr>
          <w:p w:rsidR="00D03C49" w:rsidRPr="009032DE" w:rsidRDefault="00D03C4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D03C49" w:rsidRPr="008D13E8" w:rsidTr="00AB1532">
        <w:tc>
          <w:tcPr>
            <w:tcW w:w="3652" w:type="dxa"/>
            <w:gridSpan w:val="3"/>
            <w:vAlign w:val="center"/>
          </w:tcPr>
          <w:p w:rsidR="00D03C49" w:rsidRPr="00746C17" w:rsidRDefault="00D03C49" w:rsidP="00AB153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sz w:val="24"/>
                <w:lang w:val="uk-UA"/>
              </w:rPr>
              <w:t>Філософія посеред систем й моделей людського знання та мислення.</w:t>
            </w:r>
          </w:p>
        </w:tc>
        <w:tc>
          <w:tcPr>
            <w:tcW w:w="2924" w:type="dxa"/>
            <w:gridSpan w:val="2"/>
            <w:vAlign w:val="center"/>
          </w:tcPr>
          <w:p w:rsidR="00D03C49" w:rsidRPr="009032DE" w:rsidRDefault="00D03C4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D03C49" w:rsidRPr="00D03C49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3C49"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581" w:type="dxa"/>
            <w:gridSpan w:val="2"/>
            <w:vAlign w:val="center"/>
          </w:tcPr>
          <w:p w:rsidR="00D03C49" w:rsidRPr="009032DE" w:rsidRDefault="00D03C4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D03C49" w:rsidRPr="008D13E8" w:rsidTr="00AB1532">
        <w:tc>
          <w:tcPr>
            <w:tcW w:w="3652" w:type="dxa"/>
            <w:gridSpan w:val="3"/>
            <w:vAlign w:val="center"/>
          </w:tcPr>
          <w:p w:rsidR="00D03C49" w:rsidRPr="00746C17" w:rsidRDefault="00D03C49" w:rsidP="00AB1532">
            <w:pPr>
              <w:rPr>
                <w:rFonts w:ascii="Times New Roman" w:hAnsi="Times New Roman" w:cs="Times New Roman"/>
                <w:bCs/>
                <w:sz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bCs/>
                <w:sz w:val="24"/>
                <w:lang w:val="uk-UA"/>
              </w:rPr>
              <w:t>Класична філософія історичних епох Античності, Середніх віків, Нового часу як передумова формування сучасного типу філософствування.</w:t>
            </w:r>
          </w:p>
        </w:tc>
        <w:tc>
          <w:tcPr>
            <w:tcW w:w="2924" w:type="dxa"/>
            <w:gridSpan w:val="2"/>
            <w:vAlign w:val="center"/>
          </w:tcPr>
          <w:p w:rsidR="00D03C49" w:rsidRPr="009032DE" w:rsidRDefault="00D03C4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D03C49" w:rsidRPr="00D03C49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3C49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:rsidR="00D03C49" w:rsidRPr="009032DE" w:rsidRDefault="00D03C4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D03C49" w:rsidRPr="008D13E8" w:rsidTr="00AB1532">
        <w:tc>
          <w:tcPr>
            <w:tcW w:w="3652" w:type="dxa"/>
            <w:gridSpan w:val="3"/>
            <w:vAlign w:val="center"/>
          </w:tcPr>
          <w:p w:rsidR="00D03C49" w:rsidRPr="00746C17" w:rsidRDefault="00AB1532" w:rsidP="00AB153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lang w:val="uk-UA"/>
              </w:rPr>
              <w:t>Н</w:t>
            </w:r>
            <w:r w:rsidR="00D03C49" w:rsidRPr="00746C17">
              <w:rPr>
                <w:rFonts w:ascii="Times New Roman" w:hAnsi="Times New Roman" w:cs="Times New Roman"/>
                <w:sz w:val="24"/>
                <w:lang w:val="uk-UA"/>
              </w:rPr>
              <w:t>екласичний "формат" мислення людини у світі: зміна парадигм.</w:t>
            </w:r>
          </w:p>
        </w:tc>
        <w:tc>
          <w:tcPr>
            <w:tcW w:w="2924" w:type="dxa"/>
            <w:gridSpan w:val="2"/>
            <w:vAlign w:val="center"/>
          </w:tcPr>
          <w:p w:rsidR="00D03C49" w:rsidRPr="009032DE" w:rsidRDefault="00D03C4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D03C49" w:rsidRPr="00D03C49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3C49"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581" w:type="dxa"/>
            <w:gridSpan w:val="2"/>
            <w:vAlign w:val="center"/>
          </w:tcPr>
          <w:p w:rsidR="00D03C49" w:rsidRPr="009032DE" w:rsidRDefault="00D03C4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D03C49" w:rsidRPr="008D13E8" w:rsidTr="00AB1532">
        <w:tc>
          <w:tcPr>
            <w:tcW w:w="3652" w:type="dxa"/>
            <w:gridSpan w:val="3"/>
            <w:vAlign w:val="center"/>
          </w:tcPr>
          <w:p w:rsidR="00D03C49" w:rsidRPr="00746C17" w:rsidRDefault="00D03C49" w:rsidP="00AB1532">
            <w:pPr>
              <w:rPr>
                <w:rFonts w:ascii="Times New Roman" w:hAnsi="Times New Roman" w:cs="Times New Roman"/>
                <w:sz w:val="24"/>
                <w:lang w:val="uk-UA"/>
              </w:rPr>
            </w:pPr>
            <w:r w:rsidRPr="00746C17">
              <w:rPr>
                <w:rFonts w:ascii="Times New Roman" w:hAnsi="Times New Roman" w:cs="Times New Roman"/>
                <w:sz w:val="24"/>
                <w:lang w:val="uk-UA"/>
              </w:rPr>
              <w:t>Філософія Новітнього часу ХХ-ХХІ ст.</w:t>
            </w:r>
          </w:p>
        </w:tc>
        <w:tc>
          <w:tcPr>
            <w:tcW w:w="2924" w:type="dxa"/>
            <w:gridSpan w:val="2"/>
            <w:vAlign w:val="center"/>
          </w:tcPr>
          <w:p w:rsidR="00D03C49" w:rsidRPr="009032DE" w:rsidRDefault="00D03C49" w:rsidP="0036392A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D03C49" w:rsidRPr="00D03C49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3C49">
              <w:rPr>
                <w:rFonts w:ascii="Times New Roman" w:hAnsi="Times New Roman" w:cs="Times New Roman"/>
                <w:sz w:val="24"/>
                <w:lang w:val="uk-UA"/>
              </w:rPr>
              <w:t>7</w:t>
            </w:r>
          </w:p>
        </w:tc>
        <w:tc>
          <w:tcPr>
            <w:tcW w:w="1581" w:type="dxa"/>
            <w:gridSpan w:val="2"/>
            <w:vAlign w:val="center"/>
          </w:tcPr>
          <w:p w:rsidR="00D03C49" w:rsidRPr="009032DE" w:rsidRDefault="00D03C49" w:rsidP="007D23BB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D03C49" w:rsidRPr="008D13E8" w:rsidTr="00AB1532">
        <w:tc>
          <w:tcPr>
            <w:tcW w:w="3652" w:type="dxa"/>
            <w:gridSpan w:val="3"/>
            <w:vAlign w:val="center"/>
          </w:tcPr>
          <w:p w:rsidR="00D03C49" w:rsidRPr="00D03C49" w:rsidRDefault="00AB1532" w:rsidP="00AB153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bCs/>
                <w:sz w:val="24"/>
                <w:lang w:val="uk-UA"/>
              </w:rPr>
              <w:t>У</w:t>
            </w:r>
            <w:r w:rsidR="00D03C49" w:rsidRPr="00D03C49">
              <w:rPr>
                <w:rFonts w:ascii="Times New Roman" w:hAnsi="Times New Roman" w:cs="Times New Roman"/>
                <w:bCs/>
                <w:sz w:val="24"/>
                <w:lang w:val="uk-UA"/>
              </w:rPr>
              <w:t>країнська філософія у світовому полілозі.</w:t>
            </w:r>
          </w:p>
        </w:tc>
        <w:tc>
          <w:tcPr>
            <w:tcW w:w="2924" w:type="dxa"/>
            <w:gridSpan w:val="2"/>
            <w:vAlign w:val="center"/>
          </w:tcPr>
          <w:p w:rsidR="00D03C49" w:rsidRPr="009032DE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36392A">
              <w:rPr>
                <w:rFonts w:ascii="Times New Roman" w:hAnsi="Times New Roman" w:cs="Times New Roman"/>
                <w:lang w:val="uk-UA"/>
              </w:rPr>
              <w:t>Виконання індивідуального тематичного завдання.</w:t>
            </w:r>
          </w:p>
        </w:tc>
        <w:tc>
          <w:tcPr>
            <w:tcW w:w="1187" w:type="dxa"/>
            <w:vAlign w:val="center"/>
          </w:tcPr>
          <w:p w:rsidR="00D03C49" w:rsidRPr="00D03C49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D03C49">
              <w:rPr>
                <w:rFonts w:ascii="Times New Roman" w:hAnsi="Times New Roman" w:cs="Times New Roman"/>
                <w:sz w:val="24"/>
                <w:lang w:val="uk-UA"/>
              </w:rPr>
              <w:t>11</w:t>
            </w:r>
          </w:p>
        </w:tc>
        <w:tc>
          <w:tcPr>
            <w:tcW w:w="1581" w:type="dxa"/>
            <w:gridSpan w:val="2"/>
            <w:vAlign w:val="center"/>
          </w:tcPr>
          <w:p w:rsidR="00D03C49" w:rsidRPr="009032DE" w:rsidRDefault="00D03C49" w:rsidP="00FF61C6">
            <w:pPr>
              <w:jc w:val="center"/>
              <w:rPr>
                <w:rFonts w:ascii="Times New Roman" w:hAnsi="Times New Roman" w:cs="Times New Roman"/>
                <w:sz w:val="24"/>
                <w:lang w:val="uk-UA"/>
              </w:rPr>
            </w:pPr>
            <w:r w:rsidRPr="00C17BEE">
              <w:rPr>
                <w:rFonts w:ascii="Times New Roman" w:hAnsi="Times New Roman" w:cs="Times New Roman"/>
                <w:lang w:val="uk-UA"/>
              </w:rPr>
              <w:t>5 балів у загальних 100</w:t>
            </w:r>
          </w:p>
        </w:tc>
      </w:tr>
      <w:tr w:rsidR="00D03C49" w:rsidRPr="008D13E8" w:rsidTr="00196A23">
        <w:tc>
          <w:tcPr>
            <w:tcW w:w="9344" w:type="dxa"/>
            <w:gridSpan w:val="8"/>
          </w:tcPr>
          <w:p w:rsidR="00D03C49" w:rsidRPr="004130ED" w:rsidRDefault="00D03C49" w:rsidP="00B65691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Система та критерії оцінювання курсу</w:t>
            </w:r>
          </w:p>
        </w:tc>
      </w:tr>
      <w:tr w:rsidR="00D03C49" w:rsidRPr="008D13E8" w:rsidTr="00196A23">
        <w:tc>
          <w:tcPr>
            <w:tcW w:w="9344" w:type="dxa"/>
            <w:gridSpan w:val="8"/>
          </w:tcPr>
          <w:p w:rsidR="00D03C49" w:rsidRDefault="00D03C49" w:rsidP="00B65691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Види контролю: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поточний, рубіжний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(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проміжна атестація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).</w:t>
            </w:r>
          </w:p>
          <w:p w:rsidR="00D03C49" w:rsidRPr="004130ED" w:rsidRDefault="00D03C49" w:rsidP="00BE43D2">
            <w:pPr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Ф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орм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а підсумкового </w:t>
            </w:r>
            <w:r w:rsidRPr="00BE43D2"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контролю</w:t>
            </w: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 xml:space="preserve"> – екзамен.</w:t>
            </w:r>
          </w:p>
        </w:tc>
      </w:tr>
      <w:tr w:rsidR="00D03C49" w:rsidRPr="008D13E8" w:rsidTr="00196A23">
        <w:tc>
          <w:tcPr>
            <w:tcW w:w="9344" w:type="dxa"/>
            <w:gridSpan w:val="8"/>
          </w:tcPr>
          <w:p w:rsidR="00D03C49" w:rsidRPr="004130ED" w:rsidRDefault="00D03C49" w:rsidP="00EA2C2A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b/>
                <w:sz w:val="24"/>
                <w:szCs w:val="24"/>
                <w:lang w:val="uk-UA"/>
              </w:rPr>
              <w:t>Політика курсу</w:t>
            </w:r>
          </w:p>
        </w:tc>
      </w:tr>
      <w:tr w:rsidR="00D03C49" w:rsidRPr="00A3064C" w:rsidTr="00196A23">
        <w:tc>
          <w:tcPr>
            <w:tcW w:w="9344" w:type="dxa"/>
            <w:gridSpan w:val="8"/>
          </w:tcPr>
          <w:p w:rsidR="00D03C49" w:rsidRPr="004130ED" w:rsidRDefault="00D03C49" w:rsidP="006658D5">
            <w:pPr>
              <w:pStyle w:val="a4"/>
              <w:ind w:left="0"/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</w:pPr>
            <w:r w:rsidRPr="004130ED">
              <w:rPr>
                <w:rFonts w:ascii="Times New Roman" w:hAnsi="Times New Roman" w:cs="Times New Roman"/>
                <w:i/>
                <w:sz w:val="24"/>
                <w:szCs w:val="24"/>
                <w:lang w:val="uk-UA"/>
              </w:rPr>
              <w:t>Подаються конкретні вимоги, які викладач формує до студента при вивченні навчальної дисципліни, засади академічної доброчесності.</w:t>
            </w:r>
          </w:p>
          <w:p w:rsidR="00D03C49" w:rsidRPr="004130ED" w:rsidRDefault="00D03C49" w:rsidP="00BE43D2">
            <w:pPr>
              <w:pStyle w:val="a4"/>
              <w:ind w:left="0"/>
              <w:rPr>
                <w:rFonts w:ascii="Times New Roman" w:hAnsi="Times New Roman" w:cs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k-UA"/>
              </w:rPr>
              <w:t>При вивченні навчальної дисципліни від студента вимагаються старанність, коректне і взаємно цікаве ділове спілкування, дотримання засад академічної доброчесності.</w:t>
            </w:r>
          </w:p>
        </w:tc>
      </w:tr>
    </w:tbl>
    <w:p w:rsidR="00F92B58" w:rsidRDefault="00F92B58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  <w:bookmarkStart w:id="0" w:name="_GoBack"/>
      <w:bookmarkEnd w:id="0"/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p w:rsidR="00525D3E" w:rsidRDefault="00525D3E" w:rsidP="0087443C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525D3E" w:rsidSect="0018424F">
      <w:pgSz w:w="11906" w:h="16838"/>
      <w:pgMar w:top="851" w:right="737" w:bottom="1134" w:left="130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AB5B17"/>
    <w:multiLevelType w:val="hybridMultilevel"/>
    <w:tmpl w:val="842874A4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B8F0281"/>
    <w:multiLevelType w:val="hybridMultilevel"/>
    <w:tmpl w:val="425C49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8AD14C5"/>
    <w:multiLevelType w:val="hybridMultilevel"/>
    <w:tmpl w:val="18304EBA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">
    <w:nsid w:val="3CDE4C8B"/>
    <w:multiLevelType w:val="hybridMultilevel"/>
    <w:tmpl w:val="83FAA36A"/>
    <w:lvl w:ilvl="0" w:tplc="0890C3D6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417E484D"/>
    <w:multiLevelType w:val="hybridMultilevel"/>
    <w:tmpl w:val="D0B6882C"/>
    <w:lvl w:ilvl="0" w:tplc="A6DE419E">
      <w:numFmt w:val="bullet"/>
      <w:lvlText w:val="–"/>
      <w:lvlJc w:val="left"/>
      <w:pPr>
        <w:ind w:left="128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">
    <w:nsid w:val="41A817F1"/>
    <w:multiLevelType w:val="hybridMultilevel"/>
    <w:tmpl w:val="5CD49C9E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443D2B4B"/>
    <w:multiLevelType w:val="hybridMultilevel"/>
    <w:tmpl w:val="27E49BF8"/>
    <w:lvl w:ilvl="0" w:tplc="A6DE419E">
      <w:numFmt w:val="bullet"/>
      <w:lvlText w:val="–"/>
      <w:lvlJc w:val="left"/>
      <w:pPr>
        <w:ind w:left="862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7">
    <w:nsid w:val="4BEC5AB6"/>
    <w:multiLevelType w:val="hybridMultilevel"/>
    <w:tmpl w:val="73168D26"/>
    <w:lvl w:ilvl="0" w:tplc="0890C3D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58130FD8"/>
    <w:multiLevelType w:val="hybridMultilevel"/>
    <w:tmpl w:val="9578BD78"/>
    <w:lvl w:ilvl="0" w:tplc="0AD27BE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9">
    <w:nsid w:val="5F976DE6"/>
    <w:multiLevelType w:val="hybridMultilevel"/>
    <w:tmpl w:val="9AF88AF4"/>
    <w:lvl w:ilvl="0" w:tplc="A6DE419E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6F322AD"/>
    <w:multiLevelType w:val="hybridMultilevel"/>
    <w:tmpl w:val="0834EB9E"/>
    <w:lvl w:ilvl="0" w:tplc="E2149F20">
      <w:numFmt w:val="bullet"/>
      <w:lvlText w:val="–"/>
      <w:lvlJc w:val="left"/>
      <w:pPr>
        <w:tabs>
          <w:tab w:val="num" w:pos="1665"/>
        </w:tabs>
        <w:ind w:left="1665" w:hanging="945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>
    <w:nsid w:val="787574AB"/>
    <w:multiLevelType w:val="hybridMultilevel"/>
    <w:tmpl w:val="C95C45C0"/>
    <w:lvl w:ilvl="0" w:tplc="A6DE419E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3"/>
  </w:num>
  <w:num w:numId="5">
    <w:abstractNumId w:val="9"/>
  </w:num>
  <w:num w:numId="6">
    <w:abstractNumId w:val="4"/>
  </w:num>
  <w:num w:numId="7">
    <w:abstractNumId w:val="5"/>
  </w:num>
  <w:num w:numId="8">
    <w:abstractNumId w:val="0"/>
  </w:num>
  <w:num w:numId="9">
    <w:abstractNumId w:val="10"/>
  </w:num>
  <w:num w:numId="10">
    <w:abstractNumId w:val="6"/>
  </w:num>
  <w:num w:numId="11">
    <w:abstractNumId w:val="2"/>
  </w:num>
  <w:num w:numId="12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90DCE"/>
    <w:rsid w:val="00034DCB"/>
    <w:rsid w:val="00036CD1"/>
    <w:rsid w:val="00042C26"/>
    <w:rsid w:val="0006503F"/>
    <w:rsid w:val="000826E6"/>
    <w:rsid w:val="00086275"/>
    <w:rsid w:val="000F4B4F"/>
    <w:rsid w:val="00132747"/>
    <w:rsid w:val="00150361"/>
    <w:rsid w:val="00172845"/>
    <w:rsid w:val="00182E8E"/>
    <w:rsid w:val="0018424F"/>
    <w:rsid w:val="0018684E"/>
    <w:rsid w:val="001967CA"/>
    <w:rsid w:val="00196A23"/>
    <w:rsid w:val="0021592F"/>
    <w:rsid w:val="002B0109"/>
    <w:rsid w:val="00355394"/>
    <w:rsid w:val="0036392A"/>
    <w:rsid w:val="003C139C"/>
    <w:rsid w:val="004130ED"/>
    <w:rsid w:val="004277CC"/>
    <w:rsid w:val="00525D3E"/>
    <w:rsid w:val="00554AF2"/>
    <w:rsid w:val="00574656"/>
    <w:rsid w:val="00574812"/>
    <w:rsid w:val="005B2428"/>
    <w:rsid w:val="005E50F9"/>
    <w:rsid w:val="006658D5"/>
    <w:rsid w:val="00721D66"/>
    <w:rsid w:val="00746C17"/>
    <w:rsid w:val="00835D09"/>
    <w:rsid w:val="00844AC7"/>
    <w:rsid w:val="00860EF1"/>
    <w:rsid w:val="0087443C"/>
    <w:rsid w:val="00885523"/>
    <w:rsid w:val="00886CC1"/>
    <w:rsid w:val="008B543A"/>
    <w:rsid w:val="008D13E8"/>
    <w:rsid w:val="009032DE"/>
    <w:rsid w:val="009142E6"/>
    <w:rsid w:val="00990DCE"/>
    <w:rsid w:val="00A05A02"/>
    <w:rsid w:val="00A3064C"/>
    <w:rsid w:val="00A52EBD"/>
    <w:rsid w:val="00A76185"/>
    <w:rsid w:val="00AA08DC"/>
    <w:rsid w:val="00AB1532"/>
    <w:rsid w:val="00B65691"/>
    <w:rsid w:val="00B8339F"/>
    <w:rsid w:val="00BC708D"/>
    <w:rsid w:val="00BE43D2"/>
    <w:rsid w:val="00C17BEE"/>
    <w:rsid w:val="00C63644"/>
    <w:rsid w:val="00CA6E58"/>
    <w:rsid w:val="00D03C49"/>
    <w:rsid w:val="00D8629C"/>
    <w:rsid w:val="00D873C9"/>
    <w:rsid w:val="00E064E9"/>
    <w:rsid w:val="00EA2C2A"/>
    <w:rsid w:val="00EF7870"/>
    <w:rsid w:val="00F47758"/>
    <w:rsid w:val="00F92B58"/>
    <w:rsid w:val="00FB32B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6E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2C2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F92B58"/>
    <w:pPr>
      <w:ind w:left="720"/>
      <w:contextualSpacing/>
    </w:pPr>
  </w:style>
  <w:style w:type="paragraph" w:customStyle="1" w:styleId="Default">
    <w:name w:val="Default"/>
    <w:rsid w:val="00F92B5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Balloon Text"/>
    <w:basedOn w:val="a"/>
    <w:link w:val="a6"/>
    <w:uiPriority w:val="99"/>
    <w:semiHidden/>
    <w:unhideWhenUsed/>
    <w:rsid w:val="00860E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60EF1"/>
    <w:rPr>
      <w:rFonts w:ascii="Tahoma" w:hAnsi="Tahoma" w:cs="Tahoma"/>
      <w:sz w:val="16"/>
      <w:szCs w:val="16"/>
    </w:rPr>
  </w:style>
  <w:style w:type="paragraph" w:styleId="a7">
    <w:name w:val="footer"/>
    <w:basedOn w:val="a"/>
    <w:link w:val="a8"/>
    <w:rsid w:val="00182E8E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a8">
    <w:name w:val="Нижний колонтитул Знак"/>
    <w:basedOn w:val="a0"/>
    <w:link w:val="a7"/>
    <w:rsid w:val="00182E8E"/>
    <w:rPr>
      <w:rFonts w:ascii="Times New Roman" w:eastAsia="Times New Roman" w:hAnsi="Times New Roman" w:cs="Times New Roman"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4</Pages>
  <Words>1196</Words>
  <Characters>6819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</dc:creator>
  <cp:keywords/>
  <dc:description/>
  <cp:lastModifiedBy>Olga</cp:lastModifiedBy>
  <cp:revision>20</cp:revision>
  <cp:lastPrinted>2020-02-26T08:20:00Z</cp:lastPrinted>
  <dcterms:created xsi:type="dcterms:W3CDTF">2020-03-16T10:09:00Z</dcterms:created>
  <dcterms:modified xsi:type="dcterms:W3CDTF">2020-08-19T17:55:00Z</dcterms:modified>
</cp:coreProperties>
</file>