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485" w:rsidRDefault="00AC6485" w:rsidP="00AC6485">
      <w:pPr>
        <w:spacing w:after="0"/>
        <w:jc w:val="center"/>
        <w:rPr>
          <w:rFonts w:ascii="Times New Roman" w:hAnsi="Times New Roman"/>
          <w:b/>
          <w:sz w:val="28"/>
          <w:szCs w:val="28"/>
          <w:lang w:val="uk-UA"/>
        </w:rPr>
      </w:pPr>
      <w:r>
        <w:rPr>
          <w:rFonts w:ascii="Times New Roman" w:hAnsi="Times New Roman"/>
          <w:b/>
          <w:sz w:val="28"/>
          <w:szCs w:val="28"/>
          <w:lang w:val="uk-UA"/>
        </w:rPr>
        <w:t>МІНІСТЕРСТВО ОСВІТИ І НАУКИ УКРАЇНИ</w:t>
      </w:r>
    </w:p>
    <w:p w:rsidR="00AC6485" w:rsidRDefault="00AC6485" w:rsidP="00AC6485">
      <w:pPr>
        <w:spacing w:after="0"/>
        <w:jc w:val="center"/>
        <w:rPr>
          <w:rFonts w:ascii="Times New Roman" w:hAnsi="Times New Roman"/>
          <w:b/>
          <w:sz w:val="28"/>
          <w:szCs w:val="28"/>
          <w:lang w:val="uk-UA"/>
        </w:rPr>
      </w:pPr>
      <w:r>
        <w:rPr>
          <w:rFonts w:ascii="Times New Roman" w:hAnsi="Times New Roman"/>
          <w:b/>
          <w:sz w:val="28"/>
          <w:szCs w:val="28"/>
          <w:lang w:val="uk-UA"/>
        </w:rPr>
        <w:t>НАЦІОНАЛЬНИЙ УНІВЕРСИТЕТ «ЗАПОРІЗЬКА ПОЛІТЕХНІКА»</w:t>
      </w:r>
    </w:p>
    <w:p w:rsidR="00AC6485" w:rsidRDefault="00AC6485" w:rsidP="00AC6485">
      <w:pPr>
        <w:spacing w:after="0"/>
        <w:jc w:val="center"/>
        <w:rPr>
          <w:rFonts w:ascii="Times New Roman" w:hAnsi="Times New Roman"/>
          <w:b/>
          <w:sz w:val="28"/>
          <w:szCs w:val="28"/>
          <w:lang w:val="uk-UA"/>
        </w:rPr>
      </w:pPr>
      <w:r>
        <w:rPr>
          <w:rFonts w:ascii="Times New Roman" w:hAnsi="Times New Roman"/>
          <w:b/>
          <w:sz w:val="28"/>
          <w:szCs w:val="28"/>
          <w:lang w:val="uk-UA"/>
        </w:rPr>
        <w:t>кафедра кримінального, цивільного та міжнародного права</w:t>
      </w:r>
    </w:p>
    <w:p w:rsidR="00AC6485" w:rsidRDefault="00AC6485" w:rsidP="00AC6485">
      <w:pPr>
        <w:spacing w:after="0"/>
        <w:jc w:val="center"/>
        <w:rPr>
          <w:rFonts w:ascii="Times New Roman" w:hAnsi="Times New Roman"/>
          <w:b/>
          <w:sz w:val="28"/>
          <w:szCs w:val="28"/>
          <w:lang w:val="uk-UA"/>
        </w:rPr>
      </w:pPr>
    </w:p>
    <w:p w:rsidR="00AC6485" w:rsidRDefault="00AC6485" w:rsidP="00AC6485">
      <w:pPr>
        <w:spacing w:after="0"/>
        <w:jc w:val="center"/>
        <w:rPr>
          <w:rFonts w:ascii="Times New Roman" w:hAnsi="Times New Roman"/>
          <w:sz w:val="24"/>
          <w:szCs w:val="24"/>
          <w:lang w:val="uk-UA"/>
        </w:rPr>
      </w:pPr>
      <w:r>
        <w:rPr>
          <w:noProof/>
          <w:sz w:val="16"/>
          <w:szCs w:val="16"/>
          <w:lang w:eastAsia="ru-RU"/>
        </w:rPr>
        <w:drawing>
          <wp:inline distT="0" distB="0" distL="0" distR="0" wp14:anchorId="7A140E7F" wp14:editId="6E7D2754">
            <wp:extent cx="1171575" cy="147637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1575" cy="1476375"/>
                    </a:xfrm>
                    <a:prstGeom prst="rect">
                      <a:avLst/>
                    </a:prstGeom>
                    <a:noFill/>
                    <a:ln>
                      <a:noFill/>
                    </a:ln>
                  </pic:spPr>
                </pic:pic>
              </a:graphicData>
            </a:graphic>
          </wp:inline>
        </w:drawing>
      </w:r>
    </w:p>
    <w:p w:rsidR="00AC6485" w:rsidRDefault="00AC6485" w:rsidP="00AC6485">
      <w:pPr>
        <w:spacing w:after="0"/>
        <w:rPr>
          <w:rFonts w:ascii="Times New Roman" w:hAnsi="Times New Roman"/>
          <w:sz w:val="24"/>
          <w:szCs w:val="24"/>
          <w:lang w:val="uk-UA"/>
        </w:rPr>
      </w:pPr>
    </w:p>
    <w:p w:rsidR="00AC6485" w:rsidRPr="00884E14" w:rsidRDefault="00AC6485" w:rsidP="00AC6485">
      <w:pPr>
        <w:spacing w:after="0"/>
        <w:jc w:val="center"/>
        <w:rPr>
          <w:rFonts w:ascii="Times New Roman" w:hAnsi="Times New Roman"/>
          <w:b/>
          <w:sz w:val="28"/>
          <w:szCs w:val="28"/>
          <w:lang w:val="uk-UA"/>
        </w:rPr>
      </w:pPr>
      <w:r w:rsidRPr="00884E14">
        <w:rPr>
          <w:rFonts w:ascii="Times New Roman" w:hAnsi="Times New Roman"/>
          <w:b/>
          <w:sz w:val="28"/>
          <w:szCs w:val="28"/>
          <w:lang w:val="uk-UA"/>
        </w:rPr>
        <w:t xml:space="preserve">СИЛАБУС </w:t>
      </w:r>
    </w:p>
    <w:p w:rsidR="00AC6485" w:rsidRPr="00884E14" w:rsidRDefault="00AC6485" w:rsidP="00AC6485">
      <w:pPr>
        <w:spacing w:after="0"/>
        <w:jc w:val="center"/>
        <w:rPr>
          <w:rFonts w:ascii="Times New Roman" w:hAnsi="Times New Roman"/>
          <w:b/>
          <w:sz w:val="28"/>
          <w:szCs w:val="28"/>
          <w:lang w:val="uk-UA"/>
        </w:rPr>
      </w:pPr>
      <w:r w:rsidRPr="00884E14">
        <w:rPr>
          <w:rFonts w:ascii="Times New Roman" w:hAnsi="Times New Roman"/>
          <w:b/>
          <w:sz w:val="28"/>
          <w:szCs w:val="28"/>
          <w:lang w:val="uk-UA"/>
        </w:rPr>
        <w:t>НАВЧАЛЬНОЇ ДИСЦИПЛІНИ</w:t>
      </w:r>
    </w:p>
    <w:p w:rsidR="00AC6485" w:rsidRDefault="00AC6485" w:rsidP="00AC6485">
      <w:pPr>
        <w:spacing w:after="0"/>
        <w:jc w:val="center"/>
        <w:rPr>
          <w:rFonts w:ascii="Times New Roman" w:hAnsi="Times New Roman"/>
          <w:b/>
          <w:caps/>
          <w:sz w:val="28"/>
          <w:szCs w:val="28"/>
          <w:lang w:val="uk-UA"/>
        </w:rPr>
      </w:pPr>
      <w:r w:rsidRPr="00384DCD">
        <w:rPr>
          <w:rFonts w:ascii="Times New Roman" w:hAnsi="Times New Roman"/>
          <w:b/>
          <w:caps/>
          <w:sz w:val="28"/>
          <w:szCs w:val="28"/>
        </w:rPr>
        <w:t>Основи права Європейського Союзу</w:t>
      </w:r>
    </w:p>
    <w:p w:rsidR="00AC6485" w:rsidRPr="00AC6485" w:rsidRDefault="00AC6485" w:rsidP="00AC6485">
      <w:pPr>
        <w:spacing w:after="0"/>
        <w:jc w:val="center"/>
        <w:rPr>
          <w:rFonts w:ascii="Times New Roman" w:hAnsi="Times New Roman"/>
          <w:sz w:val="28"/>
          <w:szCs w:val="28"/>
          <w:lang w:val="uk-UA"/>
        </w:rPr>
      </w:pPr>
    </w:p>
    <w:p w:rsidR="00AC6485" w:rsidRPr="00D571A7" w:rsidRDefault="00AC6485" w:rsidP="00AC6485">
      <w:pPr>
        <w:spacing w:after="0"/>
        <w:rPr>
          <w:rFonts w:ascii="Times New Roman" w:hAnsi="Times New Roman"/>
          <w:sz w:val="28"/>
          <w:szCs w:val="28"/>
          <w:lang w:val="uk-UA"/>
        </w:rPr>
      </w:pPr>
      <w:r w:rsidRPr="00884E14">
        <w:rPr>
          <w:rFonts w:ascii="Times New Roman" w:hAnsi="Times New Roman"/>
          <w:sz w:val="28"/>
          <w:szCs w:val="28"/>
          <w:lang w:val="uk-UA"/>
        </w:rPr>
        <w:t>Освітня програма: _____</w:t>
      </w:r>
      <w:r>
        <w:rPr>
          <w:rFonts w:ascii="Times New Roman" w:hAnsi="Times New Roman"/>
          <w:sz w:val="28"/>
          <w:szCs w:val="28"/>
          <w:u w:val="single"/>
          <w:lang w:val="uk-UA"/>
        </w:rPr>
        <w:t>262</w:t>
      </w:r>
      <w:r w:rsidRPr="00836017">
        <w:rPr>
          <w:rFonts w:ascii="Times New Roman" w:hAnsi="Times New Roman"/>
          <w:sz w:val="28"/>
          <w:szCs w:val="28"/>
          <w:u w:val="single"/>
          <w:lang w:val="uk-UA"/>
        </w:rPr>
        <w:t xml:space="preserve"> право</w:t>
      </w:r>
      <w:r>
        <w:rPr>
          <w:rFonts w:ascii="Times New Roman" w:hAnsi="Times New Roman"/>
          <w:sz w:val="28"/>
          <w:szCs w:val="28"/>
          <w:u w:val="single"/>
          <w:lang w:val="uk-UA"/>
        </w:rPr>
        <w:t>охоронна діяльність</w:t>
      </w:r>
      <w:r w:rsidRPr="00836017">
        <w:rPr>
          <w:rFonts w:ascii="Times New Roman" w:hAnsi="Times New Roman"/>
          <w:sz w:val="28"/>
          <w:szCs w:val="28"/>
          <w:lang w:val="uk-UA"/>
        </w:rPr>
        <w:t>___________________</w:t>
      </w:r>
      <w:r w:rsidRPr="00884E14">
        <w:rPr>
          <w:rFonts w:ascii="Times New Roman" w:hAnsi="Times New Roman"/>
          <w:sz w:val="28"/>
          <w:szCs w:val="28"/>
          <w:u w:val="single"/>
          <w:lang w:val="uk-UA"/>
        </w:rPr>
        <w:t xml:space="preserve"> </w:t>
      </w:r>
      <w:r>
        <w:rPr>
          <w:rFonts w:ascii="Times New Roman" w:hAnsi="Times New Roman"/>
          <w:sz w:val="28"/>
          <w:szCs w:val="28"/>
          <w:lang w:val="uk-UA"/>
        </w:rPr>
        <w:t>___</w:t>
      </w:r>
    </w:p>
    <w:p w:rsidR="00AC6485" w:rsidRDefault="00AC6485" w:rsidP="00AC6485">
      <w:pPr>
        <w:spacing w:after="0"/>
        <w:ind w:left="2410" w:right="565"/>
        <w:jc w:val="center"/>
        <w:rPr>
          <w:rFonts w:ascii="Times New Roman" w:hAnsi="Times New Roman"/>
          <w:bCs/>
          <w:sz w:val="14"/>
          <w:szCs w:val="14"/>
          <w:lang w:val="uk-UA"/>
        </w:rPr>
      </w:pPr>
      <w:r>
        <w:rPr>
          <w:rFonts w:ascii="Times New Roman" w:hAnsi="Times New Roman"/>
          <w:bCs/>
          <w:sz w:val="14"/>
          <w:szCs w:val="14"/>
          <w:lang w:val="uk-UA"/>
        </w:rPr>
        <w:t>(назва освітньої програми)</w:t>
      </w:r>
    </w:p>
    <w:p w:rsidR="00AC6485" w:rsidRDefault="00AC6485" w:rsidP="00AC6485">
      <w:pPr>
        <w:spacing w:after="0"/>
        <w:jc w:val="center"/>
        <w:rPr>
          <w:rFonts w:ascii="Times New Roman" w:hAnsi="Times New Roman"/>
          <w:sz w:val="24"/>
          <w:szCs w:val="24"/>
        </w:rPr>
      </w:pPr>
    </w:p>
    <w:p w:rsidR="00AC6485" w:rsidRPr="00836017" w:rsidRDefault="00AC6485" w:rsidP="00AC6485">
      <w:pPr>
        <w:spacing w:after="0"/>
        <w:rPr>
          <w:rFonts w:ascii="Times New Roman" w:hAnsi="Times New Roman"/>
          <w:sz w:val="28"/>
          <w:szCs w:val="28"/>
          <w:u w:val="single"/>
          <w:lang w:val="uk-UA"/>
        </w:rPr>
      </w:pPr>
      <w:r>
        <w:rPr>
          <w:rFonts w:ascii="Times New Roman" w:hAnsi="Times New Roman"/>
          <w:sz w:val="28"/>
          <w:szCs w:val="28"/>
          <w:lang w:val="uk-UA"/>
        </w:rPr>
        <w:t xml:space="preserve">Спеціальність:              </w:t>
      </w:r>
      <w:r>
        <w:rPr>
          <w:rFonts w:ascii="Times New Roman" w:hAnsi="Times New Roman"/>
          <w:sz w:val="28"/>
          <w:szCs w:val="28"/>
          <w:u w:val="single"/>
          <w:lang w:val="uk-UA"/>
        </w:rPr>
        <w:t>262</w:t>
      </w:r>
      <w:r w:rsidRPr="00836017">
        <w:rPr>
          <w:rFonts w:ascii="Times New Roman" w:hAnsi="Times New Roman"/>
          <w:sz w:val="28"/>
          <w:szCs w:val="28"/>
          <w:u w:val="single"/>
          <w:lang w:val="uk-UA"/>
        </w:rPr>
        <w:t xml:space="preserve"> право</w:t>
      </w:r>
      <w:r>
        <w:rPr>
          <w:rFonts w:ascii="Times New Roman" w:hAnsi="Times New Roman"/>
          <w:sz w:val="28"/>
          <w:szCs w:val="28"/>
          <w:u w:val="single"/>
          <w:lang w:val="uk-UA"/>
        </w:rPr>
        <w:t>охоронна діяльність</w:t>
      </w:r>
      <w:r w:rsidRPr="00836017">
        <w:rPr>
          <w:rFonts w:ascii="Times New Roman" w:hAnsi="Times New Roman"/>
          <w:sz w:val="28"/>
          <w:szCs w:val="28"/>
          <w:lang w:val="uk-UA"/>
        </w:rPr>
        <w:t>___________________</w:t>
      </w:r>
    </w:p>
    <w:p w:rsidR="00AC6485" w:rsidRDefault="00AC6485" w:rsidP="00AC6485">
      <w:pPr>
        <w:spacing w:after="0"/>
        <w:ind w:left="1985" w:right="-2"/>
        <w:jc w:val="center"/>
        <w:rPr>
          <w:rFonts w:ascii="Times New Roman" w:hAnsi="Times New Roman"/>
          <w:bCs/>
          <w:sz w:val="14"/>
          <w:szCs w:val="14"/>
          <w:lang w:val="uk-UA"/>
        </w:rPr>
      </w:pPr>
      <w:r>
        <w:rPr>
          <w:rFonts w:ascii="Times New Roman" w:hAnsi="Times New Roman"/>
          <w:bCs/>
          <w:sz w:val="14"/>
          <w:szCs w:val="14"/>
          <w:lang w:val="uk-UA"/>
        </w:rPr>
        <w:t>(найменування спеціальності)</w:t>
      </w:r>
    </w:p>
    <w:p w:rsidR="00AC6485" w:rsidRDefault="00AC6485" w:rsidP="00AC6485">
      <w:pPr>
        <w:spacing w:after="0"/>
        <w:jc w:val="center"/>
        <w:rPr>
          <w:rFonts w:ascii="Times New Roman" w:hAnsi="Times New Roman"/>
          <w:sz w:val="24"/>
          <w:szCs w:val="24"/>
          <w:lang w:val="uk-UA"/>
        </w:rPr>
      </w:pPr>
    </w:p>
    <w:p w:rsidR="00AC6485" w:rsidRPr="00836017" w:rsidRDefault="00AC6485" w:rsidP="00AC6485">
      <w:pPr>
        <w:spacing w:after="0"/>
        <w:rPr>
          <w:rFonts w:ascii="Times New Roman" w:hAnsi="Times New Roman"/>
          <w:sz w:val="28"/>
          <w:szCs w:val="28"/>
          <w:u w:val="single"/>
          <w:lang w:val="uk-UA"/>
        </w:rPr>
      </w:pPr>
      <w:r>
        <w:rPr>
          <w:rFonts w:ascii="Times New Roman" w:hAnsi="Times New Roman"/>
          <w:sz w:val="28"/>
          <w:szCs w:val="28"/>
          <w:lang w:val="uk-UA"/>
        </w:rPr>
        <w:t xml:space="preserve">Галузь знань: </w:t>
      </w:r>
      <w:r>
        <w:rPr>
          <w:rFonts w:ascii="Times New Roman" w:hAnsi="Times New Roman"/>
          <w:sz w:val="28"/>
          <w:szCs w:val="28"/>
          <w:u w:val="single"/>
          <w:lang w:val="uk-UA"/>
        </w:rPr>
        <w:t>26  цивільна безпека</w:t>
      </w:r>
      <w:r w:rsidRPr="00836017">
        <w:rPr>
          <w:rFonts w:ascii="Times New Roman" w:hAnsi="Times New Roman"/>
          <w:sz w:val="28"/>
          <w:szCs w:val="28"/>
          <w:lang w:val="uk-UA"/>
        </w:rPr>
        <w:t>___________________________</w:t>
      </w:r>
    </w:p>
    <w:p w:rsidR="00AC6485" w:rsidRDefault="00AC6485" w:rsidP="00AC6485">
      <w:pPr>
        <w:spacing w:after="0"/>
        <w:ind w:left="1985" w:right="-2"/>
        <w:jc w:val="center"/>
        <w:rPr>
          <w:rFonts w:ascii="Times New Roman" w:hAnsi="Times New Roman"/>
          <w:bCs/>
          <w:sz w:val="14"/>
          <w:szCs w:val="14"/>
          <w:lang w:val="uk-UA"/>
        </w:rPr>
      </w:pPr>
      <w:r>
        <w:rPr>
          <w:rFonts w:ascii="Times New Roman" w:hAnsi="Times New Roman"/>
          <w:bCs/>
          <w:sz w:val="14"/>
          <w:szCs w:val="14"/>
          <w:lang w:val="uk-UA"/>
        </w:rPr>
        <w:t>(найменування галузі знань)</w:t>
      </w:r>
    </w:p>
    <w:p w:rsidR="00AC6485" w:rsidRDefault="00AC6485" w:rsidP="00AC6485">
      <w:pPr>
        <w:spacing w:after="0"/>
        <w:jc w:val="center"/>
        <w:rPr>
          <w:rFonts w:ascii="Times New Roman" w:hAnsi="Times New Roman"/>
          <w:sz w:val="24"/>
          <w:szCs w:val="24"/>
          <w:lang w:val="uk-UA"/>
        </w:rPr>
      </w:pPr>
    </w:p>
    <w:p w:rsidR="00AC6485" w:rsidRPr="00884E14" w:rsidRDefault="00AC6485" w:rsidP="00AC6485">
      <w:pPr>
        <w:spacing w:after="0"/>
        <w:rPr>
          <w:rFonts w:ascii="Times New Roman" w:hAnsi="Times New Roman"/>
          <w:sz w:val="28"/>
          <w:szCs w:val="28"/>
          <w:lang w:val="uk-UA"/>
        </w:rPr>
      </w:pPr>
      <w:r w:rsidRPr="00884E14">
        <w:rPr>
          <w:rFonts w:ascii="Times New Roman" w:hAnsi="Times New Roman"/>
          <w:sz w:val="28"/>
          <w:szCs w:val="28"/>
          <w:lang w:val="uk-UA"/>
        </w:rPr>
        <w:t>Ступінь вищої освіти</w:t>
      </w:r>
      <w:r w:rsidRPr="00316153">
        <w:rPr>
          <w:rFonts w:ascii="Times New Roman" w:hAnsi="Times New Roman"/>
          <w:sz w:val="28"/>
          <w:szCs w:val="28"/>
          <w:u w:val="single"/>
          <w:lang w:val="uk-UA"/>
        </w:rPr>
        <w:t xml:space="preserve">: </w:t>
      </w:r>
      <w:r w:rsidR="00316153" w:rsidRPr="00316153">
        <w:rPr>
          <w:rFonts w:ascii="Times New Roman" w:hAnsi="Times New Roman"/>
          <w:sz w:val="28"/>
          <w:szCs w:val="28"/>
          <w:u w:val="single"/>
          <w:lang w:val="uk-UA"/>
        </w:rPr>
        <w:t xml:space="preserve">                 Перший</w:t>
      </w:r>
      <w:r w:rsidR="00316153" w:rsidRPr="00316153">
        <w:rPr>
          <w:rFonts w:ascii="Times New Roman" w:hAnsi="Times New Roman"/>
          <w:i/>
          <w:sz w:val="28"/>
          <w:szCs w:val="28"/>
          <w:u w:val="single"/>
          <w:lang w:val="uk-UA"/>
        </w:rPr>
        <w:t xml:space="preserve"> </w:t>
      </w:r>
      <w:r w:rsidR="00316153" w:rsidRPr="0020238F">
        <w:rPr>
          <w:rFonts w:ascii="Times New Roman" w:hAnsi="Times New Roman"/>
          <w:sz w:val="28"/>
          <w:szCs w:val="28"/>
          <w:u w:val="single"/>
          <w:lang w:val="uk-UA"/>
        </w:rPr>
        <w:t>(бакалаврський )</w:t>
      </w:r>
    </w:p>
    <w:p w:rsidR="00AC6485" w:rsidRDefault="00AC6485" w:rsidP="00AC6485">
      <w:pPr>
        <w:spacing w:after="0"/>
        <w:ind w:left="1985" w:right="-2"/>
        <w:jc w:val="center"/>
        <w:rPr>
          <w:rFonts w:ascii="Times New Roman" w:hAnsi="Times New Roman"/>
          <w:bCs/>
          <w:sz w:val="14"/>
          <w:szCs w:val="14"/>
          <w:lang w:val="uk-UA"/>
        </w:rPr>
      </w:pPr>
      <w:r>
        <w:rPr>
          <w:rFonts w:ascii="Times New Roman" w:hAnsi="Times New Roman"/>
          <w:bCs/>
          <w:sz w:val="14"/>
          <w:szCs w:val="14"/>
          <w:lang w:val="uk-UA"/>
        </w:rPr>
        <w:t>(назва ступеня вищої освіти)</w:t>
      </w:r>
    </w:p>
    <w:p w:rsidR="00AC6485" w:rsidRDefault="00AC6485" w:rsidP="00AC6485">
      <w:pPr>
        <w:spacing w:after="0"/>
        <w:jc w:val="center"/>
        <w:rPr>
          <w:rFonts w:ascii="Times New Roman" w:hAnsi="Times New Roman"/>
          <w:sz w:val="24"/>
          <w:szCs w:val="24"/>
          <w:lang w:val="uk-UA"/>
        </w:rPr>
      </w:pPr>
    </w:p>
    <w:p w:rsidR="00AC6485" w:rsidRDefault="00AC6485" w:rsidP="00AC6485">
      <w:pPr>
        <w:spacing w:after="0"/>
        <w:rPr>
          <w:rFonts w:ascii="Times New Roman" w:hAnsi="Times New Roman"/>
          <w:sz w:val="24"/>
          <w:szCs w:val="24"/>
          <w:lang w:val="uk-UA"/>
        </w:rPr>
      </w:pPr>
    </w:p>
    <w:p w:rsidR="00AC6485" w:rsidRDefault="00AC6485" w:rsidP="00AC6485">
      <w:pPr>
        <w:spacing w:after="0"/>
        <w:rPr>
          <w:rFonts w:ascii="Times New Roman" w:hAnsi="Times New Roman"/>
          <w:sz w:val="24"/>
          <w:szCs w:val="24"/>
          <w:lang w:val="uk-UA"/>
        </w:rPr>
      </w:pPr>
    </w:p>
    <w:p w:rsidR="00AC6485" w:rsidRDefault="00AC6485" w:rsidP="00AC6485">
      <w:pPr>
        <w:spacing w:after="0"/>
        <w:rPr>
          <w:rFonts w:ascii="Times New Roman" w:hAnsi="Times New Roman"/>
          <w:sz w:val="24"/>
          <w:szCs w:val="24"/>
          <w:lang w:val="uk-UA"/>
        </w:rPr>
      </w:pPr>
    </w:p>
    <w:p w:rsidR="00AC6485" w:rsidRDefault="00AC6485" w:rsidP="00AC6485">
      <w:pPr>
        <w:spacing w:after="0"/>
        <w:rPr>
          <w:rFonts w:ascii="Times New Roman" w:hAnsi="Times New Roman"/>
          <w:sz w:val="24"/>
          <w:szCs w:val="24"/>
          <w:lang w:val="uk-UA"/>
        </w:rPr>
      </w:pPr>
    </w:p>
    <w:p w:rsidR="00AC6485" w:rsidRDefault="00AC6485" w:rsidP="00AC6485">
      <w:pPr>
        <w:spacing w:after="0"/>
        <w:rPr>
          <w:rFonts w:ascii="Times New Roman" w:hAnsi="Times New Roman"/>
          <w:sz w:val="24"/>
          <w:szCs w:val="24"/>
          <w:lang w:val="uk-UA"/>
        </w:rPr>
      </w:pPr>
    </w:p>
    <w:tbl>
      <w:tblPr>
        <w:tblW w:w="0" w:type="auto"/>
        <w:tblLook w:val="0000" w:firstRow="0" w:lastRow="0" w:firstColumn="0" w:lastColumn="0" w:noHBand="0" w:noVBand="0"/>
      </w:tblPr>
      <w:tblGrid>
        <w:gridCol w:w="4785"/>
        <w:gridCol w:w="4785"/>
      </w:tblGrid>
      <w:tr w:rsidR="00AC6485" w:rsidTr="00F379C4">
        <w:tc>
          <w:tcPr>
            <w:tcW w:w="4785" w:type="dxa"/>
            <w:tcBorders>
              <w:top w:val="nil"/>
              <w:left w:val="nil"/>
              <w:bottom w:val="nil"/>
              <w:right w:val="nil"/>
            </w:tcBorders>
          </w:tcPr>
          <w:p w:rsidR="00AC6485" w:rsidRDefault="00AC6485" w:rsidP="00F379C4">
            <w:pPr>
              <w:spacing w:after="0"/>
              <w:rPr>
                <w:rFonts w:ascii="Times New Roman" w:hAnsi="Times New Roman"/>
                <w:sz w:val="24"/>
                <w:szCs w:val="24"/>
                <w:lang w:val="uk-UA"/>
              </w:rPr>
            </w:pPr>
          </w:p>
        </w:tc>
        <w:tc>
          <w:tcPr>
            <w:tcW w:w="4785" w:type="dxa"/>
            <w:tcBorders>
              <w:top w:val="nil"/>
              <w:left w:val="nil"/>
              <w:bottom w:val="nil"/>
              <w:right w:val="nil"/>
            </w:tcBorders>
          </w:tcPr>
          <w:p w:rsidR="00AC6485" w:rsidRPr="00884E14" w:rsidRDefault="00AC6485" w:rsidP="00F379C4">
            <w:pPr>
              <w:spacing w:after="0"/>
              <w:rPr>
                <w:rFonts w:ascii="Times New Roman" w:hAnsi="Times New Roman"/>
                <w:sz w:val="28"/>
                <w:szCs w:val="28"/>
                <w:lang w:val="uk-UA"/>
              </w:rPr>
            </w:pPr>
          </w:p>
        </w:tc>
      </w:tr>
    </w:tbl>
    <w:p w:rsidR="00AC6485" w:rsidRDefault="00AC6485" w:rsidP="00AC6485">
      <w:pPr>
        <w:spacing w:after="0"/>
        <w:rPr>
          <w:rFonts w:ascii="Times New Roman" w:hAnsi="Times New Roman"/>
          <w:sz w:val="24"/>
          <w:szCs w:val="24"/>
          <w:lang w:val="uk-UA"/>
        </w:rPr>
      </w:pPr>
    </w:p>
    <w:p w:rsidR="00AC6485" w:rsidRDefault="00AC6485" w:rsidP="00AC6485">
      <w:pPr>
        <w:spacing w:after="0"/>
        <w:rPr>
          <w:rFonts w:ascii="Times New Roman" w:hAnsi="Times New Roman"/>
          <w:sz w:val="24"/>
          <w:szCs w:val="24"/>
          <w:lang w:val="uk-UA"/>
        </w:rPr>
      </w:pPr>
    </w:p>
    <w:p w:rsidR="00AC6485" w:rsidRDefault="00AC6485" w:rsidP="00AC6485">
      <w:pPr>
        <w:spacing w:after="0"/>
        <w:rPr>
          <w:rFonts w:ascii="Times New Roman" w:hAnsi="Times New Roman"/>
          <w:sz w:val="24"/>
          <w:szCs w:val="24"/>
          <w:lang w:val="uk-UA"/>
        </w:rPr>
      </w:pPr>
    </w:p>
    <w:p w:rsidR="00AC6485" w:rsidRDefault="00AC6485" w:rsidP="00AC6485">
      <w:pPr>
        <w:spacing w:after="0"/>
        <w:rPr>
          <w:rFonts w:ascii="Times New Roman" w:hAnsi="Times New Roman"/>
          <w:sz w:val="24"/>
          <w:szCs w:val="24"/>
          <w:lang w:val="uk-UA"/>
        </w:rPr>
      </w:pPr>
    </w:p>
    <w:p w:rsidR="00AC6485" w:rsidRDefault="00AC6485" w:rsidP="00AC6485">
      <w:pPr>
        <w:spacing w:after="0"/>
        <w:rPr>
          <w:rFonts w:ascii="Times New Roman" w:hAnsi="Times New Roman"/>
          <w:sz w:val="24"/>
          <w:szCs w:val="24"/>
          <w:lang w:val="uk-UA"/>
        </w:rPr>
      </w:pPr>
    </w:p>
    <w:p w:rsidR="00AC6485" w:rsidRPr="00884E14" w:rsidRDefault="00436932" w:rsidP="00AC6485">
      <w:pPr>
        <w:spacing w:after="0"/>
        <w:jc w:val="center"/>
        <w:rPr>
          <w:rFonts w:ascii="Times New Roman" w:hAnsi="Times New Roman"/>
          <w:b/>
          <w:sz w:val="28"/>
          <w:szCs w:val="28"/>
          <w:lang w:val="uk-UA"/>
        </w:rPr>
      </w:pPr>
      <w:r>
        <w:rPr>
          <w:rFonts w:ascii="Times New Roman" w:hAnsi="Times New Roman"/>
          <w:sz w:val="28"/>
          <w:szCs w:val="28"/>
          <w:lang w:val="uk-UA"/>
        </w:rPr>
        <w:t>м. Запоріжжя – 2023</w:t>
      </w:r>
      <w:r w:rsidR="00AC6485" w:rsidRPr="00884E14">
        <w:rPr>
          <w:rFonts w:ascii="Times New Roman" w:hAnsi="Times New Roman"/>
          <w:b/>
          <w:sz w:val="28"/>
          <w:szCs w:val="28"/>
          <w:lang w:val="uk-UA"/>
        </w:rPr>
        <w:t xml:space="preserve"> </w:t>
      </w:r>
      <w:r w:rsidR="00AC6485" w:rsidRPr="00884E14">
        <w:rPr>
          <w:rFonts w:ascii="Times New Roman" w:hAnsi="Times New Roman"/>
          <w:b/>
          <w:sz w:val="28"/>
          <w:szCs w:val="28"/>
          <w:lang w:val="uk-U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2"/>
        <w:gridCol w:w="1932"/>
        <w:gridCol w:w="2220"/>
        <w:gridCol w:w="2609"/>
        <w:gridCol w:w="1974"/>
      </w:tblGrid>
      <w:tr w:rsidR="00AC6485" w:rsidRPr="00884E14" w:rsidTr="00F379C4">
        <w:tc>
          <w:tcPr>
            <w:tcW w:w="10137" w:type="dxa"/>
            <w:gridSpan w:val="5"/>
            <w:tcBorders>
              <w:top w:val="single" w:sz="4" w:space="0" w:color="auto"/>
              <w:left w:val="single" w:sz="4" w:space="0" w:color="auto"/>
              <w:bottom w:val="single" w:sz="4" w:space="0" w:color="auto"/>
              <w:right w:val="single" w:sz="4" w:space="0" w:color="auto"/>
            </w:tcBorders>
          </w:tcPr>
          <w:p w:rsidR="00AC6485" w:rsidRPr="00884E14" w:rsidRDefault="00AC6485" w:rsidP="00F379C4">
            <w:pPr>
              <w:pStyle w:val="1"/>
              <w:numPr>
                <w:ilvl w:val="0"/>
                <w:numId w:val="1"/>
              </w:numPr>
              <w:spacing w:after="0"/>
              <w:jc w:val="center"/>
              <w:rPr>
                <w:rFonts w:ascii="Times New Roman" w:hAnsi="Times New Roman"/>
                <w:b/>
                <w:sz w:val="28"/>
                <w:szCs w:val="28"/>
                <w:lang w:val="uk-UA"/>
              </w:rPr>
            </w:pPr>
            <w:r w:rsidRPr="00884E14">
              <w:rPr>
                <w:rFonts w:ascii="Times New Roman" w:hAnsi="Times New Roman"/>
                <w:b/>
                <w:sz w:val="28"/>
                <w:szCs w:val="28"/>
                <w:lang w:val="uk-UA"/>
              </w:rPr>
              <w:lastRenderedPageBreak/>
              <w:t>Загальна інформація</w:t>
            </w:r>
          </w:p>
        </w:tc>
      </w:tr>
      <w:tr w:rsidR="00AC6485" w:rsidRPr="00884E14" w:rsidTr="00F379C4">
        <w:tc>
          <w:tcPr>
            <w:tcW w:w="3334" w:type="dxa"/>
            <w:gridSpan w:val="2"/>
            <w:tcBorders>
              <w:top w:val="single" w:sz="4" w:space="0" w:color="auto"/>
              <w:left w:val="single" w:sz="4" w:space="0" w:color="auto"/>
              <w:bottom w:val="single" w:sz="4" w:space="0" w:color="auto"/>
              <w:right w:val="single" w:sz="4" w:space="0" w:color="auto"/>
            </w:tcBorders>
          </w:tcPr>
          <w:p w:rsidR="00AC6485" w:rsidRPr="00884E14" w:rsidRDefault="00AC6485" w:rsidP="00F379C4">
            <w:pPr>
              <w:spacing w:after="0"/>
              <w:rPr>
                <w:rFonts w:ascii="Times New Roman" w:hAnsi="Times New Roman"/>
                <w:b/>
                <w:sz w:val="28"/>
                <w:szCs w:val="28"/>
                <w:lang w:val="uk-UA"/>
              </w:rPr>
            </w:pPr>
            <w:r w:rsidRPr="00884E14">
              <w:rPr>
                <w:rFonts w:ascii="Times New Roman" w:hAnsi="Times New Roman"/>
                <w:b/>
                <w:sz w:val="28"/>
                <w:szCs w:val="28"/>
                <w:lang w:val="uk-UA"/>
              </w:rPr>
              <w:t>Назва дисципліни</w:t>
            </w:r>
          </w:p>
        </w:tc>
        <w:tc>
          <w:tcPr>
            <w:tcW w:w="6803" w:type="dxa"/>
            <w:gridSpan w:val="3"/>
            <w:tcBorders>
              <w:top w:val="single" w:sz="4" w:space="0" w:color="auto"/>
              <w:left w:val="single" w:sz="4" w:space="0" w:color="auto"/>
              <w:bottom w:val="single" w:sz="4" w:space="0" w:color="auto"/>
              <w:right w:val="single" w:sz="4" w:space="0" w:color="auto"/>
            </w:tcBorders>
          </w:tcPr>
          <w:p w:rsidR="00AC6485" w:rsidRPr="00AC6485" w:rsidRDefault="00AC6485" w:rsidP="00F379C4">
            <w:pPr>
              <w:spacing w:after="0"/>
              <w:jc w:val="both"/>
              <w:rPr>
                <w:rFonts w:ascii="Times New Roman" w:hAnsi="Times New Roman"/>
                <w:i/>
                <w:sz w:val="28"/>
                <w:szCs w:val="28"/>
                <w:lang w:val="uk-UA"/>
              </w:rPr>
            </w:pPr>
            <w:r w:rsidRPr="00AC6485">
              <w:rPr>
                <w:rFonts w:ascii="Times New Roman" w:hAnsi="Times New Roman"/>
                <w:i/>
                <w:caps/>
                <w:sz w:val="28"/>
                <w:szCs w:val="28"/>
                <w:lang w:val="uk-UA"/>
              </w:rPr>
              <w:t>О</w:t>
            </w:r>
            <w:r w:rsidRPr="00AC6485">
              <w:rPr>
                <w:rFonts w:ascii="Times New Roman" w:hAnsi="Times New Roman"/>
                <w:i/>
                <w:sz w:val="28"/>
                <w:szCs w:val="28"/>
                <w:lang w:val="uk-UA"/>
              </w:rPr>
              <w:t xml:space="preserve">снови права Європейського Союзу, </w:t>
            </w:r>
          </w:p>
          <w:p w:rsidR="00AC6485" w:rsidRPr="00884E14" w:rsidRDefault="00AC6485" w:rsidP="00F379C4">
            <w:pPr>
              <w:spacing w:after="0"/>
              <w:jc w:val="both"/>
              <w:rPr>
                <w:rFonts w:ascii="Times New Roman" w:hAnsi="Times New Roman"/>
                <w:i/>
                <w:sz w:val="28"/>
                <w:szCs w:val="28"/>
                <w:lang w:val="uk-UA"/>
              </w:rPr>
            </w:pPr>
            <w:r>
              <w:rPr>
                <w:rFonts w:ascii="Times New Roman" w:hAnsi="Times New Roman"/>
                <w:i/>
                <w:sz w:val="28"/>
                <w:szCs w:val="28"/>
                <w:lang w:val="uk-UA"/>
              </w:rPr>
              <w:t>Цикл вільного вибору студента</w:t>
            </w:r>
          </w:p>
        </w:tc>
      </w:tr>
      <w:tr w:rsidR="00AC6485" w:rsidRPr="00884E14" w:rsidTr="00F379C4">
        <w:tc>
          <w:tcPr>
            <w:tcW w:w="3334" w:type="dxa"/>
            <w:gridSpan w:val="2"/>
            <w:tcBorders>
              <w:top w:val="single" w:sz="4" w:space="0" w:color="auto"/>
              <w:left w:val="single" w:sz="4" w:space="0" w:color="auto"/>
              <w:bottom w:val="single" w:sz="4" w:space="0" w:color="auto"/>
              <w:right w:val="single" w:sz="4" w:space="0" w:color="auto"/>
            </w:tcBorders>
          </w:tcPr>
          <w:p w:rsidR="00AC6485" w:rsidRPr="00884E14" w:rsidRDefault="00AC6485" w:rsidP="00F379C4">
            <w:pPr>
              <w:spacing w:after="0"/>
              <w:rPr>
                <w:rFonts w:ascii="Times New Roman" w:hAnsi="Times New Roman"/>
                <w:b/>
                <w:sz w:val="28"/>
                <w:szCs w:val="28"/>
                <w:lang w:val="uk-UA"/>
              </w:rPr>
            </w:pPr>
            <w:r w:rsidRPr="00884E14">
              <w:rPr>
                <w:rFonts w:ascii="Times New Roman" w:hAnsi="Times New Roman"/>
                <w:b/>
                <w:sz w:val="28"/>
                <w:szCs w:val="28"/>
                <w:lang w:val="uk-UA"/>
              </w:rPr>
              <w:t>Рівень вищої освіти</w:t>
            </w:r>
          </w:p>
        </w:tc>
        <w:tc>
          <w:tcPr>
            <w:tcW w:w="6803" w:type="dxa"/>
            <w:gridSpan w:val="3"/>
            <w:tcBorders>
              <w:top w:val="single" w:sz="4" w:space="0" w:color="auto"/>
              <w:left w:val="single" w:sz="4" w:space="0" w:color="auto"/>
              <w:bottom w:val="single" w:sz="4" w:space="0" w:color="auto"/>
              <w:right w:val="single" w:sz="4" w:space="0" w:color="auto"/>
            </w:tcBorders>
          </w:tcPr>
          <w:p w:rsidR="00AC6485" w:rsidRPr="00884E14" w:rsidRDefault="00AC6485" w:rsidP="00F379C4">
            <w:pPr>
              <w:spacing w:after="0"/>
              <w:jc w:val="both"/>
              <w:rPr>
                <w:rFonts w:ascii="Times New Roman" w:hAnsi="Times New Roman"/>
                <w:i/>
                <w:sz w:val="28"/>
                <w:szCs w:val="28"/>
                <w:lang w:val="uk-UA"/>
              </w:rPr>
            </w:pPr>
            <w:r w:rsidRPr="00AC6485">
              <w:rPr>
                <w:rFonts w:ascii="Times New Roman" w:hAnsi="Times New Roman"/>
                <w:sz w:val="28"/>
                <w:szCs w:val="28"/>
                <w:lang w:val="uk-UA"/>
              </w:rPr>
              <w:t>Перший</w:t>
            </w:r>
            <w:r>
              <w:rPr>
                <w:rFonts w:ascii="Times New Roman" w:hAnsi="Times New Roman"/>
                <w:i/>
                <w:sz w:val="28"/>
                <w:szCs w:val="28"/>
                <w:lang w:val="uk-UA"/>
              </w:rPr>
              <w:t xml:space="preserve"> (бакалаврськ</w:t>
            </w:r>
            <w:r w:rsidRPr="00884E14">
              <w:rPr>
                <w:rFonts w:ascii="Times New Roman" w:hAnsi="Times New Roman"/>
                <w:i/>
                <w:sz w:val="28"/>
                <w:szCs w:val="28"/>
                <w:lang w:val="uk-UA"/>
              </w:rPr>
              <w:t>ий) рівень вищої освіти</w:t>
            </w:r>
          </w:p>
        </w:tc>
      </w:tr>
      <w:tr w:rsidR="00AC6485" w:rsidRPr="00884E14" w:rsidTr="00F379C4">
        <w:tc>
          <w:tcPr>
            <w:tcW w:w="3334" w:type="dxa"/>
            <w:gridSpan w:val="2"/>
            <w:tcBorders>
              <w:top w:val="single" w:sz="4" w:space="0" w:color="auto"/>
              <w:left w:val="single" w:sz="4" w:space="0" w:color="auto"/>
              <w:bottom w:val="single" w:sz="4" w:space="0" w:color="auto"/>
              <w:right w:val="single" w:sz="4" w:space="0" w:color="auto"/>
            </w:tcBorders>
          </w:tcPr>
          <w:p w:rsidR="00AC6485" w:rsidRDefault="00AC6485" w:rsidP="00F379C4">
            <w:pPr>
              <w:spacing w:after="0"/>
              <w:rPr>
                <w:rFonts w:ascii="Times New Roman" w:hAnsi="Times New Roman"/>
                <w:b/>
                <w:sz w:val="28"/>
                <w:szCs w:val="28"/>
                <w:lang w:val="uk-UA"/>
              </w:rPr>
            </w:pPr>
            <w:r w:rsidRPr="00884E14">
              <w:rPr>
                <w:rFonts w:ascii="Times New Roman" w:hAnsi="Times New Roman"/>
                <w:b/>
                <w:sz w:val="28"/>
                <w:szCs w:val="28"/>
                <w:lang w:val="uk-UA"/>
              </w:rPr>
              <w:t>Викладач</w:t>
            </w:r>
          </w:p>
          <w:p w:rsidR="00AC6485" w:rsidRDefault="00AC6485" w:rsidP="00F379C4">
            <w:pPr>
              <w:spacing w:after="0"/>
              <w:rPr>
                <w:rFonts w:ascii="Times New Roman" w:hAnsi="Times New Roman"/>
                <w:b/>
                <w:sz w:val="28"/>
                <w:szCs w:val="28"/>
                <w:lang w:val="uk-UA"/>
              </w:rPr>
            </w:pPr>
          </w:p>
        </w:tc>
        <w:tc>
          <w:tcPr>
            <w:tcW w:w="6803" w:type="dxa"/>
            <w:gridSpan w:val="3"/>
            <w:tcBorders>
              <w:top w:val="single" w:sz="4" w:space="0" w:color="auto"/>
              <w:left w:val="single" w:sz="4" w:space="0" w:color="auto"/>
              <w:bottom w:val="single" w:sz="4" w:space="0" w:color="auto"/>
              <w:right w:val="single" w:sz="4" w:space="0" w:color="auto"/>
            </w:tcBorders>
          </w:tcPr>
          <w:p w:rsidR="00AC6485" w:rsidRPr="004E7775" w:rsidRDefault="00AC6485" w:rsidP="00F379C4">
            <w:pPr>
              <w:spacing w:after="0"/>
              <w:jc w:val="both"/>
              <w:rPr>
                <w:rFonts w:ascii="Times New Roman" w:hAnsi="Times New Roman"/>
                <w:b/>
                <w:i/>
                <w:sz w:val="28"/>
                <w:szCs w:val="28"/>
                <w:lang w:val="uk-UA"/>
              </w:rPr>
            </w:pPr>
            <w:proofErr w:type="spellStart"/>
            <w:r>
              <w:rPr>
                <w:rFonts w:ascii="Times New Roman" w:hAnsi="Times New Roman"/>
                <w:b/>
                <w:i/>
                <w:sz w:val="28"/>
                <w:szCs w:val="28"/>
                <w:lang w:val="uk-UA"/>
              </w:rPr>
              <w:t>Тимчук</w:t>
            </w:r>
            <w:proofErr w:type="spellEnd"/>
            <w:r>
              <w:rPr>
                <w:rFonts w:ascii="Times New Roman" w:hAnsi="Times New Roman"/>
                <w:b/>
                <w:i/>
                <w:sz w:val="28"/>
                <w:szCs w:val="28"/>
                <w:lang w:val="uk-UA"/>
              </w:rPr>
              <w:t xml:space="preserve"> Олексій Леонід</w:t>
            </w:r>
            <w:r w:rsidRPr="004E7775">
              <w:rPr>
                <w:rFonts w:ascii="Times New Roman" w:hAnsi="Times New Roman"/>
                <w:b/>
                <w:i/>
                <w:sz w:val="28"/>
                <w:szCs w:val="28"/>
                <w:lang w:val="uk-UA"/>
              </w:rPr>
              <w:t>ович</w:t>
            </w:r>
          </w:p>
          <w:p w:rsidR="00AC6485" w:rsidRDefault="00AC6485" w:rsidP="00F379C4">
            <w:pPr>
              <w:spacing w:after="0"/>
              <w:jc w:val="both"/>
              <w:rPr>
                <w:rFonts w:ascii="Times New Roman" w:hAnsi="Times New Roman"/>
                <w:i/>
                <w:sz w:val="28"/>
                <w:szCs w:val="28"/>
                <w:lang w:val="uk-UA"/>
              </w:rPr>
            </w:pPr>
            <w:r>
              <w:rPr>
                <w:rFonts w:ascii="Times New Roman" w:hAnsi="Times New Roman"/>
                <w:i/>
                <w:sz w:val="28"/>
                <w:szCs w:val="28"/>
                <w:lang w:val="uk-UA"/>
              </w:rPr>
              <w:t xml:space="preserve">кандидат юридичних наук, доцент, </w:t>
            </w:r>
          </w:p>
          <w:p w:rsidR="00AC6485" w:rsidRPr="00884E14" w:rsidRDefault="00AC6485" w:rsidP="00F379C4">
            <w:pPr>
              <w:spacing w:after="0"/>
              <w:jc w:val="both"/>
              <w:rPr>
                <w:rFonts w:ascii="Times New Roman" w:hAnsi="Times New Roman"/>
                <w:i/>
                <w:sz w:val="28"/>
                <w:szCs w:val="28"/>
                <w:lang w:val="uk-UA"/>
              </w:rPr>
            </w:pPr>
            <w:r>
              <w:rPr>
                <w:rFonts w:ascii="Times New Roman" w:hAnsi="Times New Roman"/>
                <w:i/>
                <w:sz w:val="28"/>
                <w:szCs w:val="28"/>
                <w:lang w:val="uk-UA"/>
              </w:rPr>
              <w:t>доцент кафедри кримінального, цивільного та міжнародного права</w:t>
            </w:r>
          </w:p>
        </w:tc>
      </w:tr>
      <w:tr w:rsidR="00AC6485" w:rsidRPr="00884E14" w:rsidTr="00F379C4">
        <w:tc>
          <w:tcPr>
            <w:tcW w:w="3334" w:type="dxa"/>
            <w:gridSpan w:val="2"/>
            <w:tcBorders>
              <w:top w:val="single" w:sz="4" w:space="0" w:color="auto"/>
              <w:left w:val="single" w:sz="4" w:space="0" w:color="auto"/>
              <w:bottom w:val="single" w:sz="4" w:space="0" w:color="auto"/>
              <w:right w:val="single" w:sz="4" w:space="0" w:color="auto"/>
            </w:tcBorders>
          </w:tcPr>
          <w:p w:rsidR="00AC6485" w:rsidRPr="00884E14" w:rsidRDefault="00AC6485" w:rsidP="00F379C4">
            <w:pPr>
              <w:spacing w:after="0"/>
              <w:rPr>
                <w:rFonts w:ascii="Times New Roman" w:hAnsi="Times New Roman"/>
                <w:b/>
                <w:sz w:val="28"/>
                <w:szCs w:val="28"/>
                <w:lang w:val="uk-UA"/>
              </w:rPr>
            </w:pPr>
            <w:r w:rsidRPr="00884E14">
              <w:rPr>
                <w:rFonts w:ascii="Times New Roman" w:hAnsi="Times New Roman"/>
                <w:b/>
                <w:sz w:val="28"/>
                <w:szCs w:val="28"/>
                <w:lang w:val="uk-UA"/>
              </w:rPr>
              <w:t xml:space="preserve">Контактна інформація </w:t>
            </w:r>
            <w:bookmarkStart w:id="0" w:name="_GoBack"/>
            <w:bookmarkEnd w:id="0"/>
            <w:r w:rsidRPr="00884E14">
              <w:rPr>
                <w:rFonts w:ascii="Times New Roman" w:hAnsi="Times New Roman"/>
                <w:b/>
                <w:sz w:val="28"/>
                <w:szCs w:val="28"/>
                <w:lang w:val="uk-UA"/>
              </w:rPr>
              <w:t>викладача</w:t>
            </w:r>
          </w:p>
        </w:tc>
        <w:tc>
          <w:tcPr>
            <w:tcW w:w="6803" w:type="dxa"/>
            <w:gridSpan w:val="3"/>
            <w:tcBorders>
              <w:top w:val="single" w:sz="4" w:space="0" w:color="auto"/>
              <w:left w:val="single" w:sz="4" w:space="0" w:color="auto"/>
              <w:bottom w:val="single" w:sz="4" w:space="0" w:color="auto"/>
              <w:right w:val="single" w:sz="4" w:space="0" w:color="auto"/>
            </w:tcBorders>
          </w:tcPr>
          <w:p w:rsidR="00AC6485" w:rsidRPr="004E7775" w:rsidRDefault="00AC6485" w:rsidP="00F379C4">
            <w:pPr>
              <w:spacing w:after="0"/>
              <w:jc w:val="both"/>
              <w:rPr>
                <w:rFonts w:ascii="Times New Roman" w:hAnsi="Times New Roman"/>
                <w:i/>
                <w:sz w:val="28"/>
                <w:szCs w:val="28"/>
                <w:lang w:val="uk-UA"/>
              </w:rPr>
            </w:pPr>
            <w:r w:rsidRPr="004E7775">
              <w:rPr>
                <w:rFonts w:ascii="Times New Roman" w:hAnsi="Times New Roman"/>
                <w:i/>
                <w:sz w:val="28"/>
                <w:szCs w:val="28"/>
                <w:lang w:val="uk-UA"/>
              </w:rPr>
              <w:t xml:space="preserve">Телефон викладача: </w:t>
            </w:r>
            <w:r w:rsidRPr="004E7775">
              <w:rPr>
                <w:rFonts w:ascii="Times New Roman" w:hAnsi="Times New Roman"/>
                <w:sz w:val="28"/>
                <w:szCs w:val="28"/>
                <w:lang w:val="uk-UA"/>
              </w:rPr>
              <w:t>+380(</w:t>
            </w:r>
            <w:r>
              <w:rPr>
                <w:rFonts w:ascii="Times New Roman" w:hAnsi="Times New Roman"/>
                <w:sz w:val="28"/>
                <w:szCs w:val="28"/>
                <w:lang w:val="uk-UA"/>
              </w:rPr>
              <w:t>96) 067-</w:t>
            </w:r>
            <w:r w:rsidRPr="004E7775">
              <w:rPr>
                <w:rFonts w:ascii="Times New Roman" w:hAnsi="Times New Roman"/>
                <w:sz w:val="28"/>
                <w:szCs w:val="28"/>
                <w:lang w:val="uk-UA"/>
              </w:rPr>
              <w:t>9</w:t>
            </w:r>
            <w:r>
              <w:rPr>
                <w:rFonts w:ascii="Times New Roman" w:hAnsi="Times New Roman"/>
                <w:sz w:val="28"/>
                <w:szCs w:val="28"/>
                <w:lang w:val="uk-UA"/>
              </w:rPr>
              <w:t>3-11</w:t>
            </w:r>
          </w:p>
          <w:p w:rsidR="00AC6485" w:rsidRPr="004E7775" w:rsidRDefault="00AC6485" w:rsidP="00F379C4">
            <w:pPr>
              <w:spacing w:after="0"/>
              <w:jc w:val="both"/>
              <w:rPr>
                <w:rFonts w:ascii="Times New Roman" w:hAnsi="Times New Roman"/>
                <w:sz w:val="28"/>
                <w:szCs w:val="28"/>
                <w:lang w:val="uk-UA"/>
              </w:rPr>
            </w:pPr>
            <w:r w:rsidRPr="004E7775">
              <w:rPr>
                <w:rFonts w:ascii="Times New Roman" w:hAnsi="Times New Roman"/>
                <w:i/>
                <w:sz w:val="28"/>
                <w:szCs w:val="28"/>
                <w:lang w:val="uk-UA"/>
              </w:rPr>
              <w:t>E-</w:t>
            </w:r>
            <w:proofErr w:type="spellStart"/>
            <w:r w:rsidRPr="004E7775">
              <w:rPr>
                <w:rFonts w:ascii="Times New Roman" w:hAnsi="Times New Roman"/>
                <w:i/>
                <w:sz w:val="28"/>
                <w:szCs w:val="28"/>
                <w:lang w:val="uk-UA"/>
              </w:rPr>
              <w:t>mail</w:t>
            </w:r>
            <w:proofErr w:type="spellEnd"/>
            <w:r w:rsidRPr="004E7775">
              <w:rPr>
                <w:rFonts w:ascii="Times New Roman" w:hAnsi="Times New Roman"/>
                <w:i/>
                <w:sz w:val="28"/>
                <w:szCs w:val="28"/>
                <w:lang w:val="uk-UA"/>
              </w:rPr>
              <w:t xml:space="preserve"> викладача:</w:t>
            </w:r>
            <w:r>
              <w:rPr>
                <w:rFonts w:ascii="Times New Roman" w:hAnsi="Times New Roman"/>
                <w:i/>
                <w:sz w:val="28"/>
                <w:szCs w:val="28"/>
                <w:lang w:val="uk-UA"/>
              </w:rPr>
              <w:t xml:space="preserve"> </w:t>
            </w:r>
            <w:proofErr w:type="spellStart"/>
            <w:r>
              <w:rPr>
                <w:rFonts w:ascii="Times New Roman" w:hAnsi="Times New Roman"/>
                <w:i/>
                <w:sz w:val="28"/>
                <w:szCs w:val="28"/>
                <w:lang w:val="en-US"/>
              </w:rPr>
              <w:t>lliosa</w:t>
            </w:r>
            <w:proofErr w:type="spellEnd"/>
            <w:r w:rsidRPr="00C67BE4">
              <w:rPr>
                <w:rFonts w:ascii="Times New Roman" w:hAnsi="Times New Roman"/>
                <w:i/>
                <w:sz w:val="28"/>
                <w:szCs w:val="28"/>
              </w:rPr>
              <w:t>2010</w:t>
            </w:r>
            <w:r w:rsidRPr="004E7775">
              <w:rPr>
                <w:rFonts w:ascii="Times New Roman" w:hAnsi="Times New Roman"/>
                <w:sz w:val="28"/>
                <w:szCs w:val="28"/>
                <w:lang w:val="uk-UA"/>
              </w:rPr>
              <w:t>@gmail.com</w:t>
            </w:r>
          </w:p>
          <w:p w:rsidR="00AC6485" w:rsidRPr="00884E14" w:rsidRDefault="00AC6485" w:rsidP="00F379C4">
            <w:pPr>
              <w:spacing w:after="0"/>
              <w:jc w:val="both"/>
              <w:rPr>
                <w:rFonts w:ascii="Times New Roman" w:hAnsi="Times New Roman"/>
                <w:i/>
                <w:sz w:val="28"/>
                <w:szCs w:val="28"/>
                <w:lang w:val="uk-UA"/>
              </w:rPr>
            </w:pPr>
            <w:r w:rsidRPr="004E7775">
              <w:rPr>
                <w:rFonts w:ascii="Times New Roman" w:hAnsi="Times New Roman"/>
                <w:i/>
                <w:sz w:val="28"/>
                <w:szCs w:val="28"/>
                <w:lang w:val="uk-UA"/>
              </w:rPr>
              <w:t xml:space="preserve">Аудиторія: </w:t>
            </w:r>
            <w:r w:rsidR="00DE25D0">
              <w:rPr>
                <w:rFonts w:ascii="Times New Roman" w:hAnsi="Times New Roman"/>
                <w:i/>
                <w:sz w:val="28"/>
                <w:szCs w:val="28"/>
                <w:lang w:val="uk-UA"/>
              </w:rPr>
              <w:t xml:space="preserve">390 </w:t>
            </w:r>
          </w:p>
        </w:tc>
      </w:tr>
      <w:tr w:rsidR="00AC6485" w:rsidRPr="00884E14" w:rsidTr="00F379C4">
        <w:tc>
          <w:tcPr>
            <w:tcW w:w="3334" w:type="dxa"/>
            <w:gridSpan w:val="2"/>
            <w:tcBorders>
              <w:top w:val="single" w:sz="4" w:space="0" w:color="auto"/>
              <w:left w:val="single" w:sz="4" w:space="0" w:color="auto"/>
              <w:bottom w:val="single" w:sz="4" w:space="0" w:color="auto"/>
              <w:right w:val="single" w:sz="4" w:space="0" w:color="auto"/>
            </w:tcBorders>
          </w:tcPr>
          <w:p w:rsidR="00AC6485" w:rsidRPr="00884E14" w:rsidRDefault="00AC6485" w:rsidP="00F379C4">
            <w:pPr>
              <w:spacing w:after="0"/>
              <w:rPr>
                <w:rFonts w:ascii="Times New Roman" w:hAnsi="Times New Roman"/>
                <w:b/>
                <w:sz w:val="28"/>
                <w:szCs w:val="28"/>
                <w:lang w:val="uk-UA"/>
              </w:rPr>
            </w:pPr>
            <w:r w:rsidRPr="00884E14">
              <w:rPr>
                <w:rFonts w:ascii="Times New Roman" w:hAnsi="Times New Roman"/>
                <w:b/>
                <w:sz w:val="28"/>
                <w:szCs w:val="28"/>
                <w:lang w:val="uk-UA"/>
              </w:rPr>
              <w:t>Обсяг дисципліни</w:t>
            </w:r>
          </w:p>
        </w:tc>
        <w:tc>
          <w:tcPr>
            <w:tcW w:w="6803" w:type="dxa"/>
            <w:gridSpan w:val="3"/>
            <w:tcBorders>
              <w:top w:val="single" w:sz="4" w:space="0" w:color="auto"/>
              <w:left w:val="single" w:sz="4" w:space="0" w:color="auto"/>
              <w:bottom w:val="single" w:sz="4" w:space="0" w:color="auto"/>
              <w:right w:val="single" w:sz="4" w:space="0" w:color="auto"/>
            </w:tcBorders>
          </w:tcPr>
          <w:p w:rsidR="00AC6485" w:rsidRPr="00884E14" w:rsidRDefault="00DE25D0" w:rsidP="00F379C4">
            <w:pPr>
              <w:spacing w:after="0"/>
              <w:jc w:val="both"/>
              <w:rPr>
                <w:rFonts w:ascii="Times New Roman" w:hAnsi="Times New Roman"/>
                <w:i/>
                <w:sz w:val="28"/>
                <w:szCs w:val="28"/>
                <w:lang w:val="uk-UA"/>
              </w:rPr>
            </w:pPr>
            <w:r>
              <w:rPr>
                <w:rFonts w:ascii="Times New Roman" w:hAnsi="Times New Roman"/>
                <w:i/>
                <w:sz w:val="28"/>
                <w:szCs w:val="28"/>
                <w:lang w:val="uk-UA"/>
              </w:rPr>
              <w:t>6 кредитів</w:t>
            </w:r>
            <w:r w:rsidRPr="00884E14">
              <w:rPr>
                <w:rFonts w:ascii="Times New Roman" w:hAnsi="Times New Roman"/>
                <w:i/>
                <w:sz w:val="28"/>
                <w:szCs w:val="28"/>
                <w:lang w:val="uk-UA"/>
              </w:rPr>
              <w:t xml:space="preserve">, </w:t>
            </w:r>
            <w:r>
              <w:rPr>
                <w:rFonts w:ascii="Times New Roman" w:hAnsi="Times New Roman"/>
                <w:i/>
                <w:sz w:val="28"/>
                <w:szCs w:val="28"/>
                <w:lang w:val="uk-UA"/>
              </w:rPr>
              <w:t>18</w:t>
            </w:r>
            <w:r w:rsidRPr="00884E14">
              <w:rPr>
                <w:rFonts w:ascii="Times New Roman" w:hAnsi="Times New Roman"/>
                <w:i/>
                <w:sz w:val="28"/>
                <w:szCs w:val="28"/>
                <w:lang w:val="uk-UA"/>
              </w:rPr>
              <w:t xml:space="preserve">0 годин, </w:t>
            </w:r>
            <w:r w:rsidRPr="006D6EC3">
              <w:rPr>
                <w:rFonts w:ascii="Times New Roman" w:hAnsi="Times New Roman"/>
                <w:i/>
                <w:sz w:val="28"/>
                <w:szCs w:val="28"/>
                <w:lang w:val="uk-UA"/>
              </w:rPr>
              <w:t xml:space="preserve">(лекції - </w:t>
            </w:r>
            <w:r>
              <w:rPr>
                <w:rFonts w:ascii="Times New Roman" w:hAnsi="Times New Roman"/>
                <w:i/>
                <w:sz w:val="28"/>
                <w:szCs w:val="28"/>
                <w:lang w:val="uk-UA"/>
              </w:rPr>
              <w:t>28</w:t>
            </w:r>
            <w:r w:rsidRPr="006D6EC3">
              <w:rPr>
                <w:rFonts w:ascii="Times New Roman" w:hAnsi="Times New Roman"/>
                <w:i/>
                <w:sz w:val="28"/>
                <w:szCs w:val="28"/>
                <w:lang w:val="uk-UA"/>
              </w:rPr>
              <w:t xml:space="preserve"> годин, </w:t>
            </w:r>
            <w:r>
              <w:rPr>
                <w:rFonts w:ascii="Times New Roman" w:hAnsi="Times New Roman"/>
                <w:i/>
                <w:sz w:val="28"/>
                <w:szCs w:val="28"/>
                <w:lang w:val="uk-UA"/>
              </w:rPr>
              <w:t xml:space="preserve">практичні </w:t>
            </w:r>
            <w:r w:rsidRPr="006D6EC3">
              <w:rPr>
                <w:rFonts w:ascii="Times New Roman" w:hAnsi="Times New Roman"/>
                <w:i/>
                <w:sz w:val="28"/>
                <w:szCs w:val="28"/>
                <w:lang w:val="uk-UA"/>
              </w:rPr>
              <w:t xml:space="preserve"> </w:t>
            </w:r>
            <w:r>
              <w:rPr>
                <w:rFonts w:ascii="Times New Roman" w:hAnsi="Times New Roman"/>
                <w:i/>
                <w:sz w:val="28"/>
                <w:szCs w:val="28"/>
                <w:lang w:val="uk-UA"/>
              </w:rPr>
              <w:t xml:space="preserve">заняття - 28 годин, </w:t>
            </w:r>
            <w:proofErr w:type="spellStart"/>
            <w:r>
              <w:rPr>
                <w:rFonts w:ascii="Times New Roman" w:hAnsi="Times New Roman"/>
                <w:i/>
                <w:sz w:val="28"/>
                <w:szCs w:val="28"/>
                <w:lang w:val="uk-UA"/>
              </w:rPr>
              <w:t>самост</w:t>
            </w:r>
            <w:proofErr w:type="spellEnd"/>
            <w:r>
              <w:rPr>
                <w:rFonts w:ascii="Times New Roman" w:hAnsi="Times New Roman"/>
                <w:i/>
                <w:sz w:val="28"/>
                <w:szCs w:val="28"/>
                <w:lang w:val="uk-UA"/>
              </w:rPr>
              <w:t>.</w:t>
            </w:r>
            <w:r w:rsidRPr="006D6EC3">
              <w:rPr>
                <w:rFonts w:ascii="Times New Roman" w:hAnsi="Times New Roman"/>
                <w:i/>
                <w:sz w:val="28"/>
                <w:szCs w:val="28"/>
                <w:lang w:val="uk-UA"/>
              </w:rPr>
              <w:t xml:space="preserve"> </w:t>
            </w:r>
            <w:r>
              <w:rPr>
                <w:rFonts w:ascii="Times New Roman" w:hAnsi="Times New Roman"/>
                <w:i/>
                <w:sz w:val="28"/>
                <w:szCs w:val="28"/>
                <w:lang w:val="uk-UA"/>
              </w:rPr>
              <w:t>р</w:t>
            </w:r>
            <w:r w:rsidRPr="006D6EC3">
              <w:rPr>
                <w:rFonts w:ascii="Times New Roman" w:hAnsi="Times New Roman"/>
                <w:i/>
                <w:sz w:val="28"/>
                <w:szCs w:val="28"/>
                <w:lang w:val="uk-UA"/>
              </w:rPr>
              <w:t>обота</w:t>
            </w:r>
            <w:r>
              <w:rPr>
                <w:rFonts w:ascii="Times New Roman" w:hAnsi="Times New Roman"/>
                <w:i/>
                <w:sz w:val="28"/>
                <w:szCs w:val="28"/>
                <w:lang w:val="uk-UA"/>
              </w:rPr>
              <w:t xml:space="preserve"> – 110 год., індивід. завдання</w:t>
            </w:r>
            <w:r w:rsidRPr="006D6EC3">
              <w:rPr>
                <w:rFonts w:ascii="Times New Roman" w:hAnsi="Times New Roman"/>
                <w:i/>
                <w:sz w:val="28"/>
                <w:szCs w:val="28"/>
                <w:lang w:val="uk-UA"/>
              </w:rPr>
              <w:t xml:space="preserve"> - </w:t>
            </w:r>
            <w:r>
              <w:rPr>
                <w:rFonts w:ascii="Times New Roman" w:hAnsi="Times New Roman"/>
                <w:i/>
                <w:sz w:val="28"/>
                <w:szCs w:val="28"/>
                <w:lang w:val="uk-UA"/>
              </w:rPr>
              <w:t>14</w:t>
            </w:r>
            <w:r w:rsidRPr="006D6EC3">
              <w:rPr>
                <w:rFonts w:ascii="Times New Roman" w:hAnsi="Times New Roman"/>
                <w:i/>
                <w:sz w:val="28"/>
                <w:szCs w:val="28"/>
                <w:lang w:val="uk-UA"/>
              </w:rPr>
              <w:t xml:space="preserve"> годин)</w:t>
            </w:r>
            <w:r>
              <w:rPr>
                <w:rFonts w:ascii="Times New Roman" w:hAnsi="Times New Roman"/>
                <w:i/>
                <w:sz w:val="28"/>
                <w:szCs w:val="28"/>
                <w:lang w:val="uk-UA"/>
              </w:rPr>
              <w:t xml:space="preserve"> вид контролю - залік</w:t>
            </w:r>
          </w:p>
        </w:tc>
      </w:tr>
      <w:tr w:rsidR="00AC6485" w:rsidRPr="00884E14" w:rsidTr="00F379C4">
        <w:tc>
          <w:tcPr>
            <w:tcW w:w="3334" w:type="dxa"/>
            <w:gridSpan w:val="2"/>
            <w:tcBorders>
              <w:top w:val="single" w:sz="4" w:space="0" w:color="auto"/>
              <w:left w:val="single" w:sz="4" w:space="0" w:color="auto"/>
              <w:bottom w:val="single" w:sz="4" w:space="0" w:color="auto"/>
              <w:right w:val="single" w:sz="4" w:space="0" w:color="auto"/>
            </w:tcBorders>
          </w:tcPr>
          <w:p w:rsidR="00AC6485" w:rsidRPr="00884E14" w:rsidRDefault="00AC6485" w:rsidP="00F379C4">
            <w:pPr>
              <w:spacing w:after="0"/>
              <w:rPr>
                <w:rFonts w:ascii="Times New Roman" w:hAnsi="Times New Roman"/>
                <w:b/>
                <w:sz w:val="28"/>
                <w:szCs w:val="28"/>
                <w:lang w:val="uk-UA"/>
              </w:rPr>
            </w:pPr>
            <w:r w:rsidRPr="00884E14">
              <w:rPr>
                <w:rFonts w:ascii="Times New Roman" w:hAnsi="Times New Roman"/>
                <w:b/>
                <w:sz w:val="28"/>
                <w:szCs w:val="28"/>
                <w:lang w:val="uk-UA"/>
              </w:rPr>
              <w:t>Консультації</w:t>
            </w:r>
          </w:p>
        </w:tc>
        <w:tc>
          <w:tcPr>
            <w:tcW w:w="6803" w:type="dxa"/>
            <w:gridSpan w:val="3"/>
            <w:tcBorders>
              <w:top w:val="single" w:sz="4" w:space="0" w:color="auto"/>
              <w:left w:val="single" w:sz="4" w:space="0" w:color="auto"/>
              <w:bottom w:val="single" w:sz="4" w:space="0" w:color="auto"/>
              <w:right w:val="single" w:sz="4" w:space="0" w:color="auto"/>
            </w:tcBorders>
          </w:tcPr>
          <w:p w:rsidR="00AC6485" w:rsidRPr="00884E14" w:rsidRDefault="00AC6485" w:rsidP="00F379C4">
            <w:pPr>
              <w:spacing w:after="0"/>
              <w:jc w:val="both"/>
              <w:rPr>
                <w:rFonts w:ascii="Times New Roman" w:hAnsi="Times New Roman"/>
                <w:i/>
                <w:sz w:val="28"/>
                <w:szCs w:val="28"/>
                <w:lang w:val="uk-UA"/>
              </w:rPr>
            </w:pPr>
            <w:r w:rsidRPr="00884E14">
              <w:rPr>
                <w:rFonts w:ascii="Times New Roman" w:hAnsi="Times New Roman"/>
                <w:i/>
                <w:sz w:val="28"/>
                <w:szCs w:val="28"/>
                <w:lang w:val="uk-UA"/>
              </w:rPr>
              <w:t>Згідно з графіком консультацій</w:t>
            </w:r>
          </w:p>
        </w:tc>
      </w:tr>
      <w:tr w:rsidR="00AC6485" w:rsidRPr="00884E14" w:rsidTr="00F379C4">
        <w:tc>
          <w:tcPr>
            <w:tcW w:w="10137" w:type="dxa"/>
            <w:gridSpan w:val="5"/>
            <w:tcBorders>
              <w:top w:val="single" w:sz="4" w:space="0" w:color="auto"/>
              <w:left w:val="single" w:sz="4" w:space="0" w:color="auto"/>
              <w:bottom w:val="single" w:sz="4" w:space="0" w:color="auto"/>
              <w:right w:val="single" w:sz="4" w:space="0" w:color="auto"/>
            </w:tcBorders>
          </w:tcPr>
          <w:p w:rsidR="00AC6485" w:rsidRPr="00884E14" w:rsidRDefault="00AC6485" w:rsidP="00F379C4">
            <w:pPr>
              <w:pStyle w:val="1"/>
              <w:numPr>
                <w:ilvl w:val="0"/>
                <w:numId w:val="1"/>
              </w:numPr>
              <w:autoSpaceDE w:val="0"/>
              <w:autoSpaceDN w:val="0"/>
              <w:adjustRightInd w:val="0"/>
              <w:spacing w:after="0"/>
              <w:jc w:val="center"/>
              <w:rPr>
                <w:rFonts w:ascii="Times New Roman" w:hAnsi="Times New Roman"/>
                <w:b/>
                <w:sz w:val="28"/>
                <w:szCs w:val="28"/>
                <w:lang w:val="uk-UA"/>
              </w:rPr>
            </w:pPr>
            <w:proofErr w:type="spellStart"/>
            <w:r w:rsidRPr="00884E14">
              <w:rPr>
                <w:rFonts w:ascii="Times New Roman" w:hAnsi="Times New Roman"/>
                <w:b/>
                <w:color w:val="000000"/>
                <w:sz w:val="28"/>
                <w:szCs w:val="28"/>
                <w:lang w:val="uk-UA"/>
              </w:rPr>
              <w:t>Пререквізіти</w:t>
            </w:r>
            <w:proofErr w:type="spellEnd"/>
            <w:r w:rsidRPr="00884E14">
              <w:rPr>
                <w:rFonts w:ascii="Times New Roman" w:hAnsi="Times New Roman"/>
                <w:b/>
                <w:color w:val="000000"/>
                <w:sz w:val="28"/>
                <w:szCs w:val="28"/>
                <w:lang w:val="uk-UA"/>
              </w:rPr>
              <w:t xml:space="preserve"> і </w:t>
            </w:r>
            <w:proofErr w:type="spellStart"/>
            <w:r w:rsidRPr="00884E14">
              <w:rPr>
                <w:rFonts w:ascii="Times New Roman" w:hAnsi="Times New Roman"/>
                <w:b/>
                <w:color w:val="000000"/>
                <w:sz w:val="28"/>
                <w:szCs w:val="28"/>
                <w:lang w:val="uk-UA"/>
              </w:rPr>
              <w:t>постреквізіти</w:t>
            </w:r>
            <w:proofErr w:type="spellEnd"/>
            <w:r w:rsidRPr="00884E14">
              <w:rPr>
                <w:rFonts w:ascii="Times New Roman" w:hAnsi="Times New Roman"/>
                <w:b/>
                <w:color w:val="000000"/>
                <w:sz w:val="28"/>
                <w:szCs w:val="28"/>
                <w:lang w:val="uk-UA"/>
              </w:rPr>
              <w:t xml:space="preserve"> навчальної дисципліни</w:t>
            </w:r>
          </w:p>
        </w:tc>
      </w:tr>
      <w:tr w:rsidR="00AC6485" w:rsidRPr="00C7682F" w:rsidTr="00F379C4">
        <w:tc>
          <w:tcPr>
            <w:tcW w:w="10137" w:type="dxa"/>
            <w:gridSpan w:val="5"/>
            <w:tcBorders>
              <w:top w:val="single" w:sz="4" w:space="0" w:color="auto"/>
              <w:left w:val="single" w:sz="4" w:space="0" w:color="auto"/>
              <w:bottom w:val="single" w:sz="4" w:space="0" w:color="auto"/>
              <w:right w:val="single" w:sz="4" w:space="0" w:color="auto"/>
            </w:tcBorders>
          </w:tcPr>
          <w:p w:rsidR="00AC6485" w:rsidRPr="004E7775" w:rsidRDefault="00AC6485" w:rsidP="000D1B29">
            <w:pPr>
              <w:spacing w:after="0"/>
              <w:jc w:val="both"/>
              <w:rPr>
                <w:rFonts w:ascii="Times New Roman" w:hAnsi="Times New Roman"/>
                <w:sz w:val="28"/>
                <w:szCs w:val="28"/>
                <w:lang w:val="uk-UA"/>
              </w:rPr>
            </w:pPr>
            <w:proofErr w:type="spellStart"/>
            <w:r w:rsidRPr="005C37B7">
              <w:rPr>
                <w:rFonts w:ascii="Times New Roman" w:hAnsi="Times New Roman"/>
                <w:i/>
                <w:sz w:val="28"/>
                <w:szCs w:val="28"/>
                <w:lang w:val="uk-UA"/>
              </w:rPr>
              <w:t>Пререквізити</w:t>
            </w:r>
            <w:proofErr w:type="spellEnd"/>
            <w:r w:rsidRPr="005C37B7">
              <w:rPr>
                <w:rFonts w:ascii="Times New Roman" w:hAnsi="Times New Roman"/>
                <w:i/>
                <w:sz w:val="28"/>
                <w:szCs w:val="28"/>
                <w:lang w:val="uk-UA"/>
              </w:rPr>
              <w:t xml:space="preserve"> – фундаментальні юридичні дисципліни </w:t>
            </w:r>
            <w:r w:rsidR="000D1B29">
              <w:rPr>
                <w:rFonts w:ascii="Times New Roman" w:hAnsi="Times New Roman"/>
                <w:i/>
                <w:sz w:val="28"/>
                <w:szCs w:val="28"/>
                <w:lang w:val="uk-UA"/>
              </w:rPr>
              <w:t>– Теорія держави і права</w:t>
            </w:r>
            <w:r>
              <w:rPr>
                <w:rFonts w:ascii="Times New Roman" w:hAnsi="Times New Roman"/>
                <w:i/>
                <w:sz w:val="28"/>
                <w:szCs w:val="28"/>
                <w:lang w:val="uk-UA"/>
              </w:rPr>
              <w:t>.</w:t>
            </w:r>
            <w:r w:rsidRPr="006E7550">
              <w:rPr>
                <w:rFonts w:ascii="Times New Roman" w:hAnsi="Times New Roman"/>
                <w:i/>
                <w:sz w:val="28"/>
                <w:szCs w:val="28"/>
                <w:lang w:val="uk-UA"/>
              </w:rPr>
              <w:t xml:space="preserve"> </w:t>
            </w:r>
            <w:proofErr w:type="spellStart"/>
            <w:r>
              <w:rPr>
                <w:rFonts w:ascii="Times New Roman" w:hAnsi="Times New Roman"/>
                <w:i/>
                <w:sz w:val="28"/>
                <w:szCs w:val="28"/>
                <w:lang w:val="uk-UA"/>
              </w:rPr>
              <w:t>Постреквізити</w:t>
            </w:r>
            <w:proofErr w:type="spellEnd"/>
            <w:r>
              <w:rPr>
                <w:rFonts w:ascii="Times New Roman" w:hAnsi="Times New Roman"/>
                <w:i/>
                <w:sz w:val="28"/>
                <w:szCs w:val="28"/>
                <w:lang w:val="uk-UA"/>
              </w:rPr>
              <w:t xml:space="preserve"> –</w:t>
            </w:r>
            <w:r w:rsidRPr="005C37B7">
              <w:rPr>
                <w:rFonts w:ascii="Times New Roman" w:hAnsi="Times New Roman"/>
                <w:i/>
                <w:sz w:val="28"/>
                <w:szCs w:val="28"/>
                <w:lang w:val="uk-UA"/>
              </w:rPr>
              <w:t xml:space="preserve"> практика по отриманню професійних вмінь та досвіду професійної діяльності</w:t>
            </w:r>
            <w:r>
              <w:rPr>
                <w:rFonts w:ascii="Times New Roman" w:hAnsi="Times New Roman"/>
                <w:i/>
                <w:sz w:val="28"/>
                <w:szCs w:val="28"/>
                <w:lang w:val="uk-UA"/>
              </w:rPr>
              <w:t>.</w:t>
            </w:r>
            <w:r w:rsidRPr="006E7550">
              <w:rPr>
                <w:rFonts w:ascii="Times New Roman" w:hAnsi="Times New Roman"/>
                <w:i/>
                <w:sz w:val="28"/>
                <w:szCs w:val="28"/>
                <w:lang w:val="uk-UA"/>
              </w:rPr>
              <w:t xml:space="preserve">  </w:t>
            </w:r>
            <w:r>
              <w:rPr>
                <w:rFonts w:ascii="Times New Roman" w:hAnsi="Times New Roman"/>
                <w:i/>
                <w:sz w:val="28"/>
                <w:szCs w:val="28"/>
                <w:lang w:val="uk-UA"/>
              </w:rPr>
              <w:t xml:space="preserve"> </w:t>
            </w:r>
            <w:r w:rsidRPr="006E7550">
              <w:rPr>
                <w:rFonts w:ascii="Times New Roman" w:hAnsi="Times New Roman"/>
                <w:i/>
                <w:sz w:val="28"/>
                <w:szCs w:val="28"/>
                <w:lang w:val="uk-UA"/>
              </w:rPr>
              <w:t xml:space="preserve"> </w:t>
            </w:r>
          </w:p>
        </w:tc>
      </w:tr>
      <w:tr w:rsidR="00AC6485" w:rsidRPr="00884E14" w:rsidTr="00F379C4">
        <w:tc>
          <w:tcPr>
            <w:tcW w:w="10137" w:type="dxa"/>
            <w:gridSpan w:val="5"/>
            <w:tcBorders>
              <w:top w:val="single" w:sz="4" w:space="0" w:color="auto"/>
              <w:left w:val="single" w:sz="4" w:space="0" w:color="auto"/>
              <w:bottom w:val="single" w:sz="4" w:space="0" w:color="auto"/>
              <w:right w:val="single" w:sz="4" w:space="0" w:color="auto"/>
            </w:tcBorders>
          </w:tcPr>
          <w:p w:rsidR="00AC6485" w:rsidRPr="00884E14" w:rsidRDefault="00AC6485" w:rsidP="00F379C4">
            <w:pPr>
              <w:pStyle w:val="Default"/>
              <w:numPr>
                <w:ilvl w:val="0"/>
                <w:numId w:val="1"/>
              </w:numPr>
              <w:spacing w:line="276" w:lineRule="auto"/>
              <w:jc w:val="center"/>
              <w:rPr>
                <w:b/>
                <w:sz w:val="28"/>
                <w:szCs w:val="28"/>
                <w:lang w:val="uk-UA"/>
              </w:rPr>
            </w:pPr>
            <w:r w:rsidRPr="00884E14">
              <w:rPr>
                <w:b/>
                <w:sz w:val="28"/>
                <w:szCs w:val="28"/>
                <w:lang w:val="uk-UA"/>
              </w:rPr>
              <w:t>Характеристика навчальної дисципліни</w:t>
            </w:r>
          </w:p>
        </w:tc>
      </w:tr>
      <w:tr w:rsidR="00AC6485" w:rsidRPr="00884E14" w:rsidTr="00F379C4">
        <w:tc>
          <w:tcPr>
            <w:tcW w:w="10137" w:type="dxa"/>
            <w:gridSpan w:val="5"/>
            <w:tcBorders>
              <w:top w:val="single" w:sz="4" w:space="0" w:color="auto"/>
              <w:left w:val="single" w:sz="4" w:space="0" w:color="auto"/>
              <w:bottom w:val="single" w:sz="4" w:space="0" w:color="auto"/>
              <w:right w:val="single" w:sz="4" w:space="0" w:color="auto"/>
            </w:tcBorders>
          </w:tcPr>
          <w:p w:rsidR="009653EE" w:rsidRPr="00AE48A2" w:rsidRDefault="009653EE" w:rsidP="009653EE">
            <w:pPr>
              <w:pStyle w:val="a5"/>
              <w:ind w:firstLine="0"/>
              <w:rPr>
                <w:sz w:val="28"/>
                <w:szCs w:val="28"/>
              </w:rPr>
            </w:pPr>
            <w:r>
              <w:rPr>
                <w:bCs/>
                <w:sz w:val="28"/>
                <w:szCs w:val="28"/>
              </w:rPr>
              <w:t xml:space="preserve"> </w:t>
            </w:r>
            <w:r w:rsidRPr="009653EE">
              <w:rPr>
                <w:bCs/>
                <w:sz w:val="28"/>
                <w:szCs w:val="28"/>
              </w:rPr>
              <w:t>Предметом дисципліни</w:t>
            </w:r>
            <w:r w:rsidRPr="00AE48A2">
              <w:rPr>
                <w:bCs/>
                <w:i/>
                <w:sz w:val="28"/>
                <w:szCs w:val="28"/>
              </w:rPr>
              <w:t xml:space="preserve"> </w:t>
            </w:r>
            <w:r w:rsidRPr="009653EE">
              <w:rPr>
                <w:bCs/>
                <w:sz w:val="28"/>
                <w:szCs w:val="28"/>
              </w:rPr>
              <w:t>«Основи права ЄС»</w:t>
            </w:r>
            <w:r>
              <w:rPr>
                <w:bCs/>
                <w:i/>
                <w:sz w:val="28"/>
                <w:szCs w:val="28"/>
              </w:rPr>
              <w:t xml:space="preserve"> </w:t>
            </w:r>
            <w:r w:rsidRPr="00AE48A2">
              <w:rPr>
                <w:bCs/>
                <w:sz w:val="28"/>
                <w:szCs w:val="28"/>
              </w:rPr>
              <w:t>є</w:t>
            </w:r>
            <w:r w:rsidRPr="00AE48A2">
              <w:rPr>
                <w:b/>
                <w:sz w:val="28"/>
                <w:szCs w:val="28"/>
              </w:rPr>
              <w:t xml:space="preserve"> </w:t>
            </w:r>
            <w:r w:rsidRPr="00AE48A2">
              <w:rPr>
                <w:sz w:val="28"/>
                <w:szCs w:val="28"/>
              </w:rPr>
              <w:t xml:space="preserve">пізнання сучасної правової природи Європейського Союзу, </w:t>
            </w:r>
            <w:r>
              <w:rPr>
                <w:sz w:val="28"/>
                <w:szCs w:val="28"/>
              </w:rPr>
              <w:t xml:space="preserve">історії європейської інтеграції, інституційної структури ЄС, джерел права ЄС, основних галузей європейського права, спільної зовнішньої політики і політики безпеки ЄС. </w:t>
            </w:r>
          </w:p>
          <w:p w:rsidR="00AC6485" w:rsidRPr="00AF1178" w:rsidRDefault="00AC6485" w:rsidP="00F379C4">
            <w:pPr>
              <w:spacing w:after="0" w:line="240" w:lineRule="auto"/>
              <w:ind w:firstLine="540"/>
              <w:jc w:val="both"/>
              <w:rPr>
                <w:rFonts w:ascii="Times New Roman" w:hAnsi="Times New Roman"/>
                <w:b/>
                <w:sz w:val="28"/>
                <w:szCs w:val="28"/>
                <w:lang w:val="uk-UA"/>
              </w:rPr>
            </w:pPr>
            <w:r w:rsidRPr="006E7550">
              <w:rPr>
                <w:rFonts w:ascii="Times New Roman" w:hAnsi="Times New Roman"/>
                <w:b/>
                <w:sz w:val="28"/>
                <w:szCs w:val="28"/>
                <w:lang w:val="uk-UA"/>
              </w:rPr>
              <w:t xml:space="preserve">Згідно з вимогами </w:t>
            </w:r>
            <w:proofErr w:type="spellStart"/>
            <w:r w:rsidRPr="006E7550">
              <w:rPr>
                <w:rFonts w:ascii="Times New Roman" w:hAnsi="Times New Roman"/>
                <w:b/>
                <w:sz w:val="28"/>
                <w:szCs w:val="28"/>
                <w:lang w:val="uk-UA"/>
              </w:rPr>
              <w:t>освітньо-</w:t>
            </w:r>
            <w:r>
              <w:rPr>
                <w:rFonts w:ascii="Times New Roman" w:hAnsi="Times New Roman"/>
                <w:b/>
                <w:sz w:val="28"/>
                <w:szCs w:val="28"/>
                <w:lang w:val="uk-UA"/>
              </w:rPr>
              <w:t>наукової</w:t>
            </w:r>
            <w:proofErr w:type="spellEnd"/>
            <w:r w:rsidRPr="006E7550">
              <w:rPr>
                <w:rFonts w:ascii="Times New Roman" w:hAnsi="Times New Roman"/>
                <w:b/>
                <w:sz w:val="28"/>
                <w:szCs w:val="28"/>
                <w:lang w:val="uk-UA"/>
              </w:rPr>
              <w:t xml:space="preserve"> програми </w:t>
            </w:r>
            <w:r>
              <w:rPr>
                <w:rFonts w:ascii="Times New Roman" w:hAnsi="Times New Roman"/>
                <w:b/>
                <w:sz w:val="28"/>
                <w:szCs w:val="28"/>
                <w:lang w:val="uk-UA"/>
              </w:rPr>
              <w:t>здобувачі</w:t>
            </w:r>
            <w:r w:rsidRPr="006E7550">
              <w:rPr>
                <w:rFonts w:ascii="Times New Roman" w:hAnsi="Times New Roman"/>
                <w:b/>
                <w:sz w:val="28"/>
                <w:szCs w:val="28"/>
                <w:lang w:val="uk-UA"/>
              </w:rPr>
              <w:t xml:space="preserve"> повинні у результаті вивчення цієї навчальної дисципліни отримати такі </w:t>
            </w:r>
            <w:r>
              <w:rPr>
                <w:rFonts w:ascii="Times New Roman" w:hAnsi="Times New Roman"/>
                <w:b/>
                <w:sz w:val="28"/>
                <w:szCs w:val="28"/>
                <w:lang w:val="uk-UA"/>
              </w:rPr>
              <w:t xml:space="preserve">загальні </w:t>
            </w:r>
            <w:r w:rsidRPr="006E7550">
              <w:rPr>
                <w:rFonts w:ascii="Times New Roman" w:hAnsi="Times New Roman"/>
                <w:b/>
                <w:sz w:val="28"/>
                <w:szCs w:val="28"/>
                <w:lang w:val="uk-UA"/>
              </w:rPr>
              <w:t>компетентності:</w:t>
            </w:r>
          </w:p>
          <w:p w:rsidR="00AC6485" w:rsidRPr="00B4029C" w:rsidRDefault="00AC6485" w:rsidP="00F379C4">
            <w:pPr>
              <w:spacing w:after="0" w:line="240" w:lineRule="auto"/>
              <w:jc w:val="both"/>
              <w:rPr>
                <w:rFonts w:ascii="Times New Roman" w:hAnsi="Times New Roman"/>
                <w:sz w:val="28"/>
                <w:szCs w:val="28"/>
                <w:lang w:val="uk-UA"/>
              </w:rPr>
            </w:pPr>
            <w:r w:rsidRPr="00B4029C">
              <w:rPr>
                <w:rFonts w:ascii="Times New Roman" w:hAnsi="Times New Roman"/>
                <w:sz w:val="28"/>
                <w:szCs w:val="28"/>
                <w:lang w:val="uk-UA"/>
              </w:rPr>
              <w:t>ЗК1. Здатність до абстрактного мислення, аналізу та синтезу. ЗК2. Здатність застосовувати знання у практичних ситуаціях. ЗК4. Здатність проведення досліджень на відповідному рівні. ЗК5. Здатність вчитися і оволодівати сучасними знаннями. ЗК6. Усвідомлення рівних можливостей та гендерних проблем. ЗК8. Здатність приймати обґрунтовані рішення. ЗК9. Здатність генеру</w:t>
            </w:r>
            <w:r>
              <w:rPr>
                <w:rFonts w:ascii="Times New Roman" w:hAnsi="Times New Roman"/>
                <w:sz w:val="28"/>
                <w:szCs w:val="28"/>
                <w:lang w:val="uk-UA"/>
              </w:rPr>
              <w:t xml:space="preserve">вати нові ідеї (креативність). </w:t>
            </w:r>
          </w:p>
          <w:p w:rsidR="00AC6485" w:rsidRDefault="00AC6485" w:rsidP="00F379C4">
            <w:pPr>
              <w:spacing w:after="0" w:line="240" w:lineRule="auto"/>
              <w:jc w:val="both"/>
              <w:rPr>
                <w:rFonts w:ascii="Times New Roman" w:hAnsi="Times New Roman"/>
                <w:sz w:val="28"/>
                <w:szCs w:val="28"/>
                <w:lang w:val="uk-UA"/>
              </w:rPr>
            </w:pPr>
            <w:r>
              <w:rPr>
                <w:rFonts w:ascii="Times New Roman" w:hAnsi="Times New Roman"/>
                <w:b/>
                <w:sz w:val="28"/>
                <w:szCs w:val="28"/>
                <w:lang w:val="uk-UA"/>
              </w:rPr>
              <w:t>Спеціальні (фахові</w:t>
            </w:r>
            <w:r w:rsidRPr="004656F0">
              <w:rPr>
                <w:rFonts w:ascii="Times New Roman" w:hAnsi="Times New Roman"/>
                <w:b/>
                <w:sz w:val="28"/>
                <w:szCs w:val="28"/>
                <w:lang w:val="uk-UA"/>
              </w:rPr>
              <w:t>) компетентності</w:t>
            </w:r>
            <w:r w:rsidRPr="004656F0">
              <w:rPr>
                <w:rFonts w:ascii="Times New Roman" w:hAnsi="Times New Roman"/>
                <w:sz w:val="28"/>
                <w:szCs w:val="28"/>
                <w:lang w:val="uk-UA"/>
              </w:rPr>
              <w:t xml:space="preserve">: </w:t>
            </w:r>
          </w:p>
          <w:p w:rsidR="00AC6485" w:rsidRPr="000378B4" w:rsidRDefault="00AC6485" w:rsidP="00F379C4">
            <w:pPr>
              <w:spacing w:after="0" w:line="240" w:lineRule="auto"/>
              <w:ind w:firstLine="540"/>
              <w:jc w:val="both"/>
              <w:rPr>
                <w:rFonts w:ascii="Times New Roman" w:hAnsi="Times New Roman"/>
                <w:sz w:val="28"/>
                <w:szCs w:val="28"/>
                <w:lang w:val="uk-UA"/>
              </w:rPr>
            </w:pPr>
            <w:r w:rsidRPr="000378B4">
              <w:rPr>
                <w:rFonts w:ascii="Times New Roman" w:hAnsi="Times New Roman"/>
                <w:sz w:val="28"/>
                <w:szCs w:val="28"/>
                <w:lang w:val="uk-UA"/>
              </w:rPr>
              <w:t>СК1.Здатність брати участь у розробленні та кваліфіковано застосовувати нормативно-правові акти в різних сферах юридичної діяльності, реалізовувати норми матеріального й процесуального права в професійній діяльності. СК3. Здатність виявляти та аналізувати причини та умови, що сприяють вчиненню кримінальних та адміністративних правопорушень, вживати заходи для їх усунення. СК5.Здатність давати кваліфіковані юридичні висновки й консультації в конкретних сферах юридичної діяльності. СК10. Здатність аналізувати, оцінювати й застосовувати сучасні інформаційні технології під час рішення професійних завдань</w:t>
            </w:r>
            <w:r>
              <w:rPr>
                <w:rFonts w:ascii="Times New Roman" w:hAnsi="Times New Roman"/>
                <w:sz w:val="28"/>
                <w:szCs w:val="28"/>
                <w:lang w:val="uk-UA"/>
              </w:rPr>
              <w:t>.</w:t>
            </w:r>
          </w:p>
          <w:p w:rsidR="00AC6485" w:rsidRPr="00C7682F" w:rsidRDefault="00AC6485" w:rsidP="00F379C4">
            <w:pPr>
              <w:spacing w:after="0" w:line="240" w:lineRule="auto"/>
              <w:ind w:firstLine="540"/>
              <w:jc w:val="both"/>
              <w:rPr>
                <w:rFonts w:ascii="Times New Roman" w:hAnsi="Times New Roman"/>
                <w:i/>
                <w:sz w:val="28"/>
                <w:szCs w:val="28"/>
                <w:lang w:val="uk-UA"/>
              </w:rPr>
            </w:pPr>
            <w:r w:rsidRPr="000378B4">
              <w:rPr>
                <w:rFonts w:ascii="Times New Roman" w:hAnsi="Times New Roman"/>
                <w:b/>
                <w:sz w:val="28"/>
                <w:szCs w:val="28"/>
                <w:lang w:val="uk-UA"/>
              </w:rPr>
              <w:lastRenderedPageBreak/>
              <w:t xml:space="preserve">Очікувані результати навчання з дисципліни  : </w:t>
            </w:r>
            <w:r w:rsidRPr="000378B4">
              <w:rPr>
                <w:rFonts w:ascii="Times New Roman" w:hAnsi="Times New Roman"/>
                <w:sz w:val="28"/>
                <w:szCs w:val="28"/>
                <w:lang w:val="uk-UA"/>
              </w:rPr>
              <w:t>Зрозуміло і недвозначно доносити власні знання, висновки та аргументацію до фахівців і нефахівців; зокрема, під час публічних виступів, дискусій, проведення занять (РН1); аналізувати умови і причини вчинення правопорушень, визначати шляхи їх усунення (РН5); (РН8); використовувати у професійній діяльності сучасні інформаційні технології, бази даних та стандартне і спеціалізоване програмне забезпечення (РН9); розробляти та кваліфіковано застосовувати нормативно-правові акти в різних сферах юридичної діяльності, реалізовувати норми матеріального й процесуального права в професійній діяльності (РН11); Надавати кваліфіковані юридичні висновки й консультації в конкретних сферах юридичної діяльності (РН12); відшуковувати необхідну інформацію в спеціальній літературі, базах даних, інших джерелах інформації, аналізувати та об’єктивно оцінювати інформацію (РН13); розробляти та управляти проектами у сфері правоохоронної діяльності та з дотичних міждисциплінарних напрямів, аналізувати вимоги, визначати цілі, завдання, ресурси, строки, виконавців (РН14).</w:t>
            </w:r>
          </w:p>
        </w:tc>
      </w:tr>
      <w:tr w:rsidR="00AC6485" w:rsidRPr="00884E14" w:rsidTr="00F379C4">
        <w:tc>
          <w:tcPr>
            <w:tcW w:w="10137" w:type="dxa"/>
            <w:gridSpan w:val="5"/>
            <w:tcBorders>
              <w:top w:val="single" w:sz="4" w:space="0" w:color="auto"/>
              <w:left w:val="single" w:sz="4" w:space="0" w:color="auto"/>
              <w:bottom w:val="single" w:sz="4" w:space="0" w:color="auto"/>
              <w:right w:val="single" w:sz="4" w:space="0" w:color="auto"/>
            </w:tcBorders>
          </w:tcPr>
          <w:p w:rsidR="00AC6485" w:rsidRPr="00884E14" w:rsidRDefault="00AC6485" w:rsidP="00F379C4">
            <w:pPr>
              <w:pStyle w:val="1"/>
              <w:numPr>
                <w:ilvl w:val="0"/>
                <w:numId w:val="1"/>
              </w:numPr>
              <w:spacing w:after="0"/>
              <w:jc w:val="center"/>
              <w:rPr>
                <w:rFonts w:ascii="Times New Roman" w:hAnsi="Times New Roman"/>
                <w:b/>
                <w:sz w:val="28"/>
                <w:szCs w:val="28"/>
                <w:lang w:val="uk-UA"/>
              </w:rPr>
            </w:pPr>
            <w:r w:rsidRPr="00884E14">
              <w:rPr>
                <w:rFonts w:ascii="Times New Roman" w:hAnsi="Times New Roman"/>
                <w:b/>
                <w:sz w:val="28"/>
                <w:szCs w:val="28"/>
                <w:lang w:val="uk-UA"/>
              </w:rPr>
              <w:lastRenderedPageBreak/>
              <w:t>Мета вивчення навчальної дисципліни</w:t>
            </w:r>
          </w:p>
        </w:tc>
      </w:tr>
      <w:tr w:rsidR="00AC6485" w:rsidRPr="00884E14" w:rsidTr="00F379C4">
        <w:tc>
          <w:tcPr>
            <w:tcW w:w="10137" w:type="dxa"/>
            <w:gridSpan w:val="5"/>
            <w:tcBorders>
              <w:top w:val="single" w:sz="4" w:space="0" w:color="auto"/>
              <w:left w:val="single" w:sz="4" w:space="0" w:color="auto"/>
              <w:bottom w:val="single" w:sz="4" w:space="0" w:color="auto"/>
              <w:right w:val="single" w:sz="4" w:space="0" w:color="auto"/>
            </w:tcBorders>
          </w:tcPr>
          <w:p w:rsidR="00AC6485" w:rsidRPr="00884E14" w:rsidRDefault="00AC6485" w:rsidP="000D1B29">
            <w:pPr>
              <w:spacing w:after="0"/>
              <w:jc w:val="both"/>
              <w:rPr>
                <w:rFonts w:ascii="Times New Roman" w:hAnsi="Times New Roman"/>
                <w:sz w:val="28"/>
                <w:szCs w:val="28"/>
                <w:lang w:val="uk-UA"/>
              </w:rPr>
            </w:pPr>
            <w:r w:rsidRPr="00884E14">
              <w:rPr>
                <w:rFonts w:ascii="Times New Roman" w:hAnsi="Times New Roman"/>
                <w:i/>
                <w:sz w:val="28"/>
                <w:szCs w:val="28"/>
                <w:lang w:val="uk-UA"/>
              </w:rPr>
              <w:t>Метою вивчення дисциплі</w:t>
            </w:r>
            <w:r w:rsidRPr="000D1B29">
              <w:rPr>
                <w:rFonts w:ascii="Times New Roman" w:hAnsi="Times New Roman"/>
                <w:i/>
                <w:sz w:val="28"/>
                <w:szCs w:val="28"/>
                <w:lang w:val="uk-UA"/>
              </w:rPr>
              <w:t xml:space="preserve">ни </w:t>
            </w:r>
            <w:r w:rsidR="000D1B29" w:rsidRPr="000D1B29">
              <w:rPr>
                <w:rFonts w:ascii="Times New Roman" w:hAnsi="Times New Roman"/>
                <w:bCs/>
                <w:sz w:val="28"/>
                <w:szCs w:val="28"/>
                <w:lang w:val="uk-UA"/>
              </w:rPr>
              <w:t>є</w:t>
            </w:r>
            <w:r w:rsidR="000D1B29" w:rsidRPr="000D1B29">
              <w:rPr>
                <w:rFonts w:ascii="Times New Roman" w:hAnsi="Times New Roman"/>
                <w:b/>
                <w:bCs/>
                <w:sz w:val="28"/>
                <w:szCs w:val="28"/>
                <w:lang w:val="uk-UA"/>
              </w:rPr>
              <w:t xml:space="preserve"> </w:t>
            </w:r>
            <w:r w:rsidR="000D1B29" w:rsidRPr="000D1B29">
              <w:rPr>
                <w:rFonts w:ascii="Times New Roman" w:hAnsi="Times New Roman"/>
                <w:bCs/>
                <w:sz w:val="28"/>
                <w:szCs w:val="28"/>
                <w:lang w:val="uk-UA"/>
              </w:rPr>
              <w:t xml:space="preserve">формування у студентів загальних знань щодо загальних засад європейської інтеграції, сутності, принципів, джерел права ЄС, а також основних галузей європейського права.  </w:t>
            </w:r>
            <w:r w:rsidR="000D1B29" w:rsidRPr="000D1B29">
              <w:rPr>
                <w:rFonts w:ascii="Times New Roman" w:hAnsi="Times New Roman"/>
                <w:bCs/>
                <w:i/>
                <w:sz w:val="28"/>
                <w:szCs w:val="28"/>
                <w:lang w:val="uk-UA"/>
              </w:rPr>
              <w:t xml:space="preserve"> </w:t>
            </w:r>
          </w:p>
        </w:tc>
      </w:tr>
      <w:tr w:rsidR="00AC6485" w:rsidRPr="00884E14" w:rsidTr="00F379C4">
        <w:tc>
          <w:tcPr>
            <w:tcW w:w="10137" w:type="dxa"/>
            <w:gridSpan w:val="5"/>
            <w:tcBorders>
              <w:top w:val="single" w:sz="4" w:space="0" w:color="auto"/>
              <w:left w:val="single" w:sz="4" w:space="0" w:color="auto"/>
              <w:bottom w:val="single" w:sz="4" w:space="0" w:color="auto"/>
              <w:right w:val="single" w:sz="4" w:space="0" w:color="auto"/>
            </w:tcBorders>
          </w:tcPr>
          <w:p w:rsidR="00AC6485" w:rsidRPr="00884E14" w:rsidRDefault="00AC6485" w:rsidP="00F379C4">
            <w:pPr>
              <w:pStyle w:val="1"/>
              <w:numPr>
                <w:ilvl w:val="0"/>
                <w:numId w:val="1"/>
              </w:numPr>
              <w:spacing w:after="0"/>
              <w:jc w:val="center"/>
              <w:rPr>
                <w:rFonts w:ascii="Times New Roman" w:hAnsi="Times New Roman"/>
                <w:b/>
                <w:sz w:val="28"/>
                <w:szCs w:val="28"/>
                <w:lang w:val="uk-UA"/>
              </w:rPr>
            </w:pPr>
            <w:r w:rsidRPr="00884E14">
              <w:rPr>
                <w:rFonts w:ascii="Times New Roman" w:hAnsi="Times New Roman"/>
                <w:b/>
                <w:sz w:val="28"/>
                <w:szCs w:val="28"/>
                <w:lang w:val="uk-UA"/>
              </w:rPr>
              <w:t xml:space="preserve"> Завдання вивчення дисципліни</w:t>
            </w:r>
          </w:p>
        </w:tc>
      </w:tr>
      <w:tr w:rsidR="00AC6485" w:rsidRPr="009653EE" w:rsidTr="00F379C4">
        <w:tc>
          <w:tcPr>
            <w:tcW w:w="10137" w:type="dxa"/>
            <w:gridSpan w:val="5"/>
            <w:tcBorders>
              <w:top w:val="single" w:sz="4" w:space="0" w:color="auto"/>
              <w:left w:val="single" w:sz="4" w:space="0" w:color="auto"/>
              <w:bottom w:val="single" w:sz="4" w:space="0" w:color="auto"/>
              <w:right w:val="single" w:sz="4" w:space="0" w:color="auto"/>
            </w:tcBorders>
          </w:tcPr>
          <w:p w:rsidR="00AC6485" w:rsidRDefault="00AC6485" w:rsidP="00F379C4">
            <w:pPr>
              <w:spacing w:after="0"/>
              <w:jc w:val="both"/>
              <w:rPr>
                <w:rFonts w:ascii="Times New Roman" w:hAnsi="Times New Roman"/>
                <w:i/>
                <w:sz w:val="28"/>
                <w:szCs w:val="28"/>
                <w:lang w:val="uk-UA"/>
              </w:rPr>
            </w:pPr>
            <w:r w:rsidRPr="00B265D3">
              <w:rPr>
                <w:rFonts w:ascii="Times New Roman" w:hAnsi="Times New Roman"/>
                <w:i/>
                <w:sz w:val="28"/>
                <w:szCs w:val="28"/>
                <w:lang w:val="uk-UA"/>
              </w:rPr>
              <w:t xml:space="preserve">В результаті вивчення </w:t>
            </w:r>
            <w:r>
              <w:rPr>
                <w:rFonts w:ascii="Times New Roman" w:hAnsi="Times New Roman"/>
                <w:i/>
                <w:sz w:val="28"/>
                <w:szCs w:val="28"/>
                <w:lang w:val="uk-UA"/>
              </w:rPr>
              <w:t>навчальної дисципліни «</w:t>
            </w:r>
            <w:r w:rsidR="009653EE">
              <w:rPr>
                <w:rFonts w:ascii="Times New Roman" w:hAnsi="Times New Roman"/>
                <w:i/>
                <w:sz w:val="28"/>
                <w:szCs w:val="28"/>
                <w:lang w:val="uk-UA"/>
              </w:rPr>
              <w:t>Основи права ЄС</w:t>
            </w:r>
            <w:r>
              <w:rPr>
                <w:rFonts w:ascii="Times New Roman" w:hAnsi="Times New Roman"/>
                <w:bCs/>
                <w:i/>
                <w:sz w:val="28"/>
                <w:szCs w:val="28"/>
                <w:lang w:val="uk-UA"/>
              </w:rPr>
              <w:t>»</w:t>
            </w:r>
            <w:r w:rsidRPr="00B265D3">
              <w:rPr>
                <w:rFonts w:ascii="Times New Roman" w:hAnsi="Times New Roman"/>
                <w:i/>
                <w:sz w:val="28"/>
                <w:szCs w:val="28"/>
                <w:lang w:val="uk-UA"/>
              </w:rPr>
              <w:t xml:space="preserve"> </w:t>
            </w:r>
            <w:r>
              <w:rPr>
                <w:rFonts w:ascii="Times New Roman" w:hAnsi="Times New Roman"/>
                <w:i/>
                <w:sz w:val="28"/>
                <w:szCs w:val="28"/>
                <w:lang w:val="uk-UA"/>
              </w:rPr>
              <w:t>здобувачі повинні розумі</w:t>
            </w:r>
            <w:r w:rsidRPr="00B265D3">
              <w:rPr>
                <w:rFonts w:ascii="Times New Roman" w:hAnsi="Times New Roman"/>
                <w:i/>
                <w:sz w:val="28"/>
                <w:szCs w:val="28"/>
                <w:lang w:val="uk-UA"/>
              </w:rPr>
              <w:t>ти:</w:t>
            </w:r>
          </w:p>
          <w:p w:rsidR="00495986" w:rsidRPr="00495986" w:rsidRDefault="00AC6485" w:rsidP="009653EE">
            <w:pPr>
              <w:numPr>
                <w:ilvl w:val="0"/>
                <w:numId w:val="2"/>
              </w:numPr>
              <w:spacing w:after="0"/>
              <w:jc w:val="both"/>
              <w:rPr>
                <w:rFonts w:ascii="Times New Roman" w:hAnsi="Times New Roman"/>
                <w:i/>
                <w:sz w:val="28"/>
                <w:szCs w:val="28"/>
                <w:lang w:val="uk-UA"/>
              </w:rPr>
            </w:pPr>
            <w:r w:rsidRPr="009653EE">
              <w:rPr>
                <w:rFonts w:ascii="Times New Roman" w:hAnsi="Times New Roman"/>
                <w:bCs/>
                <w:sz w:val="28"/>
                <w:szCs w:val="28"/>
                <w:lang w:val="uk-UA"/>
              </w:rPr>
              <w:t xml:space="preserve"> </w:t>
            </w:r>
            <w:r w:rsidR="00495986">
              <w:rPr>
                <w:rFonts w:ascii="Times New Roman" w:hAnsi="Times New Roman"/>
                <w:sz w:val="28"/>
                <w:szCs w:val="28"/>
                <w:lang w:val="uk-UA"/>
              </w:rPr>
              <w:t>сутність та історію розвитку європейського інтеграції;</w:t>
            </w:r>
          </w:p>
          <w:p w:rsidR="00495986" w:rsidRPr="00495986" w:rsidRDefault="00495986" w:rsidP="009653EE">
            <w:pPr>
              <w:numPr>
                <w:ilvl w:val="0"/>
                <w:numId w:val="2"/>
              </w:numPr>
              <w:spacing w:after="0"/>
              <w:jc w:val="both"/>
              <w:rPr>
                <w:rFonts w:ascii="Times New Roman" w:hAnsi="Times New Roman"/>
                <w:i/>
                <w:sz w:val="28"/>
                <w:szCs w:val="28"/>
                <w:lang w:val="uk-UA"/>
              </w:rPr>
            </w:pPr>
            <w:r>
              <w:rPr>
                <w:rFonts w:ascii="Times New Roman" w:hAnsi="Times New Roman"/>
                <w:sz w:val="28"/>
                <w:szCs w:val="28"/>
                <w:lang w:val="uk-UA"/>
              </w:rPr>
              <w:t>міжнародно-правовий статус ЄС;</w:t>
            </w:r>
            <w:r w:rsidR="009653EE" w:rsidRPr="009653EE">
              <w:rPr>
                <w:rFonts w:ascii="Times New Roman" w:hAnsi="Times New Roman"/>
                <w:sz w:val="28"/>
                <w:szCs w:val="28"/>
                <w:lang w:val="uk-UA"/>
              </w:rPr>
              <w:t xml:space="preserve"> </w:t>
            </w:r>
          </w:p>
          <w:p w:rsidR="00495986" w:rsidRPr="00495986" w:rsidRDefault="009653EE" w:rsidP="009653EE">
            <w:pPr>
              <w:numPr>
                <w:ilvl w:val="0"/>
                <w:numId w:val="2"/>
              </w:numPr>
              <w:spacing w:after="0"/>
              <w:jc w:val="both"/>
              <w:rPr>
                <w:rFonts w:ascii="Times New Roman" w:hAnsi="Times New Roman"/>
                <w:i/>
                <w:sz w:val="28"/>
                <w:szCs w:val="28"/>
                <w:lang w:val="uk-UA"/>
              </w:rPr>
            </w:pPr>
            <w:r w:rsidRPr="009653EE">
              <w:rPr>
                <w:rFonts w:ascii="Times New Roman" w:hAnsi="Times New Roman"/>
                <w:sz w:val="28"/>
                <w:szCs w:val="28"/>
                <w:lang w:val="uk-UA"/>
              </w:rPr>
              <w:t>основних джерел</w:t>
            </w:r>
            <w:r w:rsidR="00495986">
              <w:rPr>
                <w:rFonts w:ascii="Times New Roman" w:hAnsi="Times New Roman"/>
                <w:sz w:val="28"/>
                <w:szCs w:val="28"/>
                <w:lang w:val="uk-UA"/>
              </w:rPr>
              <w:t>а і принципи права ЄС;</w:t>
            </w:r>
            <w:r w:rsidRPr="009653EE">
              <w:rPr>
                <w:rFonts w:ascii="Times New Roman" w:hAnsi="Times New Roman"/>
                <w:sz w:val="28"/>
                <w:szCs w:val="28"/>
                <w:lang w:val="uk-UA"/>
              </w:rPr>
              <w:t xml:space="preserve"> </w:t>
            </w:r>
          </w:p>
          <w:p w:rsidR="00495986" w:rsidRPr="00495986" w:rsidRDefault="00495986" w:rsidP="009653EE">
            <w:pPr>
              <w:numPr>
                <w:ilvl w:val="0"/>
                <w:numId w:val="2"/>
              </w:numPr>
              <w:spacing w:after="0"/>
              <w:jc w:val="both"/>
              <w:rPr>
                <w:rFonts w:ascii="Times New Roman" w:hAnsi="Times New Roman"/>
                <w:i/>
                <w:sz w:val="28"/>
                <w:szCs w:val="28"/>
                <w:lang w:val="uk-UA"/>
              </w:rPr>
            </w:pPr>
            <w:r>
              <w:rPr>
                <w:rFonts w:ascii="Times New Roman" w:hAnsi="Times New Roman"/>
                <w:sz w:val="28"/>
                <w:szCs w:val="28"/>
                <w:lang w:val="uk-UA"/>
              </w:rPr>
              <w:t>інституційну структуру ЄС;</w:t>
            </w:r>
          </w:p>
          <w:p w:rsidR="00495986" w:rsidRPr="00495986" w:rsidRDefault="00495986" w:rsidP="009653EE">
            <w:pPr>
              <w:numPr>
                <w:ilvl w:val="0"/>
                <w:numId w:val="2"/>
              </w:numPr>
              <w:spacing w:after="0"/>
              <w:jc w:val="both"/>
              <w:rPr>
                <w:rFonts w:ascii="Times New Roman" w:hAnsi="Times New Roman"/>
                <w:i/>
                <w:sz w:val="28"/>
                <w:szCs w:val="28"/>
                <w:lang w:val="uk-UA"/>
              </w:rPr>
            </w:pPr>
            <w:r>
              <w:rPr>
                <w:rFonts w:ascii="Times New Roman" w:hAnsi="Times New Roman"/>
                <w:sz w:val="28"/>
                <w:szCs w:val="28"/>
                <w:lang w:val="uk-UA"/>
              </w:rPr>
              <w:t>функції і компетенцію</w:t>
            </w:r>
            <w:r w:rsidR="009653EE" w:rsidRPr="009653EE">
              <w:rPr>
                <w:rFonts w:ascii="Times New Roman" w:hAnsi="Times New Roman"/>
                <w:sz w:val="28"/>
                <w:szCs w:val="28"/>
                <w:lang w:val="uk-UA"/>
              </w:rPr>
              <w:t xml:space="preserve"> </w:t>
            </w:r>
            <w:r>
              <w:rPr>
                <w:rFonts w:ascii="Times New Roman" w:hAnsi="Times New Roman"/>
                <w:sz w:val="28"/>
                <w:szCs w:val="28"/>
                <w:lang w:val="uk-UA"/>
              </w:rPr>
              <w:t>керівних органів ЄС;</w:t>
            </w:r>
          </w:p>
          <w:p w:rsidR="00495986" w:rsidRPr="00495986" w:rsidRDefault="009653EE" w:rsidP="009653EE">
            <w:pPr>
              <w:numPr>
                <w:ilvl w:val="0"/>
                <w:numId w:val="2"/>
              </w:numPr>
              <w:spacing w:after="0"/>
              <w:jc w:val="both"/>
              <w:rPr>
                <w:rFonts w:ascii="Times New Roman" w:hAnsi="Times New Roman"/>
                <w:i/>
                <w:sz w:val="28"/>
                <w:szCs w:val="28"/>
                <w:lang w:val="uk-UA"/>
              </w:rPr>
            </w:pPr>
            <w:r w:rsidRPr="009653EE">
              <w:rPr>
                <w:rFonts w:ascii="Times New Roman" w:hAnsi="Times New Roman"/>
                <w:sz w:val="28"/>
                <w:szCs w:val="28"/>
                <w:lang w:val="uk-UA"/>
              </w:rPr>
              <w:t xml:space="preserve"> </w:t>
            </w:r>
            <w:r w:rsidR="00495986">
              <w:rPr>
                <w:rFonts w:ascii="Times New Roman" w:hAnsi="Times New Roman"/>
                <w:sz w:val="28"/>
                <w:szCs w:val="28"/>
                <w:lang w:val="uk-UA"/>
              </w:rPr>
              <w:t xml:space="preserve">зміст </w:t>
            </w:r>
            <w:r w:rsidRPr="009653EE">
              <w:rPr>
                <w:rFonts w:ascii="Times New Roman" w:hAnsi="Times New Roman"/>
                <w:sz w:val="28"/>
                <w:szCs w:val="28"/>
                <w:lang w:val="uk-UA"/>
              </w:rPr>
              <w:t>основ</w:t>
            </w:r>
            <w:r w:rsidR="00495986">
              <w:rPr>
                <w:rFonts w:ascii="Times New Roman" w:hAnsi="Times New Roman"/>
                <w:sz w:val="28"/>
                <w:szCs w:val="28"/>
                <w:lang w:val="uk-UA"/>
              </w:rPr>
              <w:t>них галузей європейського права;</w:t>
            </w:r>
          </w:p>
          <w:p w:rsidR="00AC6485" w:rsidRPr="009653EE" w:rsidRDefault="00BA7E34" w:rsidP="009653EE">
            <w:pPr>
              <w:numPr>
                <w:ilvl w:val="0"/>
                <w:numId w:val="2"/>
              </w:numPr>
              <w:spacing w:after="0"/>
              <w:jc w:val="both"/>
              <w:rPr>
                <w:rFonts w:ascii="Times New Roman" w:hAnsi="Times New Roman"/>
                <w:i/>
                <w:sz w:val="28"/>
                <w:szCs w:val="28"/>
                <w:lang w:val="uk-UA"/>
              </w:rPr>
            </w:pPr>
            <w:r>
              <w:rPr>
                <w:rFonts w:ascii="Times New Roman" w:hAnsi="Times New Roman"/>
                <w:sz w:val="28"/>
                <w:szCs w:val="28"/>
                <w:lang w:val="uk-UA"/>
              </w:rPr>
              <w:t>с</w:t>
            </w:r>
            <w:r w:rsidR="00495986">
              <w:rPr>
                <w:rFonts w:ascii="Times New Roman" w:hAnsi="Times New Roman"/>
                <w:sz w:val="28"/>
                <w:szCs w:val="28"/>
                <w:lang w:val="uk-UA"/>
              </w:rPr>
              <w:t>пільну зовнішню політику і політику безпеки ЄС</w:t>
            </w:r>
            <w:r>
              <w:rPr>
                <w:rFonts w:ascii="Times New Roman" w:hAnsi="Times New Roman"/>
                <w:sz w:val="28"/>
                <w:szCs w:val="28"/>
                <w:lang w:val="uk-UA"/>
              </w:rPr>
              <w:t>;</w:t>
            </w:r>
            <w:r w:rsidR="009653EE" w:rsidRPr="009653EE">
              <w:rPr>
                <w:rFonts w:ascii="Times New Roman" w:hAnsi="Times New Roman"/>
                <w:sz w:val="28"/>
                <w:szCs w:val="28"/>
                <w:lang w:val="uk-UA"/>
              </w:rPr>
              <w:t xml:space="preserve">  </w:t>
            </w:r>
          </w:p>
          <w:p w:rsidR="009653EE" w:rsidRPr="00BA7E34" w:rsidRDefault="00BA7E34" w:rsidP="009653EE">
            <w:pPr>
              <w:numPr>
                <w:ilvl w:val="0"/>
                <w:numId w:val="2"/>
              </w:numPr>
              <w:spacing w:after="0"/>
              <w:jc w:val="both"/>
              <w:rPr>
                <w:rFonts w:ascii="Times New Roman" w:hAnsi="Times New Roman"/>
                <w:sz w:val="28"/>
                <w:szCs w:val="28"/>
                <w:lang w:val="uk-UA"/>
              </w:rPr>
            </w:pPr>
            <w:r w:rsidRPr="00BA7E34">
              <w:rPr>
                <w:rFonts w:ascii="Times New Roman" w:hAnsi="Times New Roman"/>
                <w:sz w:val="28"/>
                <w:szCs w:val="28"/>
                <w:lang w:val="uk-UA"/>
              </w:rPr>
              <w:t>співробітництво поліцій і судів держав ЄС у кримінально-правовій сфері.</w:t>
            </w:r>
          </w:p>
        </w:tc>
      </w:tr>
      <w:tr w:rsidR="00AC6485" w:rsidRPr="00884E14" w:rsidTr="00F379C4">
        <w:tc>
          <w:tcPr>
            <w:tcW w:w="10137" w:type="dxa"/>
            <w:gridSpan w:val="5"/>
            <w:tcBorders>
              <w:top w:val="single" w:sz="4" w:space="0" w:color="auto"/>
              <w:left w:val="single" w:sz="4" w:space="0" w:color="auto"/>
              <w:bottom w:val="single" w:sz="4" w:space="0" w:color="auto"/>
              <w:right w:val="single" w:sz="4" w:space="0" w:color="auto"/>
            </w:tcBorders>
          </w:tcPr>
          <w:p w:rsidR="00AC6485" w:rsidRPr="00884E14" w:rsidRDefault="00AC6485" w:rsidP="00F379C4">
            <w:pPr>
              <w:pStyle w:val="1"/>
              <w:numPr>
                <w:ilvl w:val="0"/>
                <w:numId w:val="1"/>
              </w:numPr>
              <w:spacing w:after="0"/>
              <w:jc w:val="center"/>
              <w:rPr>
                <w:rFonts w:ascii="Times New Roman" w:hAnsi="Times New Roman"/>
                <w:b/>
                <w:sz w:val="28"/>
                <w:szCs w:val="28"/>
                <w:lang w:val="uk-UA"/>
              </w:rPr>
            </w:pPr>
            <w:r w:rsidRPr="00884E14">
              <w:rPr>
                <w:rFonts w:ascii="Times New Roman" w:hAnsi="Times New Roman"/>
                <w:b/>
                <w:sz w:val="28"/>
                <w:szCs w:val="28"/>
                <w:lang w:val="uk-UA"/>
              </w:rPr>
              <w:t>Зміст навчальної дисципліни</w:t>
            </w:r>
          </w:p>
        </w:tc>
      </w:tr>
      <w:tr w:rsidR="00AC6485" w:rsidRPr="00B265D3" w:rsidTr="00F379C4">
        <w:tc>
          <w:tcPr>
            <w:tcW w:w="10137" w:type="dxa"/>
            <w:gridSpan w:val="5"/>
            <w:tcBorders>
              <w:top w:val="single" w:sz="4" w:space="0" w:color="auto"/>
              <w:left w:val="single" w:sz="4" w:space="0" w:color="auto"/>
              <w:bottom w:val="single" w:sz="4" w:space="0" w:color="auto"/>
              <w:right w:val="single" w:sz="4" w:space="0" w:color="auto"/>
            </w:tcBorders>
          </w:tcPr>
          <w:p w:rsidR="00AC6485" w:rsidRPr="00FE62C1" w:rsidRDefault="00AC6485" w:rsidP="00F379C4">
            <w:pPr>
              <w:spacing w:after="0"/>
              <w:jc w:val="both"/>
              <w:rPr>
                <w:rFonts w:ascii="Times New Roman" w:hAnsi="Times New Roman"/>
                <w:i/>
                <w:sz w:val="28"/>
                <w:szCs w:val="28"/>
                <w:lang w:val="uk-UA"/>
              </w:rPr>
            </w:pPr>
            <w:r w:rsidRPr="00FE62C1">
              <w:rPr>
                <w:rFonts w:ascii="Times New Roman" w:hAnsi="Times New Roman"/>
                <w:i/>
                <w:sz w:val="28"/>
                <w:szCs w:val="28"/>
                <w:lang w:val="uk-UA" w:eastAsia="ru-RU"/>
              </w:rPr>
              <w:t>В структурному плані зміст навчальної дисципліни поділяється на два змістовних модулів:</w:t>
            </w:r>
            <w:r w:rsidRPr="00FE62C1">
              <w:rPr>
                <w:rFonts w:ascii="Times New Roman" w:hAnsi="Times New Roman"/>
                <w:i/>
                <w:sz w:val="28"/>
                <w:szCs w:val="28"/>
                <w:lang w:val="uk-UA"/>
              </w:rPr>
              <w:t xml:space="preserve"> </w:t>
            </w:r>
          </w:p>
          <w:p w:rsidR="00AC6485" w:rsidRPr="00081647" w:rsidRDefault="00AC6485" w:rsidP="00F379C4">
            <w:pPr>
              <w:spacing w:after="0"/>
              <w:jc w:val="both"/>
              <w:rPr>
                <w:rFonts w:ascii="Times New Roman" w:hAnsi="Times New Roman"/>
                <w:bCs/>
                <w:i/>
                <w:sz w:val="28"/>
                <w:szCs w:val="28"/>
                <w:lang w:val="uk-UA"/>
              </w:rPr>
            </w:pPr>
            <w:r w:rsidRPr="00B265D3">
              <w:rPr>
                <w:rFonts w:ascii="Times New Roman" w:hAnsi="Times New Roman"/>
                <w:i/>
                <w:sz w:val="28"/>
                <w:szCs w:val="28"/>
              </w:rPr>
              <w:t>1</w:t>
            </w:r>
            <w:r w:rsidRPr="00B265D3">
              <w:rPr>
                <w:rFonts w:ascii="Times New Roman" w:hAnsi="Times New Roman"/>
                <w:bCs/>
                <w:i/>
                <w:sz w:val="28"/>
                <w:szCs w:val="28"/>
              </w:rPr>
              <w:t>. </w:t>
            </w:r>
            <w:r>
              <w:rPr>
                <w:rFonts w:ascii="Times New Roman" w:hAnsi="Times New Roman"/>
                <w:bCs/>
                <w:i/>
                <w:sz w:val="28"/>
                <w:szCs w:val="28"/>
                <w:lang w:val="uk-UA"/>
              </w:rPr>
              <w:t xml:space="preserve">Загальна </w:t>
            </w:r>
            <w:r w:rsidR="009653EE">
              <w:rPr>
                <w:rFonts w:ascii="Times New Roman" w:hAnsi="Times New Roman"/>
                <w:bCs/>
                <w:i/>
                <w:sz w:val="28"/>
                <w:szCs w:val="28"/>
                <w:lang w:val="uk-UA"/>
              </w:rPr>
              <w:t xml:space="preserve">політико-правова </w:t>
            </w:r>
            <w:r>
              <w:rPr>
                <w:rFonts w:ascii="Times New Roman" w:hAnsi="Times New Roman"/>
                <w:bCs/>
                <w:i/>
                <w:sz w:val="28"/>
                <w:szCs w:val="28"/>
                <w:lang w:val="uk-UA"/>
              </w:rPr>
              <w:t>характеристика</w:t>
            </w:r>
            <w:r w:rsidR="009653EE">
              <w:rPr>
                <w:rFonts w:ascii="Times New Roman" w:hAnsi="Times New Roman"/>
                <w:bCs/>
                <w:i/>
                <w:sz w:val="28"/>
                <w:szCs w:val="28"/>
                <w:lang w:val="uk-UA"/>
              </w:rPr>
              <w:t xml:space="preserve"> ЄС </w:t>
            </w:r>
            <w:r w:rsidR="00DE25D0">
              <w:rPr>
                <w:rFonts w:ascii="Times New Roman" w:hAnsi="Times New Roman"/>
                <w:bCs/>
                <w:i/>
                <w:sz w:val="28"/>
                <w:szCs w:val="28"/>
                <w:lang w:val="uk-UA"/>
              </w:rPr>
              <w:t>– 90</w:t>
            </w:r>
            <w:r w:rsidRPr="00B265D3">
              <w:rPr>
                <w:rFonts w:ascii="Times New Roman" w:hAnsi="Times New Roman"/>
                <w:bCs/>
                <w:i/>
                <w:sz w:val="28"/>
                <w:szCs w:val="28"/>
                <w:lang w:val="uk-UA"/>
              </w:rPr>
              <w:t xml:space="preserve"> годин</w:t>
            </w:r>
            <w:r>
              <w:rPr>
                <w:rFonts w:ascii="Times New Roman" w:hAnsi="Times New Roman"/>
                <w:bCs/>
                <w:i/>
                <w:sz w:val="28"/>
                <w:szCs w:val="28"/>
                <w:lang w:val="uk-UA"/>
              </w:rPr>
              <w:t>.</w:t>
            </w:r>
          </w:p>
          <w:p w:rsidR="00AC6485" w:rsidRPr="00884E14" w:rsidRDefault="00AC6485" w:rsidP="00F27EF3">
            <w:pPr>
              <w:spacing w:after="0"/>
              <w:jc w:val="both"/>
              <w:rPr>
                <w:rFonts w:ascii="Times New Roman" w:hAnsi="Times New Roman"/>
                <w:sz w:val="28"/>
                <w:szCs w:val="28"/>
                <w:lang w:val="uk-UA"/>
              </w:rPr>
            </w:pPr>
            <w:r w:rsidRPr="00B265D3">
              <w:rPr>
                <w:rFonts w:ascii="Times New Roman" w:hAnsi="Times New Roman"/>
                <w:bCs/>
                <w:i/>
                <w:sz w:val="28"/>
                <w:szCs w:val="28"/>
                <w:lang w:val="uk-UA"/>
              </w:rPr>
              <w:t>2.</w:t>
            </w:r>
            <w:r w:rsidRPr="00B265D3">
              <w:rPr>
                <w:rFonts w:ascii="Times New Roman" w:hAnsi="Times New Roman"/>
                <w:bCs/>
                <w:i/>
                <w:sz w:val="28"/>
                <w:szCs w:val="28"/>
              </w:rPr>
              <w:t> </w:t>
            </w:r>
            <w:r w:rsidR="00F27EF3">
              <w:rPr>
                <w:rFonts w:ascii="Times New Roman" w:hAnsi="Times New Roman"/>
                <w:bCs/>
                <w:i/>
                <w:sz w:val="28"/>
                <w:szCs w:val="28"/>
                <w:lang w:val="uk-UA"/>
              </w:rPr>
              <w:t xml:space="preserve">Основні галузі європейського права та напрямки діяльності ЄС </w:t>
            </w:r>
            <w:r w:rsidR="00DE25D0">
              <w:rPr>
                <w:rFonts w:ascii="Times New Roman" w:hAnsi="Times New Roman"/>
                <w:bCs/>
                <w:i/>
                <w:sz w:val="28"/>
                <w:szCs w:val="28"/>
                <w:lang w:val="uk-UA"/>
              </w:rPr>
              <w:t>– 90</w:t>
            </w:r>
            <w:r w:rsidRPr="00B265D3">
              <w:rPr>
                <w:rFonts w:ascii="Times New Roman" w:hAnsi="Times New Roman"/>
                <w:bCs/>
                <w:i/>
                <w:sz w:val="28"/>
                <w:szCs w:val="28"/>
                <w:lang w:val="uk-UA"/>
              </w:rPr>
              <w:t xml:space="preserve"> годин.</w:t>
            </w:r>
          </w:p>
        </w:tc>
      </w:tr>
      <w:tr w:rsidR="00AC6485" w:rsidRPr="00884E14" w:rsidTr="00F379C4">
        <w:tc>
          <w:tcPr>
            <w:tcW w:w="10137" w:type="dxa"/>
            <w:gridSpan w:val="5"/>
            <w:tcBorders>
              <w:top w:val="single" w:sz="4" w:space="0" w:color="auto"/>
              <w:left w:val="single" w:sz="4" w:space="0" w:color="auto"/>
              <w:bottom w:val="single" w:sz="4" w:space="0" w:color="auto"/>
              <w:right w:val="single" w:sz="4" w:space="0" w:color="auto"/>
            </w:tcBorders>
          </w:tcPr>
          <w:p w:rsidR="00AC6485" w:rsidRPr="00884E14" w:rsidRDefault="00AC6485" w:rsidP="00F379C4">
            <w:pPr>
              <w:pStyle w:val="1"/>
              <w:numPr>
                <w:ilvl w:val="0"/>
                <w:numId w:val="1"/>
              </w:numPr>
              <w:spacing w:after="0"/>
              <w:jc w:val="center"/>
              <w:rPr>
                <w:rFonts w:ascii="Times New Roman" w:hAnsi="Times New Roman"/>
                <w:b/>
                <w:sz w:val="28"/>
                <w:szCs w:val="28"/>
                <w:lang w:val="uk-UA"/>
              </w:rPr>
            </w:pPr>
            <w:r w:rsidRPr="00884E14">
              <w:rPr>
                <w:rFonts w:ascii="Times New Roman" w:hAnsi="Times New Roman"/>
                <w:b/>
                <w:sz w:val="28"/>
                <w:szCs w:val="28"/>
                <w:lang w:val="uk-UA"/>
              </w:rPr>
              <w:t>План вивчення навчальної дисципліни</w:t>
            </w:r>
          </w:p>
        </w:tc>
      </w:tr>
      <w:tr w:rsidR="00AC6485" w:rsidRPr="00884E14" w:rsidTr="00F379C4">
        <w:tc>
          <w:tcPr>
            <w:tcW w:w="1402" w:type="dxa"/>
            <w:tcBorders>
              <w:top w:val="single" w:sz="4" w:space="0" w:color="auto"/>
              <w:left w:val="single" w:sz="4" w:space="0" w:color="auto"/>
              <w:bottom w:val="single" w:sz="4" w:space="0" w:color="auto"/>
              <w:right w:val="single" w:sz="4" w:space="0" w:color="auto"/>
            </w:tcBorders>
          </w:tcPr>
          <w:p w:rsidR="00AC6485" w:rsidRPr="00884E14" w:rsidRDefault="00AC6485" w:rsidP="00F379C4">
            <w:pPr>
              <w:spacing w:after="0"/>
              <w:jc w:val="center"/>
              <w:rPr>
                <w:rFonts w:ascii="Times New Roman" w:hAnsi="Times New Roman"/>
                <w:b/>
                <w:sz w:val="28"/>
                <w:szCs w:val="28"/>
                <w:lang w:val="uk-UA"/>
              </w:rPr>
            </w:pPr>
            <w:r w:rsidRPr="00884E14">
              <w:rPr>
                <w:rFonts w:ascii="Times New Roman" w:hAnsi="Times New Roman"/>
                <w:b/>
                <w:sz w:val="28"/>
                <w:szCs w:val="28"/>
                <w:lang w:val="uk-UA"/>
              </w:rPr>
              <w:t>№ тижня</w:t>
            </w:r>
          </w:p>
        </w:tc>
        <w:tc>
          <w:tcPr>
            <w:tcW w:w="4152" w:type="dxa"/>
            <w:gridSpan w:val="2"/>
            <w:tcBorders>
              <w:top w:val="single" w:sz="4" w:space="0" w:color="auto"/>
              <w:left w:val="single" w:sz="4" w:space="0" w:color="auto"/>
              <w:bottom w:val="single" w:sz="4" w:space="0" w:color="auto"/>
              <w:right w:val="single" w:sz="4" w:space="0" w:color="auto"/>
            </w:tcBorders>
          </w:tcPr>
          <w:p w:rsidR="00AC6485" w:rsidRPr="00884E14" w:rsidRDefault="00AC6485" w:rsidP="00F379C4">
            <w:pPr>
              <w:spacing w:after="0"/>
              <w:jc w:val="center"/>
              <w:rPr>
                <w:rFonts w:ascii="Times New Roman" w:hAnsi="Times New Roman"/>
                <w:b/>
                <w:sz w:val="28"/>
                <w:szCs w:val="28"/>
                <w:lang w:val="uk-UA"/>
              </w:rPr>
            </w:pPr>
            <w:r w:rsidRPr="00884E14">
              <w:rPr>
                <w:rFonts w:ascii="Times New Roman" w:hAnsi="Times New Roman"/>
                <w:b/>
                <w:sz w:val="28"/>
                <w:szCs w:val="28"/>
                <w:lang w:val="uk-UA"/>
              </w:rPr>
              <w:t>Назва теми</w:t>
            </w:r>
          </w:p>
        </w:tc>
        <w:tc>
          <w:tcPr>
            <w:tcW w:w="2609" w:type="dxa"/>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393"/>
            </w:tblGrid>
            <w:tr w:rsidR="00AC6485" w:rsidRPr="00884E14" w:rsidTr="00F379C4">
              <w:trPr>
                <w:trHeight w:val="109"/>
              </w:trPr>
              <w:tc>
                <w:tcPr>
                  <w:tcW w:w="0" w:type="auto"/>
                </w:tcPr>
                <w:p w:rsidR="00AC6485" w:rsidRPr="00884E14" w:rsidRDefault="00AC6485" w:rsidP="00F379C4">
                  <w:pPr>
                    <w:autoSpaceDE w:val="0"/>
                    <w:autoSpaceDN w:val="0"/>
                    <w:adjustRightInd w:val="0"/>
                    <w:spacing w:after="0"/>
                    <w:jc w:val="center"/>
                    <w:rPr>
                      <w:rFonts w:ascii="Times New Roman" w:hAnsi="Times New Roman"/>
                      <w:b/>
                      <w:color w:val="000000"/>
                      <w:sz w:val="28"/>
                      <w:szCs w:val="28"/>
                      <w:lang w:val="uk-UA"/>
                    </w:rPr>
                  </w:pPr>
                  <w:r w:rsidRPr="00884E14">
                    <w:rPr>
                      <w:rFonts w:ascii="Times New Roman" w:hAnsi="Times New Roman"/>
                      <w:b/>
                      <w:iCs/>
                      <w:color w:val="000000"/>
                      <w:sz w:val="28"/>
                      <w:szCs w:val="28"/>
                      <w:lang w:val="uk-UA"/>
                    </w:rPr>
                    <w:t>Форми організації навчання</w:t>
                  </w:r>
                </w:p>
              </w:tc>
            </w:tr>
          </w:tbl>
          <w:p w:rsidR="00AC6485" w:rsidRPr="00884E14" w:rsidRDefault="00AC6485" w:rsidP="00F379C4">
            <w:pPr>
              <w:spacing w:after="0"/>
              <w:jc w:val="center"/>
              <w:rPr>
                <w:rFonts w:ascii="Times New Roman" w:hAnsi="Times New Roman"/>
                <w:b/>
                <w:sz w:val="28"/>
                <w:szCs w:val="28"/>
                <w:lang w:val="uk-UA"/>
              </w:rPr>
            </w:pPr>
          </w:p>
        </w:tc>
        <w:tc>
          <w:tcPr>
            <w:tcW w:w="1974" w:type="dxa"/>
            <w:tcBorders>
              <w:top w:val="single" w:sz="4" w:space="0" w:color="auto"/>
              <w:left w:val="single" w:sz="4" w:space="0" w:color="auto"/>
              <w:bottom w:val="single" w:sz="4" w:space="0" w:color="auto"/>
              <w:right w:val="single" w:sz="4" w:space="0" w:color="auto"/>
            </w:tcBorders>
          </w:tcPr>
          <w:p w:rsidR="00AC6485" w:rsidRPr="00884E14" w:rsidRDefault="00AC6485" w:rsidP="00F379C4">
            <w:pPr>
              <w:spacing w:after="0"/>
              <w:jc w:val="center"/>
              <w:rPr>
                <w:rFonts w:ascii="Times New Roman" w:hAnsi="Times New Roman"/>
                <w:b/>
                <w:sz w:val="28"/>
                <w:szCs w:val="28"/>
                <w:lang w:val="uk-UA"/>
              </w:rPr>
            </w:pPr>
            <w:r w:rsidRPr="00884E14">
              <w:rPr>
                <w:rFonts w:ascii="Times New Roman" w:hAnsi="Times New Roman"/>
                <w:b/>
                <w:sz w:val="28"/>
                <w:szCs w:val="28"/>
                <w:lang w:val="uk-UA"/>
              </w:rPr>
              <w:t>Кількість годин</w:t>
            </w:r>
          </w:p>
        </w:tc>
      </w:tr>
      <w:tr w:rsidR="00AC6485" w:rsidRPr="00884E14" w:rsidTr="00F379C4">
        <w:tc>
          <w:tcPr>
            <w:tcW w:w="1402" w:type="dxa"/>
            <w:tcBorders>
              <w:top w:val="single" w:sz="4" w:space="0" w:color="auto"/>
              <w:left w:val="single" w:sz="4" w:space="0" w:color="auto"/>
              <w:bottom w:val="single" w:sz="4" w:space="0" w:color="auto"/>
              <w:right w:val="single" w:sz="4" w:space="0" w:color="auto"/>
            </w:tcBorders>
          </w:tcPr>
          <w:p w:rsidR="00AC6485" w:rsidRPr="00884E14" w:rsidRDefault="00AC6485" w:rsidP="00F379C4">
            <w:pPr>
              <w:pStyle w:val="1"/>
              <w:spacing w:after="0"/>
              <w:ind w:left="0"/>
              <w:jc w:val="center"/>
              <w:rPr>
                <w:rFonts w:ascii="Times New Roman" w:hAnsi="Times New Roman"/>
                <w:sz w:val="28"/>
                <w:szCs w:val="28"/>
                <w:lang w:val="uk-UA"/>
              </w:rPr>
            </w:pPr>
            <w:r w:rsidRPr="00884E14">
              <w:rPr>
                <w:rFonts w:ascii="Times New Roman" w:hAnsi="Times New Roman"/>
                <w:sz w:val="28"/>
                <w:szCs w:val="28"/>
                <w:lang w:val="uk-UA"/>
              </w:rPr>
              <w:t>1.</w:t>
            </w:r>
          </w:p>
        </w:tc>
        <w:tc>
          <w:tcPr>
            <w:tcW w:w="4152" w:type="dxa"/>
            <w:gridSpan w:val="2"/>
            <w:tcBorders>
              <w:top w:val="single" w:sz="4" w:space="0" w:color="auto"/>
              <w:left w:val="single" w:sz="4" w:space="0" w:color="auto"/>
              <w:bottom w:val="single" w:sz="4" w:space="0" w:color="auto"/>
              <w:right w:val="single" w:sz="4" w:space="0" w:color="auto"/>
            </w:tcBorders>
          </w:tcPr>
          <w:p w:rsidR="00AC6485" w:rsidRPr="001D0895" w:rsidRDefault="001D0895" w:rsidP="00F379C4">
            <w:pPr>
              <w:pStyle w:val="1"/>
              <w:spacing w:after="0"/>
              <w:ind w:left="0"/>
              <w:rPr>
                <w:rFonts w:ascii="Times New Roman" w:hAnsi="Times New Roman"/>
                <w:sz w:val="28"/>
                <w:szCs w:val="28"/>
                <w:lang w:val="uk-UA"/>
              </w:rPr>
            </w:pPr>
            <w:r w:rsidRPr="001D0895">
              <w:rPr>
                <w:rFonts w:ascii="Times New Roman" w:hAnsi="Times New Roman"/>
                <w:sz w:val="28"/>
                <w:szCs w:val="28"/>
                <w:lang w:val="uk-UA"/>
              </w:rPr>
              <w:t>Передумови та основні етапи європейської інтеграції</w:t>
            </w:r>
          </w:p>
        </w:tc>
        <w:tc>
          <w:tcPr>
            <w:tcW w:w="2609" w:type="dxa"/>
            <w:tcBorders>
              <w:top w:val="single" w:sz="4" w:space="0" w:color="auto"/>
              <w:left w:val="single" w:sz="4" w:space="0" w:color="auto"/>
              <w:bottom w:val="single" w:sz="4" w:space="0" w:color="auto"/>
              <w:right w:val="single" w:sz="4" w:space="0" w:color="auto"/>
            </w:tcBorders>
          </w:tcPr>
          <w:p w:rsidR="00AC6485" w:rsidRPr="00884E14" w:rsidRDefault="00AC6485" w:rsidP="00F379C4">
            <w:pPr>
              <w:pStyle w:val="1"/>
              <w:spacing w:after="0"/>
              <w:ind w:left="0"/>
              <w:jc w:val="center"/>
              <w:rPr>
                <w:rFonts w:ascii="Times New Roman" w:hAnsi="Times New Roman"/>
                <w:sz w:val="28"/>
                <w:szCs w:val="28"/>
                <w:lang w:val="uk-UA"/>
              </w:rPr>
            </w:pPr>
            <w:r>
              <w:rPr>
                <w:rFonts w:ascii="Times New Roman" w:hAnsi="Times New Roman"/>
                <w:sz w:val="28"/>
                <w:szCs w:val="28"/>
                <w:lang w:val="uk-UA"/>
              </w:rPr>
              <w:t>Л</w:t>
            </w:r>
            <w:r w:rsidRPr="00884E14">
              <w:rPr>
                <w:rFonts w:ascii="Times New Roman" w:hAnsi="Times New Roman"/>
                <w:sz w:val="28"/>
                <w:szCs w:val="28"/>
                <w:lang w:val="uk-UA"/>
              </w:rPr>
              <w:t>екція</w:t>
            </w:r>
          </w:p>
        </w:tc>
        <w:tc>
          <w:tcPr>
            <w:tcW w:w="1974" w:type="dxa"/>
            <w:tcBorders>
              <w:top w:val="single" w:sz="4" w:space="0" w:color="auto"/>
              <w:left w:val="single" w:sz="4" w:space="0" w:color="auto"/>
              <w:bottom w:val="single" w:sz="4" w:space="0" w:color="auto"/>
              <w:right w:val="single" w:sz="4" w:space="0" w:color="auto"/>
            </w:tcBorders>
          </w:tcPr>
          <w:p w:rsidR="00AC6485" w:rsidRPr="00884E14" w:rsidRDefault="00DE25D0" w:rsidP="00F379C4">
            <w:pPr>
              <w:pStyle w:val="1"/>
              <w:spacing w:after="0"/>
              <w:ind w:left="0"/>
              <w:jc w:val="center"/>
              <w:rPr>
                <w:rFonts w:ascii="Times New Roman" w:hAnsi="Times New Roman"/>
                <w:sz w:val="28"/>
                <w:szCs w:val="28"/>
                <w:lang w:val="uk-UA"/>
              </w:rPr>
            </w:pPr>
            <w:r>
              <w:rPr>
                <w:rFonts w:ascii="Times New Roman" w:hAnsi="Times New Roman"/>
                <w:sz w:val="28"/>
                <w:szCs w:val="28"/>
                <w:lang w:val="uk-UA"/>
              </w:rPr>
              <w:t>4</w:t>
            </w:r>
          </w:p>
        </w:tc>
      </w:tr>
      <w:tr w:rsidR="00AC6485" w:rsidRPr="00884E14" w:rsidTr="00F379C4">
        <w:tc>
          <w:tcPr>
            <w:tcW w:w="1402" w:type="dxa"/>
            <w:tcBorders>
              <w:top w:val="single" w:sz="4" w:space="0" w:color="auto"/>
              <w:left w:val="single" w:sz="4" w:space="0" w:color="auto"/>
              <w:bottom w:val="single" w:sz="4" w:space="0" w:color="auto"/>
              <w:right w:val="single" w:sz="4" w:space="0" w:color="auto"/>
            </w:tcBorders>
          </w:tcPr>
          <w:p w:rsidR="00AC6485" w:rsidRPr="00884E14" w:rsidRDefault="00AC6485" w:rsidP="00F379C4">
            <w:pPr>
              <w:pStyle w:val="1"/>
              <w:spacing w:after="0"/>
              <w:ind w:left="0"/>
              <w:jc w:val="center"/>
              <w:rPr>
                <w:rFonts w:ascii="Times New Roman" w:hAnsi="Times New Roman"/>
                <w:sz w:val="28"/>
                <w:szCs w:val="28"/>
                <w:lang w:val="uk-UA"/>
              </w:rPr>
            </w:pPr>
            <w:r>
              <w:rPr>
                <w:rFonts w:ascii="Times New Roman" w:hAnsi="Times New Roman"/>
                <w:sz w:val="28"/>
                <w:szCs w:val="28"/>
                <w:lang w:val="uk-UA"/>
              </w:rPr>
              <w:t>2</w:t>
            </w:r>
          </w:p>
        </w:tc>
        <w:tc>
          <w:tcPr>
            <w:tcW w:w="4152" w:type="dxa"/>
            <w:gridSpan w:val="2"/>
            <w:tcBorders>
              <w:top w:val="single" w:sz="4" w:space="0" w:color="auto"/>
              <w:left w:val="single" w:sz="4" w:space="0" w:color="auto"/>
              <w:bottom w:val="single" w:sz="4" w:space="0" w:color="auto"/>
              <w:right w:val="single" w:sz="4" w:space="0" w:color="auto"/>
            </w:tcBorders>
          </w:tcPr>
          <w:p w:rsidR="00AC6485" w:rsidRPr="001D0895" w:rsidRDefault="00122D54" w:rsidP="00F379C4">
            <w:pPr>
              <w:pStyle w:val="1"/>
              <w:spacing w:after="0"/>
              <w:ind w:left="0"/>
              <w:rPr>
                <w:rFonts w:ascii="Times New Roman" w:hAnsi="Times New Roman"/>
                <w:sz w:val="28"/>
                <w:szCs w:val="28"/>
                <w:lang w:val="uk-UA"/>
              </w:rPr>
            </w:pPr>
            <w:r w:rsidRPr="001D0895">
              <w:rPr>
                <w:rFonts w:ascii="Times New Roman" w:hAnsi="Times New Roman"/>
                <w:sz w:val="28"/>
                <w:szCs w:val="28"/>
                <w:lang w:val="uk-UA"/>
              </w:rPr>
              <w:t xml:space="preserve">Передумови та основні етапи </w:t>
            </w:r>
            <w:r w:rsidRPr="001D0895">
              <w:rPr>
                <w:rFonts w:ascii="Times New Roman" w:hAnsi="Times New Roman"/>
                <w:sz w:val="28"/>
                <w:szCs w:val="28"/>
                <w:lang w:val="uk-UA"/>
              </w:rPr>
              <w:lastRenderedPageBreak/>
              <w:t>європейської інтеграції</w:t>
            </w:r>
          </w:p>
        </w:tc>
        <w:tc>
          <w:tcPr>
            <w:tcW w:w="2609" w:type="dxa"/>
            <w:tcBorders>
              <w:top w:val="single" w:sz="4" w:space="0" w:color="auto"/>
              <w:left w:val="single" w:sz="4" w:space="0" w:color="auto"/>
              <w:bottom w:val="single" w:sz="4" w:space="0" w:color="auto"/>
              <w:right w:val="single" w:sz="4" w:space="0" w:color="auto"/>
            </w:tcBorders>
          </w:tcPr>
          <w:p w:rsidR="00AC6485" w:rsidRPr="00884E14" w:rsidRDefault="00AC6485" w:rsidP="00F379C4">
            <w:pPr>
              <w:pStyle w:val="1"/>
              <w:spacing w:after="0"/>
              <w:ind w:left="0"/>
              <w:jc w:val="center"/>
              <w:rPr>
                <w:rFonts w:ascii="Times New Roman" w:hAnsi="Times New Roman"/>
                <w:sz w:val="28"/>
                <w:szCs w:val="28"/>
                <w:lang w:val="uk-UA"/>
              </w:rPr>
            </w:pPr>
            <w:r>
              <w:rPr>
                <w:rFonts w:ascii="Times New Roman" w:hAnsi="Times New Roman"/>
                <w:sz w:val="28"/>
                <w:szCs w:val="28"/>
                <w:lang w:val="uk-UA"/>
              </w:rPr>
              <w:lastRenderedPageBreak/>
              <w:t>Практика</w:t>
            </w:r>
          </w:p>
        </w:tc>
        <w:tc>
          <w:tcPr>
            <w:tcW w:w="1974" w:type="dxa"/>
            <w:tcBorders>
              <w:top w:val="single" w:sz="4" w:space="0" w:color="auto"/>
              <w:left w:val="single" w:sz="4" w:space="0" w:color="auto"/>
              <w:bottom w:val="single" w:sz="4" w:space="0" w:color="auto"/>
              <w:right w:val="single" w:sz="4" w:space="0" w:color="auto"/>
            </w:tcBorders>
          </w:tcPr>
          <w:p w:rsidR="00AC6485" w:rsidRPr="00884E14" w:rsidRDefault="00DE25D0" w:rsidP="00F379C4">
            <w:pPr>
              <w:pStyle w:val="1"/>
              <w:spacing w:after="0"/>
              <w:ind w:left="0"/>
              <w:jc w:val="center"/>
              <w:rPr>
                <w:rFonts w:ascii="Times New Roman" w:hAnsi="Times New Roman"/>
                <w:sz w:val="28"/>
                <w:szCs w:val="28"/>
                <w:lang w:val="uk-UA"/>
              </w:rPr>
            </w:pPr>
            <w:r>
              <w:rPr>
                <w:rFonts w:ascii="Times New Roman" w:hAnsi="Times New Roman"/>
                <w:sz w:val="28"/>
                <w:szCs w:val="28"/>
                <w:lang w:val="uk-UA"/>
              </w:rPr>
              <w:t>4</w:t>
            </w:r>
          </w:p>
        </w:tc>
      </w:tr>
      <w:tr w:rsidR="00AC6485" w:rsidRPr="00884E14" w:rsidTr="00F379C4">
        <w:tc>
          <w:tcPr>
            <w:tcW w:w="1402" w:type="dxa"/>
            <w:tcBorders>
              <w:top w:val="single" w:sz="4" w:space="0" w:color="auto"/>
              <w:left w:val="single" w:sz="4" w:space="0" w:color="auto"/>
              <w:bottom w:val="single" w:sz="4" w:space="0" w:color="auto"/>
              <w:right w:val="single" w:sz="4" w:space="0" w:color="auto"/>
            </w:tcBorders>
          </w:tcPr>
          <w:p w:rsidR="00AC6485" w:rsidRPr="00884E14" w:rsidRDefault="00AC6485" w:rsidP="00F379C4">
            <w:pPr>
              <w:pStyle w:val="1"/>
              <w:spacing w:after="0"/>
              <w:ind w:left="0"/>
              <w:jc w:val="center"/>
              <w:rPr>
                <w:rFonts w:ascii="Times New Roman" w:hAnsi="Times New Roman"/>
                <w:sz w:val="28"/>
                <w:szCs w:val="28"/>
                <w:lang w:val="uk-UA"/>
              </w:rPr>
            </w:pPr>
            <w:r w:rsidRPr="00884E14">
              <w:rPr>
                <w:rFonts w:ascii="Times New Roman" w:hAnsi="Times New Roman"/>
                <w:sz w:val="28"/>
                <w:szCs w:val="28"/>
                <w:lang w:val="uk-UA"/>
              </w:rPr>
              <w:lastRenderedPageBreak/>
              <w:t>2</w:t>
            </w:r>
          </w:p>
        </w:tc>
        <w:tc>
          <w:tcPr>
            <w:tcW w:w="4152" w:type="dxa"/>
            <w:gridSpan w:val="2"/>
            <w:tcBorders>
              <w:top w:val="single" w:sz="4" w:space="0" w:color="auto"/>
              <w:left w:val="single" w:sz="4" w:space="0" w:color="auto"/>
              <w:bottom w:val="single" w:sz="4" w:space="0" w:color="auto"/>
              <w:right w:val="single" w:sz="4" w:space="0" w:color="auto"/>
            </w:tcBorders>
          </w:tcPr>
          <w:p w:rsidR="00AC6485" w:rsidRPr="001D0895" w:rsidRDefault="00122D54" w:rsidP="00F379C4">
            <w:pPr>
              <w:pStyle w:val="1"/>
              <w:spacing w:after="0"/>
              <w:ind w:left="0"/>
              <w:rPr>
                <w:rFonts w:ascii="Times New Roman" w:hAnsi="Times New Roman"/>
                <w:sz w:val="28"/>
                <w:szCs w:val="28"/>
                <w:lang w:val="uk-UA"/>
              </w:rPr>
            </w:pPr>
            <w:r w:rsidRPr="00041387">
              <w:rPr>
                <w:rFonts w:ascii="Times New Roman" w:hAnsi="Times New Roman"/>
                <w:sz w:val="28"/>
                <w:szCs w:val="28"/>
                <w:lang w:val="uk-UA"/>
              </w:rPr>
              <w:t>Джерела і принципи права ЄС</w:t>
            </w:r>
          </w:p>
        </w:tc>
        <w:tc>
          <w:tcPr>
            <w:tcW w:w="2609" w:type="dxa"/>
            <w:tcBorders>
              <w:top w:val="single" w:sz="4" w:space="0" w:color="auto"/>
              <w:left w:val="single" w:sz="4" w:space="0" w:color="auto"/>
              <w:bottom w:val="single" w:sz="4" w:space="0" w:color="auto"/>
              <w:right w:val="single" w:sz="4" w:space="0" w:color="auto"/>
            </w:tcBorders>
          </w:tcPr>
          <w:p w:rsidR="00AC6485" w:rsidRPr="00884E14" w:rsidRDefault="00AC6485" w:rsidP="00F379C4">
            <w:pPr>
              <w:pStyle w:val="1"/>
              <w:spacing w:after="0"/>
              <w:ind w:left="0"/>
              <w:jc w:val="center"/>
              <w:rPr>
                <w:rFonts w:ascii="Times New Roman" w:hAnsi="Times New Roman"/>
                <w:sz w:val="28"/>
                <w:szCs w:val="28"/>
                <w:lang w:val="uk-UA"/>
              </w:rPr>
            </w:pPr>
            <w:r>
              <w:rPr>
                <w:rFonts w:ascii="Times New Roman" w:hAnsi="Times New Roman"/>
                <w:sz w:val="28"/>
                <w:szCs w:val="28"/>
                <w:lang w:val="uk-UA"/>
              </w:rPr>
              <w:t xml:space="preserve">Лекція </w:t>
            </w:r>
          </w:p>
        </w:tc>
        <w:tc>
          <w:tcPr>
            <w:tcW w:w="1974" w:type="dxa"/>
            <w:tcBorders>
              <w:top w:val="single" w:sz="4" w:space="0" w:color="auto"/>
              <w:left w:val="single" w:sz="4" w:space="0" w:color="auto"/>
              <w:bottom w:val="single" w:sz="4" w:space="0" w:color="auto"/>
              <w:right w:val="single" w:sz="4" w:space="0" w:color="auto"/>
            </w:tcBorders>
          </w:tcPr>
          <w:p w:rsidR="00AC6485" w:rsidRPr="00884E14" w:rsidRDefault="00DE25D0" w:rsidP="00F379C4">
            <w:pPr>
              <w:pStyle w:val="1"/>
              <w:spacing w:after="0"/>
              <w:ind w:left="0"/>
              <w:jc w:val="center"/>
              <w:rPr>
                <w:rFonts w:ascii="Times New Roman" w:hAnsi="Times New Roman"/>
                <w:sz w:val="28"/>
                <w:szCs w:val="28"/>
                <w:lang w:val="uk-UA"/>
              </w:rPr>
            </w:pPr>
            <w:r>
              <w:rPr>
                <w:rFonts w:ascii="Times New Roman" w:hAnsi="Times New Roman"/>
                <w:sz w:val="28"/>
                <w:szCs w:val="28"/>
                <w:lang w:val="uk-UA"/>
              </w:rPr>
              <w:t>4</w:t>
            </w:r>
          </w:p>
        </w:tc>
      </w:tr>
      <w:tr w:rsidR="00AC6485" w:rsidRPr="00884E14" w:rsidTr="00F379C4">
        <w:tc>
          <w:tcPr>
            <w:tcW w:w="1402" w:type="dxa"/>
            <w:tcBorders>
              <w:top w:val="single" w:sz="4" w:space="0" w:color="auto"/>
              <w:left w:val="single" w:sz="4" w:space="0" w:color="auto"/>
              <w:bottom w:val="single" w:sz="4" w:space="0" w:color="auto"/>
              <w:right w:val="single" w:sz="4" w:space="0" w:color="auto"/>
            </w:tcBorders>
          </w:tcPr>
          <w:p w:rsidR="00AC6485" w:rsidRPr="00884E14" w:rsidRDefault="00AC6485" w:rsidP="00F379C4">
            <w:pPr>
              <w:pStyle w:val="1"/>
              <w:spacing w:after="0"/>
              <w:ind w:left="0"/>
              <w:jc w:val="center"/>
              <w:rPr>
                <w:rFonts w:ascii="Times New Roman" w:hAnsi="Times New Roman"/>
                <w:sz w:val="28"/>
                <w:szCs w:val="28"/>
                <w:lang w:val="uk-UA"/>
              </w:rPr>
            </w:pPr>
            <w:r>
              <w:rPr>
                <w:rFonts w:ascii="Times New Roman" w:hAnsi="Times New Roman"/>
                <w:sz w:val="28"/>
                <w:szCs w:val="28"/>
                <w:lang w:val="uk-UA"/>
              </w:rPr>
              <w:t>3</w:t>
            </w:r>
          </w:p>
        </w:tc>
        <w:tc>
          <w:tcPr>
            <w:tcW w:w="4152" w:type="dxa"/>
            <w:gridSpan w:val="2"/>
            <w:tcBorders>
              <w:top w:val="single" w:sz="4" w:space="0" w:color="auto"/>
              <w:left w:val="single" w:sz="4" w:space="0" w:color="auto"/>
              <w:bottom w:val="single" w:sz="4" w:space="0" w:color="auto"/>
              <w:right w:val="single" w:sz="4" w:space="0" w:color="auto"/>
            </w:tcBorders>
          </w:tcPr>
          <w:p w:rsidR="00AC6485" w:rsidRPr="00041387" w:rsidRDefault="001D0895" w:rsidP="00F379C4">
            <w:pPr>
              <w:pStyle w:val="1"/>
              <w:spacing w:after="0"/>
              <w:ind w:left="0"/>
              <w:rPr>
                <w:rFonts w:ascii="Times New Roman" w:hAnsi="Times New Roman"/>
                <w:sz w:val="28"/>
                <w:szCs w:val="28"/>
                <w:lang w:val="uk-UA"/>
              </w:rPr>
            </w:pPr>
            <w:r w:rsidRPr="00041387">
              <w:rPr>
                <w:rFonts w:ascii="Times New Roman" w:hAnsi="Times New Roman"/>
                <w:sz w:val="28"/>
                <w:szCs w:val="28"/>
                <w:lang w:val="uk-UA"/>
              </w:rPr>
              <w:t>Джерела і принципи права ЄС</w:t>
            </w:r>
          </w:p>
        </w:tc>
        <w:tc>
          <w:tcPr>
            <w:tcW w:w="2609" w:type="dxa"/>
            <w:tcBorders>
              <w:top w:val="single" w:sz="4" w:space="0" w:color="auto"/>
              <w:left w:val="single" w:sz="4" w:space="0" w:color="auto"/>
              <w:bottom w:val="single" w:sz="4" w:space="0" w:color="auto"/>
              <w:right w:val="single" w:sz="4" w:space="0" w:color="auto"/>
            </w:tcBorders>
          </w:tcPr>
          <w:p w:rsidR="00AC6485" w:rsidRPr="00884E14" w:rsidRDefault="00AC6485" w:rsidP="00F379C4">
            <w:pPr>
              <w:pStyle w:val="1"/>
              <w:spacing w:after="0"/>
              <w:ind w:left="0"/>
              <w:jc w:val="center"/>
              <w:rPr>
                <w:rFonts w:ascii="Times New Roman" w:hAnsi="Times New Roman"/>
                <w:sz w:val="28"/>
                <w:szCs w:val="28"/>
                <w:lang w:val="uk-UA"/>
              </w:rPr>
            </w:pPr>
            <w:r>
              <w:rPr>
                <w:rFonts w:ascii="Times New Roman" w:hAnsi="Times New Roman"/>
                <w:sz w:val="28"/>
                <w:szCs w:val="28"/>
                <w:lang w:val="uk-UA"/>
              </w:rPr>
              <w:t>Практика</w:t>
            </w:r>
          </w:p>
        </w:tc>
        <w:tc>
          <w:tcPr>
            <w:tcW w:w="1974" w:type="dxa"/>
            <w:tcBorders>
              <w:top w:val="single" w:sz="4" w:space="0" w:color="auto"/>
              <w:left w:val="single" w:sz="4" w:space="0" w:color="auto"/>
              <w:bottom w:val="single" w:sz="4" w:space="0" w:color="auto"/>
              <w:right w:val="single" w:sz="4" w:space="0" w:color="auto"/>
            </w:tcBorders>
          </w:tcPr>
          <w:p w:rsidR="00AC6485" w:rsidRPr="00884E14" w:rsidRDefault="00DE25D0" w:rsidP="00F379C4">
            <w:pPr>
              <w:pStyle w:val="1"/>
              <w:spacing w:after="0"/>
              <w:ind w:left="0"/>
              <w:jc w:val="center"/>
              <w:rPr>
                <w:rFonts w:ascii="Times New Roman" w:hAnsi="Times New Roman"/>
                <w:sz w:val="28"/>
                <w:szCs w:val="28"/>
                <w:lang w:val="uk-UA"/>
              </w:rPr>
            </w:pPr>
            <w:r>
              <w:rPr>
                <w:rFonts w:ascii="Times New Roman" w:hAnsi="Times New Roman"/>
                <w:sz w:val="28"/>
                <w:szCs w:val="28"/>
                <w:lang w:val="uk-UA"/>
              </w:rPr>
              <w:t>4</w:t>
            </w:r>
          </w:p>
        </w:tc>
      </w:tr>
      <w:tr w:rsidR="00AC6485" w:rsidRPr="00884E14" w:rsidTr="00F379C4">
        <w:tc>
          <w:tcPr>
            <w:tcW w:w="1402" w:type="dxa"/>
            <w:tcBorders>
              <w:top w:val="single" w:sz="4" w:space="0" w:color="auto"/>
              <w:left w:val="single" w:sz="4" w:space="0" w:color="auto"/>
              <w:bottom w:val="single" w:sz="4" w:space="0" w:color="auto"/>
              <w:right w:val="single" w:sz="4" w:space="0" w:color="auto"/>
            </w:tcBorders>
          </w:tcPr>
          <w:p w:rsidR="00AC6485" w:rsidRPr="00884E14" w:rsidRDefault="00AC6485" w:rsidP="00F379C4">
            <w:pPr>
              <w:pStyle w:val="1"/>
              <w:spacing w:after="0"/>
              <w:ind w:left="0"/>
              <w:jc w:val="center"/>
              <w:rPr>
                <w:rFonts w:ascii="Times New Roman" w:hAnsi="Times New Roman"/>
                <w:sz w:val="28"/>
                <w:szCs w:val="28"/>
                <w:lang w:val="uk-UA"/>
              </w:rPr>
            </w:pPr>
            <w:r>
              <w:rPr>
                <w:rFonts w:ascii="Times New Roman" w:hAnsi="Times New Roman"/>
                <w:sz w:val="28"/>
                <w:szCs w:val="28"/>
                <w:lang w:val="uk-UA"/>
              </w:rPr>
              <w:t>3</w:t>
            </w:r>
          </w:p>
        </w:tc>
        <w:tc>
          <w:tcPr>
            <w:tcW w:w="4152" w:type="dxa"/>
            <w:gridSpan w:val="2"/>
            <w:tcBorders>
              <w:top w:val="single" w:sz="4" w:space="0" w:color="auto"/>
              <w:left w:val="single" w:sz="4" w:space="0" w:color="auto"/>
              <w:bottom w:val="single" w:sz="4" w:space="0" w:color="auto"/>
              <w:right w:val="single" w:sz="4" w:space="0" w:color="auto"/>
            </w:tcBorders>
          </w:tcPr>
          <w:p w:rsidR="00AC6485" w:rsidRPr="00041387" w:rsidRDefault="00122D54" w:rsidP="00F379C4">
            <w:pPr>
              <w:pStyle w:val="1"/>
              <w:spacing w:after="0"/>
              <w:ind w:left="0"/>
              <w:rPr>
                <w:rFonts w:ascii="Times New Roman" w:hAnsi="Times New Roman"/>
                <w:sz w:val="28"/>
                <w:szCs w:val="28"/>
                <w:lang w:val="uk-UA"/>
              </w:rPr>
            </w:pPr>
            <w:r w:rsidRPr="00041387">
              <w:rPr>
                <w:rFonts w:ascii="Times New Roman" w:hAnsi="Times New Roman"/>
                <w:sz w:val="28"/>
                <w:szCs w:val="28"/>
                <w:lang w:val="uk-UA"/>
              </w:rPr>
              <w:t>Інституційна структура ЄС</w:t>
            </w:r>
          </w:p>
        </w:tc>
        <w:tc>
          <w:tcPr>
            <w:tcW w:w="2609" w:type="dxa"/>
            <w:tcBorders>
              <w:top w:val="single" w:sz="4" w:space="0" w:color="auto"/>
              <w:left w:val="single" w:sz="4" w:space="0" w:color="auto"/>
              <w:bottom w:val="single" w:sz="4" w:space="0" w:color="auto"/>
              <w:right w:val="single" w:sz="4" w:space="0" w:color="auto"/>
            </w:tcBorders>
          </w:tcPr>
          <w:p w:rsidR="00AC6485" w:rsidRPr="00884E14" w:rsidRDefault="00AC6485" w:rsidP="00F379C4">
            <w:pPr>
              <w:pStyle w:val="1"/>
              <w:spacing w:after="0"/>
              <w:ind w:left="0"/>
              <w:jc w:val="center"/>
              <w:rPr>
                <w:rFonts w:ascii="Times New Roman" w:hAnsi="Times New Roman"/>
                <w:sz w:val="28"/>
                <w:szCs w:val="28"/>
                <w:lang w:val="uk-UA"/>
              </w:rPr>
            </w:pPr>
            <w:r w:rsidRPr="00884E14">
              <w:rPr>
                <w:rFonts w:ascii="Times New Roman" w:hAnsi="Times New Roman"/>
                <w:sz w:val="28"/>
                <w:szCs w:val="28"/>
                <w:lang w:val="uk-UA"/>
              </w:rPr>
              <w:t>Лекція</w:t>
            </w:r>
          </w:p>
        </w:tc>
        <w:tc>
          <w:tcPr>
            <w:tcW w:w="1974" w:type="dxa"/>
            <w:tcBorders>
              <w:top w:val="single" w:sz="4" w:space="0" w:color="auto"/>
              <w:left w:val="single" w:sz="4" w:space="0" w:color="auto"/>
              <w:bottom w:val="single" w:sz="4" w:space="0" w:color="auto"/>
              <w:right w:val="single" w:sz="4" w:space="0" w:color="auto"/>
            </w:tcBorders>
          </w:tcPr>
          <w:p w:rsidR="00AC6485" w:rsidRPr="00884E14" w:rsidRDefault="00DE25D0" w:rsidP="00F379C4">
            <w:pPr>
              <w:pStyle w:val="1"/>
              <w:spacing w:after="0"/>
              <w:ind w:left="0"/>
              <w:jc w:val="center"/>
              <w:rPr>
                <w:rFonts w:ascii="Times New Roman" w:hAnsi="Times New Roman"/>
                <w:sz w:val="28"/>
                <w:szCs w:val="28"/>
                <w:lang w:val="uk-UA"/>
              </w:rPr>
            </w:pPr>
            <w:r>
              <w:rPr>
                <w:rFonts w:ascii="Times New Roman" w:hAnsi="Times New Roman"/>
                <w:sz w:val="28"/>
                <w:szCs w:val="28"/>
                <w:lang w:val="uk-UA"/>
              </w:rPr>
              <w:t>4</w:t>
            </w:r>
          </w:p>
        </w:tc>
      </w:tr>
      <w:tr w:rsidR="00AC6485" w:rsidRPr="00884E14" w:rsidTr="00F379C4">
        <w:tc>
          <w:tcPr>
            <w:tcW w:w="1402" w:type="dxa"/>
            <w:tcBorders>
              <w:top w:val="single" w:sz="4" w:space="0" w:color="auto"/>
              <w:left w:val="single" w:sz="4" w:space="0" w:color="auto"/>
              <w:bottom w:val="single" w:sz="4" w:space="0" w:color="auto"/>
              <w:right w:val="single" w:sz="4" w:space="0" w:color="auto"/>
            </w:tcBorders>
          </w:tcPr>
          <w:p w:rsidR="00AC6485" w:rsidRPr="00884E14" w:rsidRDefault="00AC6485" w:rsidP="00F379C4">
            <w:pPr>
              <w:pStyle w:val="1"/>
              <w:spacing w:after="0"/>
              <w:ind w:left="0"/>
              <w:jc w:val="center"/>
              <w:rPr>
                <w:rFonts w:ascii="Times New Roman" w:hAnsi="Times New Roman"/>
                <w:sz w:val="28"/>
                <w:szCs w:val="28"/>
                <w:lang w:val="uk-UA"/>
              </w:rPr>
            </w:pPr>
            <w:r>
              <w:rPr>
                <w:rFonts w:ascii="Times New Roman" w:hAnsi="Times New Roman"/>
                <w:sz w:val="28"/>
                <w:szCs w:val="28"/>
                <w:lang w:val="uk-UA"/>
              </w:rPr>
              <w:t>4</w:t>
            </w:r>
          </w:p>
        </w:tc>
        <w:tc>
          <w:tcPr>
            <w:tcW w:w="4152" w:type="dxa"/>
            <w:gridSpan w:val="2"/>
            <w:tcBorders>
              <w:top w:val="single" w:sz="4" w:space="0" w:color="auto"/>
              <w:left w:val="single" w:sz="4" w:space="0" w:color="auto"/>
              <w:bottom w:val="single" w:sz="4" w:space="0" w:color="auto"/>
              <w:right w:val="single" w:sz="4" w:space="0" w:color="auto"/>
            </w:tcBorders>
          </w:tcPr>
          <w:p w:rsidR="00AC6485" w:rsidRPr="00041387" w:rsidRDefault="00041387" w:rsidP="00F379C4">
            <w:pPr>
              <w:pStyle w:val="1"/>
              <w:spacing w:after="0"/>
              <w:ind w:left="0"/>
              <w:rPr>
                <w:rFonts w:ascii="Times New Roman" w:hAnsi="Times New Roman"/>
                <w:sz w:val="28"/>
                <w:szCs w:val="28"/>
                <w:lang w:val="uk-UA"/>
              </w:rPr>
            </w:pPr>
            <w:r w:rsidRPr="00041387">
              <w:rPr>
                <w:rFonts w:ascii="Times New Roman" w:hAnsi="Times New Roman"/>
                <w:sz w:val="28"/>
                <w:szCs w:val="28"/>
                <w:lang w:val="uk-UA"/>
              </w:rPr>
              <w:t>Інституційна структура ЄС</w:t>
            </w:r>
          </w:p>
        </w:tc>
        <w:tc>
          <w:tcPr>
            <w:tcW w:w="2609" w:type="dxa"/>
            <w:tcBorders>
              <w:top w:val="single" w:sz="4" w:space="0" w:color="auto"/>
              <w:left w:val="single" w:sz="4" w:space="0" w:color="auto"/>
              <w:bottom w:val="single" w:sz="4" w:space="0" w:color="auto"/>
              <w:right w:val="single" w:sz="4" w:space="0" w:color="auto"/>
            </w:tcBorders>
          </w:tcPr>
          <w:p w:rsidR="00AC6485" w:rsidRPr="00884E14" w:rsidRDefault="00AC6485" w:rsidP="00F379C4">
            <w:pPr>
              <w:pStyle w:val="1"/>
              <w:spacing w:after="0"/>
              <w:ind w:left="0"/>
              <w:jc w:val="center"/>
              <w:rPr>
                <w:rFonts w:ascii="Times New Roman" w:hAnsi="Times New Roman"/>
                <w:sz w:val="28"/>
                <w:szCs w:val="28"/>
                <w:lang w:val="uk-UA"/>
              </w:rPr>
            </w:pPr>
            <w:r>
              <w:rPr>
                <w:rFonts w:ascii="Times New Roman" w:hAnsi="Times New Roman"/>
                <w:sz w:val="28"/>
                <w:szCs w:val="28"/>
                <w:lang w:val="uk-UA"/>
              </w:rPr>
              <w:t>П</w:t>
            </w:r>
            <w:r w:rsidRPr="00884E14">
              <w:rPr>
                <w:rFonts w:ascii="Times New Roman" w:hAnsi="Times New Roman"/>
                <w:sz w:val="28"/>
                <w:szCs w:val="28"/>
                <w:lang w:val="uk-UA"/>
              </w:rPr>
              <w:t>рактика</w:t>
            </w:r>
          </w:p>
        </w:tc>
        <w:tc>
          <w:tcPr>
            <w:tcW w:w="1974" w:type="dxa"/>
            <w:tcBorders>
              <w:top w:val="single" w:sz="4" w:space="0" w:color="auto"/>
              <w:left w:val="single" w:sz="4" w:space="0" w:color="auto"/>
              <w:bottom w:val="single" w:sz="4" w:space="0" w:color="auto"/>
              <w:right w:val="single" w:sz="4" w:space="0" w:color="auto"/>
            </w:tcBorders>
          </w:tcPr>
          <w:p w:rsidR="00AC6485" w:rsidRPr="00884E14" w:rsidRDefault="00DE25D0" w:rsidP="00F379C4">
            <w:pPr>
              <w:pStyle w:val="1"/>
              <w:spacing w:after="0"/>
              <w:ind w:left="0"/>
              <w:jc w:val="center"/>
              <w:rPr>
                <w:rFonts w:ascii="Times New Roman" w:hAnsi="Times New Roman"/>
                <w:sz w:val="28"/>
                <w:szCs w:val="28"/>
                <w:lang w:val="uk-UA"/>
              </w:rPr>
            </w:pPr>
            <w:r>
              <w:rPr>
                <w:rFonts w:ascii="Times New Roman" w:hAnsi="Times New Roman"/>
                <w:sz w:val="28"/>
                <w:szCs w:val="28"/>
                <w:lang w:val="uk-UA"/>
              </w:rPr>
              <w:t>4</w:t>
            </w:r>
          </w:p>
        </w:tc>
      </w:tr>
      <w:tr w:rsidR="00AC6485" w:rsidRPr="00884E14" w:rsidTr="00F379C4">
        <w:tc>
          <w:tcPr>
            <w:tcW w:w="1402" w:type="dxa"/>
            <w:tcBorders>
              <w:top w:val="single" w:sz="4" w:space="0" w:color="auto"/>
              <w:left w:val="single" w:sz="4" w:space="0" w:color="auto"/>
              <w:bottom w:val="single" w:sz="4" w:space="0" w:color="auto"/>
              <w:right w:val="single" w:sz="4" w:space="0" w:color="auto"/>
            </w:tcBorders>
          </w:tcPr>
          <w:p w:rsidR="00AC6485" w:rsidRPr="00884E14" w:rsidRDefault="00AC6485" w:rsidP="00F379C4">
            <w:pPr>
              <w:pStyle w:val="1"/>
              <w:spacing w:after="0"/>
              <w:ind w:left="0"/>
              <w:jc w:val="center"/>
              <w:rPr>
                <w:rFonts w:ascii="Times New Roman" w:hAnsi="Times New Roman"/>
                <w:sz w:val="28"/>
                <w:szCs w:val="28"/>
                <w:lang w:val="uk-UA"/>
              </w:rPr>
            </w:pPr>
            <w:r>
              <w:rPr>
                <w:rFonts w:ascii="Times New Roman" w:hAnsi="Times New Roman"/>
                <w:sz w:val="28"/>
                <w:szCs w:val="28"/>
                <w:lang w:val="uk-UA"/>
              </w:rPr>
              <w:t>4</w:t>
            </w:r>
          </w:p>
        </w:tc>
        <w:tc>
          <w:tcPr>
            <w:tcW w:w="4152" w:type="dxa"/>
            <w:gridSpan w:val="2"/>
            <w:tcBorders>
              <w:top w:val="single" w:sz="4" w:space="0" w:color="auto"/>
              <w:left w:val="single" w:sz="4" w:space="0" w:color="auto"/>
              <w:bottom w:val="single" w:sz="4" w:space="0" w:color="auto"/>
              <w:right w:val="single" w:sz="4" w:space="0" w:color="auto"/>
            </w:tcBorders>
          </w:tcPr>
          <w:p w:rsidR="00AC6485" w:rsidRPr="00041387" w:rsidRDefault="00122D54" w:rsidP="00F379C4">
            <w:pPr>
              <w:pStyle w:val="1"/>
              <w:spacing w:after="0"/>
              <w:ind w:left="0"/>
              <w:rPr>
                <w:rFonts w:ascii="Times New Roman" w:hAnsi="Times New Roman"/>
                <w:sz w:val="28"/>
                <w:szCs w:val="28"/>
                <w:lang w:val="uk-UA"/>
              </w:rPr>
            </w:pPr>
            <w:r w:rsidRPr="00041387">
              <w:rPr>
                <w:rFonts w:ascii="Times New Roman" w:hAnsi="Times New Roman"/>
                <w:bCs/>
                <w:sz w:val="28"/>
                <w:szCs w:val="28"/>
                <w:lang w:val="uk-UA"/>
              </w:rPr>
              <w:t>Судова система ЄС</w:t>
            </w:r>
          </w:p>
        </w:tc>
        <w:tc>
          <w:tcPr>
            <w:tcW w:w="2609" w:type="dxa"/>
            <w:tcBorders>
              <w:top w:val="single" w:sz="4" w:space="0" w:color="auto"/>
              <w:left w:val="single" w:sz="4" w:space="0" w:color="auto"/>
              <w:bottom w:val="single" w:sz="4" w:space="0" w:color="auto"/>
              <w:right w:val="single" w:sz="4" w:space="0" w:color="auto"/>
            </w:tcBorders>
          </w:tcPr>
          <w:p w:rsidR="00AC6485" w:rsidRPr="00884E14" w:rsidRDefault="00AC6485" w:rsidP="00F379C4">
            <w:pPr>
              <w:pStyle w:val="1"/>
              <w:spacing w:after="0"/>
              <w:ind w:left="0"/>
              <w:jc w:val="center"/>
              <w:rPr>
                <w:rFonts w:ascii="Times New Roman" w:hAnsi="Times New Roman"/>
                <w:sz w:val="28"/>
                <w:szCs w:val="28"/>
                <w:lang w:val="uk-UA"/>
              </w:rPr>
            </w:pPr>
            <w:r w:rsidRPr="00884E14">
              <w:rPr>
                <w:rFonts w:ascii="Times New Roman" w:hAnsi="Times New Roman"/>
                <w:sz w:val="28"/>
                <w:szCs w:val="28"/>
                <w:lang w:val="uk-UA"/>
              </w:rPr>
              <w:t>Лекція</w:t>
            </w:r>
          </w:p>
        </w:tc>
        <w:tc>
          <w:tcPr>
            <w:tcW w:w="1974" w:type="dxa"/>
            <w:tcBorders>
              <w:top w:val="single" w:sz="4" w:space="0" w:color="auto"/>
              <w:left w:val="single" w:sz="4" w:space="0" w:color="auto"/>
              <w:bottom w:val="single" w:sz="4" w:space="0" w:color="auto"/>
              <w:right w:val="single" w:sz="4" w:space="0" w:color="auto"/>
            </w:tcBorders>
          </w:tcPr>
          <w:p w:rsidR="00AC6485" w:rsidRPr="00884E14" w:rsidRDefault="00DE25D0" w:rsidP="00F379C4">
            <w:pPr>
              <w:pStyle w:val="1"/>
              <w:spacing w:after="0"/>
              <w:ind w:left="0"/>
              <w:jc w:val="center"/>
              <w:rPr>
                <w:rFonts w:ascii="Times New Roman" w:hAnsi="Times New Roman"/>
                <w:sz w:val="28"/>
                <w:szCs w:val="28"/>
                <w:lang w:val="uk-UA"/>
              </w:rPr>
            </w:pPr>
            <w:r>
              <w:rPr>
                <w:rFonts w:ascii="Times New Roman" w:hAnsi="Times New Roman"/>
                <w:sz w:val="28"/>
                <w:szCs w:val="28"/>
                <w:lang w:val="uk-UA"/>
              </w:rPr>
              <w:t>4</w:t>
            </w:r>
          </w:p>
        </w:tc>
      </w:tr>
      <w:tr w:rsidR="00AC6485" w:rsidRPr="00884E14" w:rsidTr="00F379C4">
        <w:tc>
          <w:tcPr>
            <w:tcW w:w="1402" w:type="dxa"/>
            <w:tcBorders>
              <w:top w:val="single" w:sz="4" w:space="0" w:color="auto"/>
              <w:left w:val="single" w:sz="4" w:space="0" w:color="auto"/>
              <w:bottom w:val="single" w:sz="4" w:space="0" w:color="auto"/>
              <w:right w:val="single" w:sz="4" w:space="0" w:color="auto"/>
            </w:tcBorders>
          </w:tcPr>
          <w:p w:rsidR="00AC6485" w:rsidRPr="00884E14" w:rsidRDefault="00AC6485" w:rsidP="00F379C4">
            <w:pPr>
              <w:pStyle w:val="1"/>
              <w:spacing w:after="0"/>
              <w:ind w:left="0"/>
              <w:jc w:val="center"/>
              <w:rPr>
                <w:rFonts w:ascii="Times New Roman" w:hAnsi="Times New Roman"/>
                <w:sz w:val="28"/>
                <w:szCs w:val="28"/>
                <w:lang w:val="uk-UA"/>
              </w:rPr>
            </w:pPr>
            <w:r>
              <w:rPr>
                <w:rFonts w:ascii="Times New Roman" w:hAnsi="Times New Roman"/>
                <w:sz w:val="28"/>
                <w:szCs w:val="28"/>
                <w:lang w:val="uk-UA"/>
              </w:rPr>
              <w:t>5</w:t>
            </w:r>
          </w:p>
        </w:tc>
        <w:tc>
          <w:tcPr>
            <w:tcW w:w="4152" w:type="dxa"/>
            <w:gridSpan w:val="2"/>
            <w:tcBorders>
              <w:top w:val="single" w:sz="4" w:space="0" w:color="auto"/>
              <w:left w:val="single" w:sz="4" w:space="0" w:color="auto"/>
              <w:bottom w:val="single" w:sz="4" w:space="0" w:color="auto"/>
              <w:right w:val="single" w:sz="4" w:space="0" w:color="auto"/>
            </w:tcBorders>
          </w:tcPr>
          <w:p w:rsidR="00AC6485" w:rsidRPr="00041387" w:rsidRDefault="00041387" w:rsidP="00F379C4">
            <w:pPr>
              <w:pStyle w:val="1"/>
              <w:spacing w:after="0"/>
              <w:ind w:left="0"/>
              <w:rPr>
                <w:rFonts w:ascii="Times New Roman" w:hAnsi="Times New Roman"/>
                <w:sz w:val="28"/>
                <w:szCs w:val="28"/>
                <w:lang w:val="uk-UA"/>
              </w:rPr>
            </w:pPr>
            <w:r w:rsidRPr="00041387">
              <w:rPr>
                <w:rFonts w:ascii="Times New Roman" w:hAnsi="Times New Roman"/>
                <w:bCs/>
                <w:sz w:val="28"/>
                <w:szCs w:val="28"/>
                <w:lang w:val="uk-UA"/>
              </w:rPr>
              <w:t>Судова система ЄС</w:t>
            </w:r>
          </w:p>
        </w:tc>
        <w:tc>
          <w:tcPr>
            <w:tcW w:w="2609" w:type="dxa"/>
            <w:tcBorders>
              <w:top w:val="single" w:sz="4" w:space="0" w:color="auto"/>
              <w:left w:val="single" w:sz="4" w:space="0" w:color="auto"/>
              <w:bottom w:val="single" w:sz="4" w:space="0" w:color="auto"/>
              <w:right w:val="single" w:sz="4" w:space="0" w:color="auto"/>
            </w:tcBorders>
          </w:tcPr>
          <w:p w:rsidR="00AC6485" w:rsidRPr="00884E14" w:rsidRDefault="00AC6485" w:rsidP="00F379C4">
            <w:pPr>
              <w:pStyle w:val="1"/>
              <w:spacing w:after="0"/>
              <w:ind w:left="0"/>
              <w:jc w:val="center"/>
              <w:rPr>
                <w:rFonts w:ascii="Times New Roman" w:hAnsi="Times New Roman"/>
                <w:sz w:val="28"/>
                <w:szCs w:val="28"/>
                <w:lang w:val="uk-UA"/>
              </w:rPr>
            </w:pPr>
            <w:r>
              <w:rPr>
                <w:rFonts w:ascii="Times New Roman" w:hAnsi="Times New Roman"/>
                <w:sz w:val="28"/>
                <w:szCs w:val="28"/>
                <w:lang w:val="uk-UA"/>
              </w:rPr>
              <w:t>Практика</w:t>
            </w:r>
          </w:p>
        </w:tc>
        <w:tc>
          <w:tcPr>
            <w:tcW w:w="1974" w:type="dxa"/>
            <w:tcBorders>
              <w:top w:val="single" w:sz="4" w:space="0" w:color="auto"/>
              <w:left w:val="single" w:sz="4" w:space="0" w:color="auto"/>
              <w:bottom w:val="single" w:sz="4" w:space="0" w:color="auto"/>
              <w:right w:val="single" w:sz="4" w:space="0" w:color="auto"/>
            </w:tcBorders>
          </w:tcPr>
          <w:p w:rsidR="00AC6485" w:rsidRPr="00884E14" w:rsidRDefault="00DE25D0" w:rsidP="00F379C4">
            <w:pPr>
              <w:pStyle w:val="1"/>
              <w:spacing w:after="0"/>
              <w:ind w:left="0"/>
              <w:jc w:val="center"/>
              <w:rPr>
                <w:rFonts w:ascii="Times New Roman" w:hAnsi="Times New Roman"/>
                <w:sz w:val="28"/>
                <w:szCs w:val="28"/>
                <w:lang w:val="uk-UA"/>
              </w:rPr>
            </w:pPr>
            <w:r>
              <w:rPr>
                <w:rFonts w:ascii="Times New Roman" w:hAnsi="Times New Roman"/>
                <w:sz w:val="28"/>
                <w:szCs w:val="28"/>
                <w:lang w:val="uk-UA"/>
              </w:rPr>
              <w:t>4</w:t>
            </w:r>
          </w:p>
        </w:tc>
      </w:tr>
      <w:tr w:rsidR="00AC6485" w:rsidRPr="00884E14" w:rsidTr="00F379C4">
        <w:tc>
          <w:tcPr>
            <w:tcW w:w="1402" w:type="dxa"/>
            <w:tcBorders>
              <w:top w:val="single" w:sz="4" w:space="0" w:color="auto"/>
              <w:left w:val="single" w:sz="4" w:space="0" w:color="auto"/>
              <w:bottom w:val="single" w:sz="4" w:space="0" w:color="auto"/>
              <w:right w:val="single" w:sz="4" w:space="0" w:color="auto"/>
            </w:tcBorders>
          </w:tcPr>
          <w:p w:rsidR="00AC6485" w:rsidRPr="00884E14" w:rsidRDefault="00AC6485" w:rsidP="00F379C4">
            <w:pPr>
              <w:pStyle w:val="1"/>
              <w:spacing w:after="0"/>
              <w:ind w:left="0"/>
              <w:jc w:val="center"/>
              <w:rPr>
                <w:rFonts w:ascii="Times New Roman" w:hAnsi="Times New Roman"/>
                <w:sz w:val="28"/>
                <w:szCs w:val="28"/>
                <w:lang w:val="uk-UA"/>
              </w:rPr>
            </w:pPr>
            <w:r>
              <w:rPr>
                <w:rFonts w:ascii="Times New Roman" w:hAnsi="Times New Roman"/>
                <w:sz w:val="28"/>
                <w:szCs w:val="28"/>
                <w:lang w:val="uk-UA"/>
              </w:rPr>
              <w:t>5</w:t>
            </w:r>
          </w:p>
        </w:tc>
        <w:tc>
          <w:tcPr>
            <w:tcW w:w="4152" w:type="dxa"/>
            <w:gridSpan w:val="2"/>
            <w:tcBorders>
              <w:top w:val="single" w:sz="4" w:space="0" w:color="auto"/>
              <w:left w:val="single" w:sz="4" w:space="0" w:color="auto"/>
              <w:bottom w:val="single" w:sz="4" w:space="0" w:color="auto"/>
              <w:right w:val="single" w:sz="4" w:space="0" w:color="auto"/>
            </w:tcBorders>
          </w:tcPr>
          <w:p w:rsidR="00AC6485" w:rsidRPr="00122D54" w:rsidRDefault="00122D54" w:rsidP="00F379C4">
            <w:pPr>
              <w:pStyle w:val="1"/>
              <w:spacing w:after="0"/>
              <w:ind w:left="0"/>
              <w:rPr>
                <w:rFonts w:ascii="Times New Roman" w:hAnsi="Times New Roman"/>
                <w:sz w:val="28"/>
                <w:szCs w:val="28"/>
                <w:lang w:val="uk-UA"/>
              </w:rPr>
            </w:pPr>
            <w:r w:rsidRPr="00122D54">
              <w:rPr>
                <w:rFonts w:ascii="Times New Roman" w:hAnsi="Times New Roman"/>
                <w:bCs/>
                <w:sz w:val="28"/>
                <w:szCs w:val="28"/>
                <w:lang w:val="uk-UA"/>
              </w:rPr>
              <w:t>Спільна зовнішня політика та політика безпеки ЄС</w:t>
            </w:r>
          </w:p>
        </w:tc>
        <w:tc>
          <w:tcPr>
            <w:tcW w:w="2609" w:type="dxa"/>
            <w:tcBorders>
              <w:top w:val="single" w:sz="4" w:space="0" w:color="auto"/>
              <w:left w:val="single" w:sz="4" w:space="0" w:color="auto"/>
              <w:bottom w:val="single" w:sz="4" w:space="0" w:color="auto"/>
              <w:right w:val="single" w:sz="4" w:space="0" w:color="auto"/>
            </w:tcBorders>
          </w:tcPr>
          <w:p w:rsidR="00AC6485" w:rsidRPr="00884E14" w:rsidRDefault="00AC6485" w:rsidP="00F379C4">
            <w:pPr>
              <w:pStyle w:val="1"/>
              <w:spacing w:after="0"/>
              <w:ind w:left="0"/>
              <w:jc w:val="center"/>
              <w:rPr>
                <w:rFonts w:ascii="Times New Roman" w:hAnsi="Times New Roman"/>
                <w:sz w:val="28"/>
                <w:szCs w:val="28"/>
                <w:lang w:val="uk-UA"/>
              </w:rPr>
            </w:pPr>
            <w:r>
              <w:rPr>
                <w:rFonts w:ascii="Times New Roman" w:hAnsi="Times New Roman"/>
                <w:sz w:val="28"/>
                <w:szCs w:val="28"/>
                <w:lang w:val="uk-UA"/>
              </w:rPr>
              <w:t>Лекція</w:t>
            </w:r>
          </w:p>
        </w:tc>
        <w:tc>
          <w:tcPr>
            <w:tcW w:w="1974" w:type="dxa"/>
            <w:tcBorders>
              <w:top w:val="single" w:sz="4" w:space="0" w:color="auto"/>
              <w:left w:val="single" w:sz="4" w:space="0" w:color="auto"/>
              <w:bottom w:val="single" w:sz="4" w:space="0" w:color="auto"/>
              <w:right w:val="single" w:sz="4" w:space="0" w:color="auto"/>
            </w:tcBorders>
          </w:tcPr>
          <w:p w:rsidR="00AC6485" w:rsidRPr="00884E14" w:rsidRDefault="00DE25D0" w:rsidP="00F379C4">
            <w:pPr>
              <w:pStyle w:val="1"/>
              <w:spacing w:after="0"/>
              <w:ind w:left="0"/>
              <w:jc w:val="center"/>
              <w:rPr>
                <w:rFonts w:ascii="Times New Roman" w:hAnsi="Times New Roman"/>
                <w:sz w:val="28"/>
                <w:szCs w:val="28"/>
                <w:lang w:val="uk-UA"/>
              </w:rPr>
            </w:pPr>
            <w:r>
              <w:rPr>
                <w:rFonts w:ascii="Times New Roman" w:hAnsi="Times New Roman"/>
                <w:sz w:val="28"/>
                <w:szCs w:val="28"/>
                <w:lang w:val="uk-UA"/>
              </w:rPr>
              <w:t>4</w:t>
            </w:r>
          </w:p>
        </w:tc>
      </w:tr>
      <w:tr w:rsidR="00AC6485" w:rsidRPr="00884E14" w:rsidTr="00F379C4">
        <w:tc>
          <w:tcPr>
            <w:tcW w:w="1402" w:type="dxa"/>
            <w:tcBorders>
              <w:top w:val="single" w:sz="4" w:space="0" w:color="auto"/>
              <w:left w:val="single" w:sz="4" w:space="0" w:color="auto"/>
              <w:bottom w:val="single" w:sz="4" w:space="0" w:color="auto"/>
              <w:right w:val="single" w:sz="4" w:space="0" w:color="auto"/>
            </w:tcBorders>
          </w:tcPr>
          <w:p w:rsidR="00AC6485" w:rsidRPr="00884E14" w:rsidRDefault="00AC6485" w:rsidP="00F379C4">
            <w:pPr>
              <w:pStyle w:val="1"/>
              <w:spacing w:after="0"/>
              <w:ind w:left="0"/>
              <w:jc w:val="center"/>
              <w:rPr>
                <w:rFonts w:ascii="Times New Roman" w:hAnsi="Times New Roman"/>
                <w:sz w:val="28"/>
                <w:szCs w:val="28"/>
                <w:lang w:val="uk-UA"/>
              </w:rPr>
            </w:pPr>
            <w:r>
              <w:rPr>
                <w:rFonts w:ascii="Times New Roman" w:hAnsi="Times New Roman"/>
                <w:sz w:val="28"/>
                <w:szCs w:val="28"/>
                <w:lang w:val="uk-UA"/>
              </w:rPr>
              <w:t>6</w:t>
            </w:r>
          </w:p>
        </w:tc>
        <w:tc>
          <w:tcPr>
            <w:tcW w:w="4152" w:type="dxa"/>
            <w:gridSpan w:val="2"/>
            <w:tcBorders>
              <w:top w:val="single" w:sz="4" w:space="0" w:color="auto"/>
              <w:left w:val="single" w:sz="4" w:space="0" w:color="auto"/>
              <w:bottom w:val="single" w:sz="4" w:space="0" w:color="auto"/>
              <w:right w:val="single" w:sz="4" w:space="0" w:color="auto"/>
            </w:tcBorders>
          </w:tcPr>
          <w:p w:rsidR="00AC6485" w:rsidRPr="00122D54" w:rsidRDefault="00041387" w:rsidP="00F379C4">
            <w:pPr>
              <w:pStyle w:val="1"/>
              <w:spacing w:after="0"/>
              <w:ind w:left="0"/>
              <w:rPr>
                <w:rFonts w:ascii="Times New Roman" w:hAnsi="Times New Roman"/>
                <w:sz w:val="28"/>
                <w:szCs w:val="28"/>
                <w:lang w:val="uk-UA"/>
              </w:rPr>
            </w:pPr>
            <w:r w:rsidRPr="00122D54">
              <w:rPr>
                <w:rFonts w:ascii="Times New Roman" w:hAnsi="Times New Roman"/>
                <w:bCs/>
                <w:sz w:val="28"/>
                <w:szCs w:val="28"/>
                <w:lang w:val="uk-UA"/>
              </w:rPr>
              <w:t>Спільна зовнішня політика та політика безпеки ЄС</w:t>
            </w:r>
          </w:p>
        </w:tc>
        <w:tc>
          <w:tcPr>
            <w:tcW w:w="2609" w:type="dxa"/>
            <w:tcBorders>
              <w:top w:val="single" w:sz="4" w:space="0" w:color="auto"/>
              <w:left w:val="single" w:sz="4" w:space="0" w:color="auto"/>
              <w:bottom w:val="single" w:sz="4" w:space="0" w:color="auto"/>
              <w:right w:val="single" w:sz="4" w:space="0" w:color="auto"/>
            </w:tcBorders>
          </w:tcPr>
          <w:p w:rsidR="00AC6485" w:rsidRPr="00884E14" w:rsidRDefault="00AC6485" w:rsidP="00F379C4">
            <w:pPr>
              <w:pStyle w:val="1"/>
              <w:spacing w:after="0"/>
              <w:ind w:left="0"/>
              <w:jc w:val="center"/>
              <w:rPr>
                <w:rFonts w:ascii="Times New Roman" w:hAnsi="Times New Roman"/>
                <w:sz w:val="28"/>
                <w:szCs w:val="28"/>
                <w:lang w:val="uk-UA"/>
              </w:rPr>
            </w:pPr>
            <w:r>
              <w:rPr>
                <w:rFonts w:ascii="Times New Roman" w:hAnsi="Times New Roman"/>
                <w:sz w:val="28"/>
                <w:szCs w:val="28"/>
                <w:lang w:val="uk-UA"/>
              </w:rPr>
              <w:t>Практика</w:t>
            </w:r>
          </w:p>
        </w:tc>
        <w:tc>
          <w:tcPr>
            <w:tcW w:w="1974" w:type="dxa"/>
            <w:tcBorders>
              <w:top w:val="single" w:sz="4" w:space="0" w:color="auto"/>
              <w:left w:val="single" w:sz="4" w:space="0" w:color="auto"/>
              <w:bottom w:val="single" w:sz="4" w:space="0" w:color="auto"/>
              <w:right w:val="single" w:sz="4" w:space="0" w:color="auto"/>
            </w:tcBorders>
          </w:tcPr>
          <w:p w:rsidR="00AC6485" w:rsidRPr="00884E14" w:rsidRDefault="00DE25D0" w:rsidP="00F379C4">
            <w:pPr>
              <w:pStyle w:val="1"/>
              <w:spacing w:after="0"/>
              <w:ind w:left="0"/>
              <w:jc w:val="center"/>
              <w:rPr>
                <w:rFonts w:ascii="Times New Roman" w:hAnsi="Times New Roman"/>
                <w:sz w:val="28"/>
                <w:szCs w:val="28"/>
                <w:lang w:val="uk-UA"/>
              </w:rPr>
            </w:pPr>
            <w:r>
              <w:rPr>
                <w:rFonts w:ascii="Times New Roman" w:hAnsi="Times New Roman"/>
                <w:sz w:val="28"/>
                <w:szCs w:val="28"/>
                <w:lang w:val="uk-UA"/>
              </w:rPr>
              <w:t>4</w:t>
            </w:r>
          </w:p>
        </w:tc>
      </w:tr>
      <w:tr w:rsidR="00AC6485" w:rsidRPr="00884E14" w:rsidTr="00F379C4">
        <w:tc>
          <w:tcPr>
            <w:tcW w:w="1402" w:type="dxa"/>
            <w:tcBorders>
              <w:top w:val="single" w:sz="4" w:space="0" w:color="auto"/>
              <w:left w:val="single" w:sz="4" w:space="0" w:color="auto"/>
              <w:bottom w:val="single" w:sz="4" w:space="0" w:color="auto"/>
              <w:right w:val="single" w:sz="4" w:space="0" w:color="auto"/>
            </w:tcBorders>
          </w:tcPr>
          <w:p w:rsidR="00AC6485" w:rsidRPr="00884E14" w:rsidRDefault="00AC6485" w:rsidP="00F379C4">
            <w:pPr>
              <w:pStyle w:val="1"/>
              <w:spacing w:after="0"/>
              <w:ind w:left="0"/>
              <w:jc w:val="center"/>
              <w:rPr>
                <w:rFonts w:ascii="Times New Roman" w:hAnsi="Times New Roman"/>
                <w:sz w:val="28"/>
                <w:szCs w:val="28"/>
                <w:lang w:val="uk-UA"/>
              </w:rPr>
            </w:pPr>
            <w:r>
              <w:rPr>
                <w:rFonts w:ascii="Times New Roman" w:hAnsi="Times New Roman"/>
                <w:sz w:val="28"/>
                <w:szCs w:val="28"/>
                <w:lang w:val="uk-UA"/>
              </w:rPr>
              <w:t>6</w:t>
            </w:r>
          </w:p>
        </w:tc>
        <w:tc>
          <w:tcPr>
            <w:tcW w:w="4152" w:type="dxa"/>
            <w:gridSpan w:val="2"/>
            <w:tcBorders>
              <w:top w:val="single" w:sz="4" w:space="0" w:color="auto"/>
              <w:left w:val="single" w:sz="4" w:space="0" w:color="auto"/>
              <w:bottom w:val="single" w:sz="4" w:space="0" w:color="auto"/>
              <w:right w:val="single" w:sz="4" w:space="0" w:color="auto"/>
            </w:tcBorders>
          </w:tcPr>
          <w:p w:rsidR="00AC6485" w:rsidRPr="00122D54" w:rsidRDefault="00122D54" w:rsidP="00F379C4">
            <w:pPr>
              <w:pStyle w:val="1"/>
              <w:spacing w:after="0"/>
              <w:ind w:left="0"/>
              <w:rPr>
                <w:rFonts w:ascii="Times New Roman" w:hAnsi="Times New Roman"/>
                <w:sz w:val="28"/>
                <w:szCs w:val="28"/>
                <w:lang w:val="uk-UA"/>
              </w:rPr>
            </w:pPr>
            <w:r w:rsidRPr="00122D54">
              <w:rPr>
                <w:rFonts w:ascii="Times New Roman" w:hAnsi="Times New Roman"/>
                <w:sz w:val="28"/>
                <w:szCs w:val="28"/>
                <w:lang w:val="uk-UA"/>
              </w:rPr>
              <w:t>Окремі галузі європейського права</w:t>
            </w:r>
          </w:p>
        </w:tc>
        <w:tc>
          <w:tcPr>
            <w:tcW w:w="2609" w:type="dxa"/>
            <w:tcBorders>
              <w:top w:val="single" w:sz="4" w:space="0" w:color="auto"/>
              <w:left w:val="single" w:sz="4" w:space="0" w:color="auto"/>
              <w:bottom w:val="single" w:sz="4" w:space="0" w:color="auto"/>
              <w:right w:val="single" w:sz="4" w:space="0" w:color="auto"/>
            </w:tcBorders>
          </w:tcPr>
          <w:p w:rsidR="00AC6485" w:rsidRPr="00884E14" w:rsidRDefault="00AC6485" w:rsidP="00F379C4">
            <w:pPr>
              <w:pStyle w:val="1"/>
              <w:spacing w:after="0"/>
              <w:ind w:left="0"/>
              <w:jc w:val="center"/>
              <w:rPr>
                <w:rFonts w:ascii="Times New Roman" w:hAnsi="Times New Roman"/>
                <w:sz w:val="28"/>
                <w:szCs w:val="28"/>
                <w:lang w:val="uk-UA"/>
              </w:rPr>
            </w:pPr>
            <w:r w:rsidRPr="00884E14">
              <w:rPr>
                <w:rFonts w:ascii="Times New Roman" w:hAnsi="Times New Roman"/>
                <w:sz w:val="28"/>
                <w:szCs w:val="28"/>
                <w:lang w:val="uk-UA"/>
              </w:rPr>
              <w:t>Лекція</w:t>
            </w:r>
          </w:p>
        </w:tc>
        <w:tc>
          <w:tcPr>
            <w:tcW w:w="1974" w:type="dxa"/>
            <w:tcBorders>
              <w:top w:val="single" w:sz="4" w:space="0" w:color="auto"/>
              <w:left w:val="single" w:sz="4" w:space="0" w:color="auto"/>
              <w:bottom w:val="single" w:sz="4" w:space="0" w:color="auto"/>
              <w:right w:val="single" w:sz="4" w:space="0" w:color="auto"/>
            </w:tcBorders>
          </w:tcPr>
          <w:p w:rsidR="00AC6485" w:rsidRPr="00884E14" w:rsidRDefault="00DE25D0" w:rsidP="00F379C4">
            <w:pPr>
              <w:pStyle w:val="1"/>
              <w:spacing w:after="0"/>
              <w:ind w:left="0"/>
              <w:jc w:val="center"/>
              <w:rPr>
                <w:rFonts w:ascii="Times New Roman" w:hAnsi="Times New Roman"/>
                <w:sz w:val="28"/>
                <w:szCs w:val="28"/>
                <w:lang w:val="uk-UA"/>
              </w:rPr>
            </w:pPr>
            <w:r>
              <w:rPr>
                <w:rFonts w:ascii="Times New Roman" w:hAnsi="Times New Roman"/>
                <w:sz w:val="28"/>
                <w:szCs w:val="28"/>
                <w:lang w:val="uk-UA"/>
              </w:rPr>
              <w:t>4</w:t>
            </w:r>
          </w:p>
        </w:tc>
      </w:tr>
      <w:tr w:rsidR="00AC6485" w:rsidRPr="00884E14" w:rsidTr="00F379C4">
        <w:tc>
          <w:tcPr>
            <w:tcW w:w="1402" w:type="dxa"/>
            <w:tcBorders>
              <w:top w:val="single" w:sz="4" w:space="0" w:color="auto"/>
              <w:left w:val="single" w:sz="4" w:space="0" w:color="auto"/>
              <w:bottom w:val="single" w:sz="4" w:space="0" w:color="auto"/>
              <w:right w:val="single" w:sz="4" w:space="0" w:color="auto"/>
            </w:tcBorders>
          </w:tcPr>
          <w:p w:rsidR="00AC6485" w:rsidRPr="00884E14" w:rsidRDefault="00AC6485" w:rsidP="00F379C4">
            <w:pPr>
              <w:pStyle w:val="1"/>
              <w:spacing w:after="0"/>
              <w:ind w:left="0"/>
              <w:jc w:val="center"/>
              <w:rPr>
                <w:rFonts w:ascii="Times New Roman" w:hAnsi="Times New Roman"/>
                <w:sz w:val="28"/>
                <w:szCs w:val="28"/>
                <w:lang w:val="uk-UA"/>
              </w:rPr>
            </w:pPr>
            <w:r>
              <w:rPr>
                <w:rFonts w:ascii="Times New Roman" w:hAnsi="Times New Roman"/>
                <w:sz w:val="28"/>
                <w:szCs w:val="28"/>
                <w:lang w:val="uk-UA"/>
              </w:rPr>
              <w:t>7</w:t>
            </w:r>
          </w:p>
        </w:tc>
        <w:tc>
          <w:tcPr>
            <w:tcW w:w="4152" w:type="dxa"/>
            <w:gridSpan w:val="2"/>
            <w:tcBorders>
              <w:top w:val="single" w:sz="4" w:space="0" w:color="auto"/>
              <w:left w:val="single" w:sz="4" w:space="0" w:color="auto"/>
              <w:bottom w:val="single" w:sz="4" w:space="0" w:color="auto"/>
              <w:right w:val="single" w:sz="4" w:space="0" w:color="auto"/>
            </w:tcBorders>
          </w:tcPr>
          <w:p w:rsidR="00AC6485" w:rsidRPr="00122D54" w:rsidRDefault="00122D54" w:rsidP="00F379C4">
            <w:pPr>
              <w:pStyle w:val="1"/>
              <w:spacing w:after="0"/>
              <w:ind w:left="0"/>
              <w:rPr>
                <w:rFonts w:ascii="Times New Roman" w:hAnsi="Times New Roman"/>
                <w:sz w:val="28"/>
                <w:szCs w:val="28"/>
                <w:lang w:val="uk-UA"/>
              </w:rPr>
            </w:pPr>
            <w:r w:rsidRPr="00122D54">
              <w:rPr>
                <w:rFonts w:ascii="Times New Roman" w:hAnsi="Times New Roman"/>
                <w:sz w:val="28"/>
                <w:szCs w:val="28"/>
                <w:lang w:val="uk-UA"/>
              </w:rPr>
              <w:t>Окремі галузі європейського права</w:t>
            </w:r>
          </w:p>
        </w:tc>
        <w:tc>
          <w:tcPr>
            <w:tcW w:w="2609" w:type="dxa"/>
            <w:tcBorders>
              <w:top w:val="single" w:sz="4" w:space="0" w:color="auto"/>
              <w:left w:val="single" w:sz="4" w:space="0" w:color="auto"/>
              <w:bottom w:val="single" w:sz="4" w:space="0" w:color="auto"/>
              <w:right w:val="single" w:sz="4" w:space="0" w:color="auto"/>
            </w:tcBorders>
          </w:tcPr>
          <w:p w:rsidR="00AC6485" w:rsidRPr="00884E14" w:rsidRDefault="00AC6485" w:rsidP="00F379C4">
            <w:pPr>
              <w:pStyle w:val="1"/>
              <w:spacing w:after="0"/>
              <w:ind w:left="0"/>
              <w:jc w:val="center"/>
              <w:rPr>
                <w:rFonts w:ascii="Times New Roman" w:hAnsi="Times New Roman"/>
                <w:sz w:val="28"/>
                <w:szCs w:val="28"/>
                <w:lang w:val="uk-UA"/>
              </w:rPr>
            </w:pPr>
            <w:r>
              <w:rPr>
                <w:rFonts w:ascii="Times New Roman" w:hAnsi="Times New Roman"/>
                <w:sz w:val="28"/>
                <w:szCs w:val="28"/>
                <w:lang w:val="uk-UA"/>
              </w:rPr>
              <w:t>П</w:t>
            </w:r>
            <w:r w:rsidRPr="00884E14">
              <w:rPr>
                <w:rFonts w:ascii="Times New Roman" w:hAnsi="Times New Roman"/>
                <w:sz w:val="28"/>
                <w:szCs w:val="28"/>
                <w:lang w:val="uk-UA"/>
              </w:rPr>
              <w:t>рактика</w:t>
            </w:r>
          </w:p>
        </w:tc>
        <w:tc>
          <w:tcPr>
            <w:tcW w:w="1974" w:type="dxa"/>
            <w:tcBorders>
              <w:top w:val="single" w:sz="4" w:space="0" w:color="auto"/>
              <w:left w:val="single" w:sz="4" w:space="0" w:color="auto"/>
              <w:bottom w:val="single" w:sz="4" w:space="0" w:color="auto"/>
              <w:right w:val="single" w:sz="4" w:space="0" w:color="auto"/>
            </w:tcBorders>
          </w:tcPr>
          <w:p w:rsidR="00AC6485" w:rsidRPr="00884E14" w:rsidRDefault="00DE25D0" w:rsidP="00F379C4">
            <w:pPr>
              <w:pStyle w:val="1"/>
              <w:spacing w:after="0"/>
              <w:ind w:left="0"/>
              <w:jc w:val="center"/>
              <w:rPr>
                <w:rFonts w:ascii="Times New Roman" w:hAnsi="Times New Roman"/>
                <w:sz w:val="28"/>
                <w:szCs w:val="28"/>
                <w:lang w:val="uk-UA"/>
              </w:rPr>
            </w:pPr>
            <w:r>
              <w:rPr>
                <w:rFonts w:ascii="Times New Roman" w:hAnsi="Times New Roman"/>
                <w:sz w:val="28"/>
                <w:szCs w:val="28"/>
                <w:lang w:val="uk-UA"/>
              </w:rPr>
              <w:t>4</w:t>
            </w:r>
          </w:p>
        </w:tc>
      </w:tr>
      <w:tr w:rsidR="00AC6485" w:rsidRPr="00D54E55" w:rsidTr="00F379C4">
        <w:tc>
          <w:tcPr>
            <w:tcW w:w="1402" w:type="dxa"/>
            <w:tcBorders>
              <w:top w:val="single" w:sz="4" w:space="0" w:color="auto"/>
              <w:left w:val="single" w:sz="4" w:space="0" w:color="auto"/>
              <w:bottom w:val="single" w:sz="4" w:space="0" w:color="auto"/>
              <w:right w:val="single" w:sz="4" w:space="0" w:color="auto"/>
            </w:tcBorders>
          </w:tcPr>
          <w:p w:rsidR="00AC6485" w:rsidRPr="00D54E55" w:rsidRDefault="00AC6485" w:rsidP="00F379C4">
            <w:pPr>
              <w:pStyle w:val="1"/>
              <w:spacing w:after="0"/>
              <w:ind w:left="0"/>
              <w:jc w:val="center"/>
              <w:rPr>
                <w:rFonts w:ascii="Times New Roman" w:hAnsi="Times New Roman"/>
                <w:sz w:val="28"/>
                <w:szCs w:val="28"/>
                <w:lang w:val="uk-UA"/>
              </w:rPr>
            </w:pPr>
            <w:r>
              <w:rPr>
                <w:rFonts w:ascii="Times New Roman" w:hAnsi="Times New Roman"/>
                <w:sz w:val="28"/>
                <w:szCs w:val="28"/>
                <w:lang w:val="uk-UA"/>
              </w:rPr>
              <w:t>7</w:t>
            </w:r>
          </w:p>
        </w:tc>
        <w:tc>
          <w:tcPr>
            <w:tcW w:w="4152" w:type="dxa"/>
            <w:gridSpan w:val="2"/>
            <w:tcBorders>
              <w:top w:val="single" w:sz="4" w:space="0" w:color="auto"/>
              <w:left w:val="single" w:sz="4" w:space="0" w:color="auto"/>
              <w:bottom w:val="single" w:sz="4" w:space="0" w:color="auto"/>
              <w:right w:val="single" w:sz="4" w:space="0" w:color="auto"/>
            </w:tcBorders>
          </w:tcPr>
          <w:p w:rsidR="00AC6485" w:rsidRPr="00122D54" w:rsidRDefault="00122D54" w:rsidP="00F379C4">
            <w:pPr>
              <w:pStyle w:val="1"/>
              <w:spacing w:after="0"/>
              <w:ind w:left="0"/>
              <w:rPr>
                <w:rFonts w:ascii="Times New Roman" w:hAnsi="Times New Roman"/>
                <w:sz w:val="28"/>
                <w:szCs w:val="28"/>
                <w:lang w:val="uk-UA"/>
              </w:rPr>
            </w:pPr>
            <w:r w:rsidRPr="00122D54">
              <w:rPr>
                <w:rFonts w:ascii="Times New Roman" w:hAnsi="Times New Roman"/>
                <w:bCs/>
                <w:sz w:val="28"/>
                <w:szCs w:val="28"/>
                <w:lang w:val="uk-UA"/>
              </w:rPr>
              <w:t>Відносини ЄС з Україною</w:t>
            </w:r>
          </w:p>
        </w:tc>
        <w:tc>
          <w:tcPr>
            <w:tcW w:w="2609" w:type="dxa"/>
            <w:tcBorders>
              <w:top w:val="single" w:sz="4" w:space="0" w:color="auto"/>
              <w:left w:val="single" w:sz="4" w:space="0" w:color="auto"/>
              <w:bottom w:val="single" w:sz="4" w:space="0" w:color="auto"/>
              <w:right w:val="single" w:sz="4" w:space="0" w:color="auto"/>
            </w:tcBorders>
          </w:tcPr>
          <w:p w:rsidR="00AC6485" w:rsidRPr="00D54E55" w:rsidRDefault="00AC6485" w:rsidP="00F379C4">
            <w:pPr>
              <w:pStyle w:val="1"/>
              <w:spacing w:after="0"/>
              <w:ind w:left="0"/>
              <w:jc w:val="center"/>
              <w:rPr>
                <w:rFonts w:ascii="Times New Roman" w:hAnsi="Times New Roman"/>
                <w:sz w:val="28"/>
                <w:szCs w:val="28"/>
                <w:lang w:val="uk-UA"/>
              </w:rPr>
            </w:pPr>
            <w:r w:rsidRPr="00D54E55">
              <w:rPr>
                <w:rFonts w:ascii="Times New Roman" w:hAnsi="Times New Roman"/>
                <w:sz w:val="28"/>
                <w:szCs w:val="28"/>
                <w:lang w:val="uk-UA"/>
              </w:rPr>
              <w:t>Лекція</w:t>
            </w:r>
          </w:p>
        </w:tc>
        <w:tc>
          <w:tcPr>
            <w:tcW w:w="1974" w:type="dxa"/>
            <w:tcBorders>
              <w:top w:val="single" w:sz="4" w:space="0" w:color="auto"/>
              <w:left w:val="single" w:sz="4" w:space="0" w:color="auto"/>
              <w:bottom w:val="single" w:sz="4" w:space="0" w:color="auto"/>
              <w:right w:val="single" w:sz="4" w:space="0" w:color="auto"/>
            </w:tcBorders>
          </w:tcPr>
          <w:p w:rsidR="00AC6485" w:rsidRPr="00D54E55" w:rsidRDefault="00DE25D0" w:rsidP="00F379C4">
            <w:pPr>
              <w:pStyle w:val="1"/>
              <w:spacing w:after="0"/>
              <w:ind w:left="0"/>
              <w:jc w:val="center"/>
              <w:rPr>
                <w:rFonts w:ascii="Times New Roman" w:hAnsi="Times New Roman"/>
                <w:sz w:val="28"/>
                <w:szCs w:val="28"/>
                <w:lang w:val="uk-UA"/>
              </w:rPr>
            </w:pPr>
            <w:r>
              <w:rPr>
                <w:rFonts w:ascii="Times New Roman" w:hAnsi="Times New Roman"/>
                <w:sz w:val="28"/>
                <w:szCs w:val="28"/>
                <w:lang w:val="uk-UA"/>
              </w:rPr>
              <w:t>4</w:t>
            </w:r>
          </w:p>
        </w:tc>
      </w:tr>
      <w:tr w:rsidR="00AC6485" w:rsidRPr="00D54E55" w:rsidTr="00F379C4">
        <w:tc>
          <w:tcPr>
            <w:tcW w:w="1402" w:type="dxa"/>
            <w:tcBorders>
              <w:top w:val="single" w:sz="4" w:space="0" w:color="auto"/>
              <w:left w:val="single" w:sz="4" w:space="0" w:color="auto"/>
              <w:bottom w:val="single" w:sz="4" w:space="0" w:color="auto"/>
              <w:right w:val="single" w:sz="4" w:space="0" w:color="auto"/>
            </w:tcBorders>
          </w:tcPr>
          <w:p w:rsidR="00AC6485" w:rsidRPr="00D54E55" w:rsidRDefault="00AC6485" w:rsidP="00F379C4">
            <w:pPr>
              <w:pStyle w:val="1"/>
              <w:spacing w:after="0"/>
              <w:ind w:left="0"/>
              <w:jc w:val="center"/>
              <w:rPr>
                <w:rFonts w:ascii="Times New Roman" w:hAnsi="Times New Roman"/>
                <w:sz w:val="28"/>
                <w:szCs w:val="28"/>
                <w:lang w:val="uk-UA"/>
              </w:rPr>
            </w:pPr>
            <w:r>
              <w:rPr>
                <w:rFonts w:ascii="Times New Roman" w:hAnsi="Times New Roman"/>
                <w:sz w:val="28"/>
                <w:szCs w:val="28"/>
                <w:lang w:val="uk-UA"/>
              </w:rPr>
              <w:t>8</w:t>
            </w:r>
          </w:p>
        </w:tc>
        <w:tc>
          <w:tcPr>
            <w:tcW w:w="4152" w:type="dxa"/>
            <w:gridSpan w:val="2"/>
            <w:tcBorders>
              <w:top w:val="single" w:sz="4" w:space="0" w:color="auto"/>
              <w:left w:val="single" w:sz="4" w:space="0" w:color="auto"/>
              <w:bottom w:val="single" w:sz="4" w:space="0" w:color="auto"/>
              <w:right w:val="single" w:sz="4" w:space="0" w:color="auto"/>
            </w:tcBorders>
          </w:tcPr>
          <w:p w:rsidR="00AC6485" w:rsidRPr="00122D54" w:rsidRDefault="00122D54" w:rsidP="00F379C4">
            <w:pPr>
              <w:pStyle w:val="1"/>
              <w:spacing w:after="0"/>
              <w:ind w:left="0"/>
              <w:rPr>
                <w:rFonts w:ascii="Times New Roman" w:hAnsi="Times New Roman"/>
                <w:sz w:val="28"/>
                <w:szCs w:val="28"/>
                <w:lang w:val="uk-UA"/>
              </w:rPr>
            </w:pPr>
            <w:r w:rsidRPr="00122D54">
              <w:rPr>
                <w:rFonts w:ascii="Times New Roman" w:hAnsi="Times New Roman"/>
                <w:bCs/>
                <w:sz w:val="28"/>
                <w:szCs w:val="28"/>
                <w:lang w:val="uk-UA"/>
              </w:rPr>
              <w:t>Відносини ЄС з Україною</w:t>
            </w:r>
          </w:p>
        </w:tc>
        <w:tc>
          <w:tcPr>
            <w:tcW w:w="2609" w:type="dxa"/>
            <w:tcBorders>
              <w:top w:val="single" w:sz="4" w:space="0" w:color="auto"/>
              <w:left w:val="single" w:sz="4" w:space="0" w:color="auto"/>
              <w:bottom w:val="single" w:sz="4" w:space="0" w:color="auto"/>
              <w:right w:val="single" w:sz="4" w:space="0" w:color="auto"/>
            </w:tcBorders>
          </w:tcPr>
          <w:p w:rsidR="00AC6485" w:rsidRPr="00D54E55" w:rsidRDefault="00AC6485" w:rsidP="00F379C4">
            <w:pPr>
              <w:pStyle w:val="1"/>
              <w:spacing w:after="0"/>
              <w:ind w:left="0"/>
              <w:jc w:val="center"/>
              <w:rPr>
                <w:rFonts w:ascii="Times New Roman" w:hAnsi="Times New Roman"/>
                <w:sz w:val="28"/>
                <w:szCs w:val="28"/>
                <w:lang w:val="uk-UA"/>
              </w:rPr>
            </w:pPr>
            <w:r>
              <w:rPr>
                <w:rFonts w:ascii="Times New Roman" w:hAnsi="Times New Roman"/>
                <w:sz w:val="28"/>
                <w:szCs w:val="28"/>
                <w:lang w:val="uk-UA"/>
              </w:rPr>
              <w:t>Практика</w:t>
            </w:r>
          </w:p>
        </w:tc>
        <w:tc>
          <w:tcPr>
            <w:tcW w:w="1974" w:type="dxa"/>
            <w:tcBorders>
              <w:top w:val="single" w:sz="4" w:space="0" w:color="auto"/>
              <w:left w:val="single" w:sz="4" w:space="0" w:color="auto"/>
              <w:bottom w:val="single" w:sz="4" w:space="0" w:color="auto"/>
              <w:right w:val="single" w:sz="4" w:space="0" w:color="auto"/>
            </w:tcBorders>
          </w:tcPr>
          <w:p w:rsidR="00AC6485" w:rsidRPr="00D54E55" w:rsidRDefault="00DE25D0" w:rsidP="00F379C4">
            <w:pPr>
              <w:pStyle w:val="1"/>
              <w:spacing w:after="0"/>
              <w:ind w:left="0"/>
              <w:jc w:val="center"/>
              <w:rPr>
                <w:rFonts w:ascii="Times New Roman" w:hAnsi="Times New Roman"/>
                <w:sz w:val="28"/>
                <w:szCs w:val="28"/>
                <w:lang w:val="uk-UA"/>
              </w:rPr>
            </w:pPr>
            <w:r>
              <w:rPr>
                <w:rFonts w:ascii="Times New Roman" w:hAnsi="Times New Roman"/>
                <w:sz w:val="28"/>
                <w:szCs w:val="28"/>
                <w:lang w:val="uk-UA"/>
              </w:rPr>
              <w:t>4</w:t>
            </w:r>
          </w:p>
        </w:tc>
      </w:tr>
      <w:tr w:rsidR="00AC6485" w:rsidRPr="00884E14" w:rsidTr="00F379C4">
        <w:tc>
          <w:tcPr>
            <w:tcW w:w="10137" w:type="dxa"/>
            <w:gridSpan w:val="5"/>
            <w:tcBorders>
              <w:top w:val="single" w:sz="4" w:space="0" w:color="auto"/>
              <w:left w:val="single" w:sz="4" w:space="0" w:color="auto"/>
              <w:bottom w:val="single" w:sz="4" w:space="0" w:color="auto"/>
              <w:right w:val="single" w:sz="4" w:space="0" w:color="auto"/>
            </w:tcBorders>
          </w:tcPr>
          <w:p w:rsidR="00AC6485" w:rsidRPr="00884E14" w:rsidRDefault="00AC6485" w:rsidP="00F379C4">
            <w:pPr>
              <w:pStyle w:val="1"/>
              <w:numPr>
                <w:ilvl w:val="0"/>
                <w:numId w:val="1"/>
              </w:numPr>
              <w:spacing w:after="0"/>
              <w:jc w:val="center"/>
              <w:rPr>
                <w:rFonts w:ascii="Times New Roman" w:hAnsi="Times New Roman"/>
                <w:b/>
                <w:sz w:val="28"/>
                <w:szCs w:val="28"/>
                <w:lang w:val="uk-UA"/>
              </w:rPr>
            </w:pPr>
            <w:r w:rsidRPr="00884E14">
              <w:rPr>
                <w:rFonts w:ascii="Times New Roman" w:hAnsi="Times New Roman"/>
                <w:b/>
                <w:sz w:val="28"/>
                <w:szCs w:val="28"/>
                <w:lang w:val="uk-UA"/>
              </w:rPr>
              <w:t>Самостійна робота</w:t>
            </w:r>
          </w:p>
        </w:tc>
      </w:tr>
      <w:tr w:rsidR="00AC6485" w:rsidRPr="00884E14" w:rsidTr="00F379C4">
        <w:tc>
          <w:tcPr>
            <w:tcW w:w="10137" w:type="dxa"/>
            <w:gridSpan w:val="5"/>
            <w:tcBorders>
              <w:top w:val="single" w:sz="4" w:space="0" w:color="auto"/>
              <w:left w:val="single" w:sz="4" w:space="0" w:color="auto"/>
              <w:bottom w:val="single" w:sz="4" w:space="0" w:color="auto"/>
              <w:right w:val="single" w:sz="4" w:space="0" w:color="auto"/>
            </w:tcBorders>
          </w:tcPr>
          <w:p w:rsidR="00AC6485" w:rsidRPr="000F319F" w:rsidRDefault="00AC6485" w:rsidP="00F379C4">
            <w:pPr>
              <w:pStyle w:val="1"/>
              <w:spacing w:after="0"/>
              <w:ind w:left="0"/>
              <w:jc w:val="both"/>
              <w:rPr>
                <w:rFonts w:ascii="Times New Roman" w:hAnsi="Times New Roman"/>
                <w:i/>
                <w:sz w:val="28"/>
                <w:szCs w:val="28"/>
                <w:lang w:val="uk-UA"/>
              </w:rPr>
            </w:pPr>
            <w:r w:rsidRPr="000F319F">
              <w:rPr>
                <w:rFonts w:ascii="Times New Roman" w:hAnsi="Times New Roman"/>
                <w:i/>
                <w:sz w:val="28"/>
                <w:szCs w:val="28"/>
                <w:lang w:val="uk-UA"/>
              </w:rPr>
              <w:t xml:space="preserve">Самостійна робота </w:t>
            </w:r>
            <w:r>
              <w:rPr>
                <w:rFonts w:ascii="Times New Roman" w:hAnsi="Times New Roman"/>
                <w:i/>
                <w:sz w:val="28"/>
                <w:szCs w:val="28"/>
                <w:lang w:val="uk-UA"/>
              </w:rPr>
              <w:t>здобувачів</w:t>
            </w:r>
            <w:r w:rsidRPr="000F319F">
              <w:rPr>
                <w:rFonts w:ascii="Times New Roman" w:hAnsi="Times New Roman"/>
                <w:i/>
                <w:sz w:val="28"/>
                <w:szCs w:val="28"/>
                <w:lang w:val="uk-UA"/>
              </w:rPr>
              <w:t xml:space="preserve"> є складовою навчального процесу. Головною метою самостійної роботи є засвоєння навчального матеріалу, розвиток у </w:t>
            </w:r>
            <w:r>
              <w:rPr>
                <w:rFonts w:ascii="Times New Roman" w:hAnsi="Times New Roman"/>
                <w:i/>
                <w:sz w:val="28"/>
                <w:szCs w:val="28"/>
                <w:lang w:val="uk-UA"/>
              </w:rPr>
              <w:t>здобувачів</w:t>
            </w:r>
            <w:r w:rsidRPr="000F319F">
              <w:rPr>
                <w:rFonts w:ascii="Times New Roman" w:hAnsi="Times New Roman"/>
                <w:i/>
                <w:sz w:val="28"/>
                <w:szCs w:val="28"/>
                <w:lang w:val="uk-UA"/>
              </w:rPr>
              <w:t xml:space="preserve"> мислення і формування у них свідомості.</w:t>
            </w:r>
          </w:p>
          <w:p w:rsidR="00AC6485" w:rsidRPr="00884E14" w:rsidRDefault="00AC6485" w:rsidP="00F379C4">
            <w:pPr>
              <w:pStyle w:val="1"/>
              <w:spacing w:after="0"/>
              <w:ind w:left="0"/>
              <w:jc w:val="both"/>
              <w:rPr>
                <w:rFonts w:ascii="Times New Roman" w:hAnsi="Times New Roman"/>
                <w:sz w:val="28"/>
                <w:szCs w:val="28"/>
                <w:lang w:val="uk-UA"/>
              </w:rPr>
            </w:pPr>
            <w:r w:rsidRPr="000F319F">
              <w:rPr>
                <w:rFonts w:ascii="Times New Roman" w:hAnsi="Times New Roman"/>
                <w:i/>
                <w:sz w:val="28"/>
                <w:szCs w:val="28"/>
                <w:lang w:val="uk-UA"/>
              </w:rPr>
              <w:t xml:space="preserve">Самостійна робота </w:t>
            </w:r>
            <w:r>
              <w:rPr>
                <w:rFonts w:ascii="Times New Roman" w:hAnsi="Times New Roman"/>
                <w:i/>
                <w:sz w:val="28"/>
                <w:szCs w:val="28"/>
                <w:lang w:val="uk-UA"/>
              </w:rPr>
              <w:t>здобувачів</w:t>
            </w:r>
            <w:r w:rsidRPr="000F319F">
              <w:rPr>
                <w:rFonts w:ascii="Times New Roman" w:hAnsi="Times New Roman"/>
                <w:i/>
                <w:sz w:val="28"/>
                <w:szCs w:val="28"/>
                <w:lang w:val="uk-UA"/>
              </w:rPr>
              <w:t xml:space="preserve"> передбачає також виступ</w:t>
            </w:r>
            <w:r>
              <w:rPr>
                <w:rFonts w:ascii="Times New Roman" w:hAnsi="Times New Roman"/>
                <w:i/>
                <w:sz w:val="28"/>
                <w:szCs w:val="28"/>
                <w:lang w:val="uk-UA"/>
              </w:rPr>
              <w:t>и</w:t>
            </w:r>
            <w:r w:rsidRPr="000F319F">
              <w:rPr>
                <w:rFonts w:ascii="Times New Roman" w:hAnsi="Times New Roman"/>
                <w:i/>
                <w:sz w:val="28"/>
                <w:szCs w:val="28"/>
                <w:lang w:val="uk-UA"/>
              </w:rPr>
              <w:t xml:space="preserve"> на наукових конференціях (друковані тези); участь у </w:t>
            </w:r>
            <w:proofErr w:type="spellStart"/>
            <w:r w:rsidRPr="000F319F">
              <w:rPr>
                <w:rFonts w:ascii="Times New Roman" w:hAnsi="Times New Roman"/>
                <w:i/>
                <w:sz w:val="28"/>
                <w:szCs w:val="28"/>
                <w:lang w:val="uk-UA"/>
              </w:rPr>
              <w:t>Інтернет-конференціях</w:t>
            </w:r>
            <w:proofErr w:type="spellEnd"/>
            <w:r w:rsidRPr="000F319F">
              <w:rPr>
                <w:rFonts w:ascii="Times New Roman" w:hAnsi="Times New Roman"/>
                <w:i/>
                <w:sz w:val="28"/>
                <w:szCs w:val="28"/>
                <w:lang w:val="uk-UA"/>
              </w:rPr>
              <w:t>;</w:t>
            </w:r>
            <w:r>
              <w:rPr>
                <w:rFonts w:ascii="Times New Roman" w:hAnsi="Times New Roman"/>
                <w:i/>
                <w:sz w:val="28"/>
                <w:szCs w:val="28"/>
                <w:lang w:val="uk-UA"/>
              </w:rPr>
              <w:t xml:space="preserve"> </w:t>
            </w:r>
            <w:r w:rsidRPr="000F319F">
              <w:rPr>
                <w:rFonts w:ascii="Times New Roman" w:hAnsi="Times New Roman"/>
                <w:i/>
                <w:sz w:val="28"/>
                <w:szCs w:val="28"/>
                <w:lang w:val="uk-UA"/>
              </w:rPr>
              <w:t xml:space="preserve"> реферат з теми (модуля) або вузької проблематики; написання есе, творчих завдань тощо.</w:t>
            </w:r>
          </w:p>
        </w:tc>
      </w:tr>
      <w:tr w:rsidR="00AC6485" w:rsidRPr="00884E14" w:rsidTr="00F379C4">
        <w:tc>
          <w:tcPr>
            <w:tcW w:w="10137" w:type="dxa"/>
            <w:gridSpan w:val="5"/>
            <w:tcBorders>
              <w:top w:val="single" w:sz="4" w:space="0" w:color="auto"/>
              <w:left w:val="single" w:sz="4" w:space="0" w:color="auto"/>
              <w:bottom w:val="single" w:sz="4" w:space="0" w:color="auto"/>
              <w:right w:val="single" w:sz="4" w:space="0" w:color="auto"/>
            </w:tcBorders>
          </w:tcPr>
          <w:p w:rsidR="00AC6485" w:rsidRPr="00884E14" w:rsidRDefault="00AC6485" w:rsidP="00F379C4">
            <w:pPr>
              <w:pStyle w:val="1"/>
              <w:numPr>
                <w:ilvl w:val="0"/>
                <w:numId w:val="1"/>
              </w:numPr>
              <w:spacing w:after="0"/>
              <w:jc w:val="center"/>
              <w:rPr>
                <w:rFonts w:ascii="Times New Roman" w:hAnsi="Times New Roman"/>
                <w:b/>
                <w:sz w:val="28"/>
                <w:szCs w:val="28"/>
                <w:lang w:val="uk-UA"/>
              </w:rPr>
            </w:pPr>
            <w:r w:rsidRPr="00884E14">
              <w:rPr>
                <w:rFonts w:ascii="Times New Roman" w:hAnsi="Times New Roman"/>
                <w:b/>
                <w:sz w:val="28"/>
                <w:szCs w:val="28"/>
                <w:lang w:val="uk-UA"/>
              </w:rPr>
              <w:t>Система та критерії оцінювання курсу</w:t>
            </w:r>
          </w:p>
        </w:tc>
      </w:tr>
      <w:tr w:rsidR="00AC6485" w:rsidRPr="00884E14" w:rsidTr="00F379C4">
        <w:tc>
          <w:tcPr>
            <w:tcW w:w="10137" w:type="dxa"/>
            <w:gridSpan w:val="5"/>
            <w:tcBorders>
              <w:top w:val="single" w:sz="4" w:space="0" w:color="auto"/>
              <w:left w:val="single" w:sz="4" w:space="0" w:color="auto"/>
              <w:bottom w:val="single" w:sz="4" w:space="0" w:color="auto"/>
              <w:right w:val="single" w:sz="4" w:space="0" w:color="auto"/>
            </w:tcBorders>
          </w:tcPr>
          <w:p w:rsidR="00AC6485" w:rsidRPr="004973F5" w:rsidRDefault="00AC6485" w:rsidP="00F379C4">
            <w:pPr>
              <w:spacing w:after="0"/>
              <w:jc w:val="both"/>
              <w:rPr>
                <w:rFonts w:ascii="Times New Roman" w:hAnsi="Times New Roman"/>
                <w:i/>
                <w:sz w:val="28"/>
                <w:szCs w:val="28"/>
                <w:lang w:val="uk-UA"/>
              </w:rPr>
            </w:pPr>
            <w:r w:rsidRPr="004973F5">
              <w:rPr>
                <w:rFonts w:ascii="Times New Roman" w:hAnsi="Times New Roman"/>
                <w:i/>
                <w:sz w:val="28"/>
                <w:szCs w:val="28"/>
                <w:lang w:val="uk-UA"/>
              </w:rPr>
              <w:t xml:space="preserve">Контроль успішності </w:t>
            </w:r>
            <w:r>
              <w:rPr>
                <w:rFonts w:ascii="Times New Roman" w:hAnsi="Times New Roman"/>
                <w:i/>
                <w:sz w:val="28"/>
                <w:szCs w:val="28"/>
                <w:lang w:val="uk-UA"/>
              </w:rPr>
              <w:t>здобувачів</w:t>
            </w:r>
            <w:r w:rsidRPr="004973F5">
              <w:rPr>
                <w:rFonts w:ascii="Times New Roman" w:hAnsi="Times New Roman"/>
                <w:i/>
                <w:sz w:val="28"/>
                <w:szCs w:val="28"/>
                <w:lang w:val="uk-UA"/>
              </w:rPr>
              <w:t xml:space="preserve">, як сукупність усвідомлених дій, спрямованих на отримання відомостей про рівень опанування ним програмного матеріалу, оволодіння теоретичними знаннями та практичними навичками і вміннями, що необхідні для виконання завдань професійної діяльності, є важливою ланкою навчального процесу. </w:t>
            </w:r>
          </w:p>
          <w:p w:rsidR="00AC6485" w:rsidRPr="004973F5" w:rsidRDefault="00AC6485" w:rsidP="00F379C4">
            <w:pPr>
              <w:spacing w:after="0"/>
              <w:jc w:val="both"/>
              <w:rPr>
                <w:rFonts w:ascii="Times New Roman" w:hAnsi="Times New Roman"/>
                <w:i/>
                <w:sz w:val="28"/>
                <w:szCs w:val="28"/>
                <w:lang w:val="uk-UA"/>
              </w:rPr>
            </w:pPr>
            <w:r w:rsidRPr="004973F5">
              <w:rPr>
                <w:rFonts w:ascii="Times New Roman" w:hAnsi="Times New Roman"/>
                <w:i/>
                <w:sz w:val="28"/>
                <w:szCs w:val="28"/>
                <w:lang w:val="uk-UA"/>
              </w:rPr>
              <w:t xml:space="preserve">Формами контролю, що використовується при перевірці (виявлені знань, умінь та навичок), оцінювані (вимірювані знань, умінь, навичок) та обліку (фіксування) одержаних  результатів є поточний, рубіжний (модульний) та підсумковий контролі. Поточний контроль знань, вмінь та навичок пов’язаний з усіма видами навчальної роботи і спонукає </w:t>
            </w:r>
            <w:r>
              <w:rPr>
                <w:rFonts w:ascii="Times New Roman" w:hAnsi="Times New Roman"/>
                <w:i/>
                <w:sz w:val="28"/>
                <w:szCs w:val="28"/>
                <w:lang w:val="uk-UA"/>
              </w:rPr>
              <w:t>здобувачів</w:t>
            </w:r>
            <w:r w:rsidRPr="004973F5">
              <w:rPr>
                <w:rFonts w:ascii="Times New Roman" w:hAnsi="Times New Roman"/>
                <w:i/>
                <w:sz w:val="28"/>
                <w:szCs w:val="28"/>
                <w:lang w:val="uk-UA"/>
              </w:rPr>
              <w:t xml:space="preserve"> готуватись до занять систематично і планомірно, накопичуючи тим самим максимально можливу суму балів за встановлений період навчання (модуль, семестр тощо). Рубіжний (модульний) контроль знань, вмінь та навичок є показником якості вивчення окремих розділів, тем і пов'язаних з цим пізнавальних, методичних, психологічних і організаційних якостей </w:t>
            </w:r>
            <w:r>
              <w:rPr>
                <w:rFonts w:ascii="Times New Roman" w:hAnsi="Times New Roman"/>
                <w:i/>
                <w:sz w:val="28"/>
                <w:szCs w:val="28"/>
                <w:lang w:val="uk-UA"/>
              </w:rPr>
              <w:t>здобувачів</w:t>
            </w:r>
            <w:r w:rsidRPr="004973F5">
              <w:rPr>
                <w:rFonts w:ascii="Times New Roman" w:hAnsi="Times New Roman"/>
                <w:i/>
                <w:sz w:val="28"/>
                <w:szCs w:val="28"/>
                <w:lang w:val="uk-UA"/>
              </w:rPr>
              <w:t xml:space="preserve">. Підсумковий контроль являє формою перевірки </w:t>
            </w:r>
            <w:r>
              <w:rPr>
                <w:rFonts w:ascii="Times New Roman" w:hAnsi="Times New Roman"/>
                <w:i/>
                <w:sz w:val="28"/>
                <w:szCs w:val="28"/>
                <w:lang w:val="uk-UA"/>
              </w:rPr>
              <w:t xml:space="preserve">здобувачів </w:t>
            </w:r>
            <w:r w:rsidRPr="004973F5">
              <w:rPr>
                <w:rFonts w:ascii="Times New Roman" w:hAnsi="Times New Roman"/>
                <w:i/>
                <w:sz w:val="28"/>
                <w:szCs w:val="28"/>
                <w:lang w:val="uk-UA"/>
              </w:rPr>
              <w:lastRenderedPageBreak/>
              <w:t xml:space="preserve">щодо оцінки набутих ними тих </w:t>
            </w:r>
            <w:proofErr w:type="spellStart"/>
            <w:r w:rsidRPr="004973F5">
              <w:rPr>
                <w:rFonts w:ascii="Times New Roman" w:hAnsi="Times New Roman"/>
                <w:i/>
                <w:sz w:val="28"/>
                <w:szCs w:val="28"/>
                <w:lang w:val="uk-UA"/>
              </w:rPr>
              <w:t>компетентностей</w:t>
            </w:r>
            <w:proofErr w:type="spellEnd"/>
            <w:r w:rsidRPr="004973F5">
              <w:rPr>
                <w:rFonts w:ascii="Times New Roman" w:hAnsi="Times New Roman"/>
                <w:i/>
                <w:sz w:val="28"/>
                <w:szCs w:val="28"/>
                <w:lang w:val="uk-UA"/>
              </w:rPr>
              <w:t>, що передбачені освітньою програмою.</w:t>
            </w:r>
          </w:p>
          <w:p w:rsidR="00AC6485" w:rsidRDefault="00AC6485" w:rsidP="00F379C4">
            <w:pPr>
              <w:spacing w:after="0"/>
              <w:jc w:val="both"/>
              <w:rPr>
                <w:rFonts w:ascii="Times New Roman" w:hAnsi="Times New Roman"/>
                <w:i/>
                <w:sz w:val="28"/>
                <w:szCs w:val="28"/>
                <w:lang w:val="uk-UA"/>
              </w:rPr>
            </w:pPr>
            <w:r w:rsidRPr="004973F5">
              <w:rPr>
                <w:rFonts w:ascii="Times New Roman" w:hAnsi="Times New Roman"/>
                <w:i/>
                <w:sz w:val="28"/>
                <w:szCs w:val="28"/>
                <w:lang w:val="uk-UA"/>
              </w:rPr>
              <w:t>З основних форм організації перевірки знань, навичок і вмінь (індивідуальна, фронтальна і групова) використовуються індивідуальна та групова. Для реалізації цих форм перевірки, залежно від форми контролю, використовують такі методи, як усне опитування (виконання завдань для виступу на семінарському занятті), письмовий контроль (перевірка виконаних групою модульних контрольних робіт), презентаційний контроль (перевірка підготовлених презентаційних та відеоматеріалів), тестовий контроль (перевірка тестів) письмово або ж за допомогою комп’ютерних технологій.</w:t>
            </w:r>
          </w:p>
          <w:p w:rsidR="00AC6485" w:rsidRPr="004973F5" w:rsidRDefault="00AC6485" w:rsidP="00F379C4">
            <w:pPr>
              <w:spacing w:after="0"/>
              <w:jc w:val="both"/>
              <w:rPr>
                <w:rFonts w:ascii="Times New Roman" w:hAnsi="Times New Roman"/>
                <w:i/>
                <w:sz w:val="28"/>
                <w:szCs w:val="28"/>
                <w:lang w:val="uk-UA"/>
              </w:rPr>
            </w:pPr>
            <w:r w:rsidRPr="00D54E55">
              <w:rPr>
                <w:rFonts w:ascii="Times New Roman" w:hAnsi="Times New Roman"/>
                <w:i/>
                <w:sz w:val="28"/>
                <w:szCs w:val="28"/>
                <w:lang w:val="uk-UA"/>
              </w:rPr>
              <w:t xml:space="preserve">Результати навчання здобувача оцінюються за двобальною шкалою «зараховано – не зараховано». Шляхом перевірки виконаних </w:t>
            </w:r>
            <w:r>
              <w:rPr>
                <w:rFonts w:ascii="Times New Roman" w:hAnsi="Times New Roman"/>
                <w:i/>
                <w:sz w:val="28"/>
                <w:szCs w:val="28"/>
                <w:lang w:val="uk-UA"/>
              </w:rPr>
              <w:t>здобувачем</w:t>
            </w:r>
            <w:r w:rsidRPr="00D54E55">
              <w:rPr>
                <w:rFonts w:ascii="Times New Roman" w:hAnsi="Times New Roman"/>
                <w:i/>
                <w:sz w:val="28"/>
                <w:szCs w:val="28"/>
                <w:lang w:val="uk-UA"/>
              </w:rPr>
              <w:t xml:space="preserve"> завдань (робіт) та усного опитування, викладач визначає достатність рівня знань здобувача вищої освіти за кожною темою. </w:t>
            </w:r>
          </w:p>
          <w:p w:rsidR="00AC6485" w:rsidRPr="00D54E55" w:rsidRDefault="00AC6485" w:rsidP="00F379C4">
            <w:pPr>
              <w:spacing w:after="0"/>
              <w:jc w:val="both"/>
              <w:rPr>
                <w:rFonts w:ascii="Times New Roman" w:hAnsi="Times New Roman"/>
                <w:i/>
                <w:sz w:val="28"/>
                <w:szCs w:val="28"/>
              </w:rPr>
            </w:pPr>
            <w:r w:rsidRPr="00D54E55">
              <w:rPr>
                <w:rFonts w:ascii="Times New Roman" w:hAnsi="Times New Roman"/>
                <w:i/>
                <w:sz w:val="28"/>
                <w:szCs w:val="28"/>
                <w:lang w:val="uk-UA"/>
              </w:rPr>
              <w:t>У разі успішного захисту всіх видів робіт виставляється оцінка «зараховано».</w:t>
            </w:r>
          </w:p>
          <w:p w:rsidR="00AC6485" w:rsidRPr="00D54E55" w:rsidRDefault="00AC6485" w:rsidP="00F379C4">
            <w:pPr>
              <w:spacing w:after="0"/>
              <w:jc w:val="both"/>
              <w:rPr>
                <w:rFonts w:ascii="Times New Roman" w:hAnsi="Times New Roman"/>
                <w:b/>
                <w:i/>
                <w:sz w:val="28"/>
                <w:szCs w:val="28"/>
                <w:lang w:val="uk-UA"/>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686"/>
              <w:gridCol w:w="5670"/>
            </w:tblGrid>
            <w:tr w:rsidR="00AC6485" w:rsidRPr="00D54E55" w:rsidTr="00F379C4">
              <w:trPr>
                <w:trHeight w:val="450"/>
              </w:trPr>
              <w:tc>
                <w:tcPr>
                  <w:tcW w:w="3686" w:type="dxa"/>
                  <w:vMerge w:val="restart"/>
                  <w:tcMar>
                    <w:left w:w="108" w:type="dxa"/>
                    <w:right w:w="108" w:type="dxa"/>
                  </w:tcMar>
                  <w:vAlign w:val="center"/>
                </w:tcPr>
                <w:p w:rsidR="00AC6485" w:rsidRPr="00D54E55" w:rsidRDefault="00AC6485" w:rsidP="00F379C4">
                  <w:pPr>
                    <w:spacing w:after="0"/>
                    <w:rPr>
                      <w:rFonts w:ascii="Times New Roman" w:hAnsi="Times New Roman"/>
                      <w:i/>
                      <w:sz w:val="28"/>
                      <w:szCs w:val="28"/>
                      <w:lang w:val="uk-UA"/>
                    </w:rPr>
                  </w:pPr>
                  <w:r w:rsidRPr="00D54E55">
                    <w:rPr>
                      <w:rFonts w:ascii="Times New Roman" w:hAnsi="Times New Roman"/>
                      <w:i/>
                      <w:sz w:val="28"/>
                      <w:szCs w:val="28"/>
                      <w:lang w:val="uk-UA"/>
                    </w:rPr>
                    <w:t>Сума балів за всі види навчальної діяльності</w:t>
                  </w:r>
                </w:p>
              </w:tc>
              <w:tc>
                <w:tcPr>
                  <w:tcW w:w="5670" w:type="dxa"/>
                  <w:tcMar>
                    <w:left w:w="108" w:type="dxa"/>
                    <w:right w:w="108" w:type="dxa"/>
                  </w:tcMar>
                  <w:vAlign w:val="center"/>
                </w:tcPr>
                <w:p w:rsidR="00AC6485" w:rsidRPr="00D54E55" w:rsidRDefault="00AC6485" w:rsidP="00F379C4">
                  <w:pPr>
                    <w:spacing w:after="0"/>
                    <w:rPr>
                      <w:rFonts w:ascii="Times New Roman" w:hAnsi="Times New Roman"/>
                      <w:i/>
                      <w:sz w:val="28"/>
                      <w:szCs w:val="28"/>
                      <w:lang w:val="uk-UA"/>
                    </w:rPr>
                  </w:pPr>
                  <w:r w:rsidRPr="00D54E55">
                    <w:rPr>
                      <w:rFonts w:ascii="Times New Roman" w:hAnsi="Times New Roman"/>
                      <w:i/>
                      <w:sz w:val="28"/>
                      <w:szCs w:val="28"/>
                      <w:lang w:val="uk-UA"/>
                    </w:rPr>
                    <w:t>Оцінка за національною шкалою</w:t>
                  </w:r>
                </w:p>
              </w:tc>
            </w:tr>
            <w:tr w:rsidR="00AC6485" w:rsidRPr="00D54E55" w:rsidTr="00F379C4">
              <w:trPr>
                <w:trHeight w:val="450"/>
              </w:trPr>
              <w:tc>
                <w:tcPr>
                  <w:tcW w:w="3686" w:type="dxa"/>
                  <w:vMerge/>
                  <w:shd w:val="clear" w:color="auto" w:fill="auto"/>
                  <w:vAlign w:val="center"/>
                </w:tcPr>
                <w:p w:rsidR="00AC6485" w:rsidRPr="00D54E55" w:rsidRDefault="00AC6485" w:rsidP="00F379C4">
                  <w:pPr>
                    <w:spacing w:after="0"/>
                    <w:rPr>
                      <w:rFonts w:ascii="Times New Roman" w:hAnsi="Times New Roman"/>
                      <w:i/>
                      <w:sz w:val="28"/>
                      <w:szCs w:val="28"/>
                    </w:rPr>
                  </w:pPr>
                </w:p>
              </w:tc>
              <w:tc>
                <w:tcPr>
                  <w:tcW w:w="5670" w:type="dxa"/>
                  <w:shd w:val="clear" w:color="auto" w:fill="auto"/>
                  <w:tcMar>
                    <w:left w:w="108" w:type="dxa"/>
                    <w:right w:w="108" w:type="dxa"/>
                  </w:tcMar>
                  <w:vAlign w:val="center"/>
                </w:tcPr>
                <w:p w:rsidR="00AC6485" w:rsidRPr="00D54E55" w:rsidRDefault="00AC6485" w:rsidP="00F379C4">
                  <w:pPr>
                    <w:spacing w:after="0"/>
                    <w:rPr>
                      <w:rFonts w:ascii="Times New Roman" w:hAnsi="Times New Roman"/>
                      <w:i/>
                      <w:sz w:val="28"/>
                      <w:szCs w:val="28"/>
                      <w:lang w:val="uk-UA"/>
                    </w:rPr>
                  </w:pPr>
                  <w:r w:rsidRPr="00D54E55">
                    <w:rPr>
                      <w:rFonts w:ascii="Times New Roman" w:hAnsi="Times New Roman"/>
                      <w:i/>
                      <w:sz w:val="28"/>
                      <w:szCs w:val="28"/>
                      <w:lang w:val="uk-UA"/>
                    </w:rPr>
                    <w:t>для заліку</w:t>
                  </w:r>
                </w:p>
              </w:tc>
            </w:tr>
            <w:tr w:rsidR="00AC6485" w:rsidRPr="00D54E55" w:rsidTr="00F379C4">
              <w:trPr>
                <w:trHeight w:val="331"/>
              </w:trPr>
              <w:tc>
                <w:tcPr>
                  <w:tcW w:w="3686" w:type="dxa"/>
                  <w:tcMar>
                    <w:left w:w="108" w:type="dxa"/>
                    <w:right w:w="108" w:type="dxa"/>
                  </w:tcMar>
                  <w:vAlign w:val="center"/>
                </w:tcPr>
                <w:p w:rsidR="00AC6485" w:rsidRPr="00D54E55" w:rsidRDefault="00AC6485" w:rsidP="00F379C4">
                  <w:pPr>
                    <w:spacing w:after="0"/>
                    <w:rPr>
                      <w:rFonts w:ascii="Times New Roman" w:hAnsi="Times New Roman"/>
                      <w:b/>
                      <w:i/>
                      <w:sz w:val="28"/>
                      <w:szCs w:val="28"/>
                      <w:lang w:val="uk-UA"/>
                    </w:rPr>
                  </w:pPr>
                  <w:r w:rsidRPr="00D54E55">
                    <w:rPr>
                      <w:rFonts w:ascii="Times New Roman" w:hAnsi="Times New Roman"/>
                      <w:i/>
                      <w:sz w:val="28"/>
                      <w:szCs w:val="28"/>
                      <w:lang w:val="uk-UA"/>
                    </w:rPr>
                    <w:t>60 – 100</w:t>
                  </w:r>
                </w:p>
              </w:tc>
              <w:tc>
                <w:tcPr>
                  <w:tcW w:w="5670" w:type="dxa"/>
                  <w:tcMar>
                    <w:left w:w="108" w:type="dxa"/>
                    <w:right w:w="108" w:type="dxa"/>
                  </w:tcMar>
                  <w:vAlign w:val="center"/>
                </w:tcPr>
                <w:p w:rsidR="00AC6485" w:rsidRPr="00D54E55" w:rsidRDefault="00AC6485" w:rsidP="00F379C4">
                  <w:pPr>
                    <w:spacing w:after="0"/>
                    <w:rPr>
                      <w:rFonts w:ascii="Times New Roman" w:hAnsi="Times New Roman"/>
                      <w:i/>
                      <w:sz w:val="28"/>
                      <w:szCs w:val="28"/>
                      <w:lang w:val="uk-UA"/>
                    </w:rPr>
                  </w:pPr>
                  <w:r w:rsidRPr="00D54E55">
                    <w:rPr>
                      <w:rFonts w:ascii="Times New Roman" w:hAnsi="Times New Roman"/>
                      <w:i/>
                      <w:sz w:val="28"/>
                      <w:szCs w:val="28"/>
                      <w:lang w:val="uk-UA"/>
                    </w:rPr>
                    <w:t>зараховано</w:t>
                  </w:r>
                </w:p>
              </w:tc>
            </w:tr>
            <w:tr w:rsidR="00AC6485" w:rsidRPr="00D54E55" w:rsidTr="00F379C4">
              <w:tc>
                <w:tcPr>
                  <w:tcW w:w="3686" w:type="dxa"/>
                  <w:tcMar>
                    <w:left w:w="108" w:type="dxa"/>
                    <w:right w:w="108" w:type="dxa"/>
                  </w:tcMar>
                  <w:vAlign w:val="center"/>
                </w:tcPr>
                <w:p w:rsidR="00AC6485" w:rsidRPr="00D54E55" w:rsidRDefault="00AC6485" w:rsidP="00F379C4">
                  <w:pPr>
                    <w:spacing w:after="0"/>
                    <w:rPr>
                      <w:rFonts w:ascii="Times New Roman" w:hAnsi="Times New Roman"/>
                      <w:i/>
                      <w:sz w:val="28"/>
                      <w:szCs w:val="28"/>
                      <w:lang w:val="uk-UA"/>
                    </w:rPr>
                  </w:pPr>
                  <w:r w:rsidRPr="00D54E55">
                    <w:rPr>
                      <w:rFonts w:ascii="Times New Roman" w:hAnsi="Times New Roman"/>
                      <w:i/>
                      <w:sz w:val="28"/>
                      <w:szCs w:val="28"/>
                      <w:lang w:val="uk-UA"/>
                    </w:rPr>
                    <w:t>1-59</w:t>
                  </w:r>
                </w:p>
              </w:tc>
              <w:tc>
                <w:tcPr>
                  <w:tcW w:w="5670" w:type="dxa"/>
                  <w:tcMar>
                    <w:left w:w="108" w:type="dxa"/>
                    <w:right w:w="108" w:type="dxa"/>
                  </w:tcMar>
                  <w:vAlign w:val="center"/>
                </w:tcPr>
                <w:p w:rsidR="00AC6485" w:rsidRPr="00D54E55" w:rsidRDefault="00AC6485" w:rsidP="00F379C4">
                  <w:pPr>
                    <w:spacing w:after="0"/>
                    <w:rPr>
                      <w:rFonts w:ascii="Times New Roman" w:hAnsi="Times New Roman"/>
                      <w:i/>
                      <w:sz w:val="28"/>
                      <w:szCs w:val="28"/>
                      <w:lang w:val="uk-UA"/>
                    </w:rPr>
                  </w:pPr>
                  <w:r w:rsidRPr="00D54E55">
                    <w:rPr>
                      <w:rFonts w:ascii="Times New Roman" w:hAnsi="Times New Roman"/>
                      <w:i/>
                      <w:sz w:val="28"/>
                      <w:szCs w:val="28"/>
                      <w:lang w:val="uk-UA"/>
                    </w:rPr>
                    <w:t xml:space="preserve">не зараховано </w:t>
                  </w:r>
                </w:p>
              </w:tc>
            </w:tr>
          </w:tbl>
          <w:p w:rsidR="00AC6485" w:rsidRPr="00884E14" w:rsidRDefault="00AC6485" w:rsidP="00F379C4">
            <w:pPr>
              <w:spacing w:after="0"/>
              <w:rPr>
                <w:rFonts w:ascii="Times New Roman" w:hAnsi="Times New Roman"/>
                <w:sz w:val="28"/>
                <w:szCs w:val="28"/>
                <w:lang w:val="uk-UA"/>
              </w:rPr>
            </w:pPr>
          </w:p>
        </w:tc>
      </w:tr>
      <w:tr w:rsidR="00AC6485" w:rsidRPr="00884E14" w:rsidTr="00F379C4">
        <w:tc>
          <w:tcPr>
            <w:tcW w:w="10137" w:type="dxa"/>
            <w:gridSpan w:val="5"/>
            <w:tcBorders>
              <w:top w:val="single" w:sz="4" w:space="0" w:color="auto"/>
              <w:left w:val="single" w:sz="4" w:space="0" w:color="auto"/>
              <w:bottom w:val="single" w:sz="4" w:space="0" w:color="auto"/>
              <w:right w:val="single" w:sz="4" w:space="0" w:color="auto"/>
            </w:tcBorders>
          </w:tcPr>
          <w:p w:rsidR="00AC6485" w:rsidRPr="00884E14" w:rsidRDefault="00AC6485" w:rsidP="00F379C4">
            <w:pPr>
              <w:pStyle w:val="1"/>
              <w:numPr>
                <w:ilvl w:val="0"/>
                <w:numId w:val="1"/>
              </w:numPr>
              <w:spacing w:after="0"/>
              <w:jc w:val="center"/>
              <w:rPr>
                <w:rFonts w:ascii="Times New Roman" w:hAnsi="Times New Roman"/>
                <w:b/>
                <w:sz w:val="28"/>
                <w:szCs w:val="28"/>
                <w:lang w:val="uk-UA"/>
              </w:rPr>
            </w:pPr>
            <w:r w:rsidRPr="00884E14">
              <w:rPr>
                <w:rFonts w:ascii="Times New Roman" w:hAnsi="Times New Roman"/>
                <w:b/>
                <w:sz w:val="28"/>
                <w:szCs w:val="28"/>
                <w:lang w:val="uk-UA"/>
              </w:rPr>
              <w:lastRenderedPageBreak/>
              <w:t>Політика курсу</w:t>
            </w:r>
          </w:p>
        </w:tc>
      </w:tr>
      <w:tr w:rsidR="00AC6485" w:rsidRPr="00884E14" w:rsidTr="00F379C4">
        <w:tc>
          <w:tcPr>
            <w:tcW w:w="10137" w:type="dxa"/>
            <w:gridSpan w:val="5"/>
            <w:tcBorders>
              <w:top w:val="single" w:sz="4" w:space="0" w:color="auto"/>
              <w:left w:val="single" w:sz="4" w:space="0" w:color="auto"/>
              <w:bottom w:val="single" w:sz="4" w:space="0" w:color="auto"/>
              <w:right w:val="single" w:sz="4" w:space="0" w:color="auto"/>
            </w:tcBorders>
          </w:tcPr>
          <w:p w:rsidR="00AC6485" w:rsidRPr="004973F5" w:rsidRDefault="00AC6485" w:rsidP="00F379C4">
            <w:pPr>
              <w:pStyle w:val="1"/>
              <w:spacing w:after="0"/>
              <w:ind w:left="142"/>
              <w:jc w:val="both"/>
              <w:rPr>
                <w:rFonts w:ascii="Times New Roman" w:hAnsi="Times New Roman"/>
                <w:i/>
                <w:sz w:val="28"/>
                <w:szCs w:val="28"/>
                <w:lang w:val="uk-UA"/>
              </w:rPr>
            </w:pPr>
            <w:r w:rsidRPr="004973F5">
              <w:rPr>
                <w:rFonts w:ascii="Times New Roman" w:hAnsi="Times New Roman"/>
                <w:b/>
                <w:i/>
                <w:sz w:val="28"/>
                <w:szCs w:val="28"/>
                <w:lang w:val="uk-UA"/>
              </w:rPr>
              <w:t>Політика щодо відвідування.</w:t>
            </w:r>
            <w:r w:rsidRPr="004973F5">
              <w:rPr>
                <w:rFonts w:ascii="Times New Roman" w:hAnsi="Times New Roman"/>
                <w:i/>
                <w:sz w:val="28"/>
                <w:szCs w:val="28"/>
                <w:lang w:val="uk-UA"/>
              </w:rPr>
              <w:t xml:space="preserve"> Відвідування є обов’язковим. Допускається пропуски занять з поважних причин (наприклад, лікарняні, стажування, мобільність, індивідуальний графік тощо), які підтверджуються документально. Відпрацювання пропущених занять проводяться згідно графіку консультацій викладачів на кафедрі або ж при необхідності в режимі он-лайн на платформі </w:t>
            </w:r>
            <w:proofErr w:type="spellStart"/>
            <w:r w:rsidRPr="004973F5">
              <w:rPr>
                <w:rFonts w:ascii="Times New Roman" w:hAnsi="Times New Roman"/>
                <w:i/>
                <w:sz w:val="28"/>
                <w:szCs w:val="28"/>
                <w:lang w:val="uk-UA"/>
              </w:rPr>
              <w:t>Zoom</w:t>
            </w:r>
            <w:proofErr w:type="spellEnd"/>
            <w:r w:rsidRPr="004973F5">
              <w:rPr>
                <w:rFonts w:ascii="Times New Roman" w:hAnsi="Times New Roman"/>
                <w:i/>
                <w:sz w:val="28"/>
                <w:szCs w:val="28"/>
                <w:lang w:val="uk-UA"/>
              </w:rPr>
              <w:t xml:space="preserve">. </w:t>
            </w:r>
          </w:p>
          <w:p w:rsidR="00AC6485" w:rsidRPr="004973F5" w:rsidRDefault="00AC6485" w:rsidP="00F379C4">
            <w:pPr>
              <w:pStyle w:val="1"/>
              <w:spacing w:after="0"/>
              <w:ind w:left="142"/>
              <w:jc w:val="both"/>
              <w:rPr>
                <w:rFonts w:ascii="Times New Roman" w:hAnsi="Times New Roman"/>
                <w:i/>
                <w:sz w:val="28"/>
                <w:szCs w:val="28"/>
                <w:lang w:val="uk-UA"/>
              </w:rPr>
            </w:pPr>
            <w:r w:rsidRPr="004973F5">
              <w:rPr>
                <w:rFonts w:ascii="Times New Roman" w:hAnsi="Times New Roman"/>
                <w:b/>
                <w:i/>
                <w:sz w:val="28"/>
                <w:szCs w:val="28"/>
                <w:lang w:val="uk-UA"/>
              </w:rPr>
              <w:t xml:space="preserve">Політика щодо проведення аудиторних занять. </w:t>
            </w:r>
            <w:r w:rsidRPr="004973F5">
              <w:rPr>
                <w:rFonts w:ascii="Times New Roman" w:hAnsi="Times New Roman"/>
                <w:i/>
                <w:sz w:val="28"/>
                <w:szCs w:val="28"/>
                <w:lang w:val="uk-UA"/>
              </w:rPr>
              <w:t>Під час проведення аудиторних занять слід дотримуватися встановленого порядку, брати активну участь в обговоренні  запропонованих питань, висловлюючи та відстоюючи власну думку, виказуючи повагу та толерантність до чужої думки. Мобільні пристрої можна використовувати під час проведення аудиторних занять лише з дозволу викладача. За «гострої» потреби дозволяється залишати аудиторію на короткий час.</w:t>
            </w:r>
          </w:p>
          <w:p w:rsidR="00AC6485" w:rsidRPr="004973F5" w:rsidRDefault="00AC6485" w:rsidP="00F379C4">
            <w:pPr>
              <w:pStyle w:val="1"/>
              <w:spacing w:after="0"/>
              <w:ind w:left="142"/>
              <w:jc w:val="both"/>
              <w:rPr>
                <w:rFonts w:ascii="Times New Roman" w:hAnsi="Times New Roman"/>
                <w:i/>
                <w:sz w:val="28"/>
                <w:szCs w:val="28"/>
                <w:lang w:val="uk-UA"/>
              </w:rPr>
            </w:pPr>
            <w:r w:rsidRPr="004973F5">
              <w:rPr>
                <w:rFonts w:ascii="Times New Roman" w:hAnsi="Times New Roman"/>
                <w:b/>
                <w:i/>
                <w:sz w:val="28"/>
                <w:szCs w:val="28"/>
                <w:lang w:val="uk-UA"/>
              </w:rPr>
              <w:t>Політика щодо академічної доброчесності</w:t>
            </w:r>
            <w:r w:rsidRPr="004973F5">
              <w:rPr>
                <w:rFonts w:ascii="Times New Roman" w:hAnsi="Times New Roman"/>
                <w:i/>
                <w:sz w:val="28"/>
                <w:szCs w:val="28"/>
                <w:lang w:val="uk-UA"/>
              </w:rPr>
              <w:t xml:space="preserve"> спрямована на самостійне виконання навчальних завдань, </w:t>
            </w:r>
            <w:proofErr w:type="spellStart"/>
            <w:r w:rsidRPr="004973F5">
              <w:rPr>
                <w:rFonts w:ascii="Times New Roman" w:hAnsi="Times New Roman"/>
                <w:i/>
                <w:sz w:val="28"/>
                <w:szCs w:val="28"/>
                <w:lang w:val="uk-UA"/>
              </w:rPr>
              <w:t>завдань</w:t>
            </w:r>
            <w:proofErr w:type="spellEnd"/>
            <w:r w:rsidRPr="004973F5">
              <w:rPr>
                <w:rFonts w:ascii="Times New Roman" w:hAnsi="Times New Roman"/>
                <w:i/>
                <w:sz w:val="28"/>
                <w:szCs w:val="28"/>
                <w:lang w:val="uk-UA"/>
              </w:rPr>
              <w:t xml:space="preserve"> поточного та підсумкового контролю результатів навчання (для осіб з особливим освітніми потребами ця вимога застосовується з урахуванням їх індивідуальних потреб і можливостей); посилання на джерела інформації у разі використання ідей, тверджень, відомостей; дотримання норм законодавства про авторське право; надання </w:t>
            </w:r>
            <w:r w:rsidRPr="004973F5">
              <w:rPr>
                <w:rFonts w:ascii="Times New Roman" w:hAnsi="Times New Roman"/>
                <w:i/>
                <w:sz w:val="28"/>
                <w:szCs w:val="28"/>
                <w:lang w:val="uk-UA"/>
              </w:rPr>
              <w:lastRenderedPageBreak/>
              <w:t>достовірної інформації про результати власної навчальної (наукової, творчої) діяльності визначених Кодексом академічної доброчесності Національного університету «Запорізької політехніки» від 29.06.2021 р. (Див. URL: https://zp.edu.ua/uploads/dept_nm/Nakaz_N253_vid_29.06.21.pdf).</w:t>
            </w:r>
          </w:p>
          <w:p w:rsidR="00AC6485" w:rsidRPr="00884E14" w:rsidRDefault="00AC6485" w:rsidP="00F379C4">
            <w:pPr>
              <w:pStyle w:val="1"/>
              <w:spacing w:after="0"/>
              <w:ind w:left="0"/>
              <w:rPr>
                <w:rFonts w:ascii="Times New Roman" w:hAnsi="Times New Roman"/>
                <w:sz w:val="28"/>
                <w:szCs w:val="28"/>
                <w:lang w:val="uk-UA"/>
              </w:rPr>
            </w:pPr>
            <w:r w:rsidRPr="004973F5">
              <w:rPr>
                <w:rFonts w:ascii="Times New Roman" w:hAnsi="Times New Roman"/>
                <w:i/>
                <w:sz w:val="28"/>
                <w:szCs w:val="28"/>
                <w:lang w:val="uk-UA"/>
              </w:rPr>
              <w:t xml:space="preserve">Політика щодо конфіденційності та захисту персональних даних. Обмін персональними даними між викладачем і здобувачем вищої освіти в межах вивчення дисципліни, їх використання відбувається на основі закону України «Про захист персональних даних» (Див. URL: https://zakon.rada.gov.ua/laws/show/2297-17#Text). </w:t>
            </w:r>
          </w:p>
        </w:tc>
      </w:tr>
    </w:tbl>
    <w:p w:rsidR="00AC6485" w:rsidRDefault="00AC6485" w:rsidP="00AC6485"/>
    <w:p w:rsidR="005C5A3B" w:rsidRDefault="005C5A3B"/>
    <w:sectPr w:rsidR="005C5A3B" w:rsidSect="006D4499">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F0281"/>
    <w:multiLevelType w:val="hybridMultilevel"/>
    <w:tmpl w:val="425C492A"/>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1">
    <w:nsid w:val="7A5843A6"/>
    <w:multiLevelType w:val="hybridMultilevel"/>
    <w:tmpl w:val="6F44E8E4"/>
    <w:lvl w:ilvl="0" w:tplc="9F063B6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4D9"/>
    <w:rsid w:val="00041387"/>
    <w:rsid w:val="000D1B29"/>
    <w:rsid w:val="00122D54"/>
    <w:rsid w:val="001D0895"/>
    <w:rsid w:val="0020238F"/>
    <w:rsid w:val="00316153"/>
    <w:rsid w:val="00436932"/>
    <w:rsid w:val="00495986"/>
    <w:rsid w:val="005C5A3B"/>
    <w:rsid w:val="007D627A"/>
    <w:rsid w:val="009653EE"/>
    <w:rsid w:val="00AC6485"/>
    <w:rsid w:val="00BA7E34"/>
    <w:rsid w:val="00D444D9"/>
    <w:rsid w:val="00DE25D0"/>
    <w:rsid w:val="00F27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485"/>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AC6485"/>
    <w:pPr>
      <w:ind w:left="720"/>
    </w:pPr>
  </w:style>
  <w:style w:type="paragraph" w:customStyle="1" w:styleId="Default">
    <w:name w:val="Default"/>
    <w:rsid w:val="00AC64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Balloon Text"/>
    <w:basedOn w:val="a"/>
    <w:link w:val="a4"/>
    <w:uiPriority w:val="99"/>
    <w:semiHidden/>
    <w:unhideWhenUsed/>
    <w:rsid w:val="00AC64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6485"/>
    <w:rPr>
      <w:rFonts w:ascii="Tahoma" w:eastAsia="Times New Roman" w:hAnsi="Tahoma" w:cs="Tahoma"/>
      <w:sz w:val="16"/>
      <w:szCs w:val="16"/>
    </w:rPr>
  </w:style>
  <w:style w:type="paragraph" w:styleId="a5">
    <w:name w:val="Body Text Indent"/>
    <w:basedOn w:val="a"/>
    <w:link w:val="a6"/>
    <w:rsid w:val="009653EE"/>
    <w:pPr>
      <w:spacing w:after="0" w:line="240" w:lineRule="auto"/>
      <w:ind w:firstLine="540"/>
      <w:jc w:val="both"/>
    </w:pPr>
    <w:rPr>
      <w:rFonts w:ascii="Times New Roman" w:hAnsi="Times New Roman"/>
      <w:sz w:val="24"/>
      <w:szCs w:val="24"/>
      <w:lang w:val="uk-UA" w:eastAsia="ru-RU"/>
    </w:rPr>
  </w:style>
  <w:style w:type="character" w:customStyle="1" w:styleId="a6">
    <w:name w:val="Основной текст с отступом Знак"/>
    <w:basedOn w:val="a0"/>
    <w:link w:val="a5"/>
    <w:rsid w:val="009653EE"/>
    <w:rPr>
      <w:rFonts w:ascii="Times New Roman" w:eastAsia="Times New Roman"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485"/>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AC6485"/>
    <w:pPr>
      <w:ind w:left="720"/>
    </w:pPr>
  </w:style>
  <w:style w:type="paragraph" w:customStyle="1" w:styleId="Default">
    <w:name w:val="Default"/>
    <w:rsid w:val="00AC64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Balloon Text"/>
    <w:basedOn w:val="a"/>
    <w:link w:val="a4"/>
    <w:uiPriority w:val="99"/>
    <w:semiHidden/>
    <w:unhideWhenUsed/>
    <w:rsid w:val="00AC64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6485"/>
    <w:rPr>
      <w:rFonts w:ascii="Tahoma" w:eastAsia="Times New Roman" w:hAnsi="Tahoma" w:cs="Tahoma"/>
      <w:sz w:val="16"/>
      <w:szCs w:val="16"/>
    </w:rPr>
  </w:style>
  <w:style w:type="paragraph" w:styleId="a5">
    <w:name w:val="Body Text Indent"/>
    <w:basedOn w:val="a"/>
    <w:link w:val="a6"/>
    <w:rsid w:val="009653EE"/>
    <w:pPr>
      <w:spacing w:after="0" w:line="240" w:lineRule="auto"/>
      <w:ind w:firstLine="540"/>
      <w:jc w:val="both"/>
    </w:pPr>
    <w:rPr>
      <w:rFonts w:ascii="Times New Roman" w:hAnsi="Times New Roman"/>
      <w:sz w:val="24"/>
      <w:szCs w:val="24"/>
      <w:lang w:val="uk-UA" w:eastAsia="ru-RU"/>
    </w:rPr>
  </w:style>
  <w:style w:type="character" w:customStyle="1" w:styleId="a6">
    <w:name w:val="Основной текст с отступом Знак"/>
    <w:basedOn w:val="a0"/>
    <w:link w:val="a5"/>
    <w:rsid w:val="009653EE"/>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1541</Words>
  <Characters>8787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12</cp:revision>
  <dcterms:created xsi:type="dcterms:W3CDTF">2023-03-10T09:05:00Z</dcterms:created>
  <dcterms:modified xsi:type="dcterms:W3CDTF">2023-03-23T15:00:00Z</dcterms:modified>
</cp:coreProperties>
</file>