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A2" w:rsidRDefault="00356DA2" w:rsidP="009730A9">
      <w:pPr>
        <w:jc w:val="center"/>
        <w:rPr>
          <w:sz w:val="16"/>
        </w:rPr>
      </w:pPr>
      <w:r>
        <w:rPr>
          <w:sz w:val="16"/>
        </w:rPr>
        <w:t xml:space="preserve">           </w:t>
      </w:r>
    </w:p>
    <w:p w:rsidR="00356DA2" w:rsidRDefault="00356DA2" w:rsidP="009730A9">
      <w:pPr>
        <w:jc w:val="center"/>
        <w:rPr>
          <w:sz w:val="16"/>
        </w:rPr>
      </w:pPr>
    </w:p>
    <w:p w:rsidR="00356DA2" w:rsidRDefault="00356DA2" w:rsidP="009730A9">
      <w:pPr>
        <w:jc w:val="center"/>
        <w:rPr>
          <w:sz w:val="16"/>
        </w:rPr>
      </w:pPr>
    </w:p>
    <w:p w:rsidR="00356DA2" w:rsidRDefault="00356DA2" w:rsidP="009730A9">
      <w:pPr>
        <w:jc w:val="center"/>
        <w:rPr>
          <w:sz w:val="16"/>
        </w:rPr>
      </w:pPr>
    </w:p>
    <w:p w:rsidR="00356DA2" w:rsidRDefault="00356DA2" w:rsidP="009730A9">
      <w:pPr>
        <w:jc w:val="center"/>
        <w:rPr>
          <w:sz w:val="16"/>
        </w:rPr>
      </w:pPr>
    </w:p>
    <w:p w:rsidR="00356DA2" w:rsidRDefault="00356DA2" w:rsidP="009730A9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Форма № 4</w:t>
      </w:r>
    </w:p>
    <w:p w:rsidR="00356DA2" w:rsidRDefault="00356DA2" w:rsidP="009730A9">
      <w:pPr>
        <w:jc w:val="center"/>
        <w:rPr>
          <w:b/>
        </w:rPr>
      </w:pPr>
      <w:r>
        <w:rPr>
          <w:b/>
        </w:rPr>
        <w:t>МІНІСТЕРСТВО ОСВІТИ І НАУКИ УКРАЇНИ</w:t>
      </w:r>
    </w:p>
    <w:p w:rsidR="00356DA2" w:rsidRDefault="00356DA2" w:rsidP="009730A9">
      <w:pPr>
        <w:jc w:val="center"/>
        <w:rPr>
          <w:sz w:val="16"/>
        </w:rPr>
      </w:pPr>
      <w:r>
        <w:rPr>
          <w:sz w:val="16"/>
        </w:rPr>
        <w:t xml:space="preserve"> (найменування центрального органу виконавчої влади у сфері освіти і науки)</w:t>
      </w:r>
    </w:p>
    <w:p w:rsidR="00356DA2" w:rsidRDefault="00356DA2" w:rsidP="009730A9">
      <w:pPr>
        <w:jc w:val="center"/>
        <w:rPr>
          <w:sz w:val="16"/>
        </w:rPr>
      </w:pPr>
    </w:p>
    <w:p w:rsidR="00356DA2" w:rsidRDefault="00356DA2" w:rsidP="009730A9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ЗАПОРІЗЬКИЙ НАЦІОНАЛЬНИЙ ТЕХНІЧНИЙ УНІВЕРСИТЕТ</w:t>
      </w:r>
    </w:p>
    <w:p w:rsidR="00356DA2" w:rsidRDefault="00356DA2" w:rsidP="009730A9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(повне на</w:t>
      </w:r>
      <w:r>
        <w:rPr>
          <w:sz w:val="16"/>
        </w:rPr>
        <w:t>йменування</w:t>
      </w:r>
      <w:r>
        <w:rPr>
          <w:sz w:val="16"/>
          <w:lang w:val="uk-UA"/>
        </w:rPr>
        <w:t xml:space="preserve"> вищого навчального закладу)</w:t>
      </w:r>
    </w:p>
    <w:p w:rsidR="00356DA2" w:rsidRDefault="00356DA2" w:rsidP="009730A9">
      <w:pPr>
        <w:jc w:val="center"/>
        <w:rPr>
          <w:lang w:val="uk-UA"/>
        </w:rPr>
      </w:pPr>
      <w:r>
        <w:rPr>
          <w:sz w:val="24"/>
          <w:lang w:val="uk-UA"/>
        </w:rPr>
        <w:t xml:space="preserve">Кафедра </w:t>
      </w:r>
      <w:r>
        <w:rPr>
          <w:lang w:val="uk-UA"/>
        </w:rPr>
        <w:t>_</w:t>
      </w:r>
      <w:r>
        <w:rPr>
          <w:u w:val="single"/>
          <w:lang w:val="uk-UA"/>
        </w:rPr>
        <w:t>спеціальної освіти та реабілітології</w:t>
      </w:r>
      <w:r>
        <w:rPr>
          <w:lang w:val="uk-UA"/>
        </w:rPr>
        <w:t>_</w:t>
      </w:r>
    </w:p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  “</w:t>
      </w:r>
      <w:r>
        <w:rPr>
          <w:b/>
          <w:sz w:val="24"/>
          <w:lang w:val="uk-UA"/>
        </w:rPr>
        <w:t>ЗАТВЕРДЖУЮ</w:t>
      </w:r>
      <w:r>
        <w:rPr>
          <w:sz w:val="24"/>
          <w:lang w:val="uk-UA"/>
        </w:rPr>
        <w:t>”</w:t>
      </w:r>
    </w:p>
    <w:p w:rsidR="00356DA2" w:rsidRDefault="00356DA2" w:rsidP="009730A9">
      <w:pPr>
        <w:jc w:val="right"/>
        <w:rPr>
          <w:sz w:val="24"/>
          <w:lang w:val="uk-UA"/>
        </w:rPr>
      </w:pPr>
      <w:r>
        <w:rPr>
          <w:sz w:val="24"/>
          <w:lang w:val="uk-UA"/>
        </w:rPr>
        <w:t>Ректор (перший проректор)</w:t>
      </w:r>
    </w:p>
    <w:p w:rsidR="00356DA2" w:rsidRDefault="00356DA2" w:rsidP="009730A9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</w:t>
      </w:r>
    </w:p>
    <w:p w:rsidR="00356DA2" w:rsidRDefault="00356DA2" w:rsidP="009730A9">
      <w:pPr>
        <w:jc w:val="right"/>
      </w:pPr>
      <w:r>
        <w:rPr>
          <w:sz w:val="24"/>
        </w:rPr>
        <w:t>_</w:t>
      </w:r>
      <w:r>
        <w:rPr>
          <w:sz w:val="24"/>
          <w:lang w:val="uk-UA"/>
        </w:rPr>
        <w:t>_____</w:t>
      </w:r>
      <w:r>
        <w:rPr>
          <w:sz w:val="24"/>
        </w:rPr>
        <w:t>__________________________</w:t>
      </w:r>
    </w:p>
    <w:p w:rsidR="00356DA2" w:rsidRDefault="00356DA2" w:rsidP="009730A9">
      <w:pPr>
        <w:pStyle w:val="BodyText"/>
        <w:jc w:val="right"/>
        <w:rPr>
          <w:sz w:val="24"/>
          <w:lang w:val="uk-UA"/>
        </w:rPr>
      </w:pPr>
      <w:r>
        <w:rPr>
          <w:sz w:val="24"/>
        </w:rPr>
        <w:t>“______”_______________20___ р</w:t>
      </w:r>
      <w:r>
        <w:rPr>
          <w:sz w:val="24"/>
          <w:lang w:val="uk-UA"/>
        </w:rPr>
        <w:t>оку</w:t>
      </w:r>
    </w:p>
    <w:p w:rsidR="00356DA2" w:rsidRDefault="00356DA2" w:rsidP="009730A9"/>
    <w:p w:rsidR="00356DA2" w:rsidRDefault="00356DA2" w:rsidP="009730A9">
      <w:pPr>
        <w:pStyle w:val="Heading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356DA2" w:rsidRDefault="00356DA2" w:rsidP="009730A9">
      <w:pPr>
        <w:jc w:val="center"/>
        <w:rPr>
          <w:b/>
          <w:sz w:val="36"/>
        </w:rPr>
      </w:pPr>
    </w:p>
    <w:p w:rsidR="00356DA2" w:rsidRDefault="00356DA2" w:rsidP="009730A9">
      <w:pPr>
        <w:jc w:val="center"/>
        <w:rPr>
          <w:b/>
        </w:rPr>
      </w:pPr>
    </w:p>
    <w:p w:rsidR="00356DA2" w:rsidRDefault="00356DA2" w:rsidP="009730A9">
      <w:pPr>
        <w:jc w:val="center"/>
        <w:rPr>
          <w:lang w:val="uk-UA"/>
        </w:rPr>
      </w:pPr>
      <w:r>
        <w:rPr>
          <w:lang w:val="uk-UA"/>
        </w:rPr>
        <w:t>____</w:t>
      </w:r>
      <w:r w:rsidRPr="003F7276">
        <w:rPr>
          <w:u w:val="single"/>
          <w:lang w:val="uk-UA"/>
        </w:rPr>
        <w:t>Фізична реабілітація в педіатрії</w:t>
      </w:r>
      <w:r>
        <w:rPr>
          <w:lang w:val="uk-UA"/>
        </w:rPr>
        <w:t>_________________</w:t>
      </w:r>
    </w:p>
    <w:p w:rsidR="00356DA2" w:rsidRDefault="00356DA2" w:rsidP="009730A9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(код і назва навчальної дисципліни)</w:t>
      </w:r>
    </w:p>
    <w:p w:rsidR="00356DA2" w:rsidRDefault="00356DA2" w:rsidP="009730A9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спеціальність __</w:t>
      </w:r>
      <w:r>
        <w:rPr>
          <w:sz w:val="24"/>
          <w:u w:val="single"/>
          <w:lang w:val="uk-UA"/>
        </w:rPr>
        <w:t>227 Фізична терапія, ерготерапія</w:t>
      </w:r>
      <w:r>
        <w:rPr>
          <w:sz w:val="24"/>
          <w:lang w:val="uk-UA"/>
        </w:rPr>
        <w:t>_______</w:t>
      </w:r>
    </w:p>
    <w:p w:rsidR="00356DA2" w:rsidRDefault="00356DA2" w:rsidP="009730A9">
      <w:pPr>
        <w:ind w:firstLine="708"/>
        <w:rPr>
          <w:sz w:val="24"/>
          <w:lang w:val="uk-UA"/>
        </w:rPr>
      </w:pPr>
      <w:r>
        <w:rPr>
          <w:sz w:val="16"/>
          <w:lang w:val="uk-UA"/>
        </w:rPr>
        <w:t xml:space="preserve">                                                            (код і назва спеціальності)</w:t>
      </w:r>
    </w:p>
    <w:p w:rsidR="00356DA2" w:rsidRDefault="00356DA2" w:rsidP="009730A9">
      <w:pPr>
        <w:jc w:val="center"/>
        <w:rPr>
          <w:sz w:val="24"/>
          <w:lang w:val="uk-UA"/>
        </w:rPr>
      </w:pPr>
    </w:p>
    <w:p w:rsidR="00356DA2" w:rsidRDefault="00356DA2" w:rsidP="009730A9">
      <w:pPr>
        <w:jc w:val="center"/>
        <w:rPr>
          <w:sz w:val="16"/>
          <w:lang w:val="uk-UA"/>
        </w:rPr>
      </w:pPr>
    </w:p>
    <w:p w:rsidR="00356DA2" w:rsidRDefault="00356DA2" w:rsidP="009730A9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освітня програма (спеціалізація)_</w:t>
      </w:r>
      <w:r>
        <w:rPr>
          <w:sz w:val="24"/>
          <w:u w:val="single"/>
          <w:lang w:val="uk-UA"/>
        </w:rPr>
        <w:t>Фізична реабілітація</w:t>
      </w:r>
      <w:r>
        <w:rPr>
          <w:sz w:val="24"/>
          <w:lang w:val="uk-UA"/>
        </w:rPr>
        <w:t>_______________________</w:t>
      </w:r>
    </w:p>
    <w:p w:rsidR="00356DA2" w:rsidRDefault="00356DA2" w:rsidP="009730A9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 (назва спеціалізації)</w:t>
      </w:r>
    </w:p>
    <w:p w:rsidR="00356DA2" w:rsidRDefault="00356DA2" w:rsidP="009730A9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інститут, факультет_</w:t>
      </w:r>
      <w:r>
        <w:rPr>
          <w:sz w:val="24"/>
          <w:u w:val="single"/>
          <w:lang w:val="uk-UA"/>
        </w:rPr>
        <w:t>ІУП, Факультет управління фізичною культурою та спортом</w:t>
      </w:r>
      <w:r>
        <w:rPr>
          <w:sz w:val="24"/>
          <w:lang w:val="uk-UA"/>
        </w:rPr>
        <w:t>_</w:t>
      </w:r>
    </w:p>
    <w:p w:rsidR="00356DA2" w:rsidRDefault="00356DA2" w:rsidP="009730A9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 (назва інституту, факультету)</w:t>
      </w: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center"/>
        <w:rPr>
          <w:lang w:val="uk-UA"/>
        </w:rPr>
      </w:pPr>
      <w:r>
        <w:rPr>
          <w:u w:val="single"/>
          <w:lang w:val="uk-UA"/>
        </w:rPr>
        <w:t>Запоріжжя</w:t>
      </w:r>
      <w:r>
        <w:rPr>
          <w:lang w:val="uk-UA"/>
        </w:rPr>
        <w:t xml:space="preserve"> – 2017 рік</w:t>
      </w:r>
    </w:p>
    <w:p w:rsidR="00356DA2" w:rsidRDefault="00356DA2" w:rsidP="009730A9">
      <w:pPr>
        <w:jc w:val="center"/>
        <w:rPr>
          <w:lang w:val="uk-UA"/>
        </w:rPr>
      </w:pPr>
      <w:r>
        <w:rPr>
          <w:lang w:val="uk-UA"/>
        </w:rPr>
        <w:br w:type="page"/>
        <w:t>Робоча програма дисципліни «Фізична реабілітація в педіатрії» для студентів</w:t>
      </w:r>
    </w:p>
    <w:p w:rsidR="00356DA2" w:rsidRDefault="00356DA2" w:rsidP="009730A9">
      <w:pPr>
        <w:ind w:left="2832"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(назва навчальної дисципліни)    </w:t>
      </w:r>
    </w:p>
    <w:p w:rsidR="00356DA2" w:rsidRDefault="00356DA2" w:rsidP="009730A9">
      <w:pPr>
        <w:jc w:val="both"/>
        <w:rPr>
          <w:lang w:val="uk-UA"/>
        </w:rPr>
      </w:pPr>
      <w:r>
        <w:rPr>
          <w:lang w:val="uk-UA"/>
        </w:rPr>
        <w:t xml:space="preserve">за спеціальністю </w:t>
      </w:r>
      <w:r>
        <w:rPr>
          <w:sz w:val="24"/>
          <w:u w:val="single"/>
          <w:lang w:val="uk-UA"/>
        </w:rPr>
        <w:t>227 Фізична терапія, ерготерапія</w:t>
      </w:r>
      <w:r>
        <w:rPr>
          <w:lang w:val="uk-UA"/>
        </w:rPr>
        <w:t>. „_</w:t>
      </w:r>
      <w:r>
        <w:rPr>
          <w:u w:val="single"/>
          <w:lang w:val="uk-UA"/>
        </w:rPr>
        <w:t>28</w:t>
      </w:r>
      <w:r>
        <w:rPr>
          <w:lang w:val="uk-UA"/>
        </w:rPr>
        <w:t xml:space="preserve">_” </w:t>
      </w:r>
      <w:r>
        <w:rPr>
          <w:u w:val="single"/>
          <w:lang w:val="uk-UA"/>
        </w:rPr>
        <w:t>серпня</w:t>
      </w:r>
      <w:r>
        <w:rPr>
          <w:lang w:val="uk-UA"/>
        </w:rPr>
        <w:t xml:space="preserve"> 2017 року- __ с.</w:t>
      </w: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spacing w:line="360" w:lineRule="auto"/>
        <w:ind w:firstLine="600"/>
        <w:jc w:val="both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 xml:space="preserve">             </w:t>
      </w:r>
      <w:r>
        <w:rPr>
          <w:sz w:val="32"/>
          <w:szCs w:val="32"/>
          <w:lang w:val="uk-UA"/>
        </w:rPr>
        <w:t>_____________________</w:t>
      </w:r>
    </w:p>
    <w:p w:rsidR="00356DA2" w:rsidRDefault="00356DA2" w:rsidP="009730A9">
      <w:pPr>
        <w:jc w:val="both"/>
        <w:rPr>
          <w:sz w:val="24"/>
          <w:lang w:val="uk-UA"/>
        </w:rPr>
      </w:pPr>
      <w:r>
        <w:rPr>
          <w:bCs/>
          <w:lang w:val="uk-UA"/>
        </w:rPr>
        <w:t>Розробники:</w:t>
      </w:r>
      <w:r>
        <w:rPr>
          <w:b/>
          <w:bCs/>
          <w:lang w:val="uk-UA"/>
        </w:rPr>
        <w:t xml:space="preserve"> </w:t>
      </w:r>
      <w:r>
        <w:rPr>
          <w:sz w:val="24"/>
          <w:lang w:val="uk-UA"/>
        </w:rPr>
        <w:t>(вказати авторів, їхні посади, наукові ступені та вчені звання)</w:t>
      </w: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rPr>
          <w:bCs/>
          <w:iCs/>
          <w:sz w:val="24"/>
          <w:lang w:val="uk-UA"/>
        </w:rPr>
      </w:pPr>
      <w:r>
        <w:rPr>
          <w:sz w:val="24"/>
          <w:lang w:val="uk-UA"/>
        </w:rPr>
        <w:t xml:space="preserve">Робоча програма затверджена на засіданні </w:t>
      </w:r>
      <w:r>
        <w:rPr>
          <w:bCs/>
          <w:iCs/>
          <w:sz w:val="24"/>
          <w:lang w:val="uk-UA"/>
        </w:rPr>
        <w:t xml:space="preserve">кафедри </w:t>
      </w:r>
    </w:p>
    <w:p w:rsidR="00356DA2" w:rsidRDefault="00356DA2" w:rsidP="009730A9">
      <w:pPr>
        <w:rPr>
          <w:b/>
          <w:i/>
          <w:sz w:val="24"/>
          <w:lang w:val="uk-UA"/>
        </w:rPr>
      </w:pPr>
      <w:r>
        <w:rPr>
          <w:bCs/>
          <w:iCs/>
          <w:sz w:val="24"/>
          <w:lang w:val="uk-UA"/>
        </w:rPr>
        <w:t>_</w:t>
      </w:r>
      <w:r>
        <w:rPr>
          <w:bCs/>
          <w:iCs/>
          <w:sz w:val="24"/>
          <w:u w:val="single"/>
          <w:lang w:val="uk-UA"/>
        </w:rPr>
        <w:t>спеціальної освіти та реабілітології</w:t>
      </w:r>
      <w:r>
        <w:rPr>
          <w:bCs/>
          <w:iCs/>
          <w:sz w:val="24"/>
          <w:lang w:val="uk-UA"/>
        </w:rPr>
        <w:t>__________________________________</w:t>
      </w:r>
    </w:p>
    <w:p w:rsidR="00356DA2" w:rsidRDefault="00356DA2" w:rsidP="009730A9">
      <w:pPr>
        <w:rPr>
          <w:b/>
          <w:i/>
          <w:sz w:val="24"/>
          <w:lang w:val="uk-UA"/>
        </w:rPr>
      </w:pP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>Протокол від.  “_</w:t>
      </w:r>
      <w:r>
        <w:rPr>
          <w:sz w:val="24"/>
          <w:u w:val="single"/>
          <w:lang w:val="uk-UA"/>
        </w:rPr>
        <w:t>28</w:t>
      </w:r>
      <w:r>
        <w:rPr>
          <w:sz w:val="24"/>
          <w:lang w:val="uk-UA"/>
        </w:rPr>
        <w:t>_”_</w:t>
      </w:r>
      <w:r>
        <w:rPr>
          <w:sz w:val="24"/>
          <w:u w:val="single"/>
          <w:lang w:val="uk-UA"/>
        </w:rPr>
        <w:t>серпня</w:t>
      </w:r>
      <w:r>
        <w:rPr>
          <w:sz w:val="24"/>
          <w:lang w:val="uk-UA"/>
        </w:rPr>
        <w:t>__2017 року № _</w:t>
      </w:r>
      <w:r>
        <w:rPr>
          <w:sz w:val="24"/>
          <w:u w:val="single"/>
          <w:lang w:val="uk-UA"/>
        </w:rPr>
        <w:t>1</w:t>
      </w:r>
      <w:r>
        <w:rPr>
          <w:sz w:val="24"/>
          <w:lang w:val="uk-UA"/>
        </w:rPr>
        <w:t>_</w:t>
      </w:r>
    </w:p>
    <w:p w:rsidR="00356DA2" w:rsidRDefault="00356DA2" w:rsidP="009730A9">
      <w:pPr>
        <w:rPr>
          <w:sz w:val="24"/>
          <w:lang w:val="uk-UA"/>
        </w:rPr>
      </w:pP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Завідувач кафедри                                             </w:t>
      </w:r>
      <w:r>
        <w:rPr>
          <w:bCs/>
          <w:iCs/>
          <w:sz w:val="24"/>
          <w:u w:val="single"/>
          <w:lang w:val="uk-UA"/>
        </w:rPr>
        <w:t>спеціальної освіти та реабілітології</w:t>
      </w:r>
    </w:p>
    <w:p w:rsidR="00356DA2" w:rsidRDefault="00356DA2" w:rsidP="009730A9">
      <w:pPr>
        <w:rPr>
          <w:sz w:val="24"/>
          <w:lang w:val="uk-UA"/>
        </w:rPr>
      </w:pP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_______________________ (_</w:t>
      </w:r>
      <w:r>
        <w:rPr>
          <w:sz w:val="24"/>
          <w:u w:val="single"/>
          <w:lang w:val="uk-UA"/>
        </w:rPr>
        <w:t>В.В.Клапчук</w:t>
      </w:r>
      <w:r>
        <w:rPr>
          <w:sz w:val="24"/>
          <w:lang w:val="uk-UA"/>
        </w:rPr>
        <w:t>_)</w:t>
      </w:r>
    </w:p>
    <w:p w:rsidR="00356DA2" w:rsidRDefault="00356DA2" w:rsidP="009730A9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>“__</w:t>
      </w:r>
      <w:r>
        <w:rPr>
          <w:sz w:val="24"/>
          <w:u w:val="single"/>
          <w:lang w:val="uk-UA"/>
        </w:rPr>
        <w:t>28</w:t>
      </w:r>
      <w:r>
        <w:rPr>
          <w:sz w:val="24"/>
          <w:lang w:val="uk-UA"/>
        </w:rPr>
        <w:t>__”_</w:t>
      </w:r>
      <w:r>
        <w:rPr>
          <w:sz w:val="24"/>
          <w:u w:val="single"/>
          <w:lang w:val="uk-UA"/>
        </w:rPr>
        <w:t>серпня</w:t>
      </w:r>
      <w:r>
        <w:rPr>
          <w:sz w:val="24"/>
          <w:lang w:val="uk-UA"/>
        </w:rPr>
        <w:t xml:space="preserve">_ 2017 року </w:t>
      </w:r>
    </w:p>
    <w:p w:rsidR="00356DA2" w:rsidRDefault="00356DA2" w:rsidP="009730A9">
      <w:pPr>
        <w:rPr>
          <w:sz w:val="24"/>
          <w:lang w:val="uk-UA"/>
        </w:rPr>
      </w:pP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>Схвалено науково-методичною комісією ________факультету (інституту) за напрямом підготовки (спеціальністю)__</w:t>
      </w:r>
      <w:r>
        <w:rPr>
          <w:sz w:val="24"/>
          <w:u w:val="single"/>
          <w:lang w:val="uk-UA"/>
        </w:rPr>
        <w:t xml:space="preserve"> 227 Фізична терапія,ерготерапія</w:t>
      </w:r>
      <w:r>
        <w:rPr>
          <w:sz w:val="24"/>
          <w:lang w:val="uk-UA"/>
        </w:rPr>
        <w:t>_______________________</w:t>
      </w:r>
    </w:p>
    <w:p w:rsidR="00356DA2" w:rsidRDefault="00356DA2" w:rsidP="009730A9">
      <w:pPr>
        <w:pStyle w:val="BodyText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(код, назва)</w:t>
      </w: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 xml:space="preserve">Протокол від.  </w:t>
      </w:r>
      <w:r>
        <w:t>“_</w:t>
      </w:r>
      <w:r>
        <w:rPr>
          <w:u w:val="single"/>
        </w:rPr>
        <w:t>29</w:t>
      </w:r>
      <w:r>
        <w:t>__”  __</w:t>
      </w:r>
      <w:r>
        <w:rPr>
          <w:u w:val="single"/>
        </w:rPr>
        <w:t>серпня</w:t>
      </w:r>
      <w:r>
        <w:t>__ 2017 року, протокол №</w:t>
      </w:r>
      <w:r>
        <w:rPr>
          <w:u w:val="single"/>
        </w:rPr>
        <w:t xml:space="preserve"> 1</w:t>
      </w:r>
    </w:p>
    <w:p w:rsidR="00356DA2" w:rsidRDefault="00356DA2" w:rsidP="009730A9">
      <w:pPr>
        <w:rPr>
          <w:sz w:val="24"/>
          <w:lang w:val="uk-UA"/>
        </w:rPr>
      </w:pPr>
    </w:p>
    <w:p w:rsidR="00356DA2" w:rsidRDefault="00356DA2" w:rsidP="009730A9">
      <w:pPr>
        <w:rPr>
          <w:sz w:val="24"/>
          <w:lang w:val="uk-UA"/>
        </w:rPr>
      </w:pPr>
      <w:r>
        <w:rPr>
          <w:sz w:val="24"/>
          <w:lang w:val="uk-UA"/>
        </w:rPr>
        <w:t>“__</w:t>
      </w:r>
      <w:r>
        <w:rPr>
          <w:sz w:val="24"/>
          <w:u w:val="single"/>
          <w:lang w:val="uk-UA"/>
        </w:rPr>
        <w:t>29</w:t>
      </w:r>
      <w:r>
        <w:rPr>
          <w:sz w:val="24"/>
          <w:lang w:val="uk-UA"/>
        </w:rPr>
        <w:t>__”_</w:t>
      </w:r>
      <w:r>
        <w:rPr>
          <w:sz w:val="24"/>
          <w:u w:val="single"/>
          <w:lang w:val="uk-UA"/>
        </w:rPr>
        <w:t>серпня</w:t>
      </w:r>
      <w:r>
        <w:rPr>
          <w:sz w:val="24"/>
          <w:lang w:val="uk-UA"/>
        </w:rPr>
        <w:t>_ 2017 року                      Голова     _______________ (_____________________)</w:t>
      </w:r>
    </w:p>
    <w:p w:rsidR="00356DA2" w:rsidRDefault="00356DA2" w:rsidP="009730A9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(підпис)                                   (прізвище та ініціали)         </w:t>
      </w:r>
    </w:p>
    <w:p w:rsidR="00356DA2" w:rsidRDefault="00356DA2" w:rsidP="009730A9">
      <w:pPr>
        <w:jc w:val="both"/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jc w:val="both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</w:p>
    <w:p w:rsidR="00356DA2" w:rsidRDefault="00356DA2" w:rsidP="009730A9">
      <w:pPr>
        <w:ind w:left="6720"/>
        <w:rPr>
          <w:lang w:val="uk-UA"/>
        </w:rPr>
      </w:pPr>
      <w:r>
        <w:rPr>
          <w:szCs w:val="28"/>
          <w:lang w:val="uk-UA"/>
        </w:rPr>
        <w:sym w:font="Symbol" w:char="F0D3"/>
      </w:r>
      <w:r>
        <w:rPr>
          <w:lang w:val="uk-UA"/>
        </w:rPr>
        <w:t>_</w:t>
      </w:r>
      <w:r>
        <w:rPr>
          <w:u w:val="single"/>
          <w:lang w:val="uk-UA"/>
        </w:rPr>
        <w:t>ЗНТУ</w:t>
      </w:r>
      <w:r>
        <w:rPr>
          <w:lang w:val="uk-UA"/>
        </w:rPr>
        <w:t>_, 2017 рік</w:t>
      </w:r>
    </w:p>
    <w:p w:rsidR="00356DA2" w:rsidRDefault="00356DA2" w:rsidP="009730A9">
      <w:pPr>
        <w:ind w:left="6720"/>
        <w:rPr>
          <w:lang w:val="uk-UA"/>
        </w:rPr>
      </w:pPr>
      <w:r>
        <w:rPr>
          <w:szCs w:val="28"/>
          <w:lang w:val="uk-UA"/>
        </w:rPr>
        <w:sym w:font="Symbol" w:char="F0D3"/>
      </w:r>
      <w:r>
        <w:rPr>
          <w:lang w:val="uk-UA"/>
        </w:rPr>
        <w:t xml:space="preserve"> _</w:t>
      </w:r>
      <w:r>
        <w:rPr>
          <w:u w:val="single"/>
          <w:lang w:val="uk-UA"/>
        </w:rPr>
        <w:t xml:space="preserve"> ЗНТУ</w:t>
      </w:r>
      <w:r>
        <w:rPr>
          <w:lang w:val="uk-UA"/>
        </w:rPr>
        <w:t>_, 2017  рік</w:t>
      </w:r>
    </w:p>
    <w:p w:rsidR="00356DA2" w:rsidRDefault="00356DA2" w:rsidP="009730A9">
      <w:pPr>
        <w:jc w:val="center"/>
        <w:rPr>
          <w:b/>
          <w:bCs/>
          <w:szCs w:val="28"/>
          <w:lang w:val="uk-UA"/>
        </w:rPr>
      </w:pPr>
      <w:r>
        <w:rPr>
          <w:lang w:val="uk-UA"/>
        </w:rPr>
        <w:br w:type="page"/>
      </w:r>
      <w:r>
        <w:rPr>
          <w:sz w:val="16"/>
          <w:lang w:val="uk-UA"/>
        </w:rPr>
        <w:t xml:space="preserve"> </w:t>
      </w:r>
      <w:r>
        <w:rPr>
          <w:b/>
          <w:bCs/>
          <w:szCs w:val="28"/>
          <w:lang w:val="uk-UA"/>
        </w:rPr>
        <w:t>Опис навчальної дисципліни</w:t>
      </w:r>
    </w:p>
    <w:p w:rsidR="00356DA2" w:rsidRDefault="00356DA2" w:rsidP="009730A9">
      <w:pPr>
        <w:rPr>
          <w:lang w:val="uk-UA"/>
        </w:rPr>
      </w:pPr>
    </w:p>
    <w:tbl>
      <w:tblPr>
        <w:tblW w:w="9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5"/>
        <w:gridCol w:w="3261"/>
        <w:gridCol w:w="1620"/>
        <w:gridCol w:w="1800"/>
      </w:tblGrid>
      <w:tr w:rsidR="00356DA2" w:rsidTr="009730A9">
        <w:trPr>
          <w:trHeight w:val="803"/>
        </w:trPr>
        <w:tc>
          <w:tcPr>
            <w:tcW w:w="2896" w:type="dxa"/>
            <w:vMerge w:val="restart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спеціальність (напрям підготовки),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356DA2" w:rsidTr="009730A9">
        <w:trPr>
          <w:trHeight w:val="549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356DA2" w:rsidRDefault="00356D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356DA2" w:rsidRDefault="00356DA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356DA2" w:rsidTr="009730A9">
        <w:trPr>
          <w:trHeight w:val="409"/>
        </w:trPr>
        <w:tc>
          <w:tcPr>
            <w:tcW w:w="2896" w:type="dxa"/>
            <w:vMerge w:val="restart"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кредитів  – 3</w:t>
            </w:r>
          </w:p>
        </w:tc>
        <w:tc>
          <w:tcPr>
            <w:tcW w:w="3262" w:type="dxa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Охорона здоров’я </w:t>
            </w:r>
          </w:p>
          <w:p w:rsidR="00356DA2" w:rsidRDefault="00356DA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Нормативна</w:t>
            </w:r>
          </w:p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(за вибором)</w:t>
            </w:r>
          </w:p>
          <w:p w:rsidR="00356DA2" w:rsidRDefault="00356DA2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356DA2" w:rsidTr="009730A9">
        <w:trPr>
          <w:trHeight w:val="409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Спеціальність (освітня програма, спеціалізація)</w:t>
            </w:r>
          </w:p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227 «Фізична терапія, ерготерапія»</w:t>
            </w:r>
          </w:p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(код і назва)</w:t>
            </w:r>
          </w:p>
        </w:tc>
        <w:tc>
          <w:tcPr>
            <w:tcW w:w="5220" w:type="dxa"/>
            <w:gridSpan w:val="2"/>
            <w:vMerge/>
            <w:vAlign w:val="center"/>
          </w:tcPr>
          <w:p w:rsidR="00356DA2" w:rsidRDefault="00356DA2">
            <w:pPr>
              <w:rPr>
                <w:i/>
                <w:szCs w:val="28"/>
                <w:lang w:val="uk-UA"/>
              </w:rPr>
            </w:pPr>
          </w:p>
        </w:tc>
      </w:tr>
      <w:tr w:rsidR="00356DA2" w:rsidTr="009730A9">
        <w:trPr>
          <w:trHeight w:val="170"/>
        </w:trPr>
        <w:tc>
          <w:tcPr>
            <w:tcW w:w="2896" w:type="dxa"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Напрям підготовки: </w:t>
            </w:r>
          </w:p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</w:t>
            </w:r>
          </w:p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(код і назва)</w:t>
            </w: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356DA2" w:rsidTr="009730A9">
        <w:trPr>
          <w:trHeight w:val="207"/>
        </w:trPr>
        <w:tc>
          <w:tcPr>
            <w:tcW w:w="2896" w:type="dxa"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5-й</w:t>
            </w:r>
          </w:p>
        </w:tc>
        <w:tc>
          <w:tcPr>
            <w:tcW w:w="180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5-й</w:t>
            </w:r>
          </w:p>
        </w:tc>
      </w:tr>
      <w:tr w:rsidR="00356DA2" w:rsidTr="009730A9">
        <w:trPr>
          <w:trHeight w:val="232"/>
        </w:trPr>
        <w:tc>
          <w:tcPr>
            <w:tcW w:w="2896" w:type="dxa"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Індивідуальне науково-дослідне завдання __</w:t>
            </w:r>
            <w:r>
              <w:rPr>
                <w:szCs w:val="28"/>
                <w:u w:val="single"/>
                <w:lang w:val="uk-UA"/>
              </w:rPr>
              <w:t>реферат</w:t>
            </w:r>
            <w:r>
              <w:rPr>
                <w:szCs w:val="28"/>
                <w:lang w:val="uk-UA"/>
              </w:rPr>
              <w:t>__</w:t>
            </w:r>
          </w:p>
          <w:p w:rsidR="00356DA2" w:rsidRDefault="00356DA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356DA2" w:rsidTr="009730A9">
        <w:trPr>
          <w:trHeight w:val="323"/>
        </w:trPr>
        <w:tc>
          <w:tcPr>
            <w:tcW w:w="2896" w:type="dxa"/>
            <w:vMerge w:val="restart"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- 90</w:t>
            </w: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10-й</w:t>
            </w:r>
          </w:p>
        </w:tc>
        <w:tc>
          <w:tcPr>
            <w:tcW w:w="180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10-й</w:t>
            </w:r>
          </w:p>
        </w:tc>
      </w:tr>
      <w:tr w:rsidR="00356DA2" w:rsidTr="009730A9">
        <w:trPr>
          <w:trHeight w:val="322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Лекції</w:t>
            </w:r>
          </w:p>
        </w:tc>
      </w:tr>
      <w:tr w:rsidR="00356DA2" w:rsidTr="009730A9">
        <w:trPr>
          <w:trHeight w:val="320"/>
        </w:trPr>
        <w:tc>
          <w:tcPr>
            <w:tcW w:w="2896" w:type="dxa"/>
            <w:vMerge w:val="restart"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аудиторних – 2</w:t>
            </w:r>
          </w:p>
          <w:p w:rsidR="00356DA2" w:rsidRDefault="00356DA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 – 4,4</w:t>
            </w:r>
          </w:p>
        </w:tc>
        <w:tc>
          <w:tcPr>
            <w:tcW w:w="3262" w:type="dxa"/>
            <w:vMerge w:val="restart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Освітній ступінь:</w:t>
            </w:r>
          </w:p>
          <w:p w:rsidR="00356DA2" w:rsidRDefault="00356DA2">
            <w:pPr>
              <w:jc w:val="center"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 год.</w:t>
            </w:r>
          </w:p>
        </w:tc>
        <w:tc>
          <w:tcPr>
            <w:tcW w:w="180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 год.</w:t>
            </w:r>
          </w:p>
        </w:tc>
      </w:tr>
      <w:tr w:rsidR="00356DA2" w:rsidTr="009730A9">
        <w:trPr>
          <w:trHeight w:val="320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356DA2" w:rsidTr="009730A9">
        <w:trPr>
          <w:trHeight w:val="320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56DA2" w:rsidRDefault="00356DA2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год.</w:t>
            </w:r>
          </w:p>
        </w:tc>
        <w:tc>
          <w:tcPr>
            <w:tcW w:w="180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год.</w:t>
            </w:r>
          </w:p>
        </w:tc>
      </w:tr>
      <w:tr w:rsidR="00356DA2" w:rsidTr="009730A9">
        <w:trPr>
          <w:trHeight w:val="138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356DA2" w:rsidTr="009730A9">
        <w:trPr>
          <w:trHeight w:val="138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56DA2" w:rsidRDefault="00356DA2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14- год.</w:t>
            </w:r>
          </w:p>
        </w:tc>
        <w:tc>
          <w:tcPr>
            <w:tcW w:w="1800" w:type="dxa"/>
            <w:vAlign w:val="center"/>
          </w:tcPr>
          <w:p w:rsidR="00356DA2" w:rsidRDefault="00356DA2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4- год.</w:t>
            </w:r>
          </w:p>
        </w:tc>
      </w:tr>
      <w:tr w:rsidR="00356DA2" w:rsidTr="009730A9">
        <w:trPr>
          <w:trHeight w:val="138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356DA2" w:rsidTr="009730A9">
        <w:trPr>
          <w:trHeight w:val="138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56DA2" w:rsidRDefault="00356DA2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62 год.</w:t>
            </w:r>
          </w:p>
        </w:tc>
        <w:tc>
          <w:tcPr>
            <w:tcW w:w="1800" w:type="dxa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 год.</w:t>
            </w:r>
          </w:p>
        </w:tc>
      </w:tr>
      <w:tr w:rsidR="00356DA2" w:rsidTr="009730A9">
        <w:trPr>
          <w:trHeight w:val="138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szCs w:val="28"/>
                <w:lang w:val="uk-UA"/>
              </w:rPr>
              <w:t>год.</w:t>
            </w:r>
          </w:p>
        </w:tc>
      </w:tr>
      <w:tr w:rsidR="00356DA2" w:rsidTr="009730A9">
        <w:trPr>
          <w:trHeight w:val="138"/>
        </w:trPr>
        <w:tc>
          <w:tcPr>
            <w:tcW w:w="2896" w:type="dxa"/>
            <w:vMerge/>
            <w:vAlign w:val="center"/>
          </w:tcPr>
          <w:p w:rsidR="00356DA2" w:rsidRDefault="00356DA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56DA2" w:rsidRDefault="00356DA2">
            <w:pPr>
              <w:rPr>
                <w:szCs w:val="28"/>
                <w:u w:val="single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56DA2" w:rsidRDefault="00356DA2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контролю: залік</w:t>
            </w:r>
          </w:p>
        </w:tc>
      </w:tr>
    </w:tbl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ind w:left="1440" w:hanging="1440"/>
        <w:jc w:val="both"/>
        <w:rPr>
          <w:lang w:val="uk-UA"/>
        </w:rPr>
      </w:pPr>
      <w:r>
        <w:rPr>
          <w:b/>
          <w:bCs/>
          <w:lang w:val="uk-UA"/>
        </w:rPr>
        <w:t>Примітка</w:t>
      </w:r>
      <w:r>
        <w:rPr>
          <w:lang w:val="uk-UA"/>
        </w:rPr>
        <w:t>.</w:t>
      </w:r>
    </w:p>
    <w:p w:rsidR="00356DA2" w:rsidRDefault="00356DA2" w:rsidP="009730A9">
      <w:pPr>
        <w:jc w:val="both"/>
        <w:rPr>
          <w:lang w:val="uk-UA"/>
        </w:rPr>
      </w:pPr>
      <w:r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356DA2" w:rsidRPr="00E906B8" w:rsidRDefault="00356DA2" w:rsidP="009730A9">
      <w:pPr>
        <w:ind w:firstLine="600"/>
        <w:jc w:val="both"/>
        <w:rPr>
          <w:lang w:val="uk-UA"/>
        </w:rPr>
      </w:pPr>
      <w:r>
        <w:rPr>
          <w:lang w:val="uk-UA"/>
        </w:rPr>
        <w:t>для денної форми навчання – 28</w:t>
      </w:r>
      <w:r>
        <w:t>/</w:t>
      </w:r>
      <w:r>
        <w:rPr>
          <w:lang w:val="uk-UA"/>
        </w:rPr>
        <w:t>62</w:t>
      </w:r>
    </w:p>
    <w:p w:rsidR="00356DA2" w:rsidRDefault="00356DA2" w:rsidP="009730A9">
      <w:pPr>
        <w:ind w:firstLine="600"/>
        <w:jc w:val="both"/>
        <w:rPr>
          <w:lang w:val="uk-UA"/>
        </w:rPr>
      </w:pPr>
      <w:r>
        <w:rPr>
          <w:lang w:val="uk-UA"/>
        </w:rPr>
        <w:t>для заочної форми навчання – 8/82</w:t>
      </w:r>
    </w:p>
    <w:p w:rsidR="00356DA2" w:rsidRDefault="00356DA2" w:rsidP="009730A9">
      <w:pPr>
        <w:ind w:left="1440" w:hanging="1440"/>
        <w:jc w:val="right"/>
        <w:rPr>
          <w:lang w:val="uk-UA"/>
        </w:rPr>
      </w:pPr>
    </w:p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rPr>
          <w:lang w:val="uk-UA"/>
        </w:rPr>
      </w:pPr>
      <w:r>
        <w:rPr>
          <w:lang w:val="uk-UA"/>
        </w:rPr>
        <w:br w:type="page"/>
      </w:r>
    </w:p>
    <w:p w:rsidR="00356DA2" w:rsidRDefault="00356DA2" w:rsidP="008E44AC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Мета та завдання навчальної дисципліни</w:t>
      </w:r>
    </w:p>
    <w:p w:rsidR="00356DA2" w:rsidRPr="00AA6DC2" w:rsidRDefault="00356DA2" w:rsidP="008E44AC">
      <w:pPr>
        <w:tabs>
          <w:tab w:val="left" w:pos="284"/>
          <w:tab w:val="left" w:pos="567"/>
        </w:tabs>
        <w:ind w:left="567"/>
        <w:jc w:val="both"/>
        <w:rPr>
          <w:szCs w:val="21"/>
          <w:lang w:val="uk-UA"/>
        </w:rPr>
      </w:pPr>
      <w:r>
        <w:rPr>
          <w:b/>
          <w:bCs/>
          <w:szCs w:val="21"/>
          <w:lang w:val="uk-UA"/>
        </w:rPr>
        <w:t xml:space="preserve">          </w:t>
      </w:r>
      <w:r w:rsidRPr="00AA6DC2">
        <w:rPr>
          <w:b/>
          <w:bCs/>
          <w:szCs w:val="21"/>
          <w:lang w:val="uk-UA"/>
        </w:rPr>
        <w:t>Метою</w:t>
      </w:r>
      <w:r w:rsidRPr="00AA6DC2">
        <w:rPr>
          <w:szCs w:val="21"/>
          <w:lang w:val="uk-UA"/>
        </w:rPr>
        <w:t xml:space="preserve"> викладання навчальної дисципліни “</w:t>
      </w:r>
      <w:r>
        <w:rPr>
          <w:szCs w:val="21"/>
          <w:lang w:val="uk-UA"/>
        </w:rPr>
        <w:t>Фізична реабілітація у педіатрії</w:t>
      </w:r>
      <w:r w:rsidRPr="00AA6DC2">
        <w:rPr>
          <w:szCs w:val="21"/>
          <w:lang w:val="uk-UA"/>
        </w:rPr>
        <w:t xml:space="preserve">” є  використання засобів фізичної </w:t>
      </w:r>
      <w:r>
        <w:rPr>
          <w:szCs w:val="21"/>
          <w:lang w:val="uk-UA"/>
        </w:rPr>
        <w:t>реабілітації</w:t>
      </w:r>
      <w:r w:rsidRPr="00AA6DC2">
        <w:rPr>
          <w:szCs w:val="21"/>
          <w:lang w:val="uk-UA"/>
        </w:rPr>
        <w:t xml:space="preserve"> з лікувально-профілактичною метою для більш швидкого відновлення здоров’я  хворо</w:t>
      </w:r>
      <w:r>
        <w:rPr>
          <w:szCs w:val="21"/>
          <w:lang w:val="uk-UA"/>
        </w:rPr>
        <w:t>ї дитини</w:t>
      </w:r>
      <w:r w:rsidRPr="00AA6DC2">
        <w:rPr>
          <w:szCs w:val="21"/>
          <w:lang w:val="uk-UA"/>
        </w:rPr>
        <w:t xml:space="preserve"> і запобігання наслідкам </w:t>
      </w:r>
      <w:r>
        <w:rPr>
          <w:szCs w:val="21"/>
          <w:lang w:val="uk-UA"/>
        </w:rPr>
        <w:t xml:space="preserve"> та ускладненням </w:t>
      </w:r>
      <w:r w:rsidRPr="00AA6DC2">
        <w:rPr>
          <w:szCs w:val="21"/>
          <w:lang w:val="uk-UA"/>
        </w:rPr>
        <w:t>патологічного процесу.</w:t>
      </w:r>
    </w:p>
    <w:p w:rsidR="00356DA2" w:rsidRPr="00AA6DC2" w:rsidRDefault="00356DA2" w:rsidP="00AA6DC2">
      <w:pPr>
        <w:tabs>
          <w:tab w:val="left" w:pos="284"/>
          <w:tab w:val="left" w:pos="567"/>
        </w:tabs>
        <w:ind w:left="567"/>
        <w:rPr>
          <w:szCs w:val="21"/>
          <w:lang w:val="uk-UA"/>
        </w:rPr>
      </w:pPr>
      <w:r>
        <w:rPr>
          <w:szCs w:val="21"/>
          <w:lang w:val="uk-UA"/>
        </w:rPr>
        <w:t xml:space="preserve">          </w:t>
      </w:r>
      <w:r w:rsidRPr="00AA6DC2">
        <w:rPr>
          <w:szCs w:val="21"/>
          <w:lang w:val="uk-UA"/>
        </w:rPr>
        <w:t xml:space="preserve">Основними </w:t>
      </w:r>
      <w:r w:rsidRPr="00AA6DC2">
        <w:rPr>
          <w:b/>
          <w:bCs/>
          <w:szCs w:val="21"/>
          <w:lang w:val="uk-UA"/>
        </w:rPr>
        <w:t>завданнями</w:t>
      </w:r>
      <w:r w:rsidRPr="00AA6DC2">
        <w:rPr>
          <w:szCs w:val="21"/>
          <w:lang w:val="uk-UA"/>
        </w:rPr>
        <w:t xml:space="preserve"> вивчення дисципліни “</w:t>
      </w:r>
      <w:r>
        <w:rPr>
          <w:szCs w:val="21"/>
          <w:lang w:val="uk-UA"/>
        </w:rPr>
        <w:t>Фізична реабілітація у педіатрії</w:t>
      </w:r>
      <w:r w:rsidRPr="00AA6DC2">
        <w:rPr>
          <w:szCs w:val="21"/>
          <w:lang w:val="uk-UA"/>
        </w:rPr>
        <w:t>” є ознайомити студентів з засобами, формами та метод</w:t>
      </w:r>
      <w:r>
        <w:rPr>
          <w:szCs w:val="21"/>
          <w:lang w:val="uk-UA"/>
        </w:rPr>
        <w:t>иками</w:t>
      </w:r>
      <w:r w:rsidRPr="00AA6DC2">
        <w:rPr>
          <w:szCs w:val="21"/>
          <w:lang w:val="uk-UA"/>
        </w:rPr>
        <w:t xml:space="preserve"> </w:t>
      </w:r>
      <w:r>
        <w:rPr>
          <w:szCs w:val="21"/>
          <w:lang w:val="uk-UA"/>
        </w:rPr>
        <w:t>фізичної реабілітації хворих дітей</w:t>
      </w:r>
      <w:r w:rsidRPr="00AA6DC2">
        <w:rPr>
          <w:szCs w:val="21"/>
          <w:lang w:val="uk-UA"/>
        </w:rPr>
        <w:t xml:space="preserve">, основними механізмами лікувальної дії фізичних вправ, </w:t>
      </w:r>
      <w:r>
        <w:rPr>
          <w:szCs w:val="21"/>
          <w:lang w:val="uk-UA"/>
        </w:rPr>
        <w:t xml:space="preserve">масажу, </w:t>
      </w:r>
      <w:r w:rsidRPr="00AA6DC2">
        <w:rPr>
          <w:szCs w:val="21"/>
          <w:lang w:val="uk-UA"/>
        </w:rPr>
        <w:t xml:space="preserve">режимами рухової активності, показаннями та протипоказаннями назначення </w:t>
      </w:r>
      <w:r>
        <w:rPr>
          <w:szCs w:val="21"/>
          <w:lang w:val="uk-UA"/>
        </w:rPr>
        <w:t>фізичної реабілітації.</w:t>
      </w:r>
      <w:r w:rsidRPr="00AA6DC2">
        <w:rPr>
          <w:szCs w:val="21"/>
          <w:lang w:val="uk-UA"/>
        </w:rPr>
        <w:t xml:space="preserve"> </w:t>
      </w:r>
    </w:p>
    <w:p w:rsidR="00356DA2" w:rsidRPr="00AF4151" w:rsidRDefault="00356DA2" w:rsidP="00AA6DC2">
      <w:pPr>
        <w:ind w:firstLine="540"/>
        <w:rPr>
          <w:szCs w:val="21"/>
        </w:rPr>
      </w:pPr>
      <w:r>
        <w:rPr>
          <w:szCs w:val="21"/>
          <w:lang w:val="uk-UA"/>
        </w:rPr>
        <w:t xml:space="preserve">         </w:t>
      </w:r>
      <w:r w:rsidRPr="00AF4151">
        <w:rPr>
          <w:szCs w:val="21"/>
        </w:rPr>
        <w:t xml:space="preserve"> Згідно з вимогами освітньо-професійної програми студенти повинні:</w:t>
      </w:r>
    </w:p>
    <w:p w:rsidR="00356DA2" w:rsidRDefault="00356DA2" w:rsidP="00AA6DC2">
      <w:pPr>
        <w:ind w:firstLine="540"/>
        <w:rPr>
          <w:b/>
          <w:bCs/>
          <w:i/>
          <w:iCs/>
          <w:szCs w:val="21"/>
        </w:rPr>
      </w:pPr>
      <w:r>
        <w:rPr>
          <w:b/>
          <w:bCs/>
          <w:i/>
          <w:iCs/>
          <w:szCs w:val="21"/>
        </w:rPr>
        <w:t>знати :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</w:rPr>
        <w:t xml:space="preserve">Клініко-фізіологічне обґрунтування призначень ЛФК </w:t>
      </w:r>
      <w:r>
        <w:rPr>
          <w:szCs w:val="21"/>
          <w:lang w:val="uk-UA"/>
        </w:rPr>
        <w:t xml:space="preserve">та масажу </w:t>
      </w:r>
      <w:r>
        <w:rPr>
          <w:szCs w:val="21"/>
        </w:rPr>
        <w:t xml:space="preserve">для </w:t>
      </w:r>
      <w:r>
        <w:rPr>
          <w:szCs w:val="21"/>
          <w:lang w:val="uk-UA"/>
        </w:rPr>
        <w:t>дітей будь-якого віку</w:t>
      </w:r>
      <w:r>
        <w:rPr>
          <w:szCs w:val="21"/>
        </w:rPr>
        <w:t xml:space="preserve"> з різноманітними нозологічними формами.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 xml:space="preserve">Показання та протипоказання </w:t>
      </w:r>
      <w:r>
        <w:rPr>
          <w:szCs w:val="21"/>
          <w:lang w:val="uk-UA"/>
        </w:rPr>
        <w:t>до фізичної реабілітації</w:t>
      </w:r>
      <w:r w:rsidRPr="00AF4151">
        <w:rPr>
          <w:szCs w:val="21"/>
        </w:rPr>
        <w:t>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>Механізми лікувальної дії фізичних вправ</w:t>
      </w:r>
      <w:r>
        <w:rPr>
          <w:szCs w:val="21"/>
          <w:lang w:val="uk-UA"/>
        </w:rPr>
        <w:t xml:space="preserve">, масажу, а також фізіотерапевтичних засобів </w:t>
      </w:r>
      <w:r w:rsidRPr="00AF4151">
        <w:rPr>
          <w:szCs w:val="21"/>
        </w:rPr>
        <w:t>при захворюваннях і травмах</w:t>
      </w:r>
      <w:r>
        <w:rPr>
          <w:szCs w:val="21"/>
          <w:lang w:val="uk-UA"/>
        </w:rPr>
        <w:t xml:space="preserve"> у дітей.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</w:rPr>
        <w:t xml:space="preserve">Засоби </w:t>
      </w:r>
      <w:r>
        <w:rPr>
          <w:szCs w:val="21"/>
          <w:lang w:val="uk-UA"/>
        </w:rPr>
        <w:t>фізичної реабілітації.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</w:rPr>
        <w:t xml:space="preserve">Форми застосування </w:t>
      </w:r>
      <w:r>
        <w:rPr>
          <w:szCs w:val="21"/>
          <w:lang w:val="uk-UA"/>
        </w:rPr>
        <w:t>фі</w:t>
      </w:r>
      <w:r>
        <w:rPr>
          <w:szCs w:val="21"/>
        </w:rPr>
        <w:t>з</w:t>
      </w:r>
      <w:r>
        <w:rPr>
          <w:szCs w:val="21"/>
          <w:lang w:val="uk-UA"/>
        </w:rPr>
        <w:t>ичної реабілітації.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</w:rPr>
        <w:t>Режими рухової активності.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</w:rPr>
        <w:t>Облік ефективності лікувальної фізкультури</w:t>
      </w:r>
      <w:r>
        <w:rPr>
          <w:szCs w:val="21"/>
          <w:lang w:val="uk-UA"/>
        </w:rPr>
        <w:t xml:space="preserve"> та масажу у програмі фізичної реабілітації дітей.</w:t>
      </w:r>
    </w:p>
    <w:p w:rsidR="00356DA2" w:rsidRDefault="00356DA2" w:rsidP="00AA6DC2">
      <w:pPr>
        <w:ind w:firstLine="540"/>
        <w:rPr>
          <w:szCs w:val="21"/>
        </w:rPr>
      </w:pPr>
      <w:r>
        <w:rPr>
          <w:b/>
          <w:bCs/>
          <w:i/>
          <w:iCs/>
          <w:szCs w:val="21"/>
        </w:rPr>
        <w:t>вміти</w:t>
      </w:r>
      <w:r>
        <w:rPr>
          <w:szCs w:val="21"/>
        </w:rPr>
        <w:t xml:space="preserve"> :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  <w:lang w:val="uk-UA"/>
        </w:rPr>
        <w:t>Скласти програму фізичної реабілітації дитини</w:t>
      </w:r>
      <w:r>
        <w:rPr>
          <w:szCs w:val="21"/>
        </w:rPr>
        <w:t xml:space="preserve"> з урахуванням індивідуальних фізіологічних можливостей організму.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>Проводити лікарсько-педагогічний контроль за заняттям з лікувальної гімнастики</w:t>
      </w:r>
      <w:r>
        <w:rPr>
          <w:szCs w:val="21"/>
          <w:lang w:val="uk-UA"/>
        </w:rPr>
        <w:t xml:space="preserve"> та масажем.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 xml:space="preserve">Зоставити схему та комплекс вправ з лікувальної гімнастики для </w:t>
      </w:r>
      <w:r>
        <w:rPr>
          <w:szCs w:val="21"/>
          <w:lang w:val="uk-UA"/>
        </w:rPr>
        <w:t>дітей</w:t>
      </w:r>
      <w:r w:rsidRPr="00AF4151">
        <w:rPr>
          <w:szCs w:val="21"/>
        </w:rPr>
        <w:t xml:space="preserve"> різного віку з різноманітними нозологічними формами.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>Оцінювати вплив лікувальної гімнастики</w:t>
      </w:r>
      <w:r>
        <w:rPr>
          <w:szCs w:val="21"/>
          <w:lang w:val="uk-UA"/>
        </w:rPr>
        <w:t xml:space="preserve"> та масажу</w:t>
      </w:r>
      <w:r w:rsidRPr="00AF4151">
        <w:rPr>
          <w:szCs w:val="21"/>
        </w:rPr>
        <w:t xml:space="preserve"> на функціональний стан </w:t>
      </w:r>
      <w:r>
        <w:rPr>
          <w:szCs w:val="21"/>
          <w:lang w:val="uk-UA"/>
        </w:rPr>
        <w:t xml:space="preserve">дитини </w:t>
      </w:r>
      <w:r w:rsidRPr="00AF4151">
        <w:rPr>
          <w:szCs w:val="21"/>
        </w:rPr>
        <w:t>та проводити корекцію дозування навантаження.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>Володіти навиками проведення занять з лікувальної фізкультури</w:t>
      </w:r>
      <w:r>
        <w:rPr>
          <w:szCs w:val="21"/>
          <w:lang w:val="uk-UA"/>
        </w:rPr>
        <w:t>, а також масажу у дітей.</w:t>
      </w:r>
    </w:p>
    <w:p w:rsidR="00356DA2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>
        <w:rPr>
          <w:szCs w:val="21"/>
        </w:rPr>
        <w:t xml:space="preserve">Оцінити фізичний розвиток </w:t>
      </w:r>
      <w:r>
        <w:rPr>
          <w:szCs w:val="21"/>
          <w:lang w:val="uk-UA"/>
        </w:rPr>
        <w:t>дитини</w:t>
      </w:r>
      <w:r>
        <w:rPr>
          <w:szCs w:val="21"/>
        </w:rPr>
        <w:t>.</w:t>
      </w:r>
    </w:p>
    <w:p w:rsidR="00356DA2" w:rsidRPr="00AF4151" w:rsidRDefault="00356DA2" w:rsidP="00AA6DC2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szCs w:val="21"/>
        </w:rPr>
      </w:pPr>
      <w:r w:rsidRPr="00AF4151">
        <w:rPr>
          <w:szCs w:val="21"/>
        </w:rPr>
        <w:t>Зробити кількісну оцінку рівня фізичного здоров’я</w:t>
      </w:r>
      <w:r>
        <w:rPr>
          <w:szCs w:val="21"/>
          <w:lang w:val="uk-UA"/>
        </w:rPr>
        <w:t xml:space="preserve"> дитини.</w:t>
      </w:r>
    </w:p>
    <w:p w:rsidR="00356DA2" w:rsidRDefault="00356DA2" w:rsidP="009730A9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356DA2" w:rsidRDefault="00356DA2" w:rsidP="006A1DBE">
      <w:pPr>
        <w:widowControl w:val="0"/>
        <w:tabs>
          <w:tab w:val="left" w:pos="284"/>
          <w:tab w:val="left" w:pos="567"/>
          <w:tab w:val="left" w:pos="720"/>
        </w:tabs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2. Програма навчальної дисципліни</w:t>
      </w:r>
    </w:p>
    <w:p w:rsidR="00356DA2" w:rsidRPr="00D74130" w:rsidRDefault="00356DA2" w:rsidP="00D74130">
      <w:pPr>
        <w:widowControl w:val="0"/>
        <w:tabs>
          <w:tab w:val="left" w:pos="284"/>
          <w:tab w:val="left" w:pos="567"/>
          <w:tab w:val="left" w:pos="720"/>
        </w:tabs>
        <w:ind w:left="360"/>
        <w:jc w:val="both"/>
        <w:rPr>
          <w:szCs w:val="21"/>
          <w:lang w:val="uk-UA"/>
        </w:rPr>
      </w:pPr>
      <w:r>
        <w:rPr>
          <w:b/>
          <w:bCs/>
          <w:szCs w:val="21"/>
          <w:lang w:val="uk-UA"/>
        </w:rPr>
        <w:t>Змістовий модуль 1</w:t>
      </w:r>
      <w:r>
        <w:rPr>
          <w:szCs w:val="21"/>
          <w:lang w:val="uk-UA"/>
        </w:rPr>
        <w:t>. Загальні принципи формування лікувальної фізкультури</w:t>
      </w:r>
    </w:p>
    <w:p w:rsidR="00356DA2" w:rsidRDefault="00356DA2" w:rsidP="0020086A">
      <w:pPr>
        <w:tabs>
          <w:tab w:val="left" w:pos="284"/>
          <w:tab w:val="left" w:pos="567"/>
        </w:tabs>
        <w:ind w:firstLine="567"/>
        <w:rPr>
          <w:b/>
          <w:szCs w:val="21"/>
          <w:lang w:val="uk-UA"/>
        </w:rPr>
      </w:pPr>
    </w:p>
    <w:p w:rsidR="00356DA2" w:rsidRPr="0003344A" w:rsidRDefault="00356DA2" w:rsidP="0003344A">
      <w:pPr>
        <w:spacing w:line="360" w:lineRule="auto"/>
        <w:rPr>
          <w:bCs/>
          <w:szCs w:val="21"/>
          <w:lang w:val="uk-UA"/>
        </w:rPr>
      </w:pPr>
      <w:r>
        <w:rPr>
          <w:b/>
          <w:szCs w:val="21"/>
          <w:lang w:val="uk-UA"/>
        </w:rPr>
        <w:t>Тема 1.</w:t>
      </w:r>
      <w:r>
        <w:rPr>
          <w:szCs w:val="21"/>
          <w:lang w:val="uk-UA"/>
        </w:rPr>
        <w:t xml:space="preserve"> </w:t>
      </w:r>
      <w:r w:rsidRPr="004A5136">
        <w:rPr>
          <w:bCs/>
          <w:szCs w:val="21"/>
          <w:lang w:val="uk-UA"/>
        </w:rPr>
        <w:t>Організаційно</w:t>
      </w:r>
      <w:r>
        <w:rPr>
          <w:bCs/>
          <w:szCs w:val="21"/>
          <w:lang w:val="uk-UA"/>
        </w:rPr>
        <w:t>-методичні основи реабілітації.</w:t>
      </w:r>
      <w:r>
        <w:rPr>
          <w:szCs w:val="21"/>
          <w:lang w:val="uk-UA"/>
        </w:rPr>
        <w:t xml:space="preserve">   </w:t>
      </w:r>
    </w:p>
    <w:p w:rsidR="00356DA2" w:rsidRDefault="00356DA2" w:rsidP="0020086A">
      <w:pPr>
        <w:spacing w:line="360" w:lineRule="auto"/>
        <w:rPr>
          <w:b/>
          <w:szCs w:val="21"/>
          <w:lang w:val="uk-UA"/>
        </w:rPr>
      </w:pPr>
      <w:r>
        <w:rPr>
          <w:b/>
          <w:szCs w:val="21"/>
          <w:lang w:val="uk-UA"/>
        </w:rPr>
        <w:t xml:space="preserve">Тема 2 </w:t>
      </w:r>
      <w:r>
        <w:rPr>
          <w:szCs w:val="21"/>
          <w:lang w:val="uk-UA"/>
        </w:rPr>
        <w:t xml:space="preserve">. </w:t>
      </w:r>
      <w:r w:rsidRPr="004A5136">
        <w:rPr>
          <w:szCs w:val="21"/>
          <w:lang w:val="uk-UA"/>
        </w:rPr>
        <w:t xml:space="preserve">Загальна характеристика засобів фізичної реабілітації. </w:t>
      </w:r>
    </w:p>
    <w:p w:rsidR="00356DA2" w:rsidRPr="0003344A" w:rsidRDefault="00356DA2" w:rsidP="0003344A">
      <w:pPr>
        <w:spacing w:line="360" w:lineRule="auto"/>
        <w:rPr>
          <w:szCs w:val="21"/>
          <w:lang w:val="uk-UA"/>
        </w:rPr>
      </w:pPr>
      <w:r>
        <w:rPr>
          <w:b/>
          <w:szCs w:val="21"/>
          <w:lang w:val="uk-UA"/>
        </w:rPr>
        <w:t xml:space="preserve">Тема 3. </w:t>
      </w:r>
      <w:r w:rsidRPr="004A5136">
        <w:rPr>
          <w:szCs w:val="21"/>
          <w:lang w:val="uk-UA"/>
        </w:rPr>
        <w:t>Особливості фізичної реабілітації дітей першого року життя.</w:t>
      </w:r>
    </w:p>
    <w:p w:rsidR="00356DA2" w:rsidRPr="0003344A" w:rsidRDefault="00356DA2" w:rsidP="0003344A">
      <w:pPr>
        <w:spacing w:line="360" w:lineRule="auto"/>
        <w:rPr>
          <w:szCs w:val="21"/>
          <w:lang w:val="uk-UA"/>
        </w:rPr>
      </w:pPr>
      <w:r>
        <w:rPr>
          <w:b/>
          <w:szCs w:val="21"/>
          <w:lang w:val="uk-UA"/>
        </w:rPr>
        <w:t xml:space="preserve">Тема 4. </w:t>
      </w:r>
      <w:r w:rsidRPr="004A5136">
        <w:rPr>
          <w:szCs w:val="21"/>
          <w:lang w:val="uk-UA"/>
        </w:rPr>
        <w:t>Реабілітація дітей із захворюваннями опорно-рухового апарату.</w:t>
      </w:r>
    </w:p>
    <w:p w:rsidR="00356DA2" w:rsidRPr="0003344A" w:rsidRDefault="00356DA2" w:rsidP="0003344A">
      <w:pPr>
        <w:spacing w:line="276" w:lineRule="auto"/>
        <w:rPr>
          <w:szCs w:val="21"/>
          <w:lang w:val="uk-UA"/>
        </w:rPr>
      </w:pPr>
      <w:r>
        <w:rPr>
          <w:b/>
          <w:szCs w:val="21"/>
          <w:lang w:val="uk-UA"/>
        </w:rPr>
        <w:t xml:space="preserve">Тема 5. </w:t>
      </w:r>
      <w:r w:rsidRPr="004A5136">
        <w:rPr>
          <w:szCs w:val="21"/>
          <w:lang w:val="uk-UA"/>
        </w:rPr>
        <w:t>Реабілітація дітей із захворюваннями серцево-судинної системи.</w:t>
      </w:r>
    </w:p>
    <w:p w:rsidR="00356DA2" w:rsidRPr="0003344A" w:rsidRDefault="00356DA2" w:rsidP="0003344A">
      <w:pPr>
        <w:spacing w:line="276" w:lineRule="auto"/>
        <w:rPr>
          <w:b/>
          <w:szCs w:val="21"/>
          <w:lang w:val="uk-UA"/>
        </w:rPr>
      </w:pPr>
      <w:r>
        <w:rPr>
          <w:b/>
          <w:szCs w:val="21"/>
          <w:lang w:val="uk-UA"/>
        </w:rPr>
        <w:t xml:space="preserve">Тема 6. </w:t>
      </w:r>
      <w:r w:rsidRPr="004A5136">
        <w:rPr>
          <w:szCs w:val="21"/>
          <w:lang w:val="uk-UA"/>
        </w:rPr>
        <w:t>Реабілітація дітей із захворюваннями дихальної системи.</w:t>
      </w:r>
    </w:p>
    <w:p w:rsidR="00356DA2" w:rsidRPr="004A5136" w:rsidRDefault="00356DA2" w:rsidP="0003344A">
      <w:pPr>
        <w:spacing w:line="276" w:lineRule="auto"/>
        <w:rPr>
          <w:szCs w:val="21"/>
          <w:lang w:val="uk-UA"/>
        </w:rPr>
      </w:pPr>
      <w:r>
        <w:rPr>
          <w:b/>
          <w:szCs w:val="21"/>
          <w:lang w:val="uk-UA"/>
        </w:rPr>
        <w:t xml:space="preserve">Тема 7. </w:t>
      </w:r>
      <w:r w:rsidRPr="004A5136">
        <w:rPr>
          <w:szCs w:val="21"/>
          <w:lang w:val="uk-UA"/>
        </w:rPr>
        <w:t>Реабілітація дітей із захворюваннями обміну речовин.</w:t>
      </w:r>
    </w:p>
    <w:p w:rsidR="00356DA2" w:rsidRDefault="00356DA2" w:rsidP="0020086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CA3E7C">
        <w:rPr>
          <w:rFonts w:ascii="Times New Roman" w:hAnsi="Times New Roman"/>
          <w:b/>
          <w:sz w:val="28"/>
          <w:szCs w:val="28"/>
        </w:rPr>
        <w:t xml:space="preserve"> Тема 8. </w:t>
      </w:r>
      <w:r w:rsidRPr="00CA3E7C">
        <w:rPr>
          <w:rFonts w:ascii="Times New Roman" w:hAnsi="Times New Roman"/>
          <w:sz w:val="28"/>
          <w:szCs w:val="28"/>
        </w:rPr>
        <w:t xml:space="preserve">Реабілітація дітей при рахіті, гіпотрофії, вродженій м'язовій </w:t>
      </w:r>
      <w:r>
        <w:rPr>
          <w:rFonts w:ascii="Times New Roman" w:hAnsi="Times New Roman"/>
          <w:sz w:val="28"/>
          <w:szCs w:val="28"/>
        </w:rPr>
        <w:t>кривошиї, вродженому</w:t>
      </w:r>
      <w:r w:rsidRPr="00CA3E7C">
        <w:rPr>
          <w:rFonts w:ascii="Times New Roman" w:hAnsi="Times New Roman"/>
          <w:sz w:val="28"/>
          <w:szCs w:val="28"/>
        </w:rPr>
        <w:t xml:space="preserve"> вивиху стегна.</w:t>
      </w:r>
    </w:p>
    <w:p w:rsidR="00356DA2" w:rsidRDefault="00356DA2" w:rsidP="0020086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C51930">
        <w:rPr>
          <w:rFonts w:ascii="Times New Roman" w:hAnsi="Times New Roman"/>
          <w:b/>
          <w:bCs/>
          <w:sz w:val="28"/>
          <w:szCs w:val="28"/>
        </w:rPr>
        <w:t>Змістовий модуль 2.</w:t>
      </w:r>
      <w:r w:rsidRPr="00C51930">
        <w:rPr>
          <w:rFonts w:ascii="Times New Roman" w:hAnsi="Times New Roman"/>
          <w:sz w:val="28"/>
          <w:szCs w:val="28"/>
        </w:rPr>
        <w:t xml:space="preserve"> Лікувальна фізкультура у клініці внутрішніх хвороб</w:t>
      </w:r>
      <w:r>
        <w:rPr>
          <w:rFonts w:ascii="Times New Roman" w:hAnsi="Times New Roman"/>
          <w:sz w:val="28"/>
          <w:szCs w:val="28"/>
        </w:rPr>
        <w:t>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</w:rPr>
        <w:t>Тема</w:t>
      </w:r>
      <w:r w:rsidRPr="00087A10">
        <w:rPr>
          <w:rFonts w:ascii="Times New Roman" w:eastAsia="Arial Unicode MS" w:hAnsi="Times New Roman"/>
          <w:b/>
          <w:sz w:val="28"/>
          <w:szCs w:val="28"/>
        </w:rPr>
        <w:t xml:space="preserve"> 9.</w:t>
      </w:r>
      <w:r w:rsidRPr="00087A10">
        <w:rPr>
          <w:rFonts w:ascii="Times New Roman" w:eastAsia="Arial Unicode MS" w:hAnsi="Times New Roman"/>
          <w:sz w:val="28"/>
          <w:szCs w:val="28"/>
        </w:rPr>
        <w:t xml:space="preserve"> Завдання та особливості методик лікувальної гімнастики при серцево-судинних хворобах.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</w:rPr>
        <w:t>Тема 10.</w:t>
      </w:r>
      <w:r w:rsidRPr="00087A10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87A10">
        <w:rPr>
          <w:rFonts w:ascii="Times New Roman" w:eastAsia="Arial Unicode MS" w:hAnsi="Times New Roman"/>
          <w:sz w:val="28"/>
          <w:szCs w:val="28"/>
        </w:rPr>
        <w:t>Завдання та особливості методик лікувальної гімнастики при захворюваннях органів дихання.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</w:rPr>
        <w:t>Тема11.</w:t>
      </w:r>
      <w:r w:rsidRPr="00087A10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87A10">
        <w:rPr>
          <w:rFonts w:ascii="Times New Roman" w:eastAsia="Arial Unicode MS" w:hAnsi="Times New Roman"/>
          <w:sz w:val="28"/>
          <w:szCs w:val="28"/>
        </w:rPr>
        <w:t>Завдання та особливості методик лікувальної гімнастики при шлунково-кишкових хворобах..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</w:rPr>
        <w:t>Тема12.</w:t>
      </w:r>
      <w:r w:rsidRPr="00087A10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87A10">
        <w:rPr>
          <w:rFonts w:ascii="Times New Roman" w:eastAsia="Arial Unicode MS" w:hAnsi="Times New Roman"/>
          <w:sz w:val="28"/>
          <w:szCs w:val="28"/>
        </w:rPr>
        <w:t>Завдання та особливості методик лікувальної гімнастики при захворюваннях обміну речовин.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</w:rPr>
        <w:t>Тема13.</w:t>
      </w:r>
      <w:r w:rsidRPr="00087A10">
        <w:rPr>
          <w:rFonts w:ascii="Times New Roman" w:eastAsia="Arial Unicode MS" w:hAnsi="Times New Roman"/>
          <w:sz w:val="28"/>
          <w:szCs w:val="28"/>
        </w:rPr>
        <w:t>Завдання та особливості методик лікувальної гімнастики у дітей першого року життя.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</w:rPr>
        <w:t>Тема14.</w:t>
      </w:r>
      <w:r w:rsidRPr="00087A10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87A10">
        <w:rPr>
          <w:rFonts w:ascii="Times New Roman" w:eastAsia="Arial Unicode MS" w:hAnsi="Times New Roman"/>
          <w:sz w:val="28"/>
          <w:szCs w:val="28"/>
        </w:rPr>
        <w:t>Завдання та особливості методик лікувальної гімнастики при захворюваннях опорно-рухового апарату.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sz w:val="28"/>
          <w:szCs w:val="28"/>
        </w:rPr>
        <w:t>Тема15.</w:t>
      </w:r>
      <w:r w:rsidRPr="00087A10">
        <w:rPr>
          <w:rFonts w:ascii="Times New Roman" w:eastAsia="Arial Unicode MS" w:hAnsi="Times New Roman"/>
          <w:sz w:val="28"/>
          <w:szCs w:val="28"/>
        </w:rPr>
        <w:t xml:space="preserve"> Завдання та особливості методик лікувальної гімнастики при рахіті, гіпотрофії, вродженій мязовій кривошиї, вродженому   вивіху стегна.</w:t>
      </w:r>
    </w:p>
    <w:p w:rsidR="00356DA2" w:rsidRPr="00087A10" w:rsidRDefault="00356DA2" w:rsidP="0020086A">
      <w:pPr>
        <w:pStyle w:val="ListParagraph"/>
        <w:ind w:left="0"/>
        <w:rPr>
          <w:rFonts w:ascii="Times New Roman" w:eastAsia="Arial Unicode MS" w:hAnsi="Times New Roman"/>
          <w:sz w:val="28"/>
          <w:szCs w:val="28"/>
        </w:rPr>
      </w:pPr>
      <w:r w:rsidRPr="00087A1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Тема 16.</w:t>
      </w:r>
      <w:r w:rsidRPr="00087A10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</w:t>
      </w:r>
      <w:r w:rsidRPr="00087A10">
        <w:rPr>
          <w:rFonts w:ascii="Times New Roman" w:eastAsia="Arial Unicode MS" w:hAnsi="Times New Roman"/>
          <w:sz w:val="28"/>
          <w:szCs w:val="28"/>
        </w:rPr>
        <w:t>Завдання та особливості методик масажу у недоношених дітей.</w:t>
      </w:r>
    </w:p>
    <w:p w:rsidR="00356DA2" w:rsidRDefault="00356DA2" w:rsidP="0020086A">
      <w:pPr>
        <w:rPr>
          <w:szCs w:val="21"/>
          <w:lang w:val="uk-UA"/>
        </w:rPr>
      </w:pPr>
    </w:p>
    <w:p w:rsidR="00356DA2" w:rsidRDefault="00356DA2" w:rsidP="0020086A">
      <w:pPr>
        <w:ind w:firstLine="708"/>
        <w:jc w:val="center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>3. Структура навчальної дисципліни</w:t>
      </w:r>
    </w:p>
    <w:tbl>
      <w:tblPr>
        <w:tblW w:w="9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7"/>
        <w:gridCol w:w="871"/>
        <w:gridCol w:w="132"/>
        <w:gridCol w:w="496"/>
        <w:gridCol w:w="366"/>
        <w:gridCol w:w="623"/>
        <w:gridCol w:w="388"/>
        <w:gridCol w:w="199"/>
        <w:gridCol w:w="621"/>
        <w:gridCol w:w="1003"/>
        <w:gridCol w:w="356"/>
        <w:gridCol w:w="496"/>
        <w:gridCol w:w="623"/>
        <w:gridCol w:w="587"/>
        <w:gridCol w:w="636"/>
      </w:tblGrid>
      <w:tr w:rsidR="00356DA2" w:rsidTr="00997847">
        <w:trPr>
          <w:cantSplit/>
        </w:trPr>
        <w:tc>
          <w:tcPr>
            <w:tcW w:w="2227" w:type="dxa"/>
            <w:vMerge w:val="restart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Назви змістових модулів і тем</w:t>
            </w:r>
          </w:p>
        </w:tc>
        <w:tc>
          <w:tcPr>
            <w:tcW w:w="7397" w:type="dxa"/>
            <w:gridSpan w:val="14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Кількість годин</w:t>
            </w:r>
          </w:p>
        </w:tc>
      </w:tr>
      <w:tr w:rsidR="00356DA2" w:rsidTr="00997847">
        <w:trPr>
          <w:cantSplit/>
        </w:trPr>
        <w:tc>
          <w:tcPr>
            <w:tcW w:w="2227" w:type="dxa"/>
            <w:vMerge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3696" w:type="dxa"/>
            <w:gridSpan w:val="8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денна форма</w:t>
            </w:r>
          </w:p>
        </w:tc>
        <w:tc>
          <w:tcPr>
            <w:tcW w:w="3701" w:type="dxa"/>
            <w:gridSpan w:val="6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Заочна форма</w:t>
            </w:r>
          </w:p>
        </w:tc>
      </w:tr>
      <w:tr w:rsidR="00356DA2" w:rsidTr="00531AE2">
        <w:trPr>
          <w:cantSplit/>
        </w:trPr>
        <w:tc>
          <w:tcPr>
            <w:tcW w:w="2227" w:type="dxa"/>
            <w:vMerge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871" w:type="dxa"/>
            <w:vMerge w:val="restart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 xml:space="preserve">усього </w:t>
            </w:r>
          </w:p>
        </w:tc>
        <w:tc>
          <w:tcPr>
            <w:tcW w:w="2825" w:type="dxa"/>
            <w:gridSpan w:val="7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у тому числі</w:t>
            </w:r>
          </w:p>
        </w:tc>
        <w:tc>
          <w:tcPr>
            <w:tcW w:w="1003" w:type="dxa"/>
            <w:vMerge w:val="restart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 xml:space="preserve">усього </w:t>
            </w:r>
          </w:p>
        </w:tc>
        <w:tc>
          <w:tcPr>
            <w:tcW w:w="2698" w:type="dxa"/>
            <w:gridSpan w:val="5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у тому числі</w:t>
            </w:r>
          </w:p>
        </w:tc>
      </w:tr>
      <w:tr w:rsidR="00356DA2" w:rsidTr="00531AE2">
        <w:trPr>
          <w:cantSplit/>
        </w:trPr>
        <w:tc>
          <w:tcPr>
            <w:tcW w:w="2227" w:type="dxa"/>
            <w:vMerge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871" w:type="dxa"/>
            <w:vMerge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628" w:type="dxa"/>
            <w:gridSpan w:val="2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л</w:t>
            </w:r>
          </w:p>
        </w:tc>
        <w:tc>
          <w:tcPr>
            <w:tcW w:w="366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</w:t>
            </w:r>
          </w:p>
        </w:tc>
        <w:tc>
          <w:tcPr>
            <w:tcW w:w="623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лаб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інд</w:t>
            </w:r>
          </w:p>
        </w:tc>
        <w:tc>
          <w:tcPr>
            <w:tcW w:w="621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с.р.</w:t>
            </w:r>
          </w:p>
        </w:tc>
        <w:tc>
          <w:tcPr>
            <w:tcW w:w="1003" w:type="dxa"/>
            <w:vMerge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356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л</w:t>
            </w:r>
          </w:p>
        </w:tc>
        <w:tc>
          <w:tcPr>
            <w:tcW w:w="496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</w:t>
            </w:r>
          </w:p>
        </w:tc>
        <w:tc>
          <w:tcPr>
            <w:tcW w:w="623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лаб</w:t>
            </w:r>
          </w:p>
        </w:tc>
        <w:tc>
          <w:tcPr>
            <w:tcW w:w="5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інд</w:t>
            </w:r>
          </w:p>
        </w:tc>
        <w:tc>
          <w:tcPr>
            <w:tcW w:w="636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с.р.</w:t>
            </w:r>
          </w:p>
        </w:tc>
      </w:tr>
      <w:tr w:rsidR="00356DA2" w:rsidTr="00531AE2">
        <w:tc>
          <w:tcPr>
            <w:tcW w:w="2227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1</w:t>
            </w:r>
          </w:p>
        </w:tc>
        <w:tc>
          <w:tcPr>
            <w:tcW w:w="871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2</w:t>
            </w:r>
          </w:p>
        </w:tc>
        <w:tc>
          <w:tcPr>
            <w:tcW w:w="628" w:type="dxa"/>
            <w:gridSpan w:val="2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3</w:t>
            </w:r>
          </w:p>
        </w:tc>
        <w:tc>
          <w:tcPr>
            <w:tcW w:w="366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4</w:t>
            </w:r>
          </w:p>
        </w:tc>
        <w:tc>
          <w:tcPr>
            <w:tcW w:w="623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5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6</w:t>
            </w:r>
          </w:p>
        </w:tc>
        <w:tc>
          <w:tcPr>
            <w:tcW w:w="621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7</w:t>
            </w:r>
          </w:p>
        </w:tc>
        <w:tc>
          <w:tcPr>
            <w:tcW w:w="1003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8</w:t>
            </w:r>
          </w:p>
        </w:tc>
        <w:tc>
          <w:tcPr>
            <w:tcW w:w="356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9</w:t>
            </w:r>
          </w:p>
        </w:tc>
        <w:tc>
          <w:tcPr>
            <w:tcW w:w="496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10</w:t>
            </w:r>
          </w:p>
        </w:tc>
        <w:tc>
          <w:tcPr>
            <w:tcW w:w="623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11</w:t>
            </w:r>
          </w:p>
        </w:tc>
        <w:tc>
          <w:tcPr>
            <w:tcW w:w="587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12</w:t>
            </w:r>
          </w:p>
        </w:tc>
        <w:tc>
          <w:tcPr>
            <w:tcW w:w="636" w:type="dxa"/>
          </w:tcPr>
          <w:p w:rsidR="00356DA2" w:rsidRDefault="00356DA2" w:rsidP="00810B47">
            <w:pPr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13</w:t>
            </w:r>
          </w:p>
        </w:tc>
      </w:tr>
      <w:tr w:rsidR="00356DA2" w:rsidTr="00997847">
        <w:trPr>
          <w:cantSplit/>
        </w:trPr>
        <w:tc>
          <w:tcPr>
            <w:tcW w:w="9624" w:type="dxa"/>
            <w:gridSpan w:val="15"/>
          </w:tcPr>
          <w:p w:rsidR="00356DA2" w:rsidRDefault="00356DA2" w:rsidP="00810B47">
            <w:pPr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Модуль 1</w:t>
            </w:r>
          </w:p>
        </w:tc>
      </w:tr>
      <w:tr w:rsidR="00356DA2" w:rsidTr="00997847">
        <w:trPr>
          <w:cantSplit/>
        </w:trPr>
        <w:tc>
          <w:tcPr>
            <w:tcW w:w="9624" w:type="dxa"/>
            <w:gridSpan w:val="15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Змістовий модуль 1</w:t>
            </w:r>
            <w:r>
              <w:rPr>
                <w:szCs w:val="21"/>
                <w:lang w:val="uk-UA"/>
              </w:rPr>
              <w:t>. Загальні принципи формування лікувальної фізкультури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Тема1. Організаційно-методичні основи реабілітації.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 2.</w:t>
            </w:r>
            <w:r>
              <w:rPr>
                <w:szCs w:val="21"/>
                <w:lang w:val="uk-UA"/>
              </w:rPr>
              <w:t xml:space="preserve"> Загальна характеристика засобів фізичної реабілітації.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Тема3. Особливості фізичної реабілітації дітей першого року життя.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Тема4. Реабілітація дітей із захворюваннями опорно-рухового апарату.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Тема5. </w:t>
            </w:r>
            <w:r>
              <w:rPr>
                <w:szCs w:val="21"/>
                <w:lang w:val="uk-UA"/>
              </w:rPr>
              <w:t xml:space="preserve"> Реабілітація дітей із захворюваннями серцево-судинної системи.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Тема6. Реабілітація дітей із захворюваннями дихальної системи.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Тема7. Реабілітація дітей із захворюваннями обміну речовин. 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Pr="00AF4151" w:rsidRDefault="00356DA2" w:rsidP="00810B47">
            <w:pPr>
              <w:rPr>
                <w:bCs/>
                <w:szCs w:val="21"/>
                <w:lang w:val="uk-UA"/>
              </w:rPr>
            </w:pPr>
            <w:r w:rsidRPr="00AF4151">
              <w:rPr>
                <w:bCs/>
                <w:szCs w:val="21"/>
                <w:lang w:val="uk-UA"/>
              </w:rPr>
              <w:t xml:space="preserve">Тема8. </w:t>
            </w:r>
            <w:r>
              <w:rPr>
                <w:bCs/>
                <w:szCs w:val="21"/>
                <w:lang w:val="uk-UA"/>
              </w:rPr>
              <w:t>Реабілітація дітей при рахіті, гіпотрофії, вродженій м’язовій кривошиї, вродженому вивиху стегна.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Разом за змістовим модулем 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14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32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48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40</w:t>
            </w:r>
          </w:p>
        </w:tc>
      </w:tr>
      <w:tr w:rsidR="00356DA2" w:rsidTr="00997847">
        <w:trPr>
          <w:cantSplit/>
        </w:trPr>
        <w:tc>
          <w:tcPr>
            <w:tcW w:w="9624" w:type="dxa"/>
            <w:gridSpan w:val="15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Змістовий модуль 2.</w:t>
            </w:r>
            <w:r>
              <w:rPr>
                <w:szCs w:val="21"/>
                <w:lang w:val="uk-UA"/>
              </w:rPr>
              <w:t xml:space="preserve"> Лікувальна фізкультура у клініці внутрішніх хвороб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</w:t>
            </w:r>
            <w:r>
              <w:rPr>
                <w:szCs w:val="21"/>
                <w:lang w:val="uk-UA"/>
              </w:rPr>
              <w:t xml:space="preserve"> 9. Завдання та особливості методик лікувальної гімнастики при серцево-судинних хворобах.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Тема 10. </w:t>
            </w:r>
            <w:r>
              <w:rPr>
                <w:szCs w:val="21"/>
                <w:lang w:val="uk-UA"/>
              </w:rPr>
              <w:t>Завдання та особливості методик лікувальної гімнастики при захворюваннях органів дихання.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Тема11. </w:t>
            </w:r>
            <w:r>
              <w:rPr>
                <w:szCs w:val="21"/>
                <w:lang w:val="uk-UA"/>
              </w:rPr>
              <w:t>Завдання та особливості методик лікувальної гімнастики при шлунково-кишкових хворобах..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Тема12. </w:t>
            </w:r>
            <w:r>
              <w:rPr>
                <w:szCs w:val="21"/>
                <w:lang w:val="uk-UA"/>
              </w:rPr>
              <w:t>Завдання та особливості методик лікувальної гімнастики при захворюваннях обміну речовин.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Тема13.</w:t>
            </w:r>
            <w:r>
              <w:rPr>
                <w:szCs w:val="21"/>
                <w:lang w:val="uk-UA"/>
              </w:rPr>
              <w:t>Завдання та особливості методик лікувальної гімнастики у дітей першого року життя.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Тема14. </w:t>
            </w:r>
            <w:r>
              <w:rPr>
                <w:szCs w:val="21"/>
                <w:lang w:val="uk-UA"/>
              </w:rPr>
              <w:t>Завдання та особливості методик лікувальної гімнастики при захворюваннях опорно-рухового апарату.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Тема15. Завдання та особливості методик лікувальної гімнастики при рахіті, гіпотрофії, вродженій м’язовій кривошиї, вродженому   вивиху стегна.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Тема 16. </w:t>
            </w:r>
            <w:r>
              <w:rPr>
                <w:szCs w:val="21"/>
                <w:lang w:val="uk-UA"/>
              </w:rPr>
              <w:t>Завдання та особливості методик масажу у недоношених дітей.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Разом за змістовим модулем 2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36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30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42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42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pStyle w:val="Heading4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Усього годин 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90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14</w:t>
            </w: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14</w:t>
            </w:r>
          </w:p>
        </w:tc>
        <w:tc>
          <w:tcPr>
            <w:tcW w:w="388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820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62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90</w:t>
            </w: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82</w:t>
            </w:r>
          </w:p>
        </w:tc>
      </w:tr>
      <w:tr w:rsidR="00356DA2" w:rsidTr="00997847">
        <w:trPr>
          <w:cantSplit/>
        </w:trPr>
        <w:tc>
          <w:tcPr>
            <w:tcW w:w="9624" w:type="dxa"/>
            <w:gridSpan w:val="15"/>
          </w:tcPr>
          <w:p w:rsidR="00356DA2" w:rsidRDefault="00356DA2" w:rsidP="00810B47">
            <w:pPr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Модуль 2</w:t>
            </w: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pStyle w:val="Heading4"/>
              <w:jc w:val="left"/>
              <w:rPr>
                <w:szCs w:val="21"/>
              </w:rPr>
            </w:pPr>
            <w:r>
              <w:rPr>
                <w:b w:val="0"/>
                <w:bCs w:val="0"/>
                <w:szCs w:val="21"/>
              </w:rPr>
              <w:t>ІНДЗ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-</w:t>
            </w: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</w:tr>
      <w:tr w:rsidR="00356DA2" w:rsidTr="00997847">
        <w:tc>
          <w:tcPr>
            <w:tcW w:w="2227" w:type="dxa"/>
          </w:tcPr>
          <w:p w:rsidR="00356DA2" w:rsidRDefault="00356DA2" w:rsidP="00810B47">
            <w:pPr>
              <w:pStyle w:val="Heading4"/>
              <w:jc w:val="right"/>
              <w:rPr>
                <w:szCs w:val="21"/>
              </w:rPr>
            </w:pPr>
            <w:r>
              <w:rPr>
                <w:szCs w:val="21"/>
              </w:rPr>
              <w:t>Усього годин</w:t>
            </w:r>
          </w:p>
        </w:tc>
        <w:tc>
          <w:tcPr>
            <w:tcW w:w="1003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6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  <w:gridSpan w:val="2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1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100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35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49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23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5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  <w:tc>
          <w:tcPr>
            <w:tcW w:w="636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</w:p>
        </w:tc>
      </w:tr>
    </w:tbl>
    <w:p w:rsidR="00356DA2" w:rsidRDefault="00356DA2" w:rsidP="0020086A">
      <w:pPr>
        <w:ind w:left="7513" w:hanging="425"/>
        <w:rPr>
          <w:szCs w:val="21"/>
          <w:lang w:val="uk-UA"/>
        </w:rPr>
      </w:pPr>
    </w:p>
    <w:p w:rsidR="00356DA2" w:rsidRDefault="00356DA2" w:rsidP="0020086A">
      <w:pPr>
        <w:ind w:left="7513" w:hanging="6946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7"/>
        <w:gridCol w:w="1560"/>
      </w:tblGrid>
      <w:tr w:rsidR="00356DA2" w:rsidTr="0051208F">
        <w:tc>
          <w:tcPr>
            <w:tcW w:w="709" w:type="dxa"/>
          </w:tcPr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№</w:t>
            </w:r>
          </w:p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з/п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Кількість</w:t>
            </w:r>
          </w:p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годин</w:t>
            </w:r>
          </w:p>
        </w:tc>
      </w:tr>
      <w:tr w:rsidR="00356DA2" w:rsidTr="0051208F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8"/>
                <w:lang w:val="uk-UA"/>
              </w:rPr>
              <w:t>Семінарських занять не передбачено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</w:tr>
    </w:tbl>
    <w:p w:rsidR="00356DA2" w:rsidRDefault="00356DA2" w:rsidP="0020086A">
      <w:pPr>
        <w:ind w:left="7513" w:hanging="6946"/>
        <w:rPr>
          <w:szCs w:val="21"/>
          <w:lang w:val="uk-UA"/>
        </w:rPr>
      </w:pPr>
    </w:p>
    <w:p w:rsidR="00356DA2" w:rsidRDefault="00356DA2" w:rsidP="0020086A">
      <w:pPr>
        <w:ind w:left="7513" w:hanging="6946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6. Теми практичних занять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7"/>
        <w:gridCol w:w="1560"/>
      </w:tblGrid>
      <w:tr w:rsidR="00356DA2" w:rsidTr="00810B47">
        <w:tc>
          <w:tcPr>
            <w:tcW w:w="709" w:type="dxa"/>
          </w:tcPr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№</w:t>
            </w:r>
          </w:p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з/п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Кількість</w:t>
            </w:r>
          </w:p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годин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8"/>
                <w:lang w:val="uk-UA"/>
              </w:rPr>
              <w:t>Практичних занять не передбачено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...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</w:tr>
    </w:tbl>
    <w:p w:rsidR="00356DA2" w:rsidRDefault="00356DA2" w:rsidP="0020086A">
      <w:pPr>
        <w:ind w:left="7513" w:hanging="425"/>
        <w:rPr>
          <w:szCs w:val="21"/>
          <w:lang w:val="uk-UA"/>
        </w:rPr>
      </w:pPr>
    </w:p>
    <w:p w:rsidR="00356DA2" w:rsidRDefault="00356DA2" w:rsidP="0033609C">
      <w:pPr>
        <w:ind w:left="7513" w:hanging="6946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7. Теми лабораторних занять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7"/>
        <w:gridCol w:w="1560"/>
      </w:tblGrid>
      <w:tr w:rsidR="00356DA2" w:rsidTr="00810B47">
        <w:tc>
          <w:tcPr>
            <w:tcW w:w="709" w:type="dxa"/>
          </w:tcPr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№</w:t>
            </w:r>
          </w:p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з/п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Кількість</w:t>
            </w:r>
          </w:p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годин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Особливості фізичної реабілітації дітей першого року життя.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Реабілітація дітей із захворюваннями опорно-рухового апарату.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Реабілітація дітей із захворюваннями серцево-судинної системи.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Реабілітація дітей із захворюваннями дихальної системи.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Реабілітація дітей із захворюваннями обміну речовин.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Реабілітація дітей при рахіті, гіпотрофії, вродженій м’язовій кривошиї, вродженому вивиху стегна.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</w:rPr>
              <w:t xml:space="preserve"> </w:t>
            </w:r>
            <w:r>
              <w:rPr>
                <w:szCs w:val="21"/>
                <w:lang w:val="uk-UA"/>
              </w:rPr>
              <w:t>Завдання та особливості методик масажу у недоношених дітей.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Реабілітація  дітей першого року життя.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708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Разом: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14</w:t>
            </w:r>
          </w:p>
        </w:tc>
      </w:tr>
    </w:tbl>
    <w:p w:rsidR="00356DA2" w:rsidRDefault="00356DA2" w:rsidP="0020086A">
      <w:pPr>
        <w:ind w:left="7513" w:hanging="425"/>
        <w:rPr>
          <w:szCs w:val="21"/>
          <w:lang w:val="uk-UA"/>
        </w:rPr>
      </w:pPr>
    </w:p>
    <w:p w:rsidR="00356DA2" w:rsidRDefault="00356DA2" w:rsidP="0020086A">
      <w:pPr>
        <w:ind w:left="7513" w:hanging="6946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8. Самостійна робота</w:t>
      </w:r>
    </w:p>
    <w:p w:rsidR="00356DA2" w:rsidRDefault="00356DA2" w:rsidP="0020086A">
      <w:pPr>
        <w:ind w:left="7513" w:hanging="6946"/>
        <w:jc w:val="center"/>
        <w:rPr>
          <w:b/>
          <w:szCs w:val="21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7"/>
        <w:gridCol w:w="1560"/>
      </w:tblGrid>
      <w:tr w:rsidR="00356DA2" w:rsidTr="00810B47">
        <w:tc>
          <w:tcPr>
            <w:tcW w:w="709" w:type="dxa"/>
          </w:tcPr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№</w:t>
            </w:r>
          </w:p>
          <w:p w:rsidR="00356DA2" w:rsidRDefault="00356DA2" w:rsidP="00810B47">
            <w:pPr>
              <w:ind w:left="142" w:hanging="142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з/п</w:t>
            </w:r>
          </w:p>
        </w:tc>
        <w:tc>
          <w:tcPr>
            <w:tcW w:w="7087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Кількість</w:t>
            </w:r>
          </w:p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годин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1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Програма реабілітації  при кишково-шлункових хворобах у дітей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Програма реабілітації у дітей при захворюваннях дихальної системи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Завдання та особливості масажу у дітей першого року життя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4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Програма реабілітації у дітей при захворюваннях серцево-судинної системи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5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Програма реабілітації у дітей при захворюваннях опорно-рухового апарату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Програма реабілітації у дітей</w:t>
            </w:r>
            <w:r>
              <w:rPr>
                <w:bCs/>
                <w:szCs w:val="21"/>
                <w:lang w:val="uk-UA"/>
              </w:rPr>
              <w:t xml:space="preserve"> для занять у воді.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Програма реабілітації у дітей при захворюваннях обміну речовин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8</w:t>
            </w:r>
          </w:p>
        </w:tc>
        <w:tc>
          <w:tcPr>
            <w:tcW w:w="7087" w:type="dxa"/>
          </w:tcPr>
          <w:p w:rsidR="00356DA2" w:rsidRDefault="00356DA2" w:rsidP="00810B47">
            <w:pPr>
              <w:rPr>
                <w:bCs/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 xml:space="preserve">Програма реабілітації у недоношених дітей 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7</w:t>
            </w:r>
          </w:p>
        </w:tc>
      </w:tr>
      <w:tr w:rsidR="00356DA2" w:rsidTr="00810B47">
        <w:tc>
          <w:tcPr>
            <w:tcW w:w="709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</w:p>
        </w:tc>
        <w:tc>
          <w:tcPr>
            <w:tcW w:w="7087" w:type="dxa"/>
          </w:tcPr>
          <w:p w:rsidR="00356DA2" w:rsidRDefault="00356DA2" w:rsidP="00810B47">
            <w:pPr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 xml:space="preserve">Разом: </w:t>
            </w:r>
          </w:p>
        </w:tc>
        <w:tc>
          <w:tcPr>
            <w:tcW w:w="1560" w:type="dxa"/>
          </w:tcPr>
          <w:p w:rsidR="00356DA2" w:rsidRDefault="00356DA2" w:rsidP="00810B47">
            <w:pPr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62</w:t>
            </w:r>
          </w:p>
        </w:tc>
      </w:tr>
    </w:tbl>
    <w:p w:rsidR="00356DA2" w:rsidRDefault="00356DA2" w:rsidP="0020086A">
      <w:pPr>
        <w:ind w:left="142" w:firstLine="425"/>
        <w:jc w:val="center"/>
        <w:rPr>
          <w:b/>
          <w:szCs w:val="21"/>
          <w:lang w:val="uk-UA"/>
        </w:rPr>
      </w:pPr>
    </w:p>
    <w:p w:rsidR="00356DA2" w:rsidRDefault="00356DA2" w:rsidP="0020086A">
      <w:pPr>
        <w:ind w:left="142" w:firstLine="425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9. Індивідуальні завдання</w:t>
      </w:r>
    </w:p>
    <w:p w:rsidR="00356DA2" w:rsidRDefault="00356DA2" w:rsidP="0020086A">
      <w:pPr>
        <w:ind w:firstLine="709"/>
        <w:rPr>
          <w:szCs w:val="21"/>
          <w:lang w:val="uk-UA"/>
        </w:rPr>
      </w:pPr>
      <w:r>
        <w:rPr>
          <w:szCs w:val="21"/>
          <w:lang w:val="uk-UA"/>
        </w:rPr>
        <w:t>Для студентів денної форми навчання – 2 індивідуальних домашніх завдання з кожного змістовного модуля.</w:t>
      </w:r>
    </w:p>
    <w:p w:rsidR="00356DA2" w:rsidRDefault="00356DA2" w:rsidP="0020086A">
      <w:pPr>
        <w:ind w:firstLine="709"/>
        <w:rPr>
          <w:szCs w:val="21"/>
          <w:lang w:val="uk-UA"/>
        </w:rPr>
      </w:pPr>
      <w:r>
        <w:rPr>
          <w:szCs w:val="21"/>
          <w:lang w:val="uk-UA"/>
        </w:rPr>
        <w:t>Для студентів заочної форми навчання – контрольна робота.</w:t>
      </w:r>
    </w:p>
    <w:p w:rsidR="00356DA2" w:rsidRPr="0020086A" w:rsidRDefault="00356DA2" w:rsidP="009730A9">
      <w:pPr>
        <w:rPr>
          <w:lang w:val="uk-UA"/>
        </w:rPr>
      </w:pPr>
    </w:p>
    <w:p w:rsidR="00356DA2" w:rsidRDefault="00356DA2" w:rsidP="009730A9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Студент за рахунок часу, відведеного на індивідуальну і самостійну роботу відпрацьовує </w:t>
      </w:r>
      <w:r>
        <w:rPr>
          <w:i/>
          <w:szCs w:val="28"/>
          <w:lang w:val="uk-UA"/>
        </w:rPr>
        <w:t>індивідуальне завдання</w:t>
      </w:r>
      <w:r>
        <w:rPr>
          <w:szCs w:val="28"/>
          <w:lang w:val="uk-UA"/>
        </w:rPr>
        <w:t xml:space="preserve">. Для виконання індивідуального завдання студент повинен узгодити номер власної теми з викладачем. Результати виконання індивідуального завдання також заносяться до системи рейтингу та оцінюється за такими критеріями: </w:t>
      </w:r>
    </w:p>
    <w:p w:rsidR="00356DA2" w:rsidRDefault="00356DA2" w:rsidP="009730A9">
      <w:pPr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повнота розкриття питання;</w:t>
      </w:r>
    </w:p>
    <w:p w:rsidR="00356DA2" w:rsidRDefault="00356DA2" w:rsidP="009730A9">
      <w:pPr>
        <w:numPr>
          <w:ilvl w:val="0"/>
          <w:numId w:val="3"/>
        </w:numPr>
        <w:tabs>
          <w:tab w:val="num" w:pos="23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опрацювання сучасних наукових інформаційних джерел;</w:t>
      </w:r>
    </w:p>
    <w:p w:rsidR="00356DA2" w:rsidRDefault="00356DA2" w:rsidP="009730A9">
      <w:pPr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цілісність, систематичність, логічна послідовність викладу;</w:t>
      </w:r>
    </w:p>
    <w:p w:rsidR="00356DA2" w:rsidRDefault="00356DA2" w:rsidP="009730A9">
      <w:pPr>
        <w:numPr>
          <w:ilvl w:val="0"/>
          <w:numId w:val="3"/>
        </w:numPr>
        <w:tabs>
          <w:tab w:val="num" w:pos="23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уміння формулювати власне відношення до проблеми, робити аргументовані висновки;</w:t>
      </w:r>
    </w:p>
    <w:p w:rsidR="00356DA2" w:rsidRDefault="00356DA2" w:rsidP="009730A9">
      <w:pPr>
        <w:numPr>
          <w:ilvl w:val="0"/>
          <w:numId w:val="3"/>
        </w:numPr>
        <w:tabs>
          <w:tab w:val="num" w:pos="23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акуратність оформлення письмової роботи;</w:t>
      </w:r>
    </w:p>
    <w:p w:rsidR="00356DA2" w:rsidRDefault="00356DA2" w:rsidP="009730A9">
      <w:pPr>
        <w:numPr>
          <w:ilvl w:val="0"/>
          <w:numId w:val="3"/>
        </w:numPr>
        <w:tabs>
          <w:tab w:val="num" w:pos="23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захист виконаного індивідуального завдання.</w:t>
      </w:r>
    </w:p>
    <w:p w:rsidR="00356DA2" w:rsidRDefault="00356DA2" w:rsidP="009730A9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За виконання індивідуального завдання студент отримує додаткові рейтингові бали, які враховані в критеріях оцінювання.</w:t>
      </w:r>
    </w:p>
    <w:p w:rsidR="00356DA2" w:rsidRDefault="00356DA2" w:rsidP="009730A9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356DA2" w:rsidRDefault="00356DA2" w:rsidP="009730A9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  <w:t>10. Методи навчання</w:t>
      </w:r>
    </w:p>
    <w:p w:rsidR="00356DA2" w:rsidRDefault="00356DA2" w:rsidP="009730A9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                                                                                                  </w:t>
      </w:r>
    </w:p>
    <w:p w:rsidR="00356DA2" w:rsidRDefault="00356DA2" w:rsidP="009730A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Під час викладання курсу використовуються наступні методи навчання: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розповідь – для оповідної, описової форми розкриття навчального матеріалу;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пояснення – для розкриття сутності певного явища, закону, процесу;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бесіда – для усвідомлення за допомогою діалогу нових явищ, понять;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ілюстрація – для розкриття предметів і процесів через їх символічне зображення (малюнки, схеми, графіки);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практична робота – для використання набутих знань у розв’язанні практичних завдань;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аналітичний метод – підсумкового або практичного розкладу цілого на частини з метою вивчення їх суттєвих ознак;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індуктивний метод – для вивчення явищ від одиничного до загального;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дедуктивний метод – для вивчення навчального матеріалу від загального до окремого, одиничного;</w:t>
      </w:r>
    </w:p>
    <w:p w:rsidR="00356DA2" w:rsidRDefault="00356DA2" w:rsidP="009730A9">
      <w:pPr>
        <w:numPr>
          <w:ilvl w:val="0"/>
          <w:numId w:val="4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проблемний виклад матеріалу – для створення проблемної ситуації.             </w:t>
      </w:r>
    </w:p>
    <w:p w:rsidR="00356DA2" w:rsidRDefault="00356DA2" w:rsidP="009730A9">
      <w:pPr>
        <w:ind w:left="142" w:firstLine="567"/>
        <w:jc w:val="center"/>
        <w:rPr>
          <w:b/>
          <w:szCs w:val="28"/>
          <w:lang w:val="uk-UA"/>
        </w:rPr>
      </w:pPr>
    </w:p>
    <w:p w:rsidR="00356DA2" w:rsidRDefault="00356DA2" w:rsidP="009730A9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11. Методи контролю</w:t>
      </w:r>
    </w:p>
    <w:p w:rsidR="00356DA2" w:rsidRDefault="00356DA2" w:rsidP="009730A9">
      <w:pPr>
        <w:ind w:left="142" w:firstLine="425"/>
        <w:jc w:val="center"/>
        <w:rPr>
          <w:b/>
          <w:sz w:val="32"/>
          <w:szCs w:val="32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</w:t>
      </w:r>
    </w:p>
    <w:p w:rsidR="00356DA2" w:rsidRDefault="00356DA2" w:rsidP="009730A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Для студентів денної форми навчання: усне опитування на практичних заняттях, захист індивідуального домашнього завдання, аудиторна контрольна робота.</w:t>
      </w:r>
    </w:p>
    <w:p w:rsidR="00356DA2" w:rsidRDefault="00356DA2" w:rsidP="009730A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Для студентів заочної форми навчання: захист контрольної роботи (для допуску до екзамену), відвідування лекційних та лабораторних занять.</w:t>
      </w:r>
    </w:p>
    <w:p w:rsidR="00356DA2" w:rsidRDefault="00356DA2" w:rsidP="009730A9">
      <w:pPr>
        <w:ind w:left="142" w:firstLine="425"/>
        <w:jc w:val="center"/>
        <w:rPr>
          <w:b/>
          <w:szCs w:val="28"/>
          <w:lang w:val="uk-UA"/>
        </w:rPr>
      </w:pPr>
    </w:p>
    <w:p w:rsidR="00356DA2" w:rsidRDefault="00356DA2" w:rsidP="009730A9">
      <w:pPr>
        <w:ind w:left="142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Тематика контрольних робіт: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1</w:t>
      </w:r>
    </w:p>
    <w:p w:rsidR="00356DA2" w:rsidRDefault="00356DA2" w:rsidP="00CA116E">
      <w:pPr>
        <w:widowControl w:val="0"/>
        <w:numPr>
          <w:ilvl w:val="0"/>
          <w:numId w:val="18"/>
        </w:numPr>
        <w:jc w:val="both"/>
        <w:rPr>
          <w:szCs w:val="21"/>
        </w:rPr>
      </w:pPr>
      <w:r>
        <w:rPr>
          <w:szCs w:val="21"/>
          <w:lang w:val="uk-UA"/>
        </w:rPr>
        <w:t>Особливості фізичного виховання новонароджених.</w:t>
      </w:r>
    </w:p>
    <w:p w:rsidR="00356DA2" w:rsidRDefault="00356DA2" w:rsidP="00CA116E">
      <w:pPr>
        <w:widowControl w:val="0"/>
        <w:numPr>
          <w:ilvl w:val="0"/>
          <w:numId w:val="18"/>
        </w:numPr>
        <w:jc w:val="both"/>
        <w:rPr>
          <w:szCs w:val="21"/>
        </w:rPr>
      </w:pPr>
      <w:r>
        <w:rPr>
          <w:szCs w:val="21"/>
          <w:lang w:val="uk-UA"/>
        </w:rPr>
        <w:t>Завдання та особливості методик лікувальної гімнастики та масажу при вроджених пороках серця, вегетативної дисфункції та артеріальної гіпертензії.</w:t>
      </w:r>
    </w:p>
    <w:p w:rsidR="00356DA2" w:rsidRDefault="00356DA2" w:rsidP="00CA116E">
      <w:pPr>
        <w:spacing w:line="276" w:lineRule="auto"/>
        <w:ind w:left="720"/>
        <w:rPr>
          <w:szCs w:val="21"/>
          <w:lang w:val="uk-UA"/>
        </w:rPr>
      </w:pPr>
      <w:r>
        <w:rPr>
          <w:szCs w:val="21"/>
          <w:lang w:val="uk-UA"/>
        </w:rPr>
        <w:t>3. Завдання та особливості методик лікувальної гімнастики та масажу при вродженій клишоногості.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2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1. Види фізичних вправ, які використовуються при фізичному вихованні новонароджених.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при бронхіальній астмі, бронхітів, пневмонії.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</w:t>
      </w:r>
      <w:r>
        <w:rPr>
          <w:szCs w:val="21"/>
        </w:rPr>
        <w:t xml:space="preserve"> </w:t>
      </w:r>
      <w:r>
        <w:rPr>
          <w:szCs w:val="21"/>
          <w:lang w:val="uk-UA"/>
        </w:rPr>
        <w:t xml:space="preserve">Завдання та особливості методик лікувальної гімнастики та масажу при вродженій м'язовій </w:t>
      </w:r>
      <w:r>
        <w:rPr>
          <w:szCs w:val="21"/>
        </w:rPr>
        <w:t>кривош</w:t>
      </w:r>
      <w:r>
        <w:rPr>
          <w:szCs w:val="21"/>
          <w:lang w:val="uk-UA"/>
        </w:rPr>
        <w:t>иї.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3</w:t>
      </w:r>
    </w:p>
    <w:p w:rsidR="00356DA2" w:rsidRDefault="00356DA2" w:rsidP="00CA116E">
      <w:pPr>
        <w:widowControl w:val="0"/>
        <w:numPr>
          <w:ilvl w:val="0"/>
          <w:numId w:val="19"/>
        </w:numPr>
        <w:ind w:left="709"/>
        <w:jc w:val="both"/>
        <w:rPr>
          <w:szCs w:val="21"/>
        </w:rPr>
      </w:pPr>
      <w:r>
        <w:rPr>
          <w:szCs w:val="21"/>
          <w:lang w:val="uk-UA"/>
        </w:rPr>
        <w:t>Загальні показання та протипоказання к проведенню</w:t>
      </w:r>
      <w:r>
        <w:rPr>
          <w:szCs w:val="21"/>
        </w:rPr>
        <w:t xml:space="preserve"> </w:t>
      </w:r>
      <w:r>
        <w:rPr>
          <w:szCs w:val="21"/>
          <w:lang w:val="uk-UA"/>
        </w:rPr>
        <w:t>фізичної реабілітації у дітей. Принципи фізичної реабілітації.</w:t>
      </w:r>
    </w:p>
    <w:p w:rsidR="00356DA2" w:rsidRDefault="00356DA2" w:rsidP="00CA116E">
      <w:pPr>
        <w:widowControl w:val="0"/>
        <w:numPr>
          <w:ilvl w:val="0"/>
          <w:numId w:val="19"/>
        </w:numPr>
        <w:ind w:left="709"/>
        <w:jc w:val="both"/>
        <w:rPr>
          <w:szCs w:val="21"/>
        </w:rPr>
      </w:pPr>
      <w:r>
        <w:rPr>
          <w:szCs w:val="21"/>
          <w:lang w:val="uk-UA"/>
        </w:rPr>
        <w:t>Завдання та особливості методик лікувальної гімнастики та масажу при вродженому вивиху стегна.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 Завдання та особливості методик лікувальної гімнастики та масажу при захворюваннях органу травлення у дітей.</w:t>
      </w:r>
    </w:p>
    <w:p w:rsidR="00356DA2" w:rsidRDefault="00356DA2" w:rsidP="00CA116E">
      <w:pPr>
        <w:spacing w:line="276" w:lineRule="auto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4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1. Загальні показання та протипоказання к призначенню ЛФК у дітей раннього віку.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при гіпотрофії.</w:t>
      </w:r>
    </w:p>
    <w:p w:rsidR="00356DA2" w:rsidRPr="00AF4151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 Завдання та особливості методик лікувальної гімнастики та масажу при плоскостопості.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5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1. Фізіологічний вплив масажу на організм дитини.</w:t>
      </w:r>
      <w:r>
        <w:rPr>
          <w:szCs w:val="21"/>
        </w:rPr>
        <w:t xml:space="preserve"> 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при ожирінні.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 Завдання та особливості методик лікувальної гімнастики та масажу при рахіті.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6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1. Показання та протипоказання к призначенню масажу у дітей різного віку.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при порушенні обміну речовин.</w:t>
      </w:r>
      <w:r>
        <w:rPr>
          <w:szCs w:val="21"/>
        </w:rPr>
        <w:t xml:space="preserve"> </w:t>
      </w:r>
    </w:p>
    <w:p w:rsidR="00356DA2" w:rsidRDefault="00356DA2" w:rsidP="00CA116E">
      <w:pPr>
        <w:spacing w:line="276" w:lineRule="auto"/>
        <w:ind w:left="360"/>
        <w:rPr>
          <w:szCs w:val="21"/>
          <w:lang w:val="uk-UA"/>
        </w:rPr>
      </w:pPr>
      <w:r>
        <w:rPr>
          <w:szCs w:val="21"/>
          <w:lang w:val="uk-UA"/>
        </w:rPr>
        <w:t xml:space="preserve">   3. Завдання та особливості методик лікувальної гімнастики та масажу при ДЦП. 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7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1. Загальні основи фізіотерапії у педіатрії. Основні принципи призначення фізіотерапії у педіатрії.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при ураженні ЦНС.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 Застосування сауни і загартовування для профілактики захворювань та лікування дітей різного віку.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8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1. Клініко-фізіологічне обгрунтування призначення засобів фізичної реабілітації при захворюваннях у дітей раннього віку.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у недоношених дітей.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 Завдання та особливості методик лікувальної гімнастики та масажу при порушенні осанки та сколіозу.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9</w:t>
      </w:r>
    </w:p>
    <w:p w:rsidR="00356DA2" w:rsidRDefault="00356DA2" w:rsidP="00CA116E">
      <w:pPr>
        <w:ind w:left="709"/>
        <w:rPr>
          <w:szCs w:val="21"/>
          <w:lang w:val="uk-UA"/>
        </w:rPr>
      </w:pPr>
      <w:r>
        <w:rPr>
          <w:szCs w:val="21"/>
          <w:lang w:val="uk-UA"/>
        </w:rPr>
        <w:t>1. Особливості фізичної реабілітації дітей першого року життя.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2. Завдання та особливості методик лікувальної гімнастики та масажу при цукровому діабеті.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3. Курортні фактори в системі фізичної реабілітації дітей.</w:t>
      </w: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</w:p>
    <w:p w:rsidR="00356DA2" w:rsidRDefault="00356DA2" w:rsidP="00CA116E">
      <w:pPr>
        <w:spacing w:line="276" w:lineRule="auto"/>
        <w:ind w:left="360"/>
        <w:jc w:val="center"/>
        <w:rPr>
          <w:b/>
          <w:szCs w:val="21"/>
          <w:lang w:val="uk-UA"/>
        </w:rPr>
      </w:pPr>
      <w:r>
        <w:rPr>
          <w:b/>
          <w:szCs w:val="21"/>
          <w:lang w:val="uk-UA"/>
        </w:rPr>
        <w:t>Варіант 10</w:t>
      </w:r>
    </w:p>
    <w:p w:rsidR="00356DA2" w:rsidRDefault="00356DA2" w:rsidP="00CA116E">
      <w:pPr>
        <w:ind w:left="709"/>
        <w:rPr>
          <w:szCs w:val="21"/>
        </w:rPr>
      </w:pPr>
      <w:r>
        <w:rPr>
          <w:szCs w:val="21"/>
          <w:lang w:val="uk-UA"/>
        </w:rPr>
        <w:t>1. Фізіологічний вплив масажу на організм дитини першого року життя.</w:t>
      </w:r>
    </w:p>
    <w:p w:rsidR="00356DA2" w:rsidRDefault="00356DA2" w:rsidP="0051208F">
      <w:pPr>
        <w:ind w:leftChars="300" w:left="31680"/>
        <w:rPr>
          <w:szCs w:val="21"/>
        </w:rPr>
      </w:pPr>
      <w:r>
        <w:rPr>
          <w:szCs w:val="21"/>
          <w:lang w:val="uk-UA"/>
        </w:rPr>
        <w:t>2. Особливості реабілітації дітей з ураженням опорно-рухового апарату.</w:t>
      </w:r>
    </w:p>
    <w:p w:rsidR="00356DA2" w:rsidRDefault="00356DA2" w:rsidP="00CA116E">
      <w:pPr>
        <w:rPr>
          <w:szCs w:val="21"/>
        </w:rPr>
      </w:pPr>
      <w:r>
        <w:rPr>
          <w:szCs w:val="21"/>
          <w:lang w:val="uk-UA"/>
        </w:rPr>
        <w:t xml:space="preserve">     3. Завдання та особливості методик лікувальної гімнастики та   масажу при диспепсії та коліті у дітей.   </w:t>
      </w:r>
    </w:p>
    <w:p w:rsidR="00356DA2" w:rsidRDefault="00356DA2" w:rsidP="00CA116E">
      <w:pPr>
        <w:ind w:firstLine="709"/>
        <w:rPr>
          <w:szCs w:val="21"/>
          <w:lang w:val="uk-UA"/>
        </w:rPr>
      </w:pPr>
    </w:p>
    <w:p w:rsidR="00356DA2" w:rsidRDefault="00356DA2" w:rsidP="00CA116E">
      <w:pPr>
        <w:ind w:left="142" w:firstLine="567"/>
        <w:jc w:val="center"/>
        <w:rPr>
          <w:b/>
          <w:szCs w:val="21"/>
          <w:lang w:val="uk-UA"/>
        </w:rPr>
      </w:pPr>
    </w:p>
    <w:p w:rsidR="00356DA2" w:rsidRDefault="00356DA2" w:rsidP="009730A9">
      <w:pPr>
        <w:ind w:left="142" w:firstLine="425"/>
        <w:jc w:val="center"/>
        <w:rPr>
          <w:b/>
          <w:szCs w:val="28"/>
          <w:lang w:val="uk-UA"/>
        </w:rPr>
      </w:pPr>
    </w:p>
    <w:p w:rsidR="00356DA2" w:rsidRDefault="00356DA2" w:rsidP="009730A9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12. Розподіл балів, які отримують студенти</w:t>
      </w:r>
    </w:p>
    <w:p w:rsidR="00356DA2" w:rsidRDefault="00356DA2" w:rsidP="009730A9">
      <w:pPr>
        <w:pStyle w:val="Heading7"/>
        <w:ind w:firstLine="0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Для отримання </w:t>
      </w:r>
      <w:r>
        <w:rPr>
          <w:i/>
        </w:rPr>
        <w:t>заліку</w:t>
      </w:r>
    </w:p>
    <w:tbl>
      <w:tblPr>
        <w:tblW w:w="8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806"/>
        <w:gridCol w:w="647"/>
        <w:gridCol w:w="783"/>
        <w:gridCol w:w="974"/>
        <w:gridCol w:w="958"/>
        <w:gridCol w:w="1031"/>
        <w:gridCol w:w="1499"/>
        <w:gridCol w:w="851"/>
      </w:tblGrid>
      <w:tr w:rsidR="00356DA2" w:rsidTr="009730A9">
        <w:tc>
          <w:tcPr>
            <w:tcW w:w="6612" w:type="dxa"/>
            <w:gridSpan w:val="7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853" w:type="dxa"/>
            <w:vMerge w:val="restart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Складання екзамену</w:t>
            </w:r>
          </w:p>
        </w:tc>
        <w:tc>
          <w:tcPr>
            <w:tcW w:w="853" w:type="dxa"/>
            <w:vMerge w:val="restart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356DA2" w:rsidTr="009730A9">
        <w:tc>
          <w:tcPr>
            <w:tcW w:w="3257" w:type="dxa"/>
            <w:gridSpan w:val="4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№1</w:t>
            </w:r>
          </w:p>
        </w:tc>
        <w:tc>
          <w:tcPr>
            <w:tcW w:w="3355" w:type="dxa"/>
            <w:gridSpan w:val="3"/>
          </w:tcPr>
          <w:p w:rsidR="00356DA2" w:rsidRDefault="00356DA2">
            <w:pPr>
              <w:rPr>
                <w:lang w:val="uk-UA"/>
              </w:rPr>
            </w:pPr>
            <w:r>
              <w:rPr>
                <w:lang w:val="uk-UA"/>
              </w:rPr>
              <w:t>Змістовий модуль № 2</w:t>
            </w: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lang w:val="uk-UA"/>
              </w:rPr>
            </w:pPr>
          </w:p>
        </w:tc>
      </w:tr>
      <w:tr w:rsidR="00356DA2" w:rsidTr="009730A9">
        <w:tc>
          <w:tcPr>
            <w:tcW w:w="836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</w:t>
            </w:r>
          </w:p>
        </w:tc>
        <w:tc>
          <w:tcPr>
            <w:tcW w:w="885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Т2</w:t>
            </w:r>
          </w:p>
        </w:tc>
        <w:tc>
          <w:tcPr>
            <w:tcW w:w="681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855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1101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1080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1174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853" w:type="dxa"/>
          </w:tcPr>
          <w:p w:rsidR="00356DA2" w:rsidRDefault="00356DA2">
            <w:pPr>
              <w:jc w:val="center"/>
              <w:rPr>
                <w:lang w:val="uk-UA"/>
              </w:rPr>
            </w:pPr>
          </w:p>
        </w:tc>
        <w:tc>
          <w:tcPr>
            <w:tcW w:w="853" w:type="dxa"/>
          </w:tcPr>
          <w:p w:rsidR="00356DA2" w:rsidRDefault="00356DA2">
            <w:pPr>
              <w:jc w:val="center"/>
              <w:rPr>
                <w:lang w:val="uk-UA"/>
              </w:rPr>
            </w:pPr>
          </w:p>
        </w:tc>
      </w:tr>
      <w:tr w:rsidR="00356DA2" w:rsidTr="009730A9">
        <w:tc>
          <w:tcPr>
            <w:tcW w:w="836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5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81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5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01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80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74" w:type="dxa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3" w:type="dxa"/>
            <w:vAlign w:val="center"/>
          </w:tcPr>
          <w:p w:rsidR="00356DA2" w:rsidRDefault="00356D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53" w:type="dxa"/>
          </w:tcPr>
          <w:p w:rsidR="00356DA2" w:rsidRDefault="00356DA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356DA2" w:rsidRDefault="00356DA2" w:rsidP="009730A9">
      <w:pPr>
        <w:ind w:firstLine="600"/>
        <w:rPr>
          <w:lang w:val="uk-UA"/>
        </w:rPr>
      </w:pPr>
      <w:r>
        <w:rPr>
          <w:lang w:val="uk-UA"/>
        </w:rPr>
        <w:t>Т1, Т2 ... Т9 – теми змістових модулів.</w:t>
      </w:r>
    </w:p>
    <w:p w:rsidR="00356DA2" w:rsidRDefault="00356DA2" w:rsidP="009730A9">
      <w:pPr>
        <w:ind w:firstLine="600"/>
        <w:jc w:val="center"/>
        <w:rPr>
          <w:i/>
          <w:sz w:val="24"/>
          <w:lang w:val="uk-UA"/>
        </w:rPr>
      </w:pPr>
    </w:p>
    <w:p w:rsidR="00356DA2" w:rsidRDefault="00356DA2" w:rsidP="009730A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356DA2" w:rsidTr="009730A9">
        <w:trPr>
          <w:trHeight w:val="450"/>
        </w:trPr>
        <w:tc>
          <w:tcPr>
            <w:tcW w:w="2137" w:type="dxa"/>
            <w:vMerge w:val="restart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356DA2" w:rsidTr="009730A9">
        <w:trPr>
          <w:trHeight w:val="450"/>
        </w:trPr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356DA2" w:rsidRDefault="00356DA2">
            <w:pPr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356DA2" w:rsidTr="009730A9"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356DA2" w:rsidTr="009730A9">
        <w:trPr>
          <w:trHeight w:val="194"/>
        </w:trPr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85-89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</w:tr>
      <w:tr w:rsidR="00356DA2" w:rsidTr="009730A9"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75-84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</w:tr>
      <w:tr w:rsidR="00356DA2" w:rsidTr="009730A9"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70-74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</w:tr>
      <w:tr w:rsidR="00356DA2" w:rsidTr="009730A9"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60-69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356DA2" w:rsidRDefault="00356DA2">
            <w:pPr>
              <w:rPr>
                <w:sz w:val="26"/>
                <w:szCs w:val="26"/>
                <w:lang w:val="uk-UA"/>
              </w:rPr>
            </w:pPr>
          </w:p>
        </w:tc>
      </w:tr>
      <w:tr w:rsidR="00356DA2" w:rsidTr="009730A9"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356DA2" w:rsidTr="009730A9">
        <w:trPr>
          <w:trHeight w:val="708"/>
        </w:trPr>
        <w:tc>
          <w:tcPr>
            <w:tcW w:w="2137" w:type="dxa"/>
            <w:vAlign w:val="center"/>
          </w:tcPr>
          <w:p w:rsidR="00356DA2" w:rsidRDefault="00356DA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1-34</w:t>
            </w:r>
          </w:p>
        </w:tc>
        <w:tc>
          <w:tcPr>
            <w:tcW w:w="1357" w:type="dxa"/>
            <w:vAlign w:val="center"/>
          </w:tcPr>
          <w:p w:rsidR="00356DA2" w:rsidRDefault="00356DA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356DA2" w:rsidRDefault="00356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356DA2" w:rsidRDefault="00356DA2" w:rsidP="009730A9">
      <w:pPr>
        <w:shd w:val="clear" w:color="auto" w:fill="FFFFFF"/>
        <w:jc w:val="right"/>
        <w:rPr>
          <w:spacing w:val="-4"/>
          <w:lang w:val="uk-UA"/>
        </w:rPr>
      </w:pPr>
    </w:p>
    <w:p w:rsidR="00356DA2" w:rsidRDefault="00356DA2" w:rsidP="009730A9">
      <w:pPr>
        <w:shd w:val="clear" w:color="auto" w:fill="FFFFFF"/>
        <w:jc w:val="center"/>
        <w:rPr>
          <w:b/>
          <w:lang w:val="uk-UA"/>
        </w:rPr>
      </w:pPr>
    </w:p>
    <w:p w:rsidR="00356DA2" w:rsidRDefault="00356DA2" w:rsidP="009730A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13. Методичне забезпечення</w:t>
      </w:r>
    </w:p>
    <w:p w:rsidR="00356DA2" w:rsidRDefault="00356DA2" w:rsidP="009730A9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1. Лекційний курс.</w:t>
      </w:r>
    </w:p>
    <w:p w:rsidR="00356DA2" w:rsidRDefault="00356DA2" w:rsidP="009730A9">
      <w:p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2. Методичні рекомендації до лабораторних занять.</w:t>
      </w:r>
    </w:p>
    <w:p w:rsidR="00356DA2" w:rsidRDefault="00356DA2" w:rsidP="009730A9">
      <w:pPr>
        <w:shd w:val="clear" w:color="auto" w:fill="FFFFFF"/>
        <w:jc w:val="both"/>
        <w:rPr>
          <w:lang w:val="uk-UA"/>
        </w:rPr>
      </w:pPr>
    </w:p>
    <w:p w:rsidR="00356DA2" w:rsidRDefault="00356DA2" w:rsidP="009730A9">
      <w:pPr>
        <w:jc w:val="center"/>
        <w:rPr>
          <w:sz w:val="16"/>
          <w:lang w:val="uk-UA"/>
        </w:rPr>
      </w:pPr>
    </w:p>
    <w:p w:rsidR="00356DA2" w:rsidRDefault="00356DA2" w:rsidP="009730A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14. Рекомендована література</w:t>
      </w:r>
    </w:p>
    <w:p w:rsidR="00356DA2" w:rsidRPr="00F719A9" w:rsidRDefault="00356DA2" w:rsidP="009730A9">
      <w:pPr>
        <w:shd w:val="clear" w:color="auto" w:fill="FFFFFF"/>
        <w:jc w:val="both"/>
      </w:pPr>
    </w:p>
    <w:p w:rsidR="00356DA2" w:rsidRPr="00AF4151" w:rsidRDefault="00356DA2" w:rsidP="00F719A9">
      <w:pPr>
        <w:shd w:val="clear" w:color="auto" w:fill="FFFFFF"/>
        <w:jc w:val="center"/>
        <w:rPr>
          <w:b/>
          <w:bCs/>
          <w:spacing w:val="-6"/>
          <w:szCs w:val="21"/>
        </w:rPr>
      </w:pPr>
      <w:r w:rsidRPr="00AF4151">
        <w:rPr>
          <w:b/>
          <w:bCs/>
          <w:spacing w:val="-6"/>
          <w:szCs w:val="21"/>
        </w:rPr>
        <w:t>Базова</w:t>
      </w:r>
    </w:p>
    <w:p w:rsidR="00356DA2" w:rsidRPr="00AF4151" w:rsidRDefault="00356DA2" w:rsidP="00F719A9">
      <w:pPr>
        <w:rPr>
          <w:szCs w:val="21"/>
        </w:rPr>
      </w:pP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Велитченко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>
        <w:rPr>
          <w:b/>
          <w:szCs w:val="21"/>
        </w:rPr>
        <w:t> </w:t>
      </w:r>
      <w:r w:rsidRPr="00AF4151">
        <w:rPr>
          <w:b/>
          <w:szCs w:val="21"/>
        </w:rPr>
        <w:t>К.</w:t>
      </w:r>
      <w:r w:rsidRPr="00AF4151">
        <w:rPr>
          <w:szCs w:val="21"/>
        </w:rPr>
        <w:t xml:space="preserve"> Физкультура для ослабленных детей: Метод. пособие. – М.: Терра Спорт, 20</w:t>
      </w:r>
      <w:r>
        <w:rPr>
          <w:szCs w:val="21"/>
          <w:lang w:val="uk-UA"/>
        </w:rPr>
        <w:t>1</w:t>
      </w:r>
      <w:r w:rsidRPr="00AF4151">
        <w:rPr>
          <w:szCs w:val="21"/>
        </w:rPr>
        <w:t>0. – 167</w:t>
      </w:r>
      <w:r>
        <w:rPr>
          <w:szCs w:val="21"/>
        </w:rPr>
        <w:t> </w:t>
      </w:r>
      <w:r w:rsidRPr="00AF4151">
        <w:rPr>
          <w:szCs w:val="21"/>
        </w:rPr>
        <w:t>с.</w:t>
      </w:r>
    </w:p>
    <w:p w:rsidR="00356DA2" w:rsidRPr="00AF4151" w:rsidRDefault="00356DA2" w:rsidP="00F719A9">
      <w:pPr>
        <w:ind w:firstLine="425"/>
        <w:rPr>
          <w:szCs w:val="21"/>
        </w:rPr>
      </w:pPr>
      <w:r w:rsidRPr="00AF4151">
        <w:rPr>
          <w:b/>
          <w:szCs w:val="21"/>
        </w:rPr>
        <w:t>Денисов</w:t>
      </w:r>
      <w:r>
        <w:rPr>
          <w:b/>
          <w:szCs w:val="21"/>
        </w:rPr>
        <w:t> </w:t>
      </w:r>
      <w:r w:rsidRPr="00AF4151">
        <w:rPr>
          <w:b/>
          <w:szCs w:val="21"/>
        </w:rPr>
        <w:t>М.</w:t>
      </w:r>
      <w:r>
        <w:rPr>
          <w:b/>
          <w:szCs w:val="21"/>
        </w:rPr>
        <w:t> </w:t>
      </w:r>
      <w:r w:rsidRPr="00AF4151">
        <w:rPr>
          <w:b/>
          <w:szCs w:val="21"/>
        </w:rPr>
        <w:t>Ю.</w:t>
      </w:r>
      <w:r w:rsidRPr="00AF4151">
        <w:rPr>
          <w:szCs w:val="21"/>
        </w:rPr>
        <w:t xml:space="preserve"> Практическая гастроэнтерология для педиатра: Справ. рук. – М.: Издатель Мокеев, 2000. – 295 с.</w:t>
      </w:r>
    </w:p>
    <w:p w:rsidR="00356DA2" w:rsidRPr="00AF4151" w:rsidRDefault="00356DA2" w:rsidP="00F719A9">
      <w:pPr>
        <w:spacing w:after="120"/>
        <w:ind w:left="426" w:firstLine="426"/>
        <w:rPr>
          <w:szCs w:val="21"/>
        </w:rPr>
      </w:pPr>
      <w:r w:rsidRPr="00AF4151">
        <w:rPr>
          <w:szCs w:val="21"/>
        </w:rPr>
        <w:t>Из содерж.: Гл.</w:t>
      </w:r>
      <w:r>
        <w:rPr>
          <w:szCs w:val="21"/>
        </w:rPr>
        <w:t> </w:t>
      </w:r>
      <w:r w:rsidRPr="00AF4151">
        <w:rPr>
          <w:szCs w:val="21"/>
        </w:rPr>
        <w:t>10. Реабилитация и организация восстановительного лечения детей с заболеваниями органов пищеварения. – С. 267–290.</w:t>
      </w:r>
    </w:p>
    <w:p w:rsidR="00356DA2" w:rsidRPr="00AF4151" w:rsidRDefault="00356DA2" w:rsidP="00F719A9">
      <w:pPr>
        <w:ind w:firstLine="425"/>
        <w:rPr>
          <w:szCs w:val="21"/>
        </w:rPr>
      </w:pPr>
      <w:r w:rsidRPr="00AF4151">
        <w:rPr>
          <w:b/>
          <w:szCs w:val="21"/>
        </w:rPr>
        <w:t>Шипицына</w:t>
      </w:r>
      <w:r>
        <w:rPr>
          <w:b/>
          <w:szCs w:val="21"/>
        </w:rPr>
        <w:t> </w:t>
      </w:r>
      <w:r w:rsidRPr="00AF4151">
        <w:rPr>
          <w:b/>
          <w:szCs w:val="21"/>
        </w:rPr>
        <w:t>Л.</w:t>
      </w:r>
      <w:r>
        <w:rPr>
          <w:b/>
          <w:szCs w:val="21"/>
        </w:rPr>
        <w:t> </w:t>
      </w:r>
      <w:r w:rsidRPr="00AF4151">
        <w:rPr>
          <w:b/>
          <w:szCs w:val="21"/>
        </w:rPr>
        <w:t>М.</w:t>
      </w:r>
      <w:r w:rsidRPr="00AF4151">
        <w:rPr>
          <w:szCs w:val="21"/>
        </w:rPr>
        <w:t xml:space="preserve"> Детский церебральный паралич / Л.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Шипицына, И.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Мамайчук. – СПб.: Изд-во Дидактика Плюс; М.: Ин-т общегуманитар. наук, 20</w:t>
      </w:r>
      <w:r>
        <w:rPr>
          <w:szCs w:val="21"/>
          <w:lang w:val="uk-UA"/>
        </w:rPr>
        <w:t>1</w:t>
      </w:r>
      <w:r w:rsidRPr="00AF4151">
        <w:rPr>
          <w:szCs w:val="21"/>
        </w:rPr>
        <w:t>1. – 272 с.</w:t>
      </w:r>
    </w:p>
    <w:p w:rsidR="00356DA2" w:rsidRPr="00AF4151" w:rsidRDefault="00356DA2" w:rsidP="00F719A9">
      <w:pPr>
        <w:spacing w:after="120"/>
        <w:ind w:left="426" w:firstLine="426"/>
        <w:rPr>
          <w:szCs w:val="21"/>
        </w:rPr>
      </w:pPr>
      <w:r w:rsidRPr="00AF4151">
        <w:rPr>
          <w:szCs w:val="21"/>
        </w:rPr>
        <w:t>Из содерж.: Гл.</w:t>
      </w:r>
      <w:r>
        <w:rPr>
          <w:szCs w:val="21"/>
        </w:rPr>
        <w:t> </w:t>
      </w:r>
      <w:r w:rsidRPr="00AF4151">
        <w:rPr>
          <w:szCs w:val="21"/>
        </w:rPr>
        <w:t>10. Комплексная реабилитация детей с церебральным параличом в специальных (коррекционных) учреждениях. – С. 187–224.</w:t>
      </w:r>
    </w:p>
    <w:p w:rsidR="00356DA2" w:rsidRPr="00AF4151" w:rsidRDefault="00356DA2" w:rsidP="00F719A9">
      <w:pPr>
        <w:ind w:firstLine="425"/>
        <w:rPr>
          <w:szCs w:val="21"/>
        </w:rPr>
      </w:pPr>
      <w:r w:rsidRPr="00AF4151">
        <w:rPr>
          <w:b/>
          <w:szCs w:val="21"/>
        </w:rPr>
        <w:t>Эпилепсия</w:t>
      </w:r>
      <w:r w:rsidRPr="00AF4151">
        <w:rPr>
          <w:szCs w:val="21"/>
        </w:rPr>
        <w:t xml:space="preserve"> детей и подростков: Рук. / В.</w:t>
      </w:r>
      <w:r>
        <w:rPr>
          <w:szCs w:val="21"/>
        </w:rPr>
        <w:t> </w:t>
      </w:r>
      <w:r w:rsidRPr="00AF4151">
        <w:rPr>
          <w:szCs w:val="21"/>
        </w:rPr>
        <w:t>Д.</w:t>
      </w:r>
      <w:r>
        <w:rPr>
          <w:szCs w:val="21"/>
        </w:rPr>
        <w:t> </w:t>
      </w:r>
      <w:r w:rsidRPr="00AF4151">
        <w:rPr>
          <w:szCs w:val="21"/>
        </w:rPr>
        <w:t>Трошин, А.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Густов, Ю.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Кравцов, А.</w:t>
      </w:r>
      <w:r>
        <w:rPr>
          <w:szCs w:val="21"/>
        </w:rPr>
        <w:t> </w:t>
      </w:r>
      <w:r w:rsidRPr="00AF4151">
        <w:rPr>
          <w:szCs w:val="21"/>
        </w:rPr>
        <w:t>Л.</w:t>
      </w:r>
      <w:r>
        <w:rPr>
          <w:szCs w:val="21"/>
        </w:rPr>
        <w:t> </w:t>
      </w:r>
      <w:r w:rsidRPr="00AF4151">
        <w:rPr>
          <w:szCs w:val="21"/>
        </w:rPr>
        <w:t>Максу-това. – Н. Новгород: Изд-во НГМА, 2002. – 313 с.</w:t>
      </w:r>
    </w:p>
    <w:p w:rsidR="00356DA2" w:rsidRPr="00AF4151" w:rsidRDefault="00356DA2" w:rsidP="00F719A9">
      <w:pPr>
        <w:pStyle w:val="BodyTextIndent2CharChar"/>
        <w:spacing w:after="120"/>
        <w:ind w:left="426"/>
        <w:rPr>
          <w:rFonts w:ascii="Times New Roman" w:hAnsi="Times New Roman"/>
          <w:szCs w:val="21"/>
          <w:lang w:val="ru-RU"/>
        </w:rPr>
      </w:pPr>
      <w:r w:rsidRPr="00AF4151">
        <w:rPr>
          <w:rFonts w:ascii="Times New Roman" w:hAnsi="Times New Roman"/>
          <w:szCs w:val="21"/>
          <w:lang w:val="ru-RU"/>
        </w:rPr>
        <w:t>Из содеж.: Гл. 7. Психолого-педагогическая реабилитация. – С. 271–293.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Атлас</w:t>
      </w:r>
      <w:r>
        <w:rPr>
          <w:b/>
          <w:szCs w:val="21"/>
        </w:rPr>
        <w:t> </w:t>
      </w:r>
      <w:r w:rsidRPr="00AF4151">
        <w:rPr>
          <w:b/>
          <w:szCs w:val="21"/>
        </w:rPr>
        <w:t>Е.</w:t>
      </w:r>
      <w:r>
        <w:rPr>
          <w:b/>
          <w:szCs w:val="21"/>
        </w:rPr>
        <w:t> </w:t>
      </w:r>
      <w:r w:rsidRPr="00AF4151">
        <w:rPr>
          <w:b/>
          <w:szCs w:val="21"/>
        </w:rPr>
        <w:t>Е.</w:t>
      </w:r>
      <w:r w:rsidRPr="00AF4151">
        <w:rPr>
          <w:szCs w:val="21"/>
        </w:rPr>
        <w:t xml:space="preserve"> Реабилитация детей с диффузной мышечной гипотонией и нейрофизиологические критерии ее эффективности // Вопросы курортологии, физиотерапии и лечебной физической культуры. – 2002. – № 2. –С. 26–29.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Булекбаева</w:t>
      </w:r>
      <w:r>
        <w:rPr>
          <w:b/>
          <w:szCs w:val="21"/>
        </w:rPr>
        <w:t> </w:t>
      </w:r>
      <w:r w:rsidRPr="00AF4151">
        <w:rPr>
          <w:b/>
          <w:szCs w:val="21"/>
        </w:rPr>
        <w:t>Ш.</w:t>
      </w:r>
      <w:r>
        <w:rPr>
          <w:b/>
          <w:szCs w:val="21"/>
        </w:rPr>
        <w:t> </w:t>
      </w:r>
      <w:r w:rsidRPr="00AF4151">
        <w:rPr>
          <w:b/>
          <w:szCs w:val="21"/>
        </w:rPr>
        <w:t>А.</w:t>
      </w:r>
      <w:r w:rsidRPr="00AF4151">
        <w:rPr>
          <w:szCs w:val="21"/>
        </w:rPr>
        <w:t xml:space="preserve"> Новые подходы в комплексной реабилитационной терапии детей, страдающих детским церебральным параличом // Педиатрия. – 2002. – № 2. – С. 95–99.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Влияние</w:t>
      </w:r>
      <w:r w:rsidRPr="00AF4151">
        <w:rPr>
          <w:szCs w:val="21"/>
        </w:rPr>
        <w:t xml:space="preserve"> лечебной физкультуры на состояние микрогемоциркуляции у детей, больных атопическим дерматитом / Е.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Пашкова, Л.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Огородова, Т.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Нагаева и др. // Вопросы курортологии, физиотерапии и лечебной физической культуры. – 2002. – № 6. – С.</w:t>
      </w:r>
      <w:r>
        <w:rPr>
          <w:szCs w:val="21"/>
        </w:rPr>
        <w:t> </w:t>
      </w:r>
      <w:r w:rsidRPr="00AF4151">
        <w:rPr>
          <w:szCs w:val="21"/>
        </w:rPr>
        <w:t>42–43.</w:t>
      </w:r>
    </w:p>
    <w:p w:rsidR="00356DA2" w:rsidRDefault="00356DA2" w:rsidP="00F719A9">
      <w:pPr>
        <w:spacing w:after="120"/>
        <w:ind w:firstLine="425"/>
        <w:rPr>
          <w:szCs w:val="21"/>
          <w:lang w:val="uk-UA"/>
        </w:rPr>
      </w:pPr>
      <w:r>
        <w:rPr>
          <w:b/>
          <w:bCs/>
          <w:szCs w:val="21"/>
          <w:lang w:val="uk-UA"/>
        </w:rPr>
        <w:t>Міхалюк Є.Л.</w:t>
      </w:r>
      <w:r>
        <w:rPr>
          <w:szCs w:val="21"/>
          <w:lang w:val="uk-UA"/>
        </w:rPr>
        <w:t xml:space="preserve"> Фізична реабілітація хворих дітей, учбове пособіє. -2013. - 139с.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Возможности</w:t>
      </w:r>
      <w:r w:rsidRPr="00AF4151">
        <w:rPr>
          <w:szCs w:val="21"/>
        </w:rPr>
        <w:t xml:space="preserve"> лечения и реабилитации детей с нарушением психоневрологического развития в условиях специализированного отделения областной детской клинической больницы г.</w:t>
      </w:r>
      <w:r>
        <w:rPr>
          <w:szCs w:val="21"/>
        </w:rPr>
        <w:t> </w:t>
      </w:r>
      <w:r w:rsidRPr="00AF4151">
        <w:rPr>
          <w:szCs w:val="21"/>
        </w:rPr>
        <w:t>Вороне-жа / А.</w:t>
      </w:r>
      <w:r>
        <w:rPr>
          <w:szCs w:val="21"/>
        </w:rPr>
        <w:t> </w:t>
      </w:r>
      <w:r w:rsidRPr="00AF4151">
        <w:rPr>
          <w:szCs w:val="21"/>
        </w:rPr>
        <w:t>П.</w:t>
      </w:r>
      <w:r>
        <w:rPr>
          <w:szCs w:val="21"/>
        </w:rPr>
        <w:t> </w:t>
      </w:r>
      <w:r w:rsidRPr="00AF4151">
        <w:rPr>
          <w:szCs w:val="21"/>
        </w:rPr>
        <w:t>Швыров, В.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Пенкин, Н.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Ермоленко и др. // Детская больница. – 2002. – № 2. – С. 8–11.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Гореликова</w:t>
      </w:r>
      <w:r>
        <w:rPr>
          <w:b/>
          <w:szCs w:val="21"/>
        </w:rPr>
        <w:t> </w:t>
      </w:r>
      <w:r w:rsidRPr="00AF4151">
        <w:rPr>
          <w:b/>
          <w:szCs w:val="21"/>
        </w:rPr>
        <w:t>Е.</w:t>
      </w:r>
      <w:r>
        <w:rPr>
          <w:b/>
          <w:szCs w:val="21"/>
        </w:rPr>
        <w:t> </w:t>
      </w:r>
      <w:r w:rsidRPr="00AF4151">
        <w:rPr>
          <w:b/>
          <w:szCs w:val="21"/>
        </w:rPr>
        <w:t>А.</w:t>
      </w:r>
      <w:r w:rsidRPr="00AF4151">
        <w:rPr>
          <w:szCs w:val="21"/>
        </w:rPr>
        <w:t xml:space="preserve"> Оценка эффективности немедикаментозной реабилитации детей с перинатальными поражениями ЦНС / Е.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Гореликова, М.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Корнюшин // Педиатрия. – 2002. – № 1. – С.</w:t>
      </w:r>
      <w:r>
        <w:rPr>
          <w:szCs w:val="21"/>
        </w:rPr>
        <w:t> </w:t>
      </w:r>
      <w:r w:rsidRPr="00AF4151">
        <w:rPr>
          <w:szCs w:val="21"/>
        </w:rPr>
        <w:t>40–44.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Гуляев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>
        <w:rPr>
          <w:b/>
          <w:szCs w:val="21"/>
        </w:rPr>
        <w:t> </w:t>
      </w:r>
      <w:r w:rsidRPr="00AF4151">
        <w:rPr>
          <w:b/>
          <w:szCs w:val="21"/>
        </w:rPr>
        <w:t>Ю.</w:t>
      </w:r>
      <w:r w:rsidRPr="00AF4151">
        <w:rPr>
          <w:szCs w:val="21"/>
        </w:rPr>
        <w:t xml:space="preserve"> Физиотерапевтические методы в комплексной реабилитации детей с заболеваниями органов дыхания, ассоциированными с врожденной челюстно-лицевой патологией / В.</w:t>
      </w:r>
      <w:r>
        <w:rPr>
          <w:szCs w:val="21"/>
        </w:rPr>
        <w:t> </w:t>
      </w:r>
      <w:r w:rsidRPr="00AF4151">
        <w:rPr>
          <w:szCs w:val="21"/>
        </w:rPr>
        <w:t>Ю.</w:t>
      </w:r>
      <w:r>
        <w:rPr>
          <w:szCs w:val="21"/>
        </w:rPr>
        <w:t> </w:t>
      </w:r>
      <w:r w:rsidRPr="00AF4151">
        <w:rPr>
          <w:szCs w:val="21"/>
        </w:rPr>
        <w:t>Гуляев, В.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Шилко, И.</w:t>
      </w:r>
      <w:r>
        <w:rPr>
          <w:szCs w:val="21"/>
        </w:rPr>
        <w:t> </w:t>
      </w:r>
      <w:r w:rsidRPr="00AF4151">
        <w:rPr>
          <w:szCs w:val="21"/>
        </w:rPr>
        <w:t>Е.</w:t>
      </w:r>
      <w:r>
        <w:rPr>
          <w:szCs w:val="21"/>
        </w:rPr>
        <w:t> </w:t>
      </w:r>
      <w:r w:rsidRPr="00AF4151">
        <w:rPr>
          <w:szCs w:val="21"/>
        </w:rPr>
        <w:t>Оранский // Вопросы курортологии, физиотерапии и лечебной физической культуры. – 2000. – № 6. – С. 24–27.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Есина</w:t>
      </w:r>
      <w:r>
        <w:rPr>
          <w:b/>
          <w:szCs w:val="21"/>
        </w:rPr>
        <w:t> </w:t>
      </w:r>
      <w:r w:rsidRPr="00AF4151">
        <w:rPr>
          <w:b/>
          <w:szCs w:val="21"/>
        </w:rPr>
        <w:t>Н.</w:t>
      </w:r>
      <w:r>
        <w:rPr>
          <w:b/>
          <w:szCs w:val="21"/>
        </w:rPr>
        <w:t> </w:t>
      </w:r>
      <w:r w:rsidRPr="00AF4151">
        <w:rPr>
          <w:b/>
          <w:szCs w:val="21"/>
        </w:rPr>
        <w:t>Э.</w:t>
      </w:r>
      <w:r w:rsidRPr="00AF4151">
        <w:rPr>
          <w:szCs w:val="21"/>
        </w:rPr>
        <w:t xml:space="preserve"> Медицинское сопровождение как составная часть процесса реабилитации детей с проблемами в умственном развитии // Дефектология. – 2002. – № 2. – С. 14–16.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Зиятдинова</w:t>
      </w:r>
      <w:r>
        <w:rPr>
          <w:b/>
          <w:szCs w:val="21"/>
        </w:rPr>
        <w:t> </w:t>
      </w:r>
      <w:r w:rsidRPr="00AF4151">
        <w:rPr>
          <w:b/>
          <w:szCs w:val="21"/>
        </w:rPr>
        <w:t>З.Н.</w:t>
      </w:r>
      <w:r w:rsidRPr="00AF4151">
        <w:rPr>
          <w:szCs w:val="21"/>
        </w:rPr>
        <w:t xml:space="preserve"> Преемственность деятельности лечебно-профилактических учреждений и центров реабилитации детей-инвалидов / З.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Зиятдинова, З.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Аминова // Казанский медицинский журнал. – 2000. – №</w:t>
      </w:r>
      <w:r>
        <w:rPr>
          <w:szCs w:val="21"/>
        </w:rPr>
        <w:t> </w:t>
      </w:r>
      <w:r w:rsidRPr="00AF4151">
        <w:rPr>
          <w:szCs w:val="21"/>
        </w:rPr>
        <w:t>6. – С. 528–529.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Иванова</w:t>
      </w:r>
      <w:r>
        <w:rPr>
          <w:b/>
          <w:szCs w:val="21"/>
        </w:rPr>
        <w:t> </w:t>
      </w:r>
      <w:r w:rsidRPr="00AF4151">
        <w:rPr>
          <w:b/>
          <w:szCs w:val="21"/>
        </w:rPr>
        <w:t>Л.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 w:rsidRPr="00AF4151">
        <w:rPr>
          <w:szCs w:val="21"/>
        </w:rPr>
        <w:t xml:space="preserve"> Особенности реабилитации детей и подростков, страдающих сахарным диабетом, в условиях специализированных отделений санаториев для детей с родителями / Л.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Ива-нова, Н.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Иванова // Вопросы курортологии, физиотерапии и лечебной физической культуры. – 2002. – № 6. – С. 41–42.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Королева</w:t>
      </w:r>
      <w:r>
        <w:rPr>
          <w:b/>
          <w:szCs w:val="21"/>
        </w:rPr>
        <w:t> </w:t>
      </w:r>
      <w:r w:rsidRPr="00AF4151">
        <w:rPr>
          <w:b/>
          <w:szCs w:val="21"/>
        </w:rPr>
        <w:t>И.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 w:rsidRPr="00AF4151">
        <w:rPr>
          <w:szCs w:val="21"/>
        </w:rPr>
        <w:t xml:space="preserve"> Прогноз эффективности слухоречевой реабилитации после кохлеарной имплантации у детей младшего возраста // Дефектология. – 2002. – № 4. – С. 28–39.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Криомассаж</w:t>
      </w:r>
      <w:r w:rsidRPr="00AF4151">
        <w:rPr>
          <w:szCs w:val="21"/>
        </w:rPr>
        <w:t xml:space="preserve"> в закаливании и оздоровлении детей / О.</w:t>
      </w:r>
      <w:r>
        <w:rPr>
          <w:szCs w:val="21"/>
        </w:rPr>
        <w:t> </w:t>
      </w:r>
      <w:r w:rsidRPr="00AF4151">
        <w:rPr>
          <w:szCs w:val="21"/>
        </w:rPr>
        <w:t>Ф.</w:t>
      </w:r>
      <w:r>
        <w:rPr>
          <w:szCs w:val="21"/>
        </w:rPr>
        <w:t> </w:t>
      </w:r>
      <w:r w:rsidRPr="00AF4151">
        <w:rPr>
          <w:szCs w:val="21"/>
        </w:rPr>
        <w:t>Кузнецов, В.</w:t>
      </w:r>
      <w:r>
        <w:rPr>
          <w:szCs w:val="21"/>
        </w:rPr>
        <w:t> </w:t>
      </w:r>
      <w:r w:rsidRPr="00AF4151">
        <w:rPr>
          <w:szCs w:val="21"/>
        </w:rPr>
        <w:t>Д.</w:t>
      </w:r>
      <w:r>
        <w:rPr>
          <w:szCs w:val="21"/>
        </w:rPr>
        <w:t> </w:t>
      </w:r>
      <w:r w:rsidRPr="00AF4151">
        <w:rPr>
          <w:szCs w:val="21"/>
        </w:rPr>
        <w:t>Сидоров, Е.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Стяж-кина, С.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Гусарова // Вопросы курортологии, физиотерапии и лечебной физической культуры. – 2002. – № 5. – С. 48–50.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Лильин</w:t>
      </w:r>
      <w:r>
        <w:rPr>
          <w:b/>
          <w:szCs w:val="21"/>
        </w:rPr>
        <w:t> </w:t>
      </w:r>
      <w:r w:rsidRPr="00AF4151">
        <w:rPr>
          <w:b/>
          <w:szCs w:val="21"/>
        </w:rPr>
        <w:t>Е.</w:t>
      </w:r>
      <w:r>
        <w:rPr>
          <w:b/>
          <w:szCs w:val="21"/>
        </w:rPr>
        <w:t> </w:t>
      </w:r>
      <w:r w:rsidRPr="00AF4151">
        <w:rPr>
          <w:b/>
          <w:szCs w:val="21"/>
        </w:rPr>
        <w:t>Т.</w:t>
      </w:r>
      <w:r w:rsidRPr="00AF4151">
        <w:rPr>
          <w:szCs w:val="21"/>
        </w:rPr>
        <w:t xml:space="preserve"> Проблемы и перспективы детской реабилитологии // Детская больница. – 2000. – №</w:t>
      </w:r>
      <w:r>
        <w:rPr>
          <w:szCs w:val="21"/>
        </w:rPr>
        <w:t> </w:t>
      </w:r>
      <w:r w:rsidRPr="00AF4151">
        <w:rPr>
          <w:szCs w:val="21"/>
        </w:rPr>
        <w:t>1. – С. 26–29.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Мальцев</w:t>
      </w:r>
      <w:r>
        <w:rPr>
          <w:b/>
          <w:szCs w:val="21"/>
        </w:rPr>
        <w:t> </w:t>
      </w:r>
      <w:r w:rsidRPr="00AF4151">
        <w:rPr>
          <w:b/>
          <w:szCs w:val="21"/>
        </w:rPr>
        <w:t>С.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 w:rsidRPr="00AF4151">
        <w:rPr>
          <w:szCs w:val="21"/>
        </w:rPr>
        <w:t xml:space="preserve"> Медико-экологическая реабилитация детей с хроническими заболеваниями / С.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Мальцев, Р.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Файзуллина // Казанский медицинский журнал. – 2001. – № 2. – С. 127–130.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Метаболическая</w:t>
      </w:r>
      <w:r w:rsidRPr="00AF4151">
        <w:rPr>
          <w:szCs w:val="21"/>
        </w:rPr>
        <w:t xml:space="preserve"> реабилитация детей с атопическим дерматитом, осложненным вторичной иммунной недостаточностью / В.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Прохоренков, Л.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Куртасова, А.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Савченко и др. // Вестник дерматологии. – 2001. – № 6. – С. 31–33.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Новые</w:t>
      </w:r>
      <w:r w:rsidRPr="00AF4151">
        <w:rPr>
          <w:szCs w:val="21"/>
        </w:rPr>
        <w:t xml:space="preserve"> возможности магнитно-лазерной терапии и электростимуляции у детей с незаращением неба и верхней губы / М.</w:t>
      </w:r>
      <w:r>
        <w:rPr>
          <w:szCs w:val="21"/>
        </w:rPr>
        <w:t> </w:t>
      </w:r>
      <w:r w:rsidRPr="00AF4151">
        <w:rPr>
          <w:szCs w:val="21"/>
        </w:rPr>
        <w:t>Ю.</w:t>
      </w:r>
      <w:r>
        <w:rPr>
          <w:szCs w:val="21"/>
        </w:rPr>
        <w:t> </w:t>
      </w:r>
      <w:r w:rsidRPr="00AF4151">
        <w:rPr>
          <w:szCs w:val="21"/>
        </w:rPr>
        <w:t>Герасименко, Е.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Филатова, О.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Борисенко и др. // Вопросы курортологии, физиотерапии и лечебной физической культуры. – 2000. – №</w:t>
      </w:r>
      <w:r>
        <w:rPr>
          <w:szCs w:val="21"/>
        </w:rPr>
        <w:t> </w:t>
      </w:r>
      <w:r w:rsidRPr="00AF4151">
        <w:rPr>
          <w:szCs w:val="21"/>
        </w:rPr>
        <w:t>4. – С. 35–37.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Основные</w:t>
      </w:r>
      <w:r w:rsidRPr="00AF4151">
        <w:rPr>
          <w:szCs w:val="21"/>
        </w:rPr>
        <w:t xml:space="preserve"> направления комплексной программы реабилитации детей с онкологическими заболеваниями / Г.</w:t>
      </w:r>
      <w:r>
        <w:rPr>
          <w:szCs w:val="21"/>
        </w:rPr>
        <w:t> </w:t>
      </w:r>
      <w:r w:rsidRPr="00AF4151">
        <w:rPr>
          <w:szCs w:val="21"/>
        </w:rPr>
        <w:t>Я.</w:t>
      </w:r>
      <w:r>
        <w:rPr>
          <w:szCs w:val="21"/>
        </w:rPr>
        <w:t> </w:t>
      </w:r>
      <w:r w:rsidRPr="00AF4151">
        <w:rPr>
          <w:szCs w:val="21"/>
        </w:rPr>
        <w:t>Цейтлин, Л.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Валентей, Г.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Кожарская и др. // Вестник Российской Академии медицинских наук. – 2002. – № 1. – С. 33–36.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Предпосылки</w:t>
      </w:r>
      <w:r w:rsidRPr="00AF4151">
        <w:rPr>
          <w:szCs w:val="21"/>
        </w:rPr>
        <w:t xml:space="preserve"> использования многоканальной программируемой электростимуляции мышц у больных детским церебральным параличом / В.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Доценко, А.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Журавлев, А.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Есютин и др. // Медицинская техника. – 2002. – № 6. – С. 23–24.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Применение</w:t>
      </w:r>
      <w:r w:rsidRPr="00AF4151">
        <w:rPr>
          <w:szCs w:val="21"/>
        </w:rPr>
        <w:t xml:space="preserve"> компьютерной стабилографии и метода компьютерного биомеханического исследования походки для диагностики позных и двигательных нарушений у больных с различными формами детского церебрального паралича / Е.</w:t>
      </w:r>
      <w:r>
        <w:rPr>
          <w:szCs w:val="21"/>
        </w:rPr>
        <w:t> </w:t>
      </w:r>
      <w:r w:rsidRPr="00AF4151">
        <w:rPr>
          <w:szCs w:val="21"/>
        </w:rPr>
        <w:t>Г.</w:t>
      </w:r>
      <w:r>
        <w:rPr>
          <w:szCs w:val="21"/>
        </w:rPr>
        <w:t> </w:t>
      </w:r>
      <w:r w:rsidRPr="00AF4151">
        <w:rPr>
          <w:szCs w:val="21"/>
        </w:rPr>
        <w:t>Сологубов, А.</w:t>
      </w:r>
      <w:r>
        <w:rPr>
          <w:szCs w:val="21"/>
        </w:rPr>
        <w:t> </w:t>
      </w:r>
      <w:r w:rsidRPr="00AF4151">
        <w:rPr>
          <w:szCs w:val="21"/>
        </w:rPr>
        <w:t>Б.</w:t>
      </w:r>
      <w:r>
        <w:rPr>
          <w:szCs w:val="21"/>
        </w:rPr>
        <w:t> </w:t>
      </w:r>
      <w:r w:rsidRPr="00AF4151">
        <w:rPr>
          <w:szCs w:val="21"/>
        </w:rPr>
        <w:t>Яворский, В.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Кобрин и др. // Медицинская техника. – 2000. – № 3. – С. 24–28.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Райттерапия</w:t>
      </w:r>
      <w:r w:rsidRPr="00AF4151">
        <w:rPr>
          <w:szCs w:val="21"/>
        </w:rPr>
        <w:t xml:space="preserve"> (катание на лошади) в развитии двигательных навыков при детских церебральных параличах / Н.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Ионатамишвили, Д.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Цверава, М.</w:t>
      </w:r>
      <w:r>
        <w:rPr>
          <w:szCs w:val="21"/>
        </w:rPr>
        <w:t> </w:t>
      </w:r>
      <w:r w:rsidRPr="00AF4151">
        <w:rPr>
          <w:szCs w:val="21"/>
        </w:rPr>
        <w:t>Ш.</w:t>
      </w:r>
      <w:r>
        <w:rPr>
          <w:szCs w:val="21"/>
        </w:rPr>
        <w:t> </w:t>
      </w:r>
      <w:r w:rsidRPr="00AF4151">
        <w:rPr>
          <w:szCs w:val="21"/>
        </w:rPr>
        <w:t>Лория и др. // Вопросы курортологии, физиотерапии и лечебной физической культуры. – 2002. – № 6. – С.</w:t>
      </w:r>
      <w:r>
        <w:rPr>
          <w:szCs w:val="21"/>
        </w:rPr>
        <w:t> </w:t>
      </w:r>
      <w:r w:rsidRPr="00AF4151">
        <w:rPr>
          <w:szCs w:val="21"/>
        </w:rPr>
        <w:t>45–47.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Реабилитация</w:t>
      </w:r>
      <w:r w:rsidRPr="00AF4151">
        <w:rPr>
          <w:szCs w:val="21"/>
        </w:rPr>
        <w:t xml:space="preserve"> детей с инсулинзависимым сахарным диабетом в условиях местного санатория-профилактория / Е.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Кондратьева, Е.</w:t>
      </w:r>
      <w:r>
        <w:rPr>
          <w:szCs w:val="21"/>
        </w:rPr>
        <w:t> </w:t>
      </w:r>
      <w:r w:rsidRPr="00AF4151">
        <w:rPr>
          <w:szCs w:val="21"/>
        </w:rPr>
        <w:t>Б.</w:t>
      </w:r>
      <w:r>
        <w:rPr>
          <w:szCs w:val="21"/>
        </w:rPr>
        <w:t> </w:t>
      </w:r>
      <w:r w:rsidRPr="00AF4151">
        <w:rPr>
          <w:szCs w:val="21"/>
        </w:rPr>
        <w:t>Кравец, Л.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Калинина и др. // Вопросы курортологии, физиотерапии и лечебной физической культуры. – 2000. – № 6. – С. 46–48.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Реабилитация</w:t>
      </w:r>
      <w:r w:rsidRPr="00AF4151">
        <w:rPr>
          <w:szCs w:val="21"/>
        </w:rPr>
        <w:t xml:space="preserve"> пациентов с детским церебральным параличом в Пятигорском центральном детском санатории / А.</w:t>
      </w:r>
      <w:r>
        <w:rPr>
          <w:szCs w:val="21"/>
        </w:rPr>
        <w:t> </w:t>
      </w:r>
      <w:r w:rsidRPr="00AF4151">
        <w:rPr>
          <w:szCs w:val="21"/>
        </w:rPr>
        <w:t>Е.</w:t>
      </w:r>
      <w:r>
        <w:rPr>
          <w:szCs w:val="21"/>
        </w:rPr>
        <w:t> </w:t>
      </w:r>
      <w:r w:rsidRPr="00AF4151">
        <w:rPr>
          <w:szCs w:val="21"/>
        </w:rPr>
        <w:t>Прокопович, З.</w:t>
      </w:r>
      <w:r>
        <w:rPr>
          <w:szCs w:val="21"/>
        </w:rPr>
        <w:t> </w:t>
      </w:r>
      <w:r w:rsidRPr="00AF4151">
        <w:rPr>
          <w:szCs w:val="21"/>
        </w:rPr>
        <w:t>П.</w:t>
      </w:r>
      <w:r>
        <w:rPr>
          <w:szCs w:val="21"/>
        </w:rPr>
        <w:t> </w:t>
      </w:r>
      <w:r w:rsidRPr="00AF4151">
        <w:rPr>
          <w:szCs w:val="21"/>
        </w:rPr>
        <w:t>Конивец, И.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Климовцова, А.</w:t>
      </w:r>
      <w:r>
        <w:rPr>
          <w:szCs w:val="21"/>
        </w:rPr>
        <w:t> </w:t>
      </w:r>
      <w:r w:rsidRPr="00AF4151">
        <w:rPr>
          <w:szCs w:val="21"/>
        </w:rPr>
        <w:t>Ш.</w:t>
      </w:r>
      <w:r>
        <w:rPr>
          <w:szCs w:val="21"/>
        </w:rPr>
        <w:t> </w:t>
      </w:r>
      <w:r w:rsidRPr="00AF4151">
        <w:rPr>
          <w:szCs w:val="21"/>
        </w:rPr>
        <w:t>Магомедов // Военно-медицинский журнал. – 2002. – № 9. – С. 42–44.</w:t>
      </w:r>
    </w:p>
    <w:p w:rsidR="00356DA2" w:rsidRPr="00AF4151" w:rsidRDefault="00356DA2" w:rsidP="00F719A9">
      <w:pPr>
        <w:spacing w:after="120"/>
        <w:ind w:firstLine="425"/>
        <w:rPr>
          <w:szCs w:val="21"/>
        </w:rPr>
      </w:pPr>
      <w:r w:rsidRPr="00AF4151">
        <w:rPr>
          <w:b/>
          <w:szCs w:val="21"/>
        </w:rPr>
        <w:t>Ревякина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>
        <w:rPr>
          <w:b/>
          <w:szCs w:val="21"/>
        </w:rPr>
        <w:t> </w:t>
      </w:r>
      <w:r w:rsidRPr="00AF4151">
        <w:rPr>
          <w:b/>
          <w:szCs w:val="21"/>
        </w:rPr>
        <w:t>А.</w:t>
      </w:r>
      <w:r w:rsidRPr="00AF4151">
        <w:rPr>
          <w:szCs w:val="21"/>
        </w:rPr>
        <w:t xml:space="preserve"> Эффективность реабилитации детей с аллергическими заболеваниями / В.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Ревякина, Е.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Бондаренко, И.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Аджимамудова // Педиатрия. – 2001. – № 5. – С. 87–92.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Система</w:t>
      </w:r>
      <w:r w:rsidRPr="00AF4151">
        <w:rPr>
          <w:szCs w:val="21"/>
        </w:rPr>
        <w:t xml:space="preserve"> интенсивной реабилитации детей с церебральными параличами: Новые возможности для коррекции речевых нарушений / Н.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Козявкина, С.</w:t>
      </w:r>
      <w:r>
        <w:rPr>
          <w:szCs w:val="21"/>
        </w:rPr>
        <w:t> </w:t>
      </w:r>
      <w:r w:rsidRPr="00AF4151">
        <w:rPr>
          <w:szCs w:val="21"/>
        </w:rPr>
        <w:t>М.</w:t>
      </w:r>
      <w:r>
        <w:rPr>
          <w:szCs w:val="21"/>
        </w:rPr>
        <w:t> </w:t>
      </w:r>
      <w:r w:rsidRPr="00AF4151">
        <w:rPr>
          <w:szCs w:val="21"/>
        </w:rPr>
        <w:t>Гордиевич, О.</w:t>
      </w:r>
      <w:r>
        <w:rPr>
          <w:szCs w:val="21"/>
        </w:rPr>
        <w:t> </w:t>
      </w:r>
      <w:r w:rsidRPr="00AF4151">
        <w:rPr>
          <w:szCs w:val="21"/>
        </w:rPr>
        <w:t>В.</w:t>
      </w:r>
      <w:r>
        <w:rPr>
          <w:szCs w:val="21"/>
        </w:rPr>
        <w:t> </w:t>
      </w:r>
      <w:r w:rsidRPr="00AF4151">
        <w:rPr>
          <w:szCs w:val="21"/>
        </w:rPr>
        <w:t>Козявкина и др. // Дефектология. – 2002. – № 5. – С. 89–96.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Смычек</w:t>
      </w:r>
      <w:r>
        <w:rPr>
          <w:b/>
          <w:szCs w:val="21"/>
        </w:rPr>
        <w:t> </w:t>
      </w:r>
      <w:r w:rsidRPr="00AF4151">
        <w:rPr>
          <w:b/>
          <w:szCs w:val="21"/>
        </w:rPr>
        <w:t>В.</w:t>
      </w:r>
      <w:r>
        <w:rPr>
          <w:b/>
          <w:szCs w:val="21"/>
        </w:rPr>
        <w:t> </w:t>
      </w:r>
      <w:r w:rsidRPr="00AF4151">
        <w:rPr>
          <w:b/>
          <w:szCs w:val="21"/>
        </w:rPr>
        <w:t>Б.</w:t>
      </w:r>
      <w:r w:rsidRPr="00AF4151">
        <w:rPr>
          <w:szCs w:val="21"/>
        </w:rPr>
        <w:t xml:space="preserve"> Система комплексной реабилитации детей инвалидов с двигательными нарушениями // Медицинская техника. – 2000. – № 6. – С. 10–13.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Современные</w:t>
      </w:r>
      <w:r w:rsidRPr="00AF4151">
        <w:rPr>
          <w:szCs w:val="21"/>
        </w:rPr>
        <w:t xml:space="preserve"> подходы к реабилитации детей с патологией органов пищеварения в условиях санатория / О.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Шапкина, О.</w:t>
      </w:r>
      <w:r>
        <w:rPr>
          <w:szCs w:val="21"/>
        </w:rPr>
        <w:t> </w:t>
      </w:r>
      <w:r w:rsidRPr="00AF4151">
        <w:rPr>
          <w:szCs w:val="21"/>
        </w:rPr>
        <w:t>Д.</w:t>
      </w:r>
      <w:r>
        <w:rPr>
          <w:szCs w:val="21"/>
        </w:rPr>
        <w:t> </w:t>
      </w:r>
      <w:r w:rsidRPr="00AF4151">
        <w:rPr>
          <w:szCs w:val="21"/>
        </w:rPr>
        <w:t>Окунева, С.</w:t>
      </w:r>
      <w:r>
        <w:rPr>
          <w:szCs w:val="21"/>
        </w:rPr>
        <w:t> </w:t>
      </w:r>
      <w:r w:rsidRPr="00AF4151">
        <w:rPr>
          <w:szCs w:val="21"/>
        </w:rPr>
        <w:t>П.</w:t>
      </w:r>
      <w:r>
        <w:rPr>
          <w:szCs w:val="21"/>
        </w:rPr>
        <w:t> </w:t>
      </w:r>
      <w:r w:rsidRPr="00AF4151">
        <w:rPr>
          <w:szCs w:val="21"/>
        </w:rPr>
        <w:t>Панина и др. // Российской педиатрический журнал. – 2002. – №</w:t>
      </w:r>
      <w:r>
        <w:rPr>
          <w:szCs w:val="21"/>
        </w:rPr>
        <w:t> </w:t>
      </w:r>
      <w:r w:rsidRPr="00AF4151">
        <w:rPr>
          <w:szCs w:val="21"/>
        </w:rPr>
        <w:t>6. – С. 31–33.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Сологубов</w:t>
      </w:r>
      <w:r>
        <w:rPr>
          <w:b/>
          <w:szCs w:val="21"/>
        </w:rPr>
        <w:t> </w:t>
      </w:r>
      <w:r w:rsidRPr="00AF4151">
        <w:rPr>
          <w:b/>
          <w:szCs w:val="21"/>
        </w:rPr>
        <w:t>Е.</w:t>
      </w:r>
      <w:r>
        <w:rPr>
          <w:b/>
          <w:szCs w:val="21"/>
        </w:rPr>
        <w:t> </w:t>
      </w:r>
      <w:r w:rsidRPr="00AF4151">
        <w:rPr>
          <w:b/>
          <w:szCs w:val="21"/>
        </w:rPr>
        <w:t>Г.</w:t>
      </w:r>
      <w:r w:rsidRPr="00AF4151">
        <w:rPr>
          <w:szCs w:val="21"/>
        </w:rPr>
        <w:t xml:space="preserve"> Организация медико-социальной реабилитации и экспертизы детей с детским церебральным параличом в условиях специализированного стационара крупного города / Е.</w:t>
      </w:r>
      <w:r>
        <w:rPr>
          <w:szCs w:val="21"/>
        </w:rPr>
        <w:t> </w:t>
      </w:r>
      <w:r w:rsidRPr="00AF4151">
        <w:rPr>
          <w:szCs w:val="21"/>
        </w:rPr>
        <w:t>Г.</w:t>
      </w:r>
      <w:r>
        <w:rPr>
          <w:szCs w:val="21"/>
        </w:rPr>
        <w:t> </w:t>
      </w:r>
      <w:r w:rsidRPr="00AF4151">
        <w:rPr>
          <w:szCs w:val="21"/>
        </w:rPr>
        <w:t>Сологубов, В.</w:t>
      </w:r>
      <w:r>
        <w:rPr>
          <w:szCs w:val="21"/>
        </w:rPr>
        <w:t> </w:t>
      </w:r>
      <w:r w:rsidRPr="00AF4151">
        <w:rPr>
          <w:szCs w:val="21"/>
        </w:rPr>
        <w:t>С.</w:t>
      </w:r>
      <w:r>
        <w:rPr>
          <w:szCs w:val="21"/>
        </w:rPr>
        <w:t> </w:t>
      </w:r>
      <w:r w:rsidRPr="00AF4151">
        <w:rPr>
          <w:szCs w:val="21"/>
        </w:rPr>
        <w:t>Полунин, М.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Пронин // Детская больница. – 2002. – №</w:t>
      </w:r>
      <w:r>
        <w:rPr>
          <w:szCs w:val="21"/>
        </w:rPr>
        <w:t> </w:t>
      </w:r>
      <w:r w:rsidRPr="00AF4151">
        <w:rPr>
          <w:szCs w:val="21"/>
        </w:rPr>
        <w:t>2. – С. 3–7.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Теоретические</w:t>
      </w:r>
      <w:r w:rsidRPr="00AF4151">
        <w:rPr>
          <w:szCs w:val="21"/>
        </w:rPr>
        <w:t xml:space="preserve"> основы современных технологий физической реабилитации в педиатрии / Б.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Поляев, О.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Лайшева, С.</w:t>
      </w:r>
      <w:r>
        <w:rPr>
          <w:szCs w:val="21"/>
        </w:rPr>
        <w:t> </w:t>
      </w:r>
      <w:r w:rsidRPr="00AF4151">
        <w:rPr>
          <w:szCs w:val="21"/>
        </w:rPr>
        <w:t>А.</w:t>
      </w:r>
      <w:r>
        <w:rPr>
          <w:szCs w:val="21"/>
        </w:rPr>
        <w:t> </w:t>
      </w:r>
      <w:r w:rsidRPr="00AF4151">
        <w:rPr>
          <w:szCs w:val="21"/>
        </w:rPr>
        <w:t>Парастаев и др. // Детская больница. – 2001. – № 2. – С. 3–5.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Шведунова</w:t>
      </w:r>
      <w:r>
        <w:rPr>
          <w:b/>
          <w:szCs w:val="21"/>
        </w:rPr>
        <w:t> </w:t>
      </w:r>
      <w:r w:rsidRPr="00AF4151">
        <w:rPr>
          <w:b/>
          <w:szCs w:val="21"/>
        </w:rPr>
        <w:t>Л.</w:t>
      </w:r>
      <w:r>
        <w:rPr>
          <w:b/>
          <w:szCs w:val="21"/>
        </w:rPr>
        <w:t> </w:t>
      </w:r>
      <w:r w:rsidRPr="00AF4151">
        <w:rPr>
          <w:b/>
          <w:szCs w:val="21"/>
        </w:rPr>
        <w:t>Н.</w:t>
      </w:r>
      <w:r w:rsidRPr="00AF4151">
        <w:rPr>
          <w:szCs w:val="21"/>
        </w:rPr>
        <w:t xml:space="preserve"> Курортные факторы в системе реабилитации детей, проживающих в экологически неблагоприятных регионах / Л.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Шведунова, А.</w:t>
      </w:r>
      <w:r>
        <w:rPr>
          <w:szCs w:val="21"/>
        </w:rPr>
        <w:t> </w:t>
      </w:r>
      <w:r w:rsidRPr="00AF4151">
        <w:rPr>
          <w:szCs w:val="21"/>
        </w:rPr>
        <w:t>И.</w:t>
      </w:r>
      <w:r>
        <w:rPr>
          <w:szCs w:val="21"/>
        </w:rPr>
        <w:t> </w:t>
      </w:r>
      <w:r w:rsidRPr="00AF4151">
        <w:rPr>
          <w:szCs w:val="21"/>
        </w:rPr>
        <w:t>Кипкеев, М.</w:t>
      </w:r>
      <w:r>
        <w:rPr>
          <w:szCs w:val="21"/>
        </w:rPr>
        <w:t> </w:t>
      </w:r>
      <w:r w:rsidRPr="00AF4151">
        <w:rPr>
          <w:szCs w:val="21"/>
        </w:rPr>
        <w:t>Ю.</w:t>
      </w:r>
      <w:r>
        <w:rPr>
          <w:szCs w:val="21"/>
        </w:rPr>
        <w:t> </w:t>
      </w:r>
      <w:r w:rsidRPr="00AF4151">
        <w:rPr>
          <w:szCs w:val="21"/>
        </w:rPr>
        <w:t>Текеева // Вопросы курортологии, физиотерапии и лечебной физической культуры. – 2002. – № 6. – С. 44–45.</w:t>
      </w:r>
    </w:p>
    <w:p w:rsidR="00356DA2" w:rsidRPr="00AF4151" w:rsidRDefault="00356DA2" w:rsidP="00F719A9">
      <w:pPr>
        <w:spacing w:after="120"/>
        <w:ind w:firstLine="426"/>
        <w:rPr>
          <w:szCs w:val="21"/>
        </w:rPr>
      </w:pPr>
      <w:r w:rsidRPr="00AF4151">
        <w:rPr>
          <w:b/>
          <w:szCs w:val="21"/>
        </w:rPr>
        <w:t>Эффективность</w:t>
      </w:r>
      <w:r w:rsidRPr="00AF4151">
        <w:rPr>
          <w:szCs w:val="21"/>
        </w:rPr>
        <w:t xml:space="preserve"> реабилитационной помощи, оказанной детям с перинатальной патологией в раннем возрасте / Н.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Володин, Р.</w:t>
      </w:r>
      <w:r>
        <w:rPr>
          <w:szCs w:val="21"/>
        </w:rPr>
        <w:t> </w:t>
      </w:r>
      <w:r w:rsidRPr="00AF4151">
        <w:rPr>
          <w:szCs w:val="21"/>
        </w:rPr>
        <w:t>К.</w:t>
      </w:r>
      <w:r>
        <w:rPr>
          <w:szCs w:val="21"/>
        </w:rPr>
        <w:t> </w:t>
      </w:r>
      <w:r w:rsidRPr="00AF4151">
        <w:rPr>
          <w:szCs w:val="21"/>
        </w:rPr>
        <w:t>Игнатьева, Д.</w:t>
      </w:r>
      <w:r>
        <w:rPr>
          <w:szCs w:val="21"/>
        </w:rPr>
        <w:t> </w:t>
      </w:r>
      <w:r w:rsidRPr="00AF4151">
        <w:rPr>
          <w:szCs w:val="21"/>
        </w:rPr>
        <w:t>Н.</w:t>
      </w:r>
      <w:r>
        <w:rPr>
          <w:szCs w:val="21"/>
        </w:rPr>
        <w:t> </w:t>
      </w:r>
      <w:r w:rsidRPr="00AF4151">
        <w:rPr>
          <w:szCs w:val="21"/>
        </w:rPr>
        <w:t>Дегтярев и др. // Детская больница. – 2001. – № 1. – С. 5–12.</w:t>
      </w:r>
    </w:p>
    <w:p w:rsidR="00356DA2" w:rsidRDefault="00356DA2" w:rsidP="00F719A9">
      <w:pPr>
        <w:shd w:val="clear" w:color="auto" w:fill="FFFFFF"/>
        <w:rPr>
          <w:bCs/>
          <w:spacing w:val="-6"/>
          <w:szCs w:val="21"/>
          <w:lang w:val="uk-UA"/>
        </w:rPr>
      </w:pPr>
    </w:p>
    <w:p w:rsidR="00356DA2" w:rsidRDefault="00356DA2" w:rsidP="00F719A9">
      <w:pPr>
        <w:shd w:val="clear" w:color="auto" w:fill="FFFFFF"/>
        <w:jc w:val="center"/>
        <w:rPr>
          <w:szCs w:val="21"/>
          <w:lang w:val="uk-UA"/>
        </w:rPr>
      </w:pPr>
      <w:r>
        <w:rPr>
          <w:b/>
          <w:bCs/>
          <w:spacing w:val="-6"/>
          <w:szCs w:val="21"/>
          <w:lang w:val="uk-UA"/>
        </w:rPr>
        <w:t>Допоміжна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Антипки Ю.Г. Массаж и физкультура для детей с различными      заболеваниями. - </w:t>
      </w:r>
      <w:r>
        <w:rPr>
          <w:szCs w:val="21"/>
          <w:lang w:val="uk-UA"/>
        </w:rPr>
        <w:t>К.: Здоров’я, 1993. – 32с.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>
        <w:rPr>
          <w:szCs w:val="21"/>
          <w:lang w:val="uk-UA"/>
        </w:rPr>
        <w:t xml:space="preserve"> Аветисов З.С. и др.. Занятия физической культурой при близорукости. - </w:t>
      </w:r>
      <w:r w:rsidRPr="00AF4151">
        <w:rPr>
          <w:szCs w:val="21"/>
        </w:rPr>
        <w:t xml:space="preserve"> М.:ФиС,  1980.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Васин Ю.Г. Физические упражнения – основа профилактики ожирения у детей. – 2-е изд. перер. и доп. - </w:t>
      </w:r>
      <w:r>
        <w:rPr>
          <w:szCs w:val="21"/>
          <w:lang w:val="uk-UA"/>
        </w:rPr>
        <w:t>К.: Здоров’я, 1989. – 104с.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Журавлева А.Й., Граевская Н.Д. Спорт, медицина и ЛФК : Руководство для врачей. – М. Медицина, 1993. – 432с.</w:t>
      </w:r>
    </w:p>
    <w:p w:rsidR="00356DA2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Кокосов А.Н., Стрельцова З.В. Лечебная физкультура в реабилитации больных с заболеваниями легких. </w:t>
      </w:r>
      <w:r>
        <w:rPr>
          <w:szCs w:val="21"/>
        </w:rPr>
        <w:t>Изд. 2-е перераб. и доп. - Л. Медицина, 1987. – 144с.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Рогачева Е.Й. и соавт. ЛФК и массаж при детском церебральном параличе. - Л. Медицина, 1986. – 173с.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Добровольский В.К. и соавт. ЛФК в реабилитации больных. -  Л. Медицина, 1984. – 144с.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Синяков А.В. Гимнастика дыхания. – М. Знание,99. – 188с.</w:t>
      </w:r>
    </w:p>
    <w:p w:rsidR="00356DA2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</w:t>
      </w:r>
      <w:r>
        <w:rPr>
          <w:szCs w:val="21"/>
          <w:lang w:val="uk-UA"/>
        </w:rPr>
        <w:t>Максимова В.М. Лікувальна фізкультура при попереково-крижовому болю. 2-е вид. перер. і доп. - К.: Здоров’я, 1993. – 24с.</w:t>
      </w:r>
    </w:p>
    <w:p w:rsidR="00356DA2" w:rsidRPr="00AF4151" w:rsidRDefault="00356DA2" w:rsidP="00F719A9">
      <w:pPr>
        <w:widowControl w:val="0"/>
        <w:numPr>
          <w:ilvl w:val="0"/>
          <w:numId w:val="20"/>
        </w:numPr>
        <w:shd w:val="clear" w:color="auto" w:fill="FFFFFF"/>
        <w:jc w:val="both"/>
        <w:rPr>
          <w:szCs w:val="21"/>
        </w:rPr>
      </w:pPr>
      <w:r w:rsidRPr="00AF4151">
        <w:rPr>
          <w:szCs w:val="21"/>
        </w:rPr>
        <w:t xml:space="preserve"> Древинг Е.Ф. Травматология. Методика занятий ЛФК. - М. Медицина, 2002. – 224с.</w:t>
      </w:r>
    </w:p>
    <w:p w:rsidR="00356DA2" w:rsidRPr="00F719A9" w:rsidRDefault="00356DA2" w:rsidP="009730A9">
      <w:pPr>
        <w:shd w:val="clear" w:color="auto" w:fill="FFFFFF"/>
        <w:jc w:val="both"/>
        <w:rPr>
          <w:bCs/>
          <w:spacing w:val="-6"/>
        </w:rPr>
      </w:pPr>
    </w:p>
    <w:p w:rsidR="00356DA2" w:rsidRDefault="00356DA2" w:rsidP="009730A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>
        <w:rPr>
          <w:b/>
          <w:lang w:val="uk-UA"/>
        </w:rPr>
        <w:t>15. Інформаційні ресурси</w:t>
      </w:r>
    </w:p>
    <w:p w:rsidR="00356DA2" w:rsidRDefault="00356DA2" w:rsidP="009730A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356DA2" w:rsidRDefault="00356DA2" w:rsidP="009730A9">
      <w:pPr>
        <w:ind w:firstLine="540"/>
        <w:jc w:val="both"/>
        <w:rPr>
          <w:szCs w:val="28"/>
          <w:lang w:val="uk-UA"/>
        </w:rPr>
      </w:pPr>
      <w:hyperlink r:id="rId5" w:history="1">
        <w:r>
          <w:rPr>
            <w:rStyle w:val="Hyperlink"/>
          </w:rPr>
          <w:t>http</w:t>
        </w:r>
        <w:r>
          <w:rPr>
            <w:rStyle w:val="Hyperlink"/>
            <w:lang w:val="uk-UA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lang w:val="uk-UA"/>
          </w:rPr>
          <w:t>.</w:t>
        </w:r>
        <w:r>
          <w:rPr>
            <w:rStyle w:val="Hyperlink"/>
          </w:rPr>
          <w:t>nbuv</w:t>
        </w:r>
        <w:r>
          <w:rPr>
            <w:rStyle w:val="Hyperlink"/>
            <w:lang w:val="uk-UA"/>
          </w:rPr>
          <w:t>.</w:t>
        </w:r>
        <w:r>
          <w:rPr>
            <w:rStyle w:val="Hyperlink"/>
          </w:rPr>
          <w:t>gov</w:t>
        </w:r>
        <w:r>
          <w:rPr>
            <w:rStyle w:val="Hyperlink"/>
            <w:lang w:val="uk-UA"/>
          </w:rPr>
          <w:t>.</w:t>
        </w:r>
        <w:r>
          <w:rPr>
            <w:rStyle w:val="Hyperlink"/>
          </w:rPr>
          <w:t>ua</w:t>
        </w:r>
        <w:r>
          <w:rPr>
            <w:rStyle w:val="Hyperlink"/>
            <w:lang w:val="uk-UA"/>
          </w:rPr>
          <w:t>/</w:t>
        </w:r>
      </w:hyperlink>
      <w:r>
        <w:rPr>
          <w:szCs w:val="28"/>
          <w:lang w:val="uk-UA"/>
        </w:rPr>
        <w:t xml:space="preserve"> - Національна бібліотека України ім. В.І. Вернадського</w:t>
      </w:r>
    </w:p>
    <w:p w:rsidR="00356DA2" w:rsidRDefault="00356DA2" w:rsidP="002641B1">
      <w:pPr>
        <w:widowControl w:val="0"/>
        <w:shd w:val="clear" w:color="auto" w:fill="FFFFFF"/>
        <w:tabs>
          <w:tab w:val="left" w:pos="365"/>
        </w:tabs>
        <w:spacing w:before="14" w:line="360" w:lineRule="auto"/>
        <w:jc w:val="both"/>
        <w:rPr>
          <w:spacing w:val="-20"/>
          <w:szCs w:val="21"/>
          <w:lang w:val="uk-UA"/>
        </w:rPr>
      </w:pPr>
    </w:p>
    <w:p w:rsidR="00356DA2" w:rsidRDefault="00356DA2" w:rsidP="002641B1">
      <w:pPr>
        <w:widowControl w:val="0"/>
        <w:shd w:val="clear" w:color="auto" w:fill="FFFFFF"/>
        <w:tabs>
          <w:tab w:val="left" w:pos="365"/>
        </w:tabs>
        <w:spacing w:before="14" w:line="360" w:lineRule="auto"/>
        <w:jc w:val="both"/>
        <w:rPr>
          <w:spacing w:val="-20"/>
          <w:szCs w:val="21"/>
          <w:lang w:val="uk-UA"/>
        </w:rPr>
      </w:pPr>
      <w:r>
        <w:rPr>
          <w:spacing w:val="-20"/>
          <w:szCs w:val="21"/>
          <w:lang w:val="uk-UA"/>
        </w:rPr>
        <w:t xml:space="preserve">          </w:t>
      </w:r>
      <w:bookmarkStart w:id="0" w:name="_GoBack"/>
      <w:bookmarkEnd w:id="0"/>
      <w:r>
        <w:rPr>
          <w:spacing w:val="-20"/>
          <w:szCs w:val="21"/>
        </w:rPr>
        <w:t>http</w:t>
      </w:r>
      <w:r>
        <w:rPr>
          <w:spacing w:val="-20"/>
          <w:szCs w:val="21"/>
          <w:lang w:val="uk-UA"/>
        </w:rPr>
        <w:t>://</w:t>
      </w:r>
      <w:r>
        <w:rPr>
          <w:spacing w:val="-20"/>
          <w:szCs w:val="21"/>
        </w:rPr>
        <w:t>bibliofond</w:t>
      </w:r>
      <w:r>
        <w:rPr>
          <w:spacing w:val="-20"/>
          <w:szCs w:val="21"/>
          <w:lang w:val="uk-UA"/>
        </w:rPr>
        <w:t>.</w:t>
      </w:r>
      <w:r>
        <w:rPr>
          <w:spacing w:val="-20"/>
          <w:szCs w:val="21"/>
        </w:rPr>
        <w:t>ru</w:t>
      </w:r>
      <w:r>
        <w:rPr>
          <w:spacing w:val="-20"/>
          <w:szCs w:val="21"/>
          <w:lang w:val="uk-UA"/>
        </w:rPr>
        <w:t>/</w:t>
      </w:r>
      <w:r>
        <w:rPr>
          <w:spacing w:val="-20"/>
          <w:szCs w:val="21"/>
        </w:rPr>
        <w:t>view</w:t>
      </w:r>
      <w:r>
        <w:rPr>
          <w:spacing w:val="-20"/>
          <w:szCs w:val="21"/>
          <w:lang w:val="uk-UA"/>
        </w:rPr>
        <w:t>.</w:t>
      </w:r>
      <w:r>
        <w:rPr>
          <w:spacing w:val="-20"/>
          <w:szCs w:val="21"/>
        </w:rPr>
        <w:t>aspx</w:t>
      </w:r>
      <w:r>
        <w:rPr>
          <w:spacing w:val="-20"/>
          <w:szCs w:val="21"/>
          <w:lang w:val="uk-UA"/>
        </w:rPr>
        <w:t>.</w:t>
      </w:r>
    </w:p>
    <w:p w:rsidR="00356DA2" w:rsidRDefault="00356DA2" w:rsidP="009730A9">
      <w:pPr>
        <w:ind w:firstLine="540"/>
        <w:jc w:val="both"/>
        <w:rPr>
          <w:szCs w:val="28"/>
          <w:lang w:val="uk-UA"/>
        </w:rPr>
      </w:pPr>
    </w:p>
    <w:p w:rsidR="00356DA2" w:rsidRDefault="00356DA2" w:rsidP="009730A9">
      <w:pPr>
        <w:rPr>
          <w:lang w:val="uk-UA"/>
        </w:rPr>
      </w:pPr>
    </w:p>
    <w:p w:rsidR="00356DA2" w:rsidRDefault="00356DA2" w:rsidP="009730A9">
      <w:pPr>
        <w:jc w:val="center"/>
        <w:rPr>
          <w:lang w:val="uk-UA"/>
        </w:rPr>
      </w:pPr>
    </w:p>
    <w:p w:rsidR="00356DA2" w:rsidRPr="002641B1" w:rsidRDefault="00356DA2">
      <w:pPr>
        <w:rPr>
          <w:lang w:val="uk-UA"/>
        </w:rPr>
      </w:pPr>
    </w:p>
    <w:sectPr w:rsidR="00356DA2" w:rsidRPr="002641B1" w:rsidSect="0069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"/>
      <w:lvlJc w:val="left"/>
      <w:rPr>
        <w:rFonts w:cs="Times New Roman" w:hint="default"/>
      </w:rPr>
    </w:lvl>
    <w:lvl w:ilvl="2">
      <w:start w:val="1"/>
      <w:numFmt w:val="decimal"/>
      <w:lvlText w:val=""/>
      <w:lvlJc w:val="left"/>
      <w:rPr>
        <w:rFonts w:cs="Times New Roman" w:hint="default"/>
      </w:rPr>
    </w:lvl>
    <w:lvl w:ilvl="3">
      <w:start w:val="1"/>
      <w:numFmt w:val="decimal"/>
      <w:lvlText w:val=""/>
      <w:lvlJc w:val="left"/>
      <w:rPr>
        <w:rFonts w:cs="Times New Roman" w:hint="default"/>
      </w:rPr>
    </w:lvl>
    <w:lvl w:ilvl="4">
      <w:start w:val="1"/>
      <w:numFmt w:val="decimal"/>
      <w:lvlText w:val=""/>
      <w:lvlJc w:val="left"/>
      <w:rPr>
        <w:rFonts w:cs="Times New Roman" w:hint="default"/>
      </w:rPr>
    </w:lvl>
    <w:lvl w:ilvl="5">
      <w:start w:val="1"/>
      <w:numFmt w:val="decimal"/>
      <w:lvlText w:val=""/>
      <w:lvlJc w:val="left"/>
      <w:rPr>
        <w:rFonts w:cs="Times New Roman" w:hint="default"/>
      </w:rPr>
    </w:lvl>
    <w:lvl w:ilvl="6">
      <w:start w:val="1"/>
      <w:numFmt w:val="decimal"/>
      <w:lvlText w:val=""/>
      <w:lvlJc w:val="left"/>
      <w:rPr>
        <w:rFonts w:cs="Times New Roman" w:hint="default"/>
      </w:rPr>
    </w:lvl>
    <w:lvl w:ilvl="7">
      <w:start w:val="1"/>
      <w:numFmt w:val="decimal"/>
      <w:lvlText w:val=""/>
      <w:lvlJc w:val="left"/>
      <w:rPr>
        <w:rFonts w:cs="Times New Roman" w:hint="default"/>
      </w:rPr>
    </w:lvl>
    <w:lvl w:ilvl="8">
      <w:start w:val="1"/>
      <w:numFmt w:val="decimal"/>
      <w:lvlText w:val=""/>
      <w:lvlJc w:val="left"/>
      <w:rPr>
        <w:rFonts w:cs="Times New Roman" w:hint="default"/>
      </w:rPr>
    </w:lvl>
  </w:abstractNum>
  <w:abstractNum w:abstractNumId="5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6">
    <w:nsid w:val="03F8737C"/>
    <w:multiLevelType w:val="hybridMultilevel"/>
    <w:tmpl w:val="8CF871CE"/>
    <w:lvl w:ilvl="0" w:tplc="1F0687B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4A11B55"/>
    <w:multiLevelType w:val="hybridMultilevel"/>
    <w:tmpl w:val="4A88B7F4"/>
    <w:lvl w:ilvl="0" w:tplc="B05082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5F21E1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1131D"/>
    <w:multiLevelType w:val="hybridMultilevel"/>
    <w:tmpl w:val="C4A0D5A6"/>
    <w:lvl w:ilvl="0" w:tplc="F6B8B6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3E0A6F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943F6F"/>
    <w:multiLevelType w:val="hybridMultilevel"/>
    <w:tmpl w:val="9E7442F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23B83"/>
    <w:multiLevelType w:val="hybridMultilevel"/>
    <w:tmpl w:val="BCF4914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C331C4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173A35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344FF0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5A4070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256287"/>
    <w:multiLevelType w:val="hybridMultilevel"/>
    <w:tmpl w:val="44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036051"/>
    <w:multiLevelType w:val="hybridMultilevel"/>
    <w:tmpl w:val="5DA054D6"/>
    <w:lvl w:ilvl="0" w:tplc="295AB3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5"/>
  </w:num>
  <w:num w:numId="19">
    <w:abstractNumId w:val="4"/>
  </w:num>
  <w:num w:numId="20">
    <w:abstractNumId w:val="1"/>
  </w:num>
  <w:num w:numId="21">
    <w:abstractNumId w:val="0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0A9"/>
    <w:rsid w:val="00021D96"/>
    <w:rsid w:val="0003344A"/>
    <w:rsid w:val="00042CEB"/>
    <w:rsid w:val="00087A10"/>
    <w:rsid w:val="001205C2"/>
    <w:rsid w:val="00132EDB"/>
    <w:rsid w:val="001333EE"/>
    <w:rsid w:val="00171784"/>
    <w:rsid w:val="0020086A"/>
    <w:rsid w:val="00226ABC"/>
    <w:rsid w:val="00261F25"/>
    <w:rsid w:val="002641B1"/>
    <w:rsid w:val="00265B0F"/>
    <w:rsid w:val="00326145"/>
    <w:rsid w:val="0033609C"/>
    <w:rsid w:val="00356DA2"/>
    <w:rsid w:val="00375A75"/>
    <w:rsid w:val="003F7276"/>
    <w:rsid w:val="00432B5B"/>
    <w:rsid w:val="004A5136"/>
    <w:rsid w:val="004B1970"/>
    <w:rsid w:val="0051208F"/>
    <w:rsid w:val="00521E79"/>
    <w:rsid w:val="00531AE2"/>
    <w:rsid w:val="00554F3C"/>
    <w:rsid w:val="00636EEC"/>
    <w:rsid w:val="00696206"/>
    <w:rsid w:val="006A1DBE"/>
    <w:rsid w:val="006E5BF8"/>
    <w:rsid w:val="007254EA"/>
    <w:rsid w:val="007555E7"/>
    <w:rsid w:val="00775141"/>
    <w:rsid w:val="00776B6A"/>
    <w:rsid w:val="008015BE"/>
    <w:rsid w:val="00810B47"/>
    <w:rsid w:val="008442EA"/>
    <w:rsid w:val="008D0572"/>
    <w:rsid w:val="008E44AC"/>
    <w:rsid w:val="00922A26"/>
    <w:rsid w:val="00972E04"/>
    <w:rsid w:val="009730A9"/>
    <w:rsid w:val="00997847"/>
    <w:rsid w:val="009C4CDA"/>
    <w:rsid w:val="009D4690"/>
    <w:rsid w:val="00A76730"/>
    <w:rsid w:val="00AA53AA"/>
    <w:rsid w:val="00AA6DC2"/>
    <w:rsid w:val="00AF4151"/>
    <w:rsid w:val="00B15D8F"/>
    <w:rsid w:val="00B3420E"/>
    <w:rsid w:val="00B50552"/>
    <w:rsid w:val="00C1711F"/>
    <w:rsid w:val="00C51930"/>
    <w:rsid w:val="00CA116E"/>
    <w:rsid w:val="00CA3E7C"/>
    <w:rsid w:val="00CF0AB1"/>
    <w:rsid w:val="00D74130"/>
    <w:rsid w:val="00DD2AAE"/>
    <w:rsid w:val="00E906B8"/>
    <w:rsid w:val="00F07B8D"/>
    <w:rsid w:val="00F338B0"/>
    <w:rsid w:val="00F52B8C"/>
    <w:rsid w:val="00F719A9"/>
    <w:rsid w:val="00FC69B2"/>
    <w:rsid w:val="00FE2B46"/>
    <w:rsid w:val="00FE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A9"/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30A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30A9"/>
    <w:pPr>
      <w:keepNext/>
      <w:jc w:val="center"/>
      <w:outlineLvl w:val="3"/>
    </w:pPr>
    <w:rPr>
      <w:b/>
      <w:bCs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30A9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30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30A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30A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semiHidden/>
    <w:rsid w:val="009730A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730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30A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730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730A9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730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730A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Normal"/>
    <w:uiPriority w:val="99"/>
    <w:rsid w:val="00973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9730A9"/>
    <w:rPr>
      <w:rFonts w:ascii="Century Schoolbook" w:hAnsi="Century Schoolbook"/>
      <w:sz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730A9"/>
    <w:pPr>
      <w:shd w:val="clear" w:color="auto" w:fill="FFFFFF"/>
      <w:spacing w:before="180" w:line="235" w:lineRule="exact"/>
      <w:jc w:val="both"/>
    </w:pPr>
    <w:rPr>
      <w:rFonts w:ascii="Century Schoolbook" w:eastAsia="Calibri" w:hAnsi="Century Schoolbook"/>
      <w:sz w:val="18"/>
      <w:szCs w:val="20"/>
    </w:rPr>
  </w:style>
  <w:style w:type="paragraph" w:styleId="ListParagraph">
    <w:name w:val="List Paragraph"/>
    <w:basedOn w:val="Normal"/>
    <w:uiPriority w:val="99"/>
    <w:qFormat/>
    <w:rsid w:val="0020086A"/>
    <w:pPr>
      <w:widowControl w:val="0"/>
      <w:spacing w:after="200" w:line="276" w:lineRule="auto"/>
      <w:ind w:left="720"/>
      <w:contextualSpacing/>
      <w:jc w:val="both"/>
    </w:pPr>
    <w:rPr>
      <w:rFonts w:ascii="Calibri" w:eastAsia="SimSun" w:hAnsi="Calibri"/>
      <w:kern w:val="2"/>
      <w:sz w:val="22"/>
      <w:szCs w:val="22"/>
      <w:lang w:val="uk-UA" w:eastAsia="en-US"/>
    </w:rPr>
  </w:style>
  <w:style w:type="paragraph" w:customStyle="1" w:styleId="BodyTextIndent2CharChar">
    <w:name w:val="Body Text Indent 2 Char Char"/>
    <w:basedOn w:val="Normal"/>
    <w:uiPriority w:val="99"/>
    <w:rsid w:val="00F719A9"/>
    <w:pPr>
      <w:widowControl w:val="0"/>
      <w:ind w:firstLine="567"/>
      <w:jc w:val="both"/>
    </w:pPr>
    <w:rPr>
      <w:rFonts w:ascii="Arial" w:eastAsia="SimSun" w:hAnsi="Arial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18</Pages>
  <Words>3829</Words>
  <Characters>21826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Марюхнич</dc:creator>
  <cp:keywords/>
  <dc:description/>
  <cp:lastModifiedBy>User</cp:lastModifiedBy>
  <cp:revision>22</cp:revision>
  <dcterms:created xsi:type="dcterms:W3CDTF">2017-11-16T18:14:00Z</dcterms:created>
  <dcterms:modified xsi:type="dcterms:W3CDTF">2017-11-17T13:15:00Z</dcterms:modified>
</cp:coreProperties>
</file>