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086" w:rsidRPr="00A65179" w:rsidRDefault="003A5086" w:rsidP="003A508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r w:rsidRPr="00A65179">
        <w:rPr>
          <w:rFonts w:ascii="Times New Roman" w:eastAsia="Times New Roman" w:hAnsi="Times New Roman" w:cs="Times New Roman"/>
          <w:sz w:val="20"/>
          <w:szCs w:val="24"/>
          <w:lang w:eastAsia="ru-RU"/>
        </w:rPr>
        <w:t>Форма</w:t>
      </w:r>
      <w:r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 xml:space="preserve"> </w:t>
      </w:r>
      <w:r w:rsidRPr="00A6517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№ 4</w:t>
      </w:r>
    </w:p>
    <w:p w:rsidR="003A5086" w:rsidRPr="0034435A" w:rsidRDefault="003A5086" w:rsidP="003A5086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24"/>
          <w:highlight w:val="cyan"/>
          <w:lang w:val="uk-UA" w:eastAsia="ru-RU"/>
        </w:rPr>
      </w:pPr>
    </w:p>
    <w:p w:rsidR="003A5086" w:rsidRPr="00F8289B" w:rsidRDefault="003A5086" w:rsidP="003A50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8289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МІНІСТЕРСТВО  ОСВІТИ  І  НАУКИ  УКРАЇНИ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3A5086" w:rsidRPr="00EF78BE" w:rsidRDefault="003A5086" w:rsidP="003A50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r w:rsidRPr="00EF78BE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 xml:space="preserve">(найменування центрального органу виконавчої влади у сфері освіти і науки) </w:t>
      </w:r>
    </w:p>
    <w:p w:rsidR="003A5086" w:rsidRPr="00EF2B86" w:rsidRDefault="003A5086" w:rsidP="003A50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3A5086" w:rsidRPr="00C64E6B" w:rsidRDefault="003A5086" w:rsidP="003A50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64E6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НАЦІОНАЛЬНИЙ  УНІВЕРСИТЕТ  «ЗАПОРІЗЬКА  ПОЛІТЕХНІКА» </w:t>
      </w:r>
    </w:p>
    <w:p w:rsidR="003A5086" w:rsidRPr="00EF78BE" w:rsidRDefault="003A5086" w:rsidP="003A50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r w:rsidRPr="00EF78BE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>(повне найменування закладу вищої освіти)</w:t>
      </w:r>
    </w:p>
    <w:p w:rsidR="003A5086" w:rsidRPr="00EF2B86" w:rsidRDefault="003A5086" w:rsidP="003A50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3A5086" w:rsidRPr="00F8289B" w:rsidRDefault="003A5086" w:rsidP="003A50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EF2B8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Кафедра</w:t>
      </w:r>
      <w:r w:rsidRPr="00F828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8289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__</w:t>
      </w:r>
      <w:r w:rsidRPr="00F8289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_</w:t>
      </w:r>
      <w:r w:rsidRPr="00EF2B86">
        <w:rPr>
          <w:rFonts w:ascii="Times New Roman" w:eastAsia="Times New Roman" w:hAnsi="Times New Roman" w:cs="Times New Roman"/>
          <w:spacing w:val="30"/>
          <w:sz w:val="28"/>
          <w:szCs w:val="24"/>
          <w:u w:val="single"/>
          <w:lang w:val="uk-UA" w:eastAsia="ru-RU"/>
        </w:rPr>
        <w:t>філософії</w:t>
      </w:r>
      <w:r w:rsidRPr="00F8289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__</w:t>
      </w:r>
      <w:r w:rsidRPr="00F8289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3A5086" w:rsidRPr="00EF78BE" w:rsidRDefault="003A5086" w:rsidP="003A50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r w:rsidRPr="00EF78BE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 xml:space="preserve">(назва кафедри, яка відповідає за дисципліну) </w:t>
      </w:r>
    </w:p>
    <w:p w:rsidR="003A5086" w:rsidRPr="00EF78BE" w:rsidRDefault="003A5086" w:rsidP="003A50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A5086" w:rsidRPr="00EF78BE" w:rsidRDefault="003A5086" w:rsidP="003A50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A5086" w:rsidRPr="00AD1FA1" w:rsidRDefault="003A5086" w:rsidP="003A508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1F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“ЗАТВЕРДЖУЮ”</w:t>
      </w:r>
    </w:p>
    <w:p w:rsidR="003A5086" w:rsidRPr="00AD1FA1" w:rsidRDefault="003A5086" w:rsidP="003A50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1F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Ректор (перший проректор)</w:t>
      </w:r>
    </w:p>
    <w:p w:rsidR="003A5086" w:rsidRPr="00AD1FA1" w:rsidRDefault="003A5086" w:rsidP="003A508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A5086" w:rsidRPr="00CB0B8D" w:rsidRDefault="003A5086" w:rsidP="003A508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1F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 w:rsidR="006617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</w:t>
      </w:r>
      <w:r w:rsidRPr="00AD1F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</w:t>
      </w:r>
    </w:p>
    <w:p w:rsidR="003A5086" w:rsidRPr="00AD1FA1" w:rsidRDefault="003A5086" w:rsidP="003A508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1F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«____» _______________ 20</w:t>
      </w:r>
      <w:r w:rsidR="006617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2_</w:t>
      </w:r>
      <w:r w:rsidRPr="00AD1F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 року</w:t>
      </w:r>
    </w:p>
    <w:p w:rsidR="003A5086" w:rsidRPr="00AD1FA1" w:rsidRDefault="003A5086" w:rsidP="003A50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A5086" w:rsidRPr="00AD1FA1" w:rsidRDefault="003A5086" w:rsidP="003A50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A5086" w:rsidRPr="00AD1FA1" w:rsidRDefault="003A5086" w:rsidP="003A50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lang w:val="uk-UA" w:eastAsia="ru-RU"/>
        </w:rPr>
      </w:pPr>
      <w:r w:rsidRPr="00AD1FA1">
        <w:rPr>
          <w:rFonts w:ascii="Times New Roman" w:hAnsi="Times New Roman" w:cs="Times New Roman"/>
          <w:b/>
          <w:sz w:val="32"/>
          <w:lang w:val="uk-UA" w:eastAsia="ru-RU"/>
        </w:rPr>
        <w:t>РОБОЧА  ПРОГРАМА  НАВЧАЛЬНОЇ  ДИСЦИПЛІНИ</w:t>
      </w:r>
    </w:p>
    <w:p w:rsidR="00902689" w:rsidRPr="00902689" w:rsidRDefault="00902689" w:rsidP="003A50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2689" w:rsidRDefault="00BB4288" w:rsidP="00554BAF">
      <w:pPr>
        <w:spacing w:after="0" w:line="240" w:lineRule="auto"/>
        <w:jc w:val="center"/>
        <w:rPr>
          <w:rFonts w:ascii="Comic Sans MS" w:eastAsia="Times New Roman" w:hAnsi="Comic Sans MS" w:cs="Times New Roman"/>
          <w:spacing w:val="42"/>
          <w:sz w:val="28"/>
          <w:szCs w:val="24"/>
          <w:u w:val="single"/>
          <w:lang w:val="uk-UA" w:eastAsia="ru-RU"/>
        </w:rPr>
      </w:pPr>
      <w:r w:rsidRPr="003A5086">
        <w:rPr>
          <w:rFonts w:ascii="Comic Sans MS" w:eastAsia="Times New Roman" w:hAnsi="Comic Sans MS" w:cs="Times New Roman"/>
          <w:spacing w:val="42"/>
          <w:sz w:val="28"/>
          <w:szCs w:val="24"/>
          <w:u w:val="single"/>
          <w:lang w:val="uk-UA" w:eastAsia="ru-RU"/>
        </w:rPr>
        <w:t xml:space="preserve">Філософія  науково-дослідницької  </w:t>
      </w:r>
      <w:r w:rsidR="00902689">
        <w:rPr>
          <w:rFonts w:ascii="Comic Sans MS" w:eastAsia="Times New Roman" w:hAnsi="Comic Sans MS" w:cs="Times New Roman"/>
          <w:spacing w:val="42"/>
          <w:sz w:val="28"/>
          <w:szCs w:val="24"/>
          <w:u w:val="single"/>
          <w:lang w:val="uk-UA" w:eastAsia="ru-RU"/>
        </w:rPr>
        <w:t xml:space="preserve">діяльності  </w:t>
      </w:r>
    </w:p>
    <w:p w:rsidR="00554BAF" w:rsidRPr="003A5086" w:rsidRDefault="00BB4288" w:rsidP="00554B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A5086">
        <w:rPr>
          <w:rFonts w:ascii="Comic Sans MS" w:eastAsia="Times New Roman" w:hAnsi="Comic Sans MS" w:cs="Times New Roman"/>
          <w:spacing w:val="42"/>
          <w:sz w:val="28"/>
          <w:szCs w:val="24"/>
          <w:u w:val="single"/>
          <w:lang w:val="uk-UA" w:eastAsia="ru-RU"/>
        </w:rPr>
        <w:t xml:space="preserve">та  викладацької  діяльності </w:t>
      </w:r>
    </w:p>
    <w:p w:rsidR="00554BAF" w:rsidRPr="003A5086" w:rsidRDefault="00554BAF" w:rsidP="00554B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r w:rsidRPr="003A5086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>(код і назва навчальної дисципліни)</w:t>
      </w:r>
    </w:p>
    <w:p w:rsidR="00902689" w:rsidRPr="00A70277" w:rsidRDefault="00902689" w:rsidP="00902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02689" w:rsidRDefault="00902689" w:rsidP="00902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спеціальність </w:t>
      </w:r>
    </w:p>
    <w:p w:rsidR="00902689" w:rsidRPr="002933ED" w:rsidRDefault="00902689" w:rsidP="00902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r w:rsidRPr="002933ED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>(код і назва спеціальності)</w:t>
      </w:r>
    </w:p>
    <w:p w:rsidR="00902689" w:rsidRPr="00EE0C82" w:rsidRDefault="00902689" w:rsidP="00902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4"/>
          <w:lang w:val="uk-UA" w:eastAsia="ru-RU"/>
        </w:rPr>
      </w:pPr>
    </w:p>
    <w:p w:rsidR="00902689" w:rsidRPr="00EE0C82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E0C82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EE0C82">
        <w:rPr>
          <w:rFonts w:ascii="Times New Roman" w:hAnsi="Times New Roman" w:cs="Times New Roman"/>
          <w:sz w:val="24"/>
          <w:szCs w:val="24"/>
          <w:u w:val="single"/>
          <w:lang w:val="uk-UA"/>
        </w:rPr>
        <w:t>121 – Інженерія програмного забезпечення</w:t>
      </w:r>
      <w:r w:rsidRPr="00EE0C82">
        <w:rPr>
          <w:rFonts w:ascii="Times New Roman" w:hAnsi="Times New Roman" w:cs="Times New Roman"/>
          <w:sz w:val="24"/>
          <w:szCs w:val="24"/>
          <w:lang w:val="uk-UA"/>
        </w:rPr>
        <w:t xml:space="preserve">___ </w:t>
      </w:r>
    </w:p>
    <w:p w:rsidR="00902689" w:rsidRPr="00E12500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E0C82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095CCB">
        <w:rPr>
          <w:rFonts w:ascii="Times New Roman" w:hAnsi="Times New Roman" w:cs="Times New Roman"/>
          <w:sz w:val="24"/>
          <w:szCs w:val="24"/>
          <w:u w:val="single"/>
          <w:lang w:val="uk-UA"/>
        </w:rPr>
        <w:t>122 – Комп’ютерні науки</w:t>
      </w: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EE0C82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902689" w:rsidRPr="00E12500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EE0C82">
        <w:rPr>
          <w:rFonts w:ascii="Times New Roman" w:hAnsi="Times New Roman" w:cs="Times New Roman"/>
          <w:sz w:val="24"/>
          <w:szCs w:val="24"/>
          <w:u w:val="single"/>
          <w:lang w:val="uk-UA"/>
        </w:rPr>
        <w:t>123 – Комп’ютерна інженерія</w:t>
      </w: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EE0C82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902689" w:rsidRPr="00E12500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EE0C82">
        <w:rPr>
          <w:rFonts w:ascii="Times New Roman" w:hAnsi="Times New Roman" w:cs="Times New Roman"/>
          <w:sz w:val="24"/>
          <w:szCs w:val="24"/>
          <w:u w:val="single"/>
          <w:lang w:val="uk-UA"/>
        </w:rPr>
        <w:t>124 – Системний аналіз</w:t>
      </w: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EE0C82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902689" w:rsidRPr="00E12500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EE0C82">
        <w:rPr>
          <w:rFonts w:ascii="Times New Roman" w:hAnsi="Times New Roman" w:cs="Times New Roman"/>
          <w:sz w:val="24"/>
          <w:szCs w:val="24"/>
          <w:u w:val="single"/>
          <w:lang w:val="uk-UA"/>
        </w:rPr>
        <w:t>125 – Кібербезпека</w:t>
      </w: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EE0C82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902689" w:rsidRPr="00EE0C82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EE0C82">
        <w:rPr>
          <w:rFonts w:ascii="Times New Roman" w:hAnsi="Times New Roman" w:cs="Times New Roman"/>
          <w:sz w:val="24"/>
          <w:szCs w:val="24"/>
          <w:u w:val="single"/>
          <w:lang w:val="uk-UA"/>
        </w:rPr>
        <w:t>131 – Прикдадна механіка</w:t>
      </w: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EE0C82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902689" w:rsidRPr="00EE0C82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EE0C82">
        <w:rPr>
          <w:rFonts w:ascii="Times New Roman" w:hAnsi="Times New Roman" w:cs="Times New Roman"/>
          <w:sz w:val="24"/>
          <w:szCs w:val="24"/>
          <w:u w:val="single"/>
          <w:lang w:val="uk-UA"/>
        </w:rPr>
        <w:t>132 – Матеріалознавство</w:t>
      </w:r>
      <w:r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__</w:t>
      </w:r>
      <w:r w:rsidRPr="00EE0C82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902689" w:rsidRPr="00EE0C82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EE0C82">
        <w:rPr>
          <w:rFonts w:ascii="Times New Roman" w:hAnsi="Times New Roman" w:cs="Times New Roman"/>
          <w:sz w:val="24"/>
          <w:szCs w:val="24"/>
          <w:u w:val="single"/>
          <w:lang w:val="uk-UA"/>
        </w:rPr>
        <w:t>133 – Галузеве машинобудування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EE0C82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902689" w:rsidRPr="00EE0C82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EE0C82">
        <w:rPr>
          <w:rFonts w:ascii="Times New Roman" w:hAnsi="Times New Roman" w:cs="Times New Roman"/>
          <w:sz w:val="24"/>
          <w:szCs w:val="24"/>
          <w:u w:val="single"/>
          <w:lang w:val="uk-UA"/>
        </w:rPr>
        <w:t>134 – Авіаційна та ракетно-космічна техніка</w:t>
      </w: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EE0C82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902689" w:rsidRPr="00EE0C82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EE0C82">
        <w:rPr>
          <w:rFonts w:ascii="Times New Roman" w:hAnsi="Times New Roman" w:cs="Times New Roman"/>
          <w:sz w:val="24"/>
          <w:szCs w:val="24"/>
          <w:u w:val="single"/>
          <w:lang w:val="uk-UA"/>
        </w:rPr>
        <w:t>136 – Металлургія</w:t>
      </w: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EE0C82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902689" w:rsidRPr="00EE0C82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007B90">
        <w:rPr>
          <w:rFonts w:ascii="Times New Roman" w:hAnsi="Times New Roman" w:cs="Times New Roman"/>
          <w:sz w:val="24"/>
          <w:szCs w:val="24"/>
          <w:u w:val="single"/>
          <w:lang w:val="uk-UA"/>
        </w:rPr>
        <w:t>141 – Електроенергетика, електротехніка та електромеханіка</w:t>
      </w: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EE0C82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902689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EE0C82">
        <w:rPr>
          <w:rFonts w:ascii="Times New Roman" w:hAnsi="Times New Roman" w:cs="Times New Roman"/>
          <w:sz w:val="24"/>
          <w:szCs w:val="24"/>
          <w:u w:val="single"/>
          <w:lang w:val="uk-UA"/>
        </w:rPr>
        <w:t>172 – Телекомунікації та радіотехніка</w:t>
      </w: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EE0C82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902689" w:rsidRPr="001D52CF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192 – Будівництво та цивільна інженерія</w:t>
      </w:r>
      <w:r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902689" w:rsidRPr="00EE0C82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EE0C82">
        <w:rPr>
          <w:rFonts w:ascii="Times New Roman" w:hAnsi="Times New Roman" w:cs="Times New Roman"/>
          <w:sz w:val="24"/>
          <w:szCs w:val="24"/>
          <w:u w:val="single"/>
          <w:lang w:val="uk-UA"/>
        </w:rPr>
        <w:t>275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.02</w:t>
      </w:r>
      <w:r w:rsidRPr="00EE0C82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– Транспортні технології</w:t>
      </w:r>
      <w:r w:rsidRPr="001D52CF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(на залізничому транспорті)</w:t>
      </w: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EE0C82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902689" w:rsidRPr="00EE0C82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EE0C82">
        <w:rPr>
          <w:rFonts w:ascii="Times New Roman" w:hAnsi="Times New Roman" w:cs="Times New Roman"/>
          <w:sz w:val="24"/>
          <w:szCs w:val="24"/>
          <w:u w:val="single"/>
          <w:lang w:val="uk-UA"/>
        </w:rPr>
        <w:t>275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.03</w:t>
      </w:r>
      <w:r w:rsidRPr="00EE0C82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– Транспортні технології</w:t>
      </w:r>
      <w:r w:rsidRPr="001D52CF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(на а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втомобільному</w:t>
      </w:r>
      <w:r w:rsidRPr="001D52CF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транспорті)</w:t>
      </w: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EE0C82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902689" w:rsidRPr="00CB0B8D" w:rsidRDefault="00902689" w:rsidP="00902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2689" w:rsidRDefault="00902689" w:rsidP="00902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освітня програма (спеціалізація)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902689" w:rsidRPr="002933ED" w:rsidRDefault="00902689" w:rsidP="00902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r w:rsidRPr="002933ED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>(назва спеціалізації)</w:t>
      </w:r>
    </w:p>
    <w:p w:rsidR="00902689" w:rsidRPr="003133AC" w:rsidRDefault="00902689" w:rsidP="00902689">
      <w:pPr>
        <w:spacing w:after="0"/>
        <w:jc w:val="center"/>
        <w:rPr>
          <w:rFonts w:ascii="Times New Roman" w:eastAsia="Times New Roman" w:hAnsi="Times New Roman" w:cs="Times New Roman"/>
          <w:sz w:val="10"/>
          <w:szCs w:val="24"/>
          <w:lang w:val="uk-UA" w:eastAsia="ru-RU"/>
        </w:rPr>
      </w:pPr>
    </w:p>
    <w:p w:rsidR="00902689" w:rsidRPr="00F71436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71436">
        <w:rPr>
          <w:rFonts w:ascii="Times New Roman" w:hAnsi="Times New Roman" w:cs="Times New Roman"/>
          <w:sz w:val="24"/>
          <w:szCs w:val="24"/>
          <w:u w:val="single"/>
          <w:lang w:val="uk-UA"/>
        </w:rPr>
        <w:t>Інженерія програмного забезпечення</w:t>
      </w:r>
      <w:r w:rsidRPr="00F71436">
        <w:rPr>
          <w:rFonts w:ascii="Times New Roman" w:hAnsi="Times New Roman" w:cs="Times New Roman"/>
          <w:sz w:val="24"/>
          <w:szCs w:val="24"/>
          <w:lang w:val="uk-UA"/>
        </w:rPr>
        <w:t xml:space="preserve">___ </w:t>
      </w:r>
    </w:p>
    <w:p w:rsidR="00902689" w:rsidRPr="00F71436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F71436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71436">
        <w:rPr>
          <w:rFonts w:ascii="Times New Roman" w:hAnsi="Times New Roman" w:cs="Times New Roman"/>
          <w:sz w:val="24"/>
          <w:szCs w:val="24"/>
          <w:u w:val="single"/>
          <w:lang w:val="uk-UA"/>
        </w:rPr>
        <w:t>Системи штучного інтелекту</w:t>
      </w:r>
      <w:r w:rsidRPr="00F71436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7143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902689" w:rsidRPr="00F71436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F71436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71436">
        <w:rPr>
          <w:rFonts w:ascii="Times New Roman" w:hAnsi="Times New Roman" w:cs="Times New Roman"/>
          <w:sz w:val="24"/>
          <w:szCs w:val="24"/>
          <w:u w:val="single"/>
          <w:lang w:val="uk-UA"/>
        </w:rPr>
        <w:t>Комп</w:t>
      </w:r>
      <w:r w:rsidRPr="00F71436">
        <w:rPr>
          <w:rFonts w:ascii="Times New Roman" w:hAnsi="Times New Roman" w:cs="Times New Roman"/>
          <w:sz w:val="24"/>
          <w:szCs w:val="24"/>
          <w:u w:val="single"/>
        </w:rPr>
        <w:t>’</w:t>
      </w:r>
      <w:r w:rsidRPr="00F71436">
        <w:rPr>
          <w:rFonts w:ascii="Times New Roman" w:hAnsi="Times New Roman" w:cs="Times New Roman"/>
          <w:sz w:val="24"/>
          <w:szCs w:val="24"/>
          <w:u w:val="single"/>
          <w:lang w:val="uk-UA"/>
        </w:rPr>
        <w:t>ютерні системи та мережі</w:t>
      </w:r>
      <w:r w:rsidRPr="00F71436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7143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902689" w:rsidRPr="00F71436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71436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71436">
        <w:rPr>
          <w:rFonts w:ascii="Times New Roman" w:hAnsi="Times New Roman" w:cs="Times New Roman"/>
          <w:sz w:val="24"/>
          <w:szCs w:val="24"/>
          <w:u w:val="single"/>
          <w:lang w:val="uk-UA"/>
        </w:rPr>
        <w:t>Спеціалізовані комп’ютерні системи</w:t>
      </w:r>
      <w:r w:rsidRPr="00F71436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7143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902689" w:rsidRPr="00F71436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71436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71436">
        <w:rPr>
          <w:rFonts w:ascii="Times New Roman" w:hAnsi="Times New Roman" w:cs="Times New Roman"/>
          <w:sz w:val="24"/>
          <w:szCs w:val="24"/>
          <w:u w:val="single"/>
          <w:lang w:val="uk-UA"/>
        </w:rPr>
        <w:t>Інтелектуальні технології та прийняття рішень у складних системах</w:t>
      </w:r>
      <w:r w:rsidRPr="00F71436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902689" w:rsidRPr="00F71436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71436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71436">
        <w:rPr>
          <w:rFonts w:ascii="Times New Roman" w:hAnsi="Times New Roman" w:cs="Times New Roman"/>
          <w:sz w:val="24"/>
          <w:szCs w:val="24"/>
          <w:u w:val="single"/>
          <w:lang w:val="uk-UA"/>
        </w:rPr>
        <w:t>Безпека інформаційних і телекомунікаційних систем</w:t>
      </w:r>
      <w:r w:rsidRPr="00F71436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902689" w:rsidRPr="00F71436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F71436">
        <w:rPr>
          <w:rFonts w:ascii="Times New Roman" w:hAnsi="Times New Roman" w:cs="Times New Roman"/>
          <w:sz w:val="24"/>
          <w:szCs w:val="24"/>
          <w:lang w:val="uk-UA"/>
        </w:rPr>
        <w:lastRenderedPageBreak/>
        <w:t>___</w:t>
      </w:r>
      <w:r w:rsidRPr="00F71436">
        <w:rPr>
          <w:rFonts w:ascii="Times New Roman" w:hAnsi="Times New Roman" w:cs="Times New Roman"/>
          <w:sz w:val="24"/>
          <w:szCs w:val="24"/>
          <w:u w:val="single"/>
          <w:lang w:val="uk-UA"/>
        </w:rPr>
        <w:t>Системи технічного захисту інформації, автоматизація її обробки</w:t>
      </w:r>
      <w:r w:rsidRPr="00F71436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7143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902689" w:rsidRPr="00F71436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F71436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71436">
        <w:rPr>
          <w:rFonts w:ascii="Times New Roman" w:hAnsi="Times New Roman" w:cs="Times New Roman"/>
          <w:sz w:val="24"/>
          <w:szCs w:val="24"/>
          <w:u w:val="single"/>
          <w:lang w:val="uk-UA"/>
        </w:rPr>
        <w:t>Відновлення та підвищення зносостійкості деталей і конструкцій</w:t>
      </w:r>
      <w:r w:rsidRPr="00F71436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7143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902689" w:rsidRPr="00F71436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F71436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71436">
        <w:rPr>
          <w:rFonts w:ascii="Times New Roman" w:hAnsi="Times New Roman" w:cs="Times New Roman"/>
          <w:sz w:val="24"/>
          <w:szCs w:val="24"/>
          <w:u w:val="single"/>
          <w:lang w:val="uk-UA"/>
        </w:rPr>
        <w:t>Обладнання та технології ливарного виробництва</w:t>
      </w:r>
      <w:r w:rsidRPr="00F71436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7143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902689" w:rsidRPr="00F71436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F71436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F71436">
        <w:rPr>
          <w:rFonts w:ascii="Times New Roman" w:hAnsi="Times New Roman" w:cs="Times New Roman"/>
          <w:sz w:val="24"/>
          <w:szCs w:val="24"/>
          <w:u w:val="single"/>
          <w:lang w:val="uk-UA"/>
        </w:rPr>
        <w:t>Обладнання та технології пластичного формування конструкцій машинобудування</w:t>
      </w:r>
      <w:r w:rsidRPr="00F71436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F7143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902689" w:rsidRPr="00F71436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F71436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71436">
        <w:rPr>
          <w:rFonts w:ascii="Times New Roman" w:hAnsi="Times New Roman" w:cs="Times New Roman"/>
          <w:sz w:val="24"/>
          <w:szCs w:val="24"/>
          <w:u w:val="single"/>
          <w:lang w:val="uk-UA"/>
        </w:rPr>
        <w:t>Технології машинобудування</w:t>
      </w:r>
      <w:r w:rsidRPr="00F71436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7143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902689" w:rsidRPr="00F71436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F71436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71436">
        <w:rPr>
          <w:rFonts w:ascii="Times New Roman" w:hAnsi="Times New Roman" w:cs="Times New Roman"/>
          <w:sz w:val="24"/>
          <w:szCs w:val="24"/>
          <w:u w:val="single"/>
          <w:lang w:val="uk-UA"/>
        </w:rPr>
        <w:t>Технології та устаткування зварювання</w:t>
      </w:r>
      <w:r w:rsidRPr="00F71436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7143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902689" w:rsidRPr="00F71436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F71436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71436">
        <w:rPr>
          <w:rFonts w:ascii="Times New Roman" w:hAnsi="Times New Roman" w:cs="Times New Roman"/>
          <w:sz w:val="24"/>
          <w:szCs w:val="24"/>
          <w:u w:val="single"/>
          <w:lang w:val="uk-UA"/>
        </w:rPr>
        <w:t>Композиційні та порошкові матеріали, покриття</w:t>
      </w:r>
      <w:r w:rsidRPr="00F71436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7143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902689" w:rsidRPr="00F71436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F71436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71436">
        <w:rPr>
          <w:rFonts w:ascii="Times New Roman" w:hAnsi="Times New Roman" w:cs="Times New Roman"/>
          <w:sz w:val="24"/>
          <w:szCs w:val="24"/>
          <w:u w:val="single"/>
          <w:lang w:val="uk-UA"/>
        </w:rPr>
        <w:t>Прикладне матеріалознавство</w:t>
      </w:r>
      <w:r w:rsidRPr="00F71436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7143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902689" w:rsidRPr="00F71436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F71436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71436">
        <w:rPr>
          <w:rFonts w:ascii="Times New Roman" w:hAnsi="Times New Roman" w:cs="Times New Roman"/>
          <w:sz w:val="24"/>
          <w:szCs w:val="24"/>
          <w:u w:val="single"/>
          <w:lang w:val="uk-UA"/>
        </w:rPr>
        <w:t>Термічна обробка металів</w:t>
      </w:r>
      <w:r w:rsidRPr="00F71436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7143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902689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F71436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71436">
        <w:rPr>
          <w:rFonts w:ascii="Times New Roman" w:hAnsi="Times New Roman" w:cs="Times New Roman"/>
          <w:sz w:val="24"/>
          <w:szCs w:val="24"/>
          <w:u w:val="single"/>
          <w:lang w:val="uk-UA"/>
        </w:rPr>
        <w:t>Двигуни внутрішнього згорання</w:t>
      </w:r>
      <w:r w:rsidRPr="00F71436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7143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902689" w:rsidRPr="00F71436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F71436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71436">
        <w:rPr>
          <w:rFonts w:ascii="Times New Roman" w:hAnsi="Times New Roman" w:cs="Times New Roman"/>
          <w:sz w:val="24"/>
          <w:szCs w:val="24"/>
          <w:u w:val="single"/>
          <w:lang w:val="uk-UA"/>
        </w:rPr>
        <w:t>Колісні та гусеничні транспортні засоби</w:t>
      </w:r>
      <w:r w:rsidRPr="00F71436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7143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902689" w:rsidRPr="00F71436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F71436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71436">
        <w:rPr>
          <w:rFonts w:ascii="Times New Roman" w:hAnsi="Times New Roman" w:cs="Times New Roman"/>
          <w:sz w:val="24"/>
          <w:szCs w:val="24"/>
          <w:u w:val="single"/>
          <w:lang w:val="uk-UA"/>
        </w:rPr>
        <w:t>Металорізальні верстати та системи</w:t>
      </w:r>
      <w:r w:rsidRPr="00F71436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7143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902689" w:rsidRPr="00F71436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F71436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F71436">
        <w:rPr>
          <w:rFonts w:ascii="Times New Roman" w:hAnsi="Times New Roman" w:cs="Times New Roman"/>
          <w:sz w:val="24"/>
          <w:szCs w:val="24"/>
          <w:u w:val="single"/>
          <w:lang w:val="uk-UA"/>
        </w:rPr>
        <w:t>Підйомно-транспортні, дорожні, будівельні, меліоративні машини і обладнання</w:t>
      </w:r>
      <w:r w:rsidRPr="00F71436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F7143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902689" w:rsidRPr="00F71436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F71436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71436">
        <w:rPr>
          <w:rFonts w:ascii="Times New Roman" w:hAnsi="Times New Roman" w:cs="Times New Roman"/>
          <w:sz w:val="24"/>
          <w:szCs w:val="24"/>
          <w:u w:val="single"/>
          <w:lang w:val="uk-UA"/>
        </w:rPr>
        <w:t>Авіаційні двигуни та енергетичні установки</w:t>
      </w:r>
      <w:r w:rsidRPr="00F71436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7143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902689" w:rsidRPr="00F71436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F71436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71436">
        <w:rPr>
          <w:rFonts w:ascii="Times New Roman" w:hAnsi="Times New Roman" w:cs="Times New Roman"/>
          <w:sz w:val="24"/>
          <w:szCs w:val="24"/>
          <w:u w:val="single"/>
          <w:lang w:val="uk-UA"/>
        </w:rPr>
        <w:t>Технології виробництва авіаційних двигунів та енергетичних установок</w:t>
      </w:r>
      <w:r w:rsidRPr="00F71436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7143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902689" w:rsidRPr="00F71436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F71436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71436">
        <w:rPr>
          <w:rFonts w:ascii="Times New Roman" w:hAnsi="Times New Roman" w:cs="Times New Roman"/>
          <w:sz w:val="24"/>
          <w:szCs w:val="24"/>
          <w:u w:val="single"/>
          <w:lang w:val="uk-UA"/>
        </w:rPr>
        <w:t>Ливарне виробництво чорних та кольорових металів і сплавів</w:t>
      </w:r>
      <w:r w:rsidRPr="00F71436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7143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902689" w:rsidRPr="000A1478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0A1478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0A1478">
        <w:rPr>
          <w:rFonts w:ascii="Times New Roman" w:hAnsi="Times New Roman" w:cs="Times New Roman"/>
          <w:sz w:val="24"/>
          <w:szCs w:val="24"/>
          <w:u w:val="single"/>
          <w:lang w:val="uk-UA"/>
        </w:rPr>
        <w:t>Електричні машини і апарати</w:t>
      </w:r>
      <w:r w:rsidRPr="000A1478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0A1478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902689" w:rsidRPr="000A1478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A1478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0A1478">
        <w:rPr>
          <w:rFonts w:ascii="Times New Roman" w:hAnsi="Times New Roman" w:cs="Times New Roman"/>
          <w:sz w:val="24"/>
          <w:szCs w:val="24"/>
          <w:u w:val="single"/>
          <w:lang w:val="uk-UA"/>
        </w:rPr>
        <w:t>Електричні та електронні апарати</w:t>
      </w:r>
      <w:r w:rsidRPr="000A1478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902689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A1478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0A1478">
        <w:rPr>
          <w:rFonts w:ascii="Times New Roman" w:hAnsi="Times New Roman" w:cs="Times New Roman"/>
          <w:sz w:val="24"/>
          <w:szCs w:val="24"/>
          <w:u w:val="single"/>
          <w:lang w:val="uk-UA"/>
        </w:rPr>
        <w:t>Електромеханічне обладнання енергоємних виробництв</w:t>
      </w:r>
      <w:r w:rsidRPr="000A1478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902689" w:rsidRPr="000A1478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Pr="000A1478">
        <w:rPr>
          <w:rFonts w:ascii="Times New Roman" w:hAnsi="Times New Roman" w:cs="Times New Roman"/>
          <w:sz w:val="24"/>
          <w:szCs w:val="24"/>
          <w:u w:val="single"/>
          <w:lang w:val="uk-UA"/>
        </w:rPr>
        <w:t>Електромеханічні (електротехнічні) системи та комплекси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____ </w:t>
      </w:r>
    </w:p>
    <w:p w:rsidR="00902689" w:rsidRPr="000A1478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0A1478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0A1478">
        <w:rPr>
          <w:rFonts w:ascii="Times New Roman" w:hAnsi="Times New Roman" w:cs="Times New Roman"/>
          <w:sz w:val="24"/>
          <w:szCs w:val="24"/>
          <w:u w:val="single"/>
          <w:lang w:val="uk-UA"/>
        </w:rPr>
        <w:t>Електромеханічні системи автоматизації та електропривод</w:t>
      </w:r>
      <w:r w:rsidRPr="000A1478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0A1478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902689" w:rsidRPr="000A1478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0A1478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0A1478">
        <w:rPr>
          <w:rFonts w:ascii="Times New Roman" w:hAnsi="Times New Roman" w:cs="Times New Roman"/>
          <w:sz w:val="24"/>
          <w:szCs w:val="24"/>
          <w:u w:val="single"/>
          <w:lang w:val="uk-UA"/>
        </w:rPr>
        <w:t>Електротехнічні системи електроспоживання</w:t>
      </w:r>
      <w:r w:rsidRPr="000A1478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0A1478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902689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0A1478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0A1478">
        <w:rPr>
          <w:rFonts w:ascii="Times New Roman" w:hAnsi="Times New Roman" w:cs="Times New Roman"/>
          <w:sz w:val="24"/>
          <w:szCs w:val="24"/>
          <w:u w:val="single"/>
          <w:lang w:val="uk-UA"/>
        </w:rPr>
        <w:t>Енергетичний менеджмент</w:t>
      </w:r>
      <w:r w:rsidRPr="000A1478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0A1478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902689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____Інтелектуальні технології мікросистемної радіоелектронної техніки</w:t>
      </w:r>
      <w:r w:rsidRPr="000A1478">
        <w:rPr>
          <w:rFonts w:ascii="Times New Roman" w:hAnsi="Times New Roman" w:cs="Times New Roman"/>
          <w:sz w:val="24"/>
          <w:szCs w:val="24"/>
          <w:lang w:val="uk-UA"/>
        </w:rPr>
        <w:t>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02689" w:rsidRPr="00B4348A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B4348A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B4348A">
        <w:rPr>
          <w:rFonts w:ascii="Times New Roman" w:hAnsi="Times New Roman" w:cs="Times New Roman"/>
          <w:sz w:val="24"/>
          <w:szCs w:val="24"/>
          <w:u w:val="single"/>
          <w:lang w:val="uk-UA"/>
        </w:rPr>
        <w:t>Інформаційні мережі зв’язку</w:t>
      </w:r>
      <w:r w:rsidRPr="00B4348A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B4348A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902689" w:rsidRPr="00F71436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F71436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71436">
        <w:rPr>
          <w:rFonts w:ascii="Times New Roman" w:hAnsi="Times New Roman" w:cs="Times New Roman"/>
          <w:sz w:val="24"/>
          <w:szCs w:val="24"/>
          <w:u w:val="single"/>
          <w:lang w:val="uk-UA"/>
        </w:rPr>
        <w:t>Радіоелектронні апарати та засоби</w:t>
      </w:r>
      <w:r w:rsidRPr="00F71436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7143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902689" w:rsidRPr="00EE0C82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F71436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71436">
        <w:rPr>
          <w:rFonts w:ascii="Times New Roman" w:hAnsi="Times New Roman" w:cs="Times New Roman"/>
          <w:sz w:val="24"/>
          <w:szCs w:val="24"/>
          <w:u w:val="single"/>
          <w:lang w:val="uk-UA"/>
        </w:rPr>
        <w:t>Радіотехніка</w:t>
      </w:r>
      <w:r w:rsidRPr="00F71436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EE0C82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902689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___Телемедичні та біомедичні системи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____ </w:t>
      </w:r>
    </w:p>
    <w:p w:rsidR="00902689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Pr="00852B39">
        <w:rPr>
          <w:rFonts w:ascii="Times New Roman" w:hAnsi="Times New Roman" w:cs="Times New Roman"/>
          <w:sz w:val="24"/>
          <w:szCs w:val="24"/>
          <w:u w:val="single"/>
          <w:lang w:val="uk-UA"/>
        </w:rPr>
        <w:t>Промислове і цивільне будівництво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____ </w:t>
      </w:r>
    </w:p>
    <w:p w:rsidR="00902689" w:rsidRPr="00EE0C82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EE0C82">
        <w:rPr>
          <w:rFonts w:ascii="Times New Roman" w:hAnsi="Times New Roman" w:cs="Times New Roman"/>
          <w:sz w:val="24"/>
          <w:szCs w:val="24"/>
          <w:u w:val="single"/>
          <w:lang w:val="uk-UA"/>
        </w:rPr>
        <w:t>Транспортні технології (на залізничому транспорті)</w:t>
      </w: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EE0C82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902689" w:rsidRPr="00EE0C82" w:rsidRDefault="00902689" w:rsidP="0090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B4348A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B4348A">
        <w:rPr>
          <w:rFonts w:ascii="Times New Roman" w:hAnsi="Times New Roman" w:cs="Times New Roman"/>
          <w:sz w:val="24"/>
          <w:szCs w:val="24"/>
          <w:u w:val="single"/>
          <w:lang w:val="uk-UA"/>
        </w:rPr>
        <w:t>Транспортні технології (на автомобільному транспорті)</w:t>
      </w:r>
      <w:r w:rsidRPr="00B4348A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EE0C82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902689" w:rsidRPr="00CB0B8D" w:rsidRDefault="00902689" w:rsidP="0090268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2689" w:rsidRDefault="00902689" w:rsidP="0090268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інститут, факультет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902689" w:rsidRDefault="00902689" w:rsidP="00902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r w:rsidRPr="002933ED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>(назва інституту, факультету)</w:t>
      </w:r>
    </w:p>
    <w:p w:rsidR="00902689" w:rsidRPr="00A70277" w:rsidRDefault="00902689" w:rsidP="00902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4"/>
          <w:lang w:val="uk-UA" w:eastAsia="ru-RU"/>
        </w:rPr>
      </w:pPr>
    </w:p>
    <w:p w:rsidR="00902689" w:rsidRDefault="00902689" w:rsidP="00902689">
      <w:pPr>
        <w:spacing w:after="0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Pr="00EF2B86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ашиноб</w:t>
      </w:r>
      <w:r w:rsidRPr="00EF2B86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дівний  (машинобудівний та транспортний),</w:t>
      </w:r>
      <w:r w:rsidRPr="00A702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 </w:t>
      </w:r>
    </w:p>
    <w:p w:rsidR="00902689" w:rsidRPr="00A70277" w:rsidRDefault="00902689" w:rsidP="00902689">
      <w:pPr>
        <w:spacing w:after="0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___фізико-технічний  (електротехнічний,   інженерно-фізичний,   будівництва, архітектури та дизайну)</w:t>
      </w:r>
      <w:r w:rsidRPr="00A70277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,</w:t>
      </w:r>
      <w:r w:rsidRPr="00A702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 </w:t>
      </w:r>
    </w:p>
    <w:p w:rsidR="00902689" w:rsidRPr="00F63BF0" w:rsidRDefault="00902689" w:rsidP="00902689">
      <w:pPr>
        <w:spacing w:after="0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</w:t>
      </w:r>
      <w:r w:rsidRPr="00EF2B86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ін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форматики та радіоелектроніки  (радіоелектроніки і телекомунікацій,  комп</w:t>
      </w:r>
      <w:r w:rsidRPr="00A702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ютерних наук і технологій)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902689" w:rsidRPr="00A70277" w:rsidRDefault="00902689" w:rsidP="00902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02689" w:rsidRPr="00F63BF0" w:rsidRDefault="00902689" w:rsidP="00902689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мова навчання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 w:rsidR="00CF5402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українська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</w:t>
      </w:r>
    </w:p>
    <w:p w:rsidR="00902689" w:rsidRPr="00A70277" w:rsidRDefault="00902689" w:rsidP="00902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2689" w:rsidRPr="00A70277" w:rsidRDefault="00902689" w:rsidP="00902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2689" w:rsidRDefault="00902689" w:rsidP="00902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2689" w:rsidRDefault="00902689" w:rsidP="00902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2689" w:rsidRDefault="00902689" w:rsidP="00902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2689" w:rsidRDefault="00902689" w:rsidP="00902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2689" w:rsidRDefault="00902689" w:rsidP="00902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2689" w:rsidRPr="00A70277" w:rsidRDefault="00902689" w:rsidP="00902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2689" w:rsidRPr="00A70277" w:rsidRDefault="00902689" w:rsidP="00902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2689" w:rsidRDefault="00902689" w:rsidP="00902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852B3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20</w:t>
      </w:r>
      <w:r w:rsidR="006617F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2__</w:t>
      </w:r>
      <w:r w:rsidRPr="00852B3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рік</w:t>
      </w:r>
    </w:p>
    <w:p w:rsidR="00554BAF" w:rsidRPr="00554BAF" w:rsidRDefault="00554BAF" w:rsidP="00554B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554BA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 w:type="page"/>
      </w:r>
    </w:p>
    <w:p w:rsidR="00902689" w:rsidRPr="00103BDE" w:rsidRDefault="00902689" w:rsidP="00902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</w:pPr>
    </w:p>
    <w:p w:rsidR="00902689" w:rsidRDefault="00902689" w:rsidP="00902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4D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Робоча програма </w:t>
      </w:r>
      <w:r w:rsidR="000B7E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Pr="00EC4D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>
        <w:rPr>
          <w:rFonts w:ascii="Times New Roman" w:eastAsia="Times New Roman" w:hAnsi="Times New Roman" w:cs="Times New Roman"/>
          <w:i/>
          <w:sz w:val="28"/>
          <w:szCs w:val="26"/>
          <w:u w:val="single"/>
          <w:lang w:val="uk-UA" w:eastAsia="ru-RU"/>
        </w:rPr>
        <w:t>Ф</w:t>
      </w:r>
      <w:r w:rsidRPr="005F47F5">
        <w:rPr>
          <w:rFonts w:ascii="Times New Roman" w:eastAsia="Times New Roman" w:hAnsi="Times New Roman" w:cs="Times New Roman"/>
          <w:i/>
          <w:sz w:val="28"/>
          <w:szCs w:val="26"/>
          <w:u w:val="single"/>
          <w:lang w:val="uk-UA" w:eastAsia="ru-RU"/>
        </w:rPr>
        <w:t>ілософі</w:t>
      </w:r>
      <w:r>
        <w:rPr>
          <w:rFonts w:ascii="Times New Roman" w:eastAsia="Times New Roman" w:hAnsi="Times New Roman" w:cs="Times New Roman"/>
          <w:i/>
          <w:sz w:val="28"/>
          <w:szCs w:val="26"/>
          <w:u w:val="single"/>
          <w:lang w:val="uk-UA" w:eastAsia="ru-RU"/>
        </w:rPr>
        <w:t>я науково-дослідної діяльності т</w:t>
      </w:r>
      <w:r w:rsidR="000B7E30">
        <w:rPr>
          <w:rFonts w:ascii="Times New Roman" w:eastAsia="Times New Roman" w:hAnsi="Times New Roman" w:cs="Times New Roman"/>
          <w:i/>
          <w:sz w:val="28"/>
          <w:szCs w:val="26"/>
          <w:u w:val="single"/>
          <w:lang w:val="uk-UA" w:eastAsia="ru-RU"/>
        </w:rPr>
        <w:t>а</w:t>
      </w:r>
      <w:r>
        <w:rPr>
          <w:rFonts w:ascii="Times New Roman" w:eastAsia="Times New Roman" w:hAnsi="Times New Roman" w:cs="Times New Roman"/>
          <w:i/>
          <w:sz w:val="28"/>
          <w:szCs w:val="26"/>
          <w:u w:val="single"/>
          <w:lang w:val="uk-UA" w:eastAsia="ru-RU"/>
        </w:rPr>
        <w:t xml:space="preserve"> викладацької діяльності</w:t>
      </w:r>
      <w:r w:rsidRPr="00EC4D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="000B7E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B7E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B7E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B7E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B7E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B7E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B7E30" w:rsidRPr="002933ED"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  <w:t>(назва навчальної дисципліни)</w:t>
      </w:r>
    </w:p>
    <w:p w:rsidR="00902689" w:rsidRPr="002933ED" w:rsidRDefault="000B7E30" w:rsidP="009026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  <w:r w:rsidRPr="00EC4D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студентів </w:t>
      </w:r>
      <w:r w:rsidR="009026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спеціальностей </w:t>
      </w:r>
    </w:p>
    <w:p w:rsidR="00902689" w:rsidRPr="002933ED" w:rsidRDefault="00902689" w:rsidP="00902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r w:rsidRPr="002933ED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>(назва спеціал</w:t>
      </w:r>
      <w:r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>ьності</w:t>
      </w:r>
      <w:r w:rsidRPr="002933ED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 xml:space="preserve"> </w:t>
      </w:r>
    </w:p>
    <w:p w:rsidR="00902689" w:rsidRPr="002E6CDA" w:rsidRDefault="00902689" w:rsidP="0090268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F47F5">
        <w:rPr>
          <w:rFonts w:ascii="Times New Roman" w:hAnsi="Times New Roman" w:cs="Times New Roman"/>
          <w:u w:val="single"/>
          <w:lang w:val="uk-UA"/>
        </w:rPr>
        <w:t>121 – Інженерія програмного забезпечення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122 – Комп’ютерні науки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123 – Комп’ютерна інженерія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124 – Системний аналіз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125 – Кібербезпека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131 – Прикдадна механіка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132 – Матеріалознавство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133 – Галузеве машинобудування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134 – Авіаційна та ракетно-космічна техніка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136 – Металлургія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141 – Електроенергетика, електротехніка та електромеханіка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172 – Телекомунікації та радіотехніка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192 – Будівництво та цивільна інженерія</w:t>
      </w:r>
      <w:r w:rsidRPr="005F47F5">
        <w:rPr>
          <w:rFonts w:ascii="Times New Roman" w:hAnsi="Times New Roman" w:cs="Times New Roman"/>
          <w:lang w:val="uk-UA"/>
        </w:rPr>
        <w:t>,</w:t>
      </w:r>
      <w:r w:rsidRPr="005F47F5">
        <w:rPr>
          <w:rFonts w:ascii="Times New Roman" w:hAnsi="Times New Roman" w:cs="Times New Roman"/>
          <w:u w:val="single"/>
          <w:lang w:val="uk-UA"/>
        </w:rPr>
        <w:t>275.02 – Транспортні технології (на залізничому транспорті)</w:t>
      </w:r>
      <w:r w:rsidRPr="005F47F5">
        <w:rPr>
          <w:rFonts w:ascii="Times New Roman" w:hAnsi="Times New Roman" w:cs="Times New Roman"/>
          <w:lang w:val="uk-UA"/>
        </w:rPr>
        <w:t xml:space="preserve"> , </w:t>
      </w:r>
      <w:r w:rsidRPr="005F47F5">
        <w:rPr>
          <w:rFonts w:ascii="Times New Roman" w:hAnsi="Times New Roman" w:cs="Times New Roman"/>
          <w:u w:val="single"/>
          <w:lang w:val="uk-UA"/>
        </w:rPr>
        <w:t>275.03 – Транспортні технології (на автомобільному транспорті)</w:t>
      </w:r>
      <w:r w:rsidRPr="002E6CDA">
        <w:rPr>
          <w:rFonts w:ascii="Times New Roman" w:hAnsi="Times New Roman" w:cs="Times New Roman"/>
          <w:lang w:val="uk-UA"/>
        </w:rPr>
        <w:t xml:space="preserve">, </w:t>
      </w:r>
    </w:p>
    <w:p w:rsidR="00902689" w:rsidRDefault="00902689" w:rsidP="009026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освітня програма (спеціалі</w:t>
      </w:r>
      <w:r w:rsidRPr="00EC4D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зація)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902689" w:rsidRPr="002933ED" w:rsidRDefault="00902689" w:rsidP="00902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r w:rsidRPr="002933ED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>(назва спеціалізації)</w:t>
      </w:r>
    </w:p>
    <w:p w:rsidR="00902689" w:rsidRPr="005F47F5" w:rsidRDefault="00902689" w:rsidP="0090268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F47F5">
        <w:rPr>
          <w:rFonts w:ascii="Times New Roman" w:hAnsi="Times New Roman" w:cs="Times New Roman"/>
          <w:u w:val="single"/>
          <w:lang w:val="uk-UA"/>
        </w:rPr>
        <w:t>Інженерія програмного забезпечення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Системи штучного інтелекту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Комп’ютерні системи та мережі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Спеціалізовані комп’ютерні системи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Інтелектуальні технології та прийняття рішень у складних системах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Безпека інформаційних і телекомунікаційних систем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Системи технічного захисту інформації, автоматизація її обробки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Відновлення та підвищення зносостійкості деталей і конструкцій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Обладнання та технології ливарного виробництва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Обладнання та технології пластичного формування конструкцій машинобудування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Технології машинобудування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Технології та устаткування зварювання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Композиційні та порошкові матеріали, покриття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Прикладне матеріалознавство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Термічна обробка металів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Двигуни внутрішнього згорання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Колісні та гусеничні транспортні засоби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Металорізальні верстати та системи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Підйомно-транспортні, дорожні, будівельні, меліоративні машини і обладнання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Авіаційні двигуни та енергетичні установки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Технології виробництва авіаційних двигунів та енергетичних установок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Ливарне виробництво чорних та кольорових металів і сплавів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Електричні машини і апарати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Електричні та електронні апарати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Електромеханічне обладнання енергоємних виробництв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Електромеханічні (електротехнічні) системи та комплекси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Електромеханічні системи автоматизації та електропривод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Електротехнічні системи електроспоживання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Енергетичний менеджмент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Інтелектуальні технології мікросистемної радіоелектронної техніки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Інформаційні мережі зв’язку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Радіоелектронні апарати та засоби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Радіотехніка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Телемедичні та біомедичні системи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Промислове і цивільне будівництво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Транспортні технології (на залізничому транспорті)</w:t>
      </w:r>
      <w:r w:rsidRPr="005F47F5">
        <w:rPr>
          <w:rFonts w:ascii="Times New Roman" w:hAnsi="Times New Roman" w:cs="Times New Roman"/>
          <w:lang w:val="uk-UA"/>
        </w:rPr>
        <w:t xml:space="preserve">, </w:t>
      </w:r>
      <w:r w:rsidRPr="005F47F5">
        <w:rPr>
          <w:rFonts w:ascii="Times New Roman" w:hAnsi="Times New Roman" w:cs="Times New Roman"/>
          <w:u w:val="single"/>
          <w:lang w:val="uk-UA"/>
        </w:rPr>
        <w:t>Транспортні технології (на автомобільному транспорті)</w:t>
      </w:r>
      <w:r w:rsidRPr="005F47F5">
        <w:rPr>
          <w:rFonts w:ascii="Times New Roman" w:hAnsi="Times New Roman" w:cs="Times New Roman"/>
          <w:lang w:val="uk-UA"/>
        </w:rPr>
        <w:t xml:space="preserve">. </w:t>
      </w:r>
    </w:p>
    <w:p w:rsidR="00902689" w:rsidRPr="00EC4DBD" w:rsidRDefault="00902689" w:rsidP="009026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Pr="00EC4D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«___» ________, 20</w:t>
      </w:r>
      <w:r w:rsidR="006617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2__</w:t>
      </w:r>
      <w:r w:rsidRPr="00EC4D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року. – _</w:t>
      </w:r>
      <w:r w:rsidRPr="00D60701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2</w:t>
      </w:r>
      <w:r w:rsidR="00A138FE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Pr="00EC4D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с. </w:t>
      </w:r>
    </w:p>
    <w:p w:rsidR="00902689" w:rsidRDefault="00902689" w:rsidP="00902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2689" w:rsidRDefault="00902689" w:rsidP="00902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2689" w:rsidRPr="00EC4DBD" w:rsidRDefault="00902689" w:rsidP="00902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2689" w:rsidRPr="00EC4DBD" w:rsidRDefault="00902689" w:rsidP="00902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C4DBD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Розробники: </w:t>
      </w:r>
      <w:r w:rsidRPr="00EC4DBD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____</w:t>
      </w:r>
      <w:r w:rsidRPr="00EC4DBD">
        <w:rPr>
          <w:rFonts w:ascii="Times New Roman" w:eastAsia="Times New Roman" w:hAnsi="Times New Roman" w:cs="Times New Roman"/>
          <w:sz w:val="24"/>
          <w:szCs w:val="28"/>
          <w:u w:val="single"/>
          <w:lang w:val="uk-UA"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val="uk-UA" w:eastAsia="ru-RU"/>
        </w:rPr>
        <w:t>октор</w:t>
      </w:r>
      <w:r w:rsidRPr="00EC4DBD">
        <w:rPr>
          <w:rFonts w:ascii="Times New Roman" w:eastAsia="Times New Roman" w:hAnsi="Times New Roman" w:cs="Times New Roman"/>
          <w:sz w:val="24"/>
          <w:szCs w:val="28"/>
          <w:u w:val="single"/>
          <w:lang w:val="uk-UA" w:eastAsia="ru-RU"/>
        </w:rPr>
        <w:t xml:space="preserve"> філос</w:t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val="uk-UA" w:eastAsia="ru-RU"/>
        </w:rPr>
        <w:t>офських</w:t>
      </w:r>
      <w:r w:rsidRPr="00EC4DBD">
        <w:rPr>
          <w:rFonts w:ascii="Times New Roman" w:eastAsia="Times New Roman" w:hAnsi="Times New Roman" w:cs="Times New Roman"/>
          <w:sz w:val="24"/>
          <w:szCs w:val="28"/>
          <w:u w:val="single"/>
          <w:lang w:val="uk-UA" w:eastAsia="ru-RU"/>
        </w:rPr>
        <w:t xml:space="preserve"> наук, </w:t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val="uk-UA" w:eastAsia="ru-RU"/>
        </w:rPr>
        <w:t>професор</w:t>
      </w:r>
      <w:r w:rsidRPr="00EC4DBD">
        <w:rPr>
          <w:rFonts w:ascii="Times New Roman" w:eastAsia="Times New Roman" w:hAnsi="Times New Roman" w:cs="Times New Roman"/>
          <w:sz w:val="24"/>
          <w:szCs w:val="28"/>
          <w:u w:val="single"/>
          <w:lang w:val="uk-UA" w:eastAsia="ru-RU"/>
        </w:rPr>
        <w:t xml:space="preserve"> Бондаренко Ольга Валеріївна</w:t>
      </w: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___</w:t>
      </w:r>
      <w:r w:rsidRPr="00EC4DBD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__ </w:t>
      </w:r>
    </w:p>
    <w:p w:rsidR="00902689" w:rsidRPr="00B31A7D" w:rsidRDefault="00902689" w:rsidP="00902689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r w:rsidRPr="00B31A7D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>(вказати авторів, їх посади, наукові ступені та вчені звання)</w:t>
      </w:r>
    </w:p>
    <w:p w:rsidR="00902689" w:rsidRDefault="00902689" w:rsidP="00902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2689" w:rsidRPr="00687813" w:rsidRDefault="00902689" w:rsidP="00902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2689" w:rsidRPr="00554BAF" w:rsidRDefault="00902689" w:rsidP="00902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54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Робоча програма затверджена на засіданні </w:t>
      </w:r>
      <w:r w:rsidRPr="00554BAF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кафедри __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____</w:t>
      </w:r>
      <w:r w:rsidRPr="00554BAF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_</w:t>
      </w:r>
      <w:r w:rsidRPr="00B31A7D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val="uk-UA" w:eastAsia="ru-RU"/>
        </w:rPr>
        <w:t>філософії</w:t>
      </w:r>
      <w:r w:rsidRPr="00554BAF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__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___</w:t>
      </w:r>
      <w:r w:rsidRPr="00554BAF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___</w:t>
      </w:r>
    </w:p>
    <w:p w:rsidR="00902689" w:rsidRPr="00554BAF" w:rsidRDefault="00902689" w:rsidP="00902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Протокол від «</w:t>
      </w:r>
      <w:r w:rsidRPr="00554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r w:rsidRPr="00554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________________20</w:t>
      </w:r>
      <w:r w:rsidR="006617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554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Pr="00554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554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 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902689" w:rsidRPr="00F20266" w:rsidRDefault="00902689" w:rsidP="00902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</w:pPr>
    </w:p>
    <w:p w:rsidR="00902689" w:rsidRPr="00554BAF" w:rsidRDefault="00902689" w:rsidP="00902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4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Завідувач кафедри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54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( </w:t>
      </w:r>
      <w:r w:rsidRPr="00554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Pr="00554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Pr="00687813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Бондаренко О.В.</w:t>
      </w:r>
      <w:r w:rsidRPr="00554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Pr="00554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54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:rsidR="00902689" w:rsidRPr="002933ED" w:rsidRDefault="00902689" w:rsidP="00902689">
      <w:pPr>
        <w:tabs>
          <w:tab w:val="left" w:pos="3402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ab/>
      </w:r>
      <w:r w:rsidRPr="002933ED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>(підпис)</w:t>
      </w:r>
      <w:r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ab/>
      </w:r>
      <w:r w:rsidRPr="002933ED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>(прізвище та ініціали)</w:t>
      </w:r>
    </w:p>
    <w:p w:rsidR="00902689" w:rsidRPr="00554BAF" w:rsidRDefault="00902689" w:rsidP="0090268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554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r w:rsidRPr="00554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 20</w:t>
      </w:r>
      <w:r w:rsidR="006617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554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 року </w:t>
      </w:r>
    </w:p>
    <w:p w:rsidR="00902689" w:rsidRDefault="00902689" w:rsidP="00902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2689" w:rsidRDefault="00902689" w:rsidP="00902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2689" w:rsidRPr="00554BAF" w:rsidRDefault="00902689" w:rsidP="00902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2689" w:rsidRPr="00554BAF" w:rsidRDefault="00902689" w:rsidP="009026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4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Схвалено нау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ково-методичною комісією </w:t>
      </w:r>
      <w:r w:rsidRPr="00554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 w:rsidRPr="00687813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факультету економіки та управління</w:t>
      </w:r>
      <w:r w:rsidRPr="00554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Pr="00554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</w:t>
      </w:r>
    </w:p>
    <w:p w:rsidR="00902689" w:rsidRPr="00554BAF" w:rsidRDefault="00902689" w:rsidP="009026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4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Протокол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r w:rsidRPr="00554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r w:rsidRPr="00554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54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="006617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554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 року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554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902689" w:rsidRPr="00554BAF" w:rsidRDefault="00902689" w:rsidP="00902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2689" w:rsidRPr="00554BAF" w:rsidRDefault="00902689" w:rsidP="00902689">
      <w:pPr>
        <w:tabs>
          <w:tab w:val="left" w:pos="4395"/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554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554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54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="006617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554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 року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54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Голова 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( _</w:t>
      </w:r>
      <w:r w:rsidRPr="00554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Pr="00EC4DBD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Корольков В.В.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_</w:t>
      </w:r>
      <w:r w:rsidRPr="00554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54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:rsidR="00902689" w:rsidRPr="002933ED" w:rsidRDefault="00902689" w:rsidP="00902689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r w:rsidRPr="002933ED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>(підпис)</w:t>
      </w:r>
      <w:r w:rsidRPr="002933ED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ab/>
      </w:r>
      <w:r w:rsidRPr="002933ED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ab/>
      </w:r>
      <w:r w:rsidRPr="002933ED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ab/>
        <w:t>(прізвище та ініціали)</w:t>
      </w:r>
    </w:p>
    <w:p w:rsidR="00902689" w:rsidRDefault="00902689" w:rsidP="00902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2689" w:rsidRDefault="00902689" w:rsidP="00902689">
      <w:pPr>
        <w:spacing w:after="0" w:line="240" w:lineRule="auto"/>
        <w:ind w:left="708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2689" w:rsidRPr="00575C65" w:rsidRDefault="00902689" w:rsidP="00902689">
      <w:pPr>
        <w:spacing w:after="0" w:line="240" w:lineRule="auto"/>
        <w:ind w:left="708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2689" w:rsidRDefault="00902689" w:rsidP="00902689">
      <w:pPr>
        <w:spacing w:after="0" w:line="240" w:lineRule="auto"/>
        <w:ind w:left="708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4D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 w:rsidRPr="00EC4D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_______, 20</w:t>
      </w:r>
      <w:r w:rsidR="006617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EC4D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Pr="00EC4D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</w:t>
      </w:r>
    </w:p>
    <w:p w:rsidR="00902689" w:rsidRDefault="00902689" w:rsidP="009026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2689" w:rsidRPr="00554BAF" w:rsidRDefault="00902689" w:rsidP="009026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4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Узгоджено групою забезпечення освітньої програми 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 w:rsidR="006617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 </w:t>
      </w:r>
    </w:p>
    <w:p w:rsidR="00902689" w:rsidRPr="002129B2" w:rsidRDefault="00902689" w:rsidP="0090268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</w:pPr>
    </w:p>
    <w:p w:rsidR="00902689" w:rsidRPr="00554BAF" w:rsidRDefault="00902689" w:rsidP="00902689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554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r w:rsidRPr="00554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54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20__ року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54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Керівник групи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54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 (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54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 w:rsidRPr="00554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54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:rsidR="00902689" w:rsidRPr="002933ED" w:rsidRDefault="00902689" w:rsidP="00902689">
      <w:pPr>
        <w:tabs>
          <w:tab w:val="left" w:pos="7938"/>
        </w:tabs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</w:pPr>
      <w:r w:rsidRPr="002933ED"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  <w:t>(підпис)</w:t>
      </w:r>
      <w:r w:rsidRPr="002933ED"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  <w:tab/>
        <w:t>(прізвище та ініціали)</w:t>
      </w:r>
    </w:p>
    <w:p w:rsidR="00902689" w:rsidRPr="00F20266" w:rsidRDefault="00902689" w:rsidP="0090268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</w:p>
    <w:p w:rsidR="00902689" w:rsidRDefault="00902689" w:rsidP="00902689">
      <w:pPr>
        <w:spacing w:after="0" w:line="240" w:lineRule="auto"/>
        <w:ind w:left="708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2689" w:rsidRDefault="00902689" w:rsidP="00902689">
      <w:pPr>
        <w:spacing w:after="0" w:line="240" w:lineRule="auto"/>
        <w:ind w:left="708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2689" w:rsidRPr="00575C65" w:rsidRDefault="00902689" w:rsidP="00902689">
      <w:pPr>
        <w:spacing w:after="0" w:line="240" w:lineRule="auto"/>
        <w:ind w:left="708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2689" w:rsidRDefault="00902689" w:rsidP="00902689">
      <w:pPr>
        <w:spacing w:after="0" w:line="240" w:lineRule="auto"/>
        <w:ind w:left="708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4D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 w:rsidRPr="00EC4D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_______, 20</w:t>
      </w:r>
      <w:r w:rsidR="006617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EC4D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Pr="00EC4D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</w:t>
      </w:r>
    </w:p>
    <w:p w:rsidR="00902689" w:rsidRDefault="00902689" w:rsidP="009026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2689" w:rsidRDefault="00902689" w:rsidP="009026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2689" w:rsidRDefault="00902689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 w:type="page"/>
      </w:r>
    </w:p>
    <w:p w:rsidR="004E2B02" w:rsidRDefault="004E2B02" w:rsidP="004E2B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4E2B02" w:rsidRPr="001E6D91" w:rsidRDefault="004E2B02" w:rsidP="004E2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sz w:val="24"/>
          <w:szCs w:val="28"/>
          <w:lang w:val="uk-UA" w:eastAsia="ru-RU"/>
        </w:rPr>
      </w:pPr>
      <w:r w:rsidRPr="001E6D91">
        <w:rPr>
          <w:rFonts w:ascii="Times New Roman" w:eastAsia="Times New Roman" w:hAnsi="Times New Roman" w:cs="Times New Roman"/>
          <w:b/>
          <w:bCs/>
          <w:spacing w:val="24"/>
          <w:sz w:val="24"/>
          <w:szCs w:val="28"/>
          <w:lang w:val="uk-UA" w:eastAsia="ru-RU"/>
        </w:rPr>
        <w:t xml:space="preserve">Опис  навчальної  дисципліни </w:t>
      </w:r>
    </w:p>
    <w:p w:rsidR="004E2B02" w:rsidRPr="00554BAF" w:rsidRDefault="004E2B02" w:rsidP="004E2B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6"/>
        <w:gridCol w:w="3262"/>
        <w:gridCol w:w="1922"/>
        <w:gridCol w:w="1843"/>
      </w:tblGrid>
      <w:tr w:rsidR="004E2B02" w:rsidRPr="00554BAF" w:rsidTr="005D083C">
        <w:trPr>
          <w:trHeight w:val="803"/>
        </w:trPr>
        <w:tc>
          <w:tcPr>
            <w:tcW w:w="2896" w:type="dxa"/>
            <w:vMerge w:val="restart"/>
            <w:vAlign w:val="center"/>
          </w:tcPr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33E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33ED">
              <w:rPr>
                <w:rFonts w:ascii="Times New Roman" w:eastAsia="Times New Roman" w:hAnsi="Times New Roman" w:cs="Times New Roman"/>
                <w:lang w:val="uk-UA" w:eastAsia="ru-RU"/>
              </w:rPr>
              <w:t>Галузь знань, спеціальність, освітній ступінь</w:t>
            </w:r>
          </w:p>
        </w:tc>
        <w:tc>
          <w:tcPr>
            <w:tcW w:w="3765" w:type="dxa"/>
            <w:gridSpan w:val="2"/>
            <w:vAlign w:val="center"/>
          </w:tcPr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33ED">
              <w:rPr>
                <w:rFonts w:ascii="Times New Roman" w:eastAsia="Times New Roman" w:hAnsi="Times New Roman" w:cs="Times New Roman"/>
                <w:lang w:val="uk-UA" w:eastAsia="ru-RU"/>
              </w:rPr>
              <w:t>Характеристика навчальної дисципліни</w:t>
            </w:r>
          </w:p>
        </w:tc>
      </w:tr>
      <w:tr w:rsidR="004E2B02" w:rsidRPr="00554BAF" w:rsidTr="005D083C">
        <w:trPr>
          <w:trHeight w:val="549"/>
        </w:trPr>
        <w:tc>
          <w:tcPr>
            <w:tcW w:w="2896" w:type="dxa"/>
            <w:vMerge/>
            <w:vAlign w:val="center"/>
          </w:tcPr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922" w:type="dxa"/>
          </w:tcPr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2933ED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денна форма навчання</w:t>
            </w:r>
          </w:p>
        </w:tc>
        <w:tc>
          <w:tcPr>
            <w:tcW w:w="1843" w:type="dxa"/>
          </w:tcPr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2933ED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заочна форма навчання</w:t>
            </w:r>
          </w:p>
        </w:tc>
      </w:tr>
      <w:tr w:rsidR="004E2B02" w:rsidRPr="002933ED" w:rsidTr="005D083C">
        <w:trPr>
          <w:trHeight w:val="1247"/>
        </w:trPr>
        <w:tc>
          <w:tcPr>
            <w:tcW w:w="2896" w:type="dxa"/>
            <w:vAlign w:val="center"/>
          </w:tcPr>
          <w:p w:rsidR="004E2B02" w:rsidRPr="002933ED" w:rsidRDefault="004E2B02" w:rsidP="005D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33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Кількість кредитів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62" w:type="dxa"/>
            <w:vMerge w:val="restart"/>
            <w:vAlign w:val="center"/>
          </w:tcPr>
          <w:p w:rsidR="004E2B02" w:rsidRDefault="004E2B02" w:rsidP="005D0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Галузі знань, спеціальності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(о</w:t>
            </w:r>
            <w:r w:rsidRPr="00FD7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світні програми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FD7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E2B02" w:rsidRDefault="004E2B02" w:rsidP="005D0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2B02" w:rsidRPr="006931C8" w:rsidRDefault="004E2B02" w:rsidP="005D08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  <w:u w:val="single"/>
                <w:lang w:val="uk-UA"/>
              </w:rPr>
            </w:pPr>
            <w:r w:rsidRPr="006931C8">
              <w:rPr>
                <w:rFonts w:ascii="Times New Roman" w:hAnsi="Times New Roman" w:cs="Times New Roman"/>
                <w:i/>
                <w:szCs w:val="24"/>
                <w:u w:val="single"/>
                <w:lang w:val="uk-UA"/>
              </w:rPr>
              <w:t xml:space="preserve">названі на титульній сторінці даної Програми </w:t>
            </w:r>
          </w:p>
          <w:p w:rsidR="004E2B02" w:rsidRDefault="004E2B02" w:rsidP="005D0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2B02" w:rsidRDefault="004E2B02" w:rsidP="005D0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факультетів </w:t>
            </w:r>
          </w:p>
          <w:p w:rsidR="004E2B02" w:rsidRPr="00FD7D25" w:rsidRDefault="004E2B02" w:rsidP="005D0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М, Т, ІФ,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БАД, Е, </w:t>
            </w:r>
            <w:r w:rsidRPr="00FD7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РЕТ,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FD7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FD7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"Запорізька політехніка"</w:t>
            </w:r>
          </w:p>
        </w:tc>
        <w:tc>
          <w:tcPr>
            <w:tcW w:w="3765" w:type="dxa"/>
            <w:gridSpan w:val="2"/>
            <w:vAlign w:val="center"/>
          </w:tcPr>
          <w:p w:rsidR="004E2B02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цикл загальної підготовки</w:t>
            </w:r>
          </w:p>
          <w:p w:rsidR="004E2B02" w:rsidRPr="00E33CAE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нормативна</w:t>
            </w:r>
          </w:p>
        </w:tc>
      </w:tr>
      <w:tr w:rsidR="004E2B02" w:rsidRPr="002933ED" w:rsidTr="005D083C">
        <w:trPr>
          <w:trHeight w:val="439"/>
        </w:trPr>
        <w:tc>
          <w:tcPr>
            <w:tcW w:w="2896" w:type="dxa"/>
            <w:vAlign w:val="center"/>
          </w:tcPr>
          <w:p w:rsidR="004E2B02" w:rsidRPr="002933ED" w:rsidRDefault="004E2B02" w:rsidP="005D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33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Модулів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62" w:type="dxa"/>
            <w:vMerge/>
            <w:vAlign w:val="center"/>
          </w:tcPr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765" w:type="dxa"/>
            <w:gridSpan w:val="2"/>
            <w:vAlign w:val="center"/>
          </w:tcPr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933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Рік підготовки:</w:t>
            </w:r>
          </w:p>
        </w:tc>
      </w:tr>
      <w:tr w:rsidR="004E2B02" w:rsidRPr="002933ED" w:rsidTr="005D083C">
        <w:trPr>
          <w:trHeight w:val="417"/>
        </w:trPr>
        <w:tc>
          <w:tcPr>
            <w:tcW w:w="2896" w:type="dxa"/>
            <w:vAlign w:val="center"/>
          </w:tcPr>
          <w:p w:rsidR="004E2B02" w:rsidRPr="002933ED" w:rsidRDefault="004E2B02" w:rsidP="005D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33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Змістових модулів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62" w:type="dxa"/>
            <w:vMerge/>
            <w:vAlign w:val="center"/>
          </w:tcPr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22" w:type="dxa"/>
            <w:vAlign w:val="center"/>
          </w:tcPr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2933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-й</w:t>
            </w:r>
          </w:p>
        </w:tc>
        <w:tc>
          <w:tcPr>
            <w:tcW w:w="1843" w:type="dxa"/>
            <w:vAlign w:val="center"/>
          </w:tcPr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2933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-й</w:t>
            </w:r>
          </w:p>
        </w:tc>
      </w:tr>
      <w:tr w:rsidR="004E2B02" w:rsidRPr="002933ED" w:rsidTr="005D083C">
        <w:trPr>
          <w:trHeight w:val="849"/>
        </w:trPr>
        <w:tc>
          <w:tcPr>
            <w:tcW w:w="2896" w:type="dxa"/>
            <w:vAlign w:val="center"/>
          </w:tcPr>
          <w:p w:rsidR="004E2B02" w:rsidRDefault="004E2B02" w:rsidP="005D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33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Індивідуальне науково-дослідне завдання </w:t>
            </w:r>
          </w:p>
          <w:p w:rsidR="004E2B02" w:rsidRPr="002933ED" w:rsidRDefault="004E2B02" w:rsidP="005D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33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</w:t>
            </w:r>
            <w:r w:rsidRPr="00A82A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-</w:t>
            </w:r>
            <w:r w:rsidRPr="002933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4E2B02" w:rsidRPr="002933ED" w:rsidRDefault="004E2B02" w:rsidP="005D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33ED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(назва)</w:t>
            </w:r>
          </w:p>
        </w:tc>
        <w:tc>
          <w:tcPr>
            <w:tcW w:w="3262" w:type="dxa"/>
            <w:vMerge/>
            <w:vAlign w:val="center"/>
          </w:tcPr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765" w:type="dxa"/>
            <w:gridSpan w:val="2"/>
            <w:vAlign w:val="center"/>
          </w:tcPr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933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Семестр</w:t>
            </w:r>
          </w:p>
        </w:tc>
      </w:tr>
      <w:tr w:rsidR="004E2B02" w:rsidRPr="002933ED" w:rsidTr="005D083C">
        <w:trPr>
          <w:trHeight w:val="323"/>
        </w:trPr>
        <w:tc>
          <w:tcPr>
            <w:tcW w:w="2896" w:type="dxa"/>
            <w:vMerge w:val="restart"/>
            <w:vAlign w:val="center"/>
          </w:tcPr>
          <w:p w:rsidR="004E2B02" w:rsidRPr="002933ED" w:rsidRDefault="004E2B02" w:rsidP="005D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33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Загальна кількість годин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2933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 год.</w:t>
            </w:r>
          </w:p>
        </w:tc>
        <w:tc>
          <w:tcPr>
            <w:tcW w:w="3262" w:type="dxa"/>
            <w:vMerge/>
            <w:vAlign w:val="center"/>
          </w:tcPr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22" w:type="dxa"/>
            <w:vAlign w:val="center"/>
          </w:tcPr>
          <w:p w:rsidR="004E2B02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Pr="002933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-й</w:t>
            </w:r>
          </w:p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186D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ТФ, ФКНТ</w:t>
            </w:r>
            <w:r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, ЕТФ</w:t>
            </w:r>
          </w:p>
        </w:tc>
        <w:tc>
          <w:tcPr>
            <w:tcW w:w="1843" w:type="dxa"/>
            <w:vAlign w:val="center"/>
          </w:tcPr>
          <w:p w:rsidR="004E2B02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Pr="002933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-й</w:t>
            </w:r>
          </w:p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186D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ТФ, ФКНТ</w:t>
            </w:r>
            <w:r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, ЕТФ</w:t>
            </w:r>
          </w:p>
        </w:tc>
      </w:tr>
      <w:tr w:rsidR="004E2B02" w:rsidRPr="002933ED" w:rsidTr="005D083C">
        <w:trPr>
          <w:trHeight w:val="323"/>
        </w:trPr>
        <w:tc>
          <w:tcPr>
            <w:tcW w:w="2896" w:type="dxa"/>
            <w:vMerge/>
            <w:vAlign w:val="center"/>
          </w:tcPr>
          <w:p w:rsidR="004E2B02" w:rsidRPr="002933ED" w:rsidRDefault="004E2B02" w:rsidP="005D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22" w:type="dxa"/>
            <w:vAlign w:val="center"/>
          </w:tcPr>
          <w:p w:rsidR="004E2B02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10-й</w:t>
            </w:r>
          </w:p>
          <w:p w:rsidR="004E2B02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186D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М, ІФФ, ФРЕТ</w:t>
            </w:r>
          </w:p>
        </w:tc>
        <w:tc>
          <w:tcPr>
            <w:tcW w:w="1843" w:type="dxa"/>
            <w:vAlign w:val="center"/>
          </w:tcPr>
          <w:p w:rsidR="004E2B02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10-й</w:t>
            </w:r>
          </w:p>
          <w:p w:rsidR="004E2B02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186D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М, ІФФ, ФРЕТ</w:t>
            </w:r>
          </w:p>
        </w:tc>
      </w:tr>
      <w:tr w:rsidR="004E2B02" w:rsidRPr="002933ED" w:rsidTr="005D083C">
        <w:trPr>
          <w:trHeight w:val="547"/>
        </w:trPr>
        <w:tc>
          <w:tcPr>
            <w:tcW w:w="2896" w:type="dxa"/>
            <w:vMerge/>
            <w:vAlign w:val="center"/>
          </w:tcPr>
          <w:p w:rsidR="004E2B02" w:rsidRPr="002933ED" w:rsidRDefault="004E2B02" w:rsidP="005D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765" w:type="dxa"/>
            <w:gridSpan w:val="2"/>
            <w:vAlign w:val="center"/>
          </w:tcPr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933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Лекції</w:t>
            </w:r>
          </w:p>
        </w:tc>
      </w:tr>
      <w:tr w:rsidR="004E2B02" w:rsidRPr="002933ED" w:rsidTr="005D083C">
        <w:trPr>
          <w:trHeight w:val="320"/>
        </w:trPr>
        <w:tc>
          <w:tcPr>
            <w:tcW w:w="2896" w:type="dxa"/>
            <w:vMerge w:val="restart"/>
            <w:vAlign w:val="center"/>
          </w:tcPr>
          <w:p w:rsidR="004E2B02" w:rsidRPr="002933ED" w:rsidRDefault="004E2B02" w:rsidP="005D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33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Тижневих годин для денної форми навчання: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4E2B02" w:rsidRPr="002933ED" w:rsidRDefault="004E2B02" w:rsidP="005D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33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аудиторних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 год., </w:t>
            </w:r>
          </w:p>
          <w:p w:rsidR="004E2B02" w:rsidRPr="002933ED" w:rsidRDefault="004E2B02" w:rsidP="005D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33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самостійної роботи студента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2933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4,5 год.</w:t>
            </w:r>
          </w:p>
        </w:tc>
        <w:tc>
          <w:tcPr>
            <w:tcW w:w="3262" w:type="dxa"/>
            <w:vMerge w:val="restart"/>
            <w:vAlign w:val="center"/>
          </w:tcPr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33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Освітній ступінь: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магістр</w:t>
            </w:r>
          </w:p>
        </w:tc>
        <w:tc>
          <w:tcPr>
            <w:tcW w:w="1922" w:type="dxa"/>
            <w:vAlign w:val="center"/>
          </w:tcPr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  <w:r w:rsidRPr="002933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1843" w:type="dxa"/>
            <w:vAlign w:val="center"/>
          </w:tcPr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2933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</w:tr>
      <w:tr w:rsidR="004E2B02" w:rsidRPr="002933ED" w:rsidTr="005D083C">
        <w:trPr>
          <w:trHeight w:val="503"/>
        </w:trPr>
        <w:tc>
          <w:tcPr>
            <w:tcW w:w="2896" w:type="dxa"/>
            <w:vMerge/>
            <w:vAlign w:val="center"/>
          </w:tcPr>
          <w:p w:rsidR="004E2B02" w:rsidRPr="002933ED" w:rsidRDefault="004E2B02" w:rsidP="005D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765" w:type="dxa"/>
            <w:gridSpan w:val="2"/>
            <w:vAlign w:val="center"/>
          </w:tcPr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933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Практичні, семінарські</w:t>
            </w:r>
          </w:p>
        </w:tc>
      </w:tr>
      <w:tr w:rsidR="004E2B02" w:rsidRPr="002933ED" w:rsidTr="005D083C">
        <w:trPr>
          <w:trHeight w:val="320"/>
        </w:trPr>
        <w:tc>
          <w:tcPr>
            <w:tcW w:w="2896" w:type="dxa"/>
            <w:vMerge/>
            <w:vAlign w:val="center"/>
          </w:tcPr>
          <w:p w:rsidR="004E2B02" w:rsidRPr="002933ED" w:rsidRDefault="004E2B02" w:rsidP="005D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22" w:type="dxa"/>
            <w:vAlign w:val="center"/>
          </w:tcPr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 </w:t>
            </w:r>
            <w:r w:rsidRPr="002933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год.</w:t>
            </w:r>
          </w:p>
        </w:tc>
        <w:tc>
          <w:tcPr>
            <w:tcW w:w="1843" w:type="dxa"/>
            <w:vAlign w:val="center"/>
          </w:tcPr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2933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933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год.</w:t>
            </w:r>
          </w:p>
        </w:tc>
      </w:tr>
      <w:tr w:rsidR="004E2B02" w:rsidRPr="002933ED" w:rsidTr="005D083C">
        <w:trPr>
          <w:trHeight w:val="515"/>
        </w:trPr>
        <w:tc>
          <w:tcPr>
            <w:tcW w:w="2896" w:type="dxa"/>
            <w:vMerge/>
            <w:vAlign w:val="center"/>
          </w:tcPr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765" w:type="dxa"/>
            <w:gridSpan w:val="2"/>
            <w:vAlign w:val="center"/>
          </w:tcPr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933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Лабораторні</w:t>
            </w:r>
          </w:p>
        </w:tc>
      </w:tr>
      <w:tr w:rsidR="004E2B02" w:rsidRPr="002933ED" w:rsidTr="005D083C">
        <w:trPr>
          <w:trHeight w:val="138"/>
        </w:trPr>
        <w:tc>
          <w:tcPr>
            <w:tcW w:w="2896" w:type="dxa"/>
            <w:vMerge/>
            <w:vAlign w:val="center"/>
          </w:tcPr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22" w:type="dxa"/>
            <w:vAlign w:val="center"/>
          </w:tcPr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</w:t>
            </w:r>
            <w:r w:rsidRPr="002933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1843" w:type="dxa"/>
            <w:vAlign w:val="center"/>
          </w:tcPr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</w:t>
            </w:r>
            <w:r w:rsidRPr="002933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</w:tr>
      <w:tr w:rsidR="004E2B02" w:rsidRPr="002933ED" w:rsidTr="005D083C">
        <w:trPr>
          <w:trHeight w:val="541"/>
        </w:trPr>
        <w:tc>
          <w:tcPr>
            <w:tcW w:w="2896" w:type="dxa"/>
            <w:vMerge/>
            <w:vAlign w:val="center"/>
          </w:tcPr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765" w:type="dxa"/>
            <w:gridSpan w:val="2"/>
            <w:vAlign w:val="center"/>
          </w:tcPr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933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Самостійна робота</w:t>
            </w:r>
          </w:p>
        </w:tc>
      </w:tr>
      <w:tr w:rsidR="004E2B02" w:rsidRPr="002933ED" w:rsidTr="005D083C">
        <w:trPr>
          <w:trHeight w:val="138"/>
        </w:trPr>
        <w:tc>
          <w:tcPr>
            <w:tcW w:w="2896" w:type="dxa"/>
            <w:vMerge/>
            <w:vAlign w:val="center"/>
          </w:tcPr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22" w:type="dxa"/>
            <w:vAlign w:val="center"/>
          </w:tcPr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</w:t>
            </w:r>
            <w:r w:rsidRPr="002933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1843" w:type="dxa"/>
            <w:vAlign w:val="center"/>
          </w:tcPr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</w:t>
            </w:r>
            <w:r w:rsidRPr="002933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</w:tr>
      <w:tr w:rsidR="004E2B02" w:rsidRPr="002933ED" w:rsidTr="005D083C">
        <w:trPr>
          <w:trHeight w:val="567"/>
        </w:trPr>
        <w:tc>
          <w:tcPr>
            <w:tcW w:w="2896" w:type="dxa"/>
            <w:vMerge/>
            <w:vAlign w:val="center"/>
          </w:tcPr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765" w:type="dxa"/>
            <w:gridSpan w:val="2"/>
            <w:vAlign w:val="center"/>
          </w:tcPr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33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Індивідуальні завдання</w:t>
            </w:r>
            <w:r w:rsidRPr="002933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14 </w:t>
            </w:r>
            <w:r w:rsidRPr="002933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год.</w:t>
            </w:r>
          </w:p>
        </w:tc>
      </w:tr>
      <w:tr w:rsidR="004E2B02" w:rsidRPr="002933ED" w:rsidTr="005D083C">
        <w:trPr>
          <w:trHeight w:val="511"/>
        </w:trPr>
        <w:tc>
          <w:tcPr>
            <w:tcW w:w="2896" w:type="dxa"/>
            <w:vMerge/>
            <w:vAlign w:val="center"/>
          </w:tcPr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765" w:type="dxa"/>
            <w:gridSpan w:val="2"/>
            <w:vAlign w:val="center"/>
          </w:tcPr>
          <w:p w:rsidR="004E2B02" w:rsidRPr="002933ED" w:rsidRDefault="004E2B02" w:rsidP="005D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A82A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Вид контролю</w:t>
            </w:r>
            <w:r w:rsidRPr="002933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залік</w:t>
            </w:r>
          </w:p>
        </w:tc>
      </w:tr>
    </w:tbl>
    <w:p w:rsidR="004E2B02" w:rsidRDefault="004E2B02" w:rsidP="004E2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E2B02" w:rsidRPr="002933ED" w:rsidRDefault="004E2B02" w:rsidP="004E2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E2B02" w:rsidRPr="002933ED" w:rsidRDefault="004E2B02" w:rsidP="004E2B02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33E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Примітка</w:t>
      </w:r>
      <w:r w:rsidRPr="002933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4E2B02" w:rsidRPr="002933ED" w:rsidRDefault="004E2B02" w:rsidP="004E2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33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Співвідношення кількості годин аудиторних занять до самостійної і індивідуальної роботи становить:</w:t>
      </w:r>
    </w:p>
    <w:p w:rsidR="004E2B02" w:rsidRPr="002933ED" w:rsidRDefault="004E2B02" w:rsidP="004E2B02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33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денної форми навчання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2933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97D7C">
        <w:rPr>
          <w:rFonts w:ascii="Times New Roman" w:hAnsi="Times New Roman" w:cs="Times New Roman"/>
          <w:sz w:val="24"/>
          <w:lang w:val="uk-UA"/>
        </w:rPr>
        <w:t>3</w:t>
      </w:r>
      <w:r>
        <w:rPr>
          <w:rFonts w:ascii="Times New Roman" w:hAnsi="Times New Roman" w:cs="Times New Roman"/>
          <w:sz w:val="24"/>
          <w:lang w:val="uk-UA"/>
        </w:rPr>
        <w:t>0</w:t>
      </w:r>
      <w:r w:rsidRPr="00797D7C">
        <w:rPr>
          <w:rFonts w:ascii="Times New Roman" w:hAnsi="Times New Roman" w:cs="Times New Roman"/>
          <w:sz w:val="24"/>
          <w:lang w:val="uk-UA"/>
        </w:rPr>
        <w:t xml:space="preserve">% до </w:t>
      </w:r>
      <w:r>
        <w:rPr>
          <w:rFonts w:ascii="Times New Roman" w:hAnsi="Times New Roman" w:cs="Times New Roman"/>
          <w:sz w:val="24"/>
          <w:lang w:val="uk-UA"/>
        </w:rPr>
        <w:t>70</w:t>
      </w:r>
      <w:r w:rsidRPr="00797D7C">
        <w:rPr>
          <w:rFonts w:ascii="Times New Roman" w:hAnsi="Times New Roman" w:cs="Times New Roman"/>
          <w:sz w:val="24"/>
          <w:lang w:val="uk-UA"/>
        </w:rPr>
        <w:t>%</w:t>
      </w:r>
      <w:r>
        <w:rPr>
          <w:rFonts w:ascii="Times New Roman" w:hAnsi="Times New Roman" w:cs="Times New Roman"/>
          <w:sz w:val="24"/>
          <w:lang w:val="uk-UA"/>
        </w:rPr>
        <w:t xml:space="preserve">, </w:t>
      </w:r>
    </w:p>
    <w:p w:rsidR="004E2B02" w:rsidRDefault="004E2B02" w:rsidP="004E2B02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33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заочної форми навчання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2933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797D7C">
        <w:rPr>
          <w:rFonts w:ascii="Times New Roman" w:hAnsi="Times New Roman" w:cs="Times New Roman"/>
          <w:sz w:val="24"/>
          <w:lang w:val="uk-UA"/>
        </w:rPr>
        <w:t>% до 9</w:t>
      </w:r>
      <w:r>
        <w:rPr>
          <w:rFonts w:ascii="Times New Roman" w:hAnsi="Times New Roman" w:cs="Times New Roman"/>
          <w:sz w:val="24"/>
          <w:lang w:val="uk-UA"/>
        </w:rPr>
        <w:t>5</w:t>
      </w:r>
      <w:r w:rsidRPr="00797D7C">
        <w:rPr>
          <w:rFonts w:ascii="Times New Roman" w:hAnsi="Times New Roman" w:cs="Times New Roman"/>
          <w:sz w:val="24"/>
          <w:lang w:val="uk-UA"/>
        </w:rPr>
        <w:t>%</w:t>
      </w:r>
      <w:r>
        <w:rPr>
          <w:rFonts w:ascii="Times New Roman" w:hAnsi="Times New Roman" w:cs="Times New Roman"/>
          <w:sz w:val="24"/>
          <w:lang w:val="uk-UA"/>
        </w:rPr>
        <w:t xml:space="preserve">. </w:t>
      </w:r>
    </w:p>
    <w:p w:rsidR="004E2B02" w:rsidRPr="002933ED" w:rsidRDefault="004E2B02" w:rsidP="004E2B02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E2B02" w:rsidRDefault="004E2B02" w:rsidP="004E2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E2B02" w:rsidRDefault="004E2B02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 w:type="page"/>
      </w:r>
    </w:p>
    <w:p w:rsidR="00554BAF" w:rsidRPr="00692376" w:rsidRDefault="004E7118" w:rsidP="004E7118">
      <w:pPr>
        <w:tabs>
          <w:tab w:val="left" w:pos="-53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692376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lastRenderedPageBreak/>
        <w:t>1.</w:t>
      </w:r>
      <w:r w:rsidRPr="00692376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="00554BAF" w:rsidRPr="004E2B02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 xml:space="preserve">Мета </w:t>
      </w:r>
      <w:r w:rsidR="00DA60A7" w:rsidRPr="004E2B02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 xml:space="preserve"> </w:t>
      </w:r>
      <w:r w:rsidR="00554BAF" w:rsidRPr="004E2B02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 xml:space="preserve">навчальної </w:t>
      </w:r>
      <w:r w:rsidR="00DA60A7" w:rsidRPr="004E2B02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 xml:space="preserve"> </w:t>
      </w:r>
      <w:r w:rsidR="00554BAF" w:rsidRPr="004E2B02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>дисципліни</w:t>
      </w:r>
      <w:r w:rsidRPr="00692376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 </w:t>
      </w:r>
    </w:p>
    <w:p w:rsidR="004E7118" w:rsidRPr="00692376" w:rsidRDefault="004E7118" w:rsidP="004E7118">
      <w:pPr>
        <w:tabs>
          <w:tab w:val="left" w:pos="-538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C57C1C" w:rsidRPr="00C57C1C" w:rsidRDefault="00846AE7" w:rsidP="00C57C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4"/>
          <w:lang w:val="uk-UA"/>
        </w:rPr>
      </w:pPr>
      <w:r w:rsidRPr="00846AE7">
        <w:rPr>
          <w:rFonts w:ascii="Times New Roman" w:hAnsi="Times New Roman" w:cs="Times New Roman"/>
          <w:b/>
          <w:i/>
          <w:sz w:val="24"/>
          <w:lang w:val="uk-UA"/>
        </w:rPr>
        <w:t>Метою дисципліни</w:t>
      </w:r>
      <w:r w:rsidRPr="00846AE7">
        <w:rPr>
          <w:rFonts w:ascii="Times New Roman" w:hAnsi="Times New Roman" w:cs="Times New Roman"/>
          <w:sz w:val="24"/>
          <w:lang w:val="uk-UA"/>
        </w:rPr>
        <w:t xml:space="preserve"> є</w:t>
      </w:r>
      <w:r w:rsidR="00AF7F83" w:rsidRPr="00AF7F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7C1C" w:rsidRPr="00C57C1C">
        <w:rPr>
          <w:rFonts w:ascii="Times New Roman" w:eastAsia="Calibri" w:hAnsi="Times New Roman" w:cs="Times New Roman"/>
          <w:sz w:val="24"/>
          <w:szCs w:val="24"/>
          <w:lang w:val="uk-UA"/>
        </w:rPr>
        <w:t>формування у</w:t>
      </w:r>
      <w:r w:rsidR="00C57C1C" w:rsidRPr="00C57C1C">
        <w:rPr>
          <w:rFonts w:ascii="Times New Roman" w:eastAsia="Calibri" w:hAnsi="Times New Roman" w:cs="Times New Roman"/>
          <w:sz w:val="24"/>
          <w:lang w:val="uk-UA"/>
        </w:rPr>
        <w:t xml:space="preserve"> студентів-магістрів знань у галузі сучасної філософії та психології – задля поглиблення їх філософської культури мислення та оволодіння ними засобами й прийомами комунікативної компетентності людини сучасного суспільства й світу. Перш за все, оволодіння майбутніми науковцями знаннями про специфіку науки й наукового пізнання та відповідальності вченого у сучасному світі. А також оволодіннями майбутніми викладачами вищої школи знаннями з педагогіки та психології викладання у вищій школі, засвоєння психолого-педагогічних прийомів викладацької діяльності й викладацької майстерності, зокрема, й у технічному </w:t>
      </w:r>
      <w:r w:rsidR="001B00AA">
        <w:rPr>
          <w:rFonts w:ascii="Times New Roman" w:eastAsia="Calibri" w:hAnsi="Times New Roman" w:cs="Times New Roman"/>
          <w:sz w:val="24"/>
          <w:lang w:val="uk-UA"/>
        </w:rPr>
        <w:t xml:space="preserve">закладі </w:t>
      </w:r>
      <w:r w:rsidR="00C57C1C" w:rsidRPr="00C57C1C">
        <w:rPr>
          <w:rFonts w:ascii="Times New Roman" w:eastAsia="Calibri" w:hAnsi="Times New Roman" w:cs="Times New Roman"/>
          <w:sz w:val="24"/>
          <w:lang w:val="uk-UA"/>
        </w:rPr>
        <w:t>вищо</w:t>
      </w:r>
      <w:r w:rsidR="001B00AA">
        <w:rPr>
          <w:rFonts w:ascii="Times New Roman" w:eastAsia="Calibri" w:hAnsi="Times New Roman" w:cs="Times New Roman"/>
          <w:sz w:val="24"/>
          <w:lang w:val="uk-UA"/>
        </w:rPr>
        <w:t>ї</w:t>
      </w:r>
      <w:r w:rsidR="00C57C1C" w:rsidRPr="00C57C1C">
        <w:rPr>
          <w:rFonts w:ascii="Times New Roman" w:eastAsia="Calibri" w:hAnsi="Times New Roman" w:cs="Times New Roman"/>
          <w:sz w:val="24"/>
          <w:lang w:val="uk-UA"/>
        </w:rPr>
        <w:t xml:space="preserve"> </w:t>
      </w:r>
      <w:r w:rsidR="001B00AA">
        <w:rPr>
          <w:rFonts w:ascii="Times New Roman" w:eastAsia="Calibri" w:hAnsi="Times New Roman" w:cs="Times New Roman"/>
          <w:sz w:val="24"/>
          <w:lang w:val="uk-UA"/>
        </w:rPr>
        <w:t>освіти</w:t>
      </w:r>
      <w:r w:rsidR="00C57C1C" w:rsidRPr="00C57C1C">
        <w:rPr>
          <w:rFonts w:ascii="Times New Roman" w:eastAsia="Calibri" w:hAnsi="Times New Roman" w:cs="Times New Roman"/>
          <w:sz w:val="24"/>
          <w:lang w:val="uk-UA"/>
        </w:rPr>
        <w:t xml:space="preserve">. </w:t>
      </w:r>
    </w:p>
    <w:p w:rsidR="00C57C1C" w:rsidRPr="00A138FE" w:rsidRDefault="00C57C1C" w:rsidP="00846A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lang w:val="uk-UA"/>
        </w:rPr>
      </w:pPr>
    </w:p>
    <w:p w:rsidR="00EC43D5" w:rsidRDefault="00846AE7" w:rsidP="00994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6AE7">
        <w:rPr>
          <w:rFonts w:ascii="Times New Roman" w:hAnsi="Times New Roman" w:cs="Times New Roman"/>
          <w:b/>
          <w:i/>
          <w:sz w:val="24"/>
          <w:lang w:val="uk-UA"/>
        </w:rPr>
        <w:t>Завдання дисципліни</w:t>
      </w:r>
      <w:r w:rsidRPr="00846AE7">
        <w:rPr>
          <w:rFonts w:ascii="Times New Roman" w:hAnsi="Times New Roman" w:cs="Times New Roman"/>
          <w:sz w:val="24"/>
          <w:lang w:val="uk-UA"/>
        </w:rPr>
        <w:t xml:space="preserve">: </w:t>
      </w:r>
      <w:r w:rsidR="004E2B02" w:rsidRPr="00AF7F83">
        <w:rPr>
          <w:rFonts w:ascii="Times New Roman" w:hAnsi="Times New Roman" w:cs="Times New Roman"/>
          <w:sz w:val="24"/>
          <w:szCs w:val="24"/>
          <w:lang w:val="uk-UA"/>
        </w:rPr>
        <w:t>збага</w:t>
      </w:r>
      <w:r w:rsidR="004E2B02">
        <w:rPr>
          <w:rFonts w:ascii="Times New Roman" w:hAnsi="Times New Roman" w:cs="Times New Roman"/>
          <w:sz w:val="24"/>
          <w:szCs w:val="24"/>
          <w:lang w:val="uk-UA"/>
        </w:rPr>
        <w:t xml:space="preserve">чення </w:t>
      </w:r>
      <w:r w:rsidR="004E2B02" w:rsidRPr="00AF7F83">
        <w:rPr>
          <w:rFonts w:ascii="Times New Roman" w:hAnsi="Times New Roman" w:cs="Times New Roman"/>
          <w:sz w:val="24"/>
          <w:szCs w:val="24"/>
          <w:lang w:val="uk-UA"/>
        </w:rPr>
        <w:t>інтелектуально-творч</w:t>
      </w:r>
      <w:r w:rsidR="004E2B02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4E2B02" w:rsidRPr="00AF7F83">
        <w:rPr>
          <w:rFonts w:ascii="Times New Roman" w:hAnsi="Times New Roman" w:cs="Times New Roman"/>
          <w:sz w:val="24"/>
          <w:szCs w:val="24"/>
          <w:lang w:val="uk-UA"/>
        </w:rPr>
        <w:t xml:space="preserve"> потенціал</w:t>
      </w:r>
      <w:r w:rsidR="004E2B0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4E2B02" w:rsidRPr="00AF7F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2B02">
        <w:rPr>
          <w:rFonts w:ascii="Times New Roman" w:hAnsi="Times New Roman" w:cs="Times New Roman"/>
          <w:sz w:val="24"/>
          <w:szCs w:val="24"/>
          <w:lang w:val="uk-UA"/>
        </w:rPr>
        <w:t xml:space="preserve">та поведінково-практичних навичок студентів-магістрів у сфері </w:t>
      </w:r>
      <w:r w:rsidR="004E2B02" w:rsidRPr="00EC43D5">
        <w:rPr>
          <w:rFonts w:ascii="Times New Roman" w:eastAsia="Calibri" w:hAnsi="Times New Roman" w:cs="Times New Roman"/>
          <w:iCs/>
          <w:sz w:val="24"/>
          <w:szCs w:val="24"/>
          <w:lang w:val="uk-UA"/>
        </w:rPr>
        <w:t>специфічн</w:t>
      </w:r>
      <w:r w:rsidR="004E2B02">
        <w:rPr>
          <w:rFonts w:ascii="Times New Roman" w:eastAsia="Calibri" w:hAnsi="Times New Roman" w:cs="Times New Roman"/>
          <w:iCs/>
          <w:sz w:val="24"/>
          <w:szCs w:val="24"/>
          <w:lang w:val="uk-UA"/>
        </w:rPr>
        <w:t>ого</w:t>
      </w:r>
      <w:r w:rsidR="004E2B02" w:rsidRPr="00EC43D5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 соціально-гуманірн</w:t>
      </w:r>
      <w:r w:rsidR="004E2B02">
        <w:rPr>
          <w:rFonts w:ascii="Times New Roman" w:eastAsia="Calibri" w:hAnsi="Times New Roman" w:cs="Times New Roman"/>
          <w:iCs/>
          <w:sz w:val="24"/>
          <w:szCs w:val="24"/>
          <w:lang w:val="uk-UA"/>
        </w:rPr>
        <w:t>ого</w:t>
      </w:r>
      <w:r w:rsidR="004E2B02" w:rsidRPr="00EC43D5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 знання </w:t>
      </w:r>
      <w:r w:rsidR="004E2B02" w:rsidRPr="00EC43D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сучасного етапу розвитку людства </w:t>
      </w:r>
      <w:r w:rsidR="004E2B0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(з філософії та психології) </w:t>
      </w:r>
      <w:r w:rsidR="004E2B02" w:rsidRPr="00EC43D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щодо особливостей мислення </w:t>
      </w:r>
      <w:r w:rsidR="004E2B02">
        <w:rPr>
          <w:rFonts w:ascii="Times New Roman" w:eastAsia="Calibri" w:hAnsi="Times New Roman" w:cs="Times New Roman"/>
          <w:sz w:val="24"/>
          <w:szCs w:val="24"/>
          <w:lang w:val="uk-UA"/>
        </w:rPr>
        <w:t>(зокрема, креативного, інноваційного) сучасного дослідника-науковця й</w:t>
      </w:r>
      <w:r w:rsidR="004E2B02" w:rsidRPr="00EC43D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життєдіяльності сучасної людини постмодерністського світу</w:t>
      </w:r>
      <w:r w:rsidR="004E2B0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 цілому</w:t>
      </w:r>
      <w:r w:rsidR="00EC43D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</w:p>
    <w:p w:rsidR="00AF7F83" w:rsidRPr="00A138FE" w:rsidRDefault="00AF7F83" w:rsidP="004E7118">
      <w:pPr>
        <w:tabs>
          <w:tab w:val="left" w:pos="-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lang w:val="uk-UA"/>
        </w:rPr>
      </w:pPr>
    </w:p>
    <w:p w:rsidR="00846AE7" w:rsidRDefault="00846AE7" w:rsidP="00846A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846AE7">
        <w:rPr>
          <w:rFonts w:ascii="Times New Roman" w:hAnsi="Times New Roman" w:cs="Times New Roman"/>
          <w:sz w:val="24"/>
          <w:lang w:val="uk-UA"/>
        </w:rPr>
        <w:t>У результаті вивчення дисципліни «</w:t>
      </w:r>
      <w:r w:rsidR="00BB4288">
        <w:rPr>
          <w:rFonts w:ascii="Times New Roman" w:hAnsi="Times New Roman" w:cs="Times New Roman"/>
          <w:sz w:val="24"/>
          <w:lang w:val="uk-UA"/>
        </w:rPr>
        <w:t xml:space="preserve">Філософія науково-дослідницької </w:t>
      </w:r>
      <w:r w:rsidR="004E2B02">
        <w:rPr>
          <w:rFonts w:ascii="Times New Roman" w:hAnsi="Times New Roman" w:cs="Times New Roman"/>
          <w:sz w:val="24"/>
          <w:lang w:val="uk-UA"/>
        </w:rPr>
        <w:t xml:space="preserve">діяльності </w:t>
      </w:r>
      <w:r w:rsidR="00BB4288">
        <w:rPr>
          <w:rFonts w:ascii="Times New Roman" w:hAnsi="Times New Roman" w:cs="Times New Roman"/>
          <w:sz w:val="24"/>
          <w:lang w:val="uk-UA"/>
        </w:rPr>
        <w:t>та викладацької діяльності</w:t>
      </w:r>
      <w:r w:rsidRPr="00846AE7">
        <w:rPr>
          <w:rFonts w:ascii="Times New Roman" w:hAnsi="Times New Roman" w:cs="Times New Roman"/>
          <w:sz w:val="24"/>
          <w:lang w:val="uk-UA"/>
        </w:rPr>
        <w:t>» студент повинен</w:t>
      </w:r>
      <w:r>
        <w:rPr>
          <w:rFonts w:ascii="Times New Roman" w:hAnsi="Times New Roman" w:cs="Times New Roman"/>
          <w:sz w:val="24"/>
          <w:lang w:val="uk-UA"/>
        </w:rPr>
        <w:t xml:space="preserve"> отримати</w:t>
      </w:r>
      <w:r w:rsidRPr="00846AE7">
        <w:rPr>
          <w:rFonts w:ascii="Times New Roman" w:hAnsi="Times New Roman" w:cs="Times New Roman"/>
          <w:sz w:val="24"/>
          <w:lang w:val="uk-UA"/>
        </w:rPr>
        <w:t xml:space="preserve">: </w:t>
      </w:r>
    </w:p>
    <w:p w:rsidR="0038182E" w:rsidRPr="0038182E" w:rsidRDefault="0038182E" w:rsidP="00846A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lang w:val="uk-UA"/>
        </w:rPr>
      </w:pPr>
    </w:p>
    <w:p w:rsidR="00333395" w:rsidRDefault="00554BAF" w:rsidP="00333395">
      <w:pPr>
        <w:tabs>
          <w:tab w:val="left" w:pos="-538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8182E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 w:eastAsia="ru-RU"/>
        </w:rPr>
        <w:t>загальні компетентності</w:t>
      </w:r>
      <w:r w:rsidRPr="00DA60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3333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333395" w:rsidRPr="00333395">
        <w:rPr>
          <w:rFonts w:ascii="Times New Roman" w:eastAsia="Calibri" w:hAnsi="Times New Roman" w:cs="Times New Roman"/>
          <w:sz w:val="24"/>
          <w:szCs w:val="24"/>
          <w:lang w:val="uk-UA"/>
        </w:rPr>
        <w:t>датність до абстрактного</w:t>
      </w:r>
      <w:r w:rsidR="003333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3395" w:rsidRPr="00333395">
        <w:rPr>
          <w:rFonts w:ascii="Times New Roman" w:eastAsia="Calibri" w:hAnsi="Times New Roman" w:cs="Times New Roman"/>
          <w:sz w:val="24"/>
          <w:szCs w:val="24"/>
          <w:lang w:val="uk-UA"/>
        </w:rPr>
        <w:t>мислення</w:t>
      </w:r>
      <w:r w:rsidR="00333395">
        <w:rPr>
          <w:rFonts w:ascii="Times New Roman" w:hAnsi="Times New Roman" w:cs="Times New Roman"/>
          <w:sz w:val="24"/>
          <w:szCs w:val="24"/>
          <w:lang w:val="uk-UA"/>
        </w:rPr>
        <w:t>; з</w:t>
      </w:r>
      <w:r w:rsidR="00333395" w:rsidRPr="00333395">
        <w:rPr>
          <w:rFonts w:ascii="Times New Roman" w:eastAsia="Calibri" w:hAnsi="Times New Roman" w:cs="Times New Roman"/>
          <w:sz w:val="24"/>
          <w:szCs w:val="24"/>
          <w:lang w:val="uk-UA"/>
        </w:rPr>
        <w:t>датність самостійного мислення й зберігання процесу мислення у ситуаціях невизначеності</w:t>
      </w:r>
      <w:r w:rsidR="00333395">
        <w:rPr>
          <w:rFonts w:ascii="Times New Roman" w:hAnsi="Times New Roman" w:cs="Times New Roman"/>
          <w:sz w:val="24"/>
          <w:szCs w:val="24"/>
          <w:lang w:val="uk-UA"/>
        </w:rPr>
        <w:t>; з</w:t>
      </w:r>
      <w:r w:rsidR="00333395" w:rsidRPr="00333395">
        <w:rPr>
          <w:rFonts w:ascii="Times New Roman" w:eastAsia="Calibri" w:hAnsi="Times New Roman" w:cs="Times New Roman"/>
          <w:sz w:val="24"/>
          <w:szCs w:val="24"/>
          <w:lang w:val="uk-UA"/>
        </w:rPr>
        <w:t>датність критичного мислення та формування власної точки зору</w:t>
      </w:r>
      <w:r w:rsidR="00333395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333395">
        <w:rPr>
          <w:rFonts w:ascii="Times New Roman" w:hAnsi="Times New Roman"/>
          <w:sz w:val="24"/>
          <w:szCs w:val="24"/>
          <w:lang w:val="uk-UA"/>
        </w:rPr>
        <w:t xml:space="preserve"> з</w:t>
      </w:r>
      <w:r w:rsidR="00333395" w:rsidRPr="00994900">
        <w:rPr>
          <w:rFonts w:ascii="Times New Roman" w:hAnsi="Times New Roman"/>
          <w:sz w:val="24"/>
          <w:szCs w:val="24"/>
          <w:lang w:val="uk-UA"/>
        </w:rPr>
        <w:t>датність застосовувати знання у практичних ситуаціях</w:t>
      </w:r>
      <w:r w:rsidR="00333395">
        <w:rPr>
          <w:rFonts w:ascii="Times New Roman" w:hAnsi="Times New Roman"/>
          <w:sz w:val="24"/>
          <w:szCs w:val="24"/>
          <w:lang w:val="uk-UA"/>
        </w:rPr>
        <w:t>; з</w:t>
      </w:r>
      <w:r w:rsidR="00333395" w:rsidRPr="00333395">
        <w:rPr>
          <w:rFonts w:ascii="Times New Roman" w:eastAsia="Calibri" w:hAnsi="Times New Roman" w:cs="Times New Roman"/>
          <w:sz w:val="24"/>
          <w:szCs w:val="24"/>
          <w:lang w:val="uk-UA"/>
        </w:rPr>
        <w:t>датність вчитися і оволодівати сучасними знаннями (здатність до навчання</w:t>
      </w:r>
      <w:r w:rsidR="00333395">
        <w:rPr>
          <w:rFonts w:ascii="Times New Roman" w:hAnsi="Times New Roman" w:cs="Times New Roman"/>
          <w:sz w:val="24"/>
          <w:szCs w:val="24"/>
          <w:lang w:val="uk-UA"/>
        </w:rPr>
        <w:t xml:space="preserve"> протягом життя</w:t>
      </w:r>
      <w:r w:rsidR="00333395" w:rsidRPr="00333395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="00333395">
        <w:rPr>
          <w:rFonts w:ascii="Times New Roman" w:hAnsi="Times New Roman" w:cs="Times New Roman"/>
          <w:sz w:val="24"/>
          <w:szCs w:val="24"/>
          <w:lang w:val="uk-UA"/>
        </w:rPr>
        <w:t>; з</w:t>
      </w:r>
      <w:r w:rsidR="00333395" w:rsidRPr="00333395">
        <w:rPr>
          <w:rFonts w:ascii="Times New Roman" w:eastAsia="Calibri" w:hAnsi="Times New Roman" w:cs="Times New Roman"/>
          <w:sz w:val="24"/>
          <w:szCs w:val="24"/>
          <w:lang w:val="uk-UA"/>
        </w:rPr>
        <w:t>датність діяти соціально відповідально та свідомо</w:t>
      </w:r>
      <w:r w:rsidR="00333395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333395">
        <w:rPr>
          <w:rFonts w:ascii="Times New Roman" w:hAnsi="Times New Roman"/>
          <w:sz w:val="24"/>
          <w:szCs w:val="24"/>
          <w:lang w:val="uk-UA"/>
        </w:rPr>
        <w:t>з</w:t>
      </w:r>
      <w:r w:rsidR="00333395" w:rsidRPr="00994900">
        <w:rPr>
          <w:rFonts w:ascii="Times New Roman" w:hAnsi="Times New Roman"/>
          <w:sz w:val="24"/>
          <w:szCs w:val="24"/>
          <w:lang w:val="uk-UA"/>
        </w:rPr>
        <w:t>датність до адаптації та дії у новій ситуації</w:t>
      </w:r>
      <w:r w:rsidR="00333395">
        <w:rPr>
          <w:rFonts w:ascii="Times New Roman" w:hAnsi="Times New Roman"/>
          <w:sz w:val="24"/>
          <w:szCs w:val="24"/>
          <w:lang w:val="uk-UA"/>
        </w:rPr>
        <w:t>; з</w:t>
      </w:r>
      <w:r w:rsidR="00333395" w:rsidRPr="0033339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датність генерувати нові </w:t>
      </w:r>
      <w:r w:rsidR="00333395">
        <w:rPr>
          <w:rFonts w:ascii="Times New Roman" w:hAnsi="Times New Roman" w:cs="Times New Roman"/>
          <w:sz w:val="24"/>
          <w:szCs w:val="24"/>
          <w:lang w:val="uk-UA"/>
        </w:rPr>
        <w:t xml:space="preserve">соціальні та науково-технічні </w:t>
      </w:r>
      <w:r w:rsidR="00333395" w:rsidRPr="00333395">
        <w:rPr>
          <w:rFonts w:ascii="Times New Roman" w:eastAsia="Calibri" w:hAnsi="Times New Roman" w:cs="Times New Roman"/>
          <w:sz w:val="24"/>
          <w:szCs w:val="24"/>
          <w:lang w:val="uk-UA"/>
        </w:rPr>
        <w:t>ідеї (креативність)</w:t>
      </w:r>
      <w:r w:rsidR="00333395">
        <w:rPr>
          <w:rFonts w:ascii="Times New Roman" w:hAnsi="Times New Roman" w:cs="Times New Roman"/>
          <w:sz w:val="24"/>
          <w:szCs w:val="24"/>
          <w:lang w:val="uk-UA"/>
        </w:rPr>
        <w:t>; з</w:t>
      </w:r>
      <w:r w:rsidR="00333395" w:rsidRPr="00333395">
        <w:rPr>
          <w:rFonts w:ascii="Times New Roman" w:eastAsia="Calibri" w:hAnsi="Times New Roman" w:cs="Times New Roman"/>
          <w:sz w:val="24"/>
          <w:szCs w:val="24"/>
          <w:lang w:val="uk-UA"/>
        </w:rPr>
        <w:t>датність інтелектуального пошуку</w:t>
      </w:r>
      <w:r w:rsidR="00333395">
        <w:rPr>
          <w:rFonts w:ascii="Times New Roman" w:hAnsi="Times New Roman" w:cs="Times New Roman"/>
          <w:sz w:val="24"/>
          <w:szCs w:val="24"/>
          <w:lang w:val="uk-UA"/>
        </w:rPr>
        <w:t>; з</w:t>
      </w:r>
      <w:r w:rsidR="00333395" w:rsidRPr="00333395">
        <w:rPr>
          <w:rFonts w:ascii="Times New Roman" w:eastAsia="Calibri" w:hAnsi="Times New Roman" w:cs="Times New Roman"/>
          <w:sz w:val="24"/>
          <w:szCs w:val="24"/>
          <w:lang w:val="uk-UA"/>
        </w:rPr>
        <w:t>датність створювати та сприймати інновації</w:t>
      </w:r>
      <w:r w:rsidR="00333395">
        <w:rPr>
          <w:rFonts w:ascii="Times New Roman" w:hAnsi="Times New Roman" w:cs="Times New Roman"/>
          <w:sz w:val="24"/>
          <w:szCs w:val="24"/>
          <w:lang w:val="uk-UA"/>
        </w:rPr>
        <w:t>; з</w:t>
      </w:r>
      <w:r w:rsidR="00333395" w:rsidRPr="00333395">
        <w:rPr>
          <w:rFonts w:ascii="Times New Roman" w:eastAsia="Calibri" w:hAnsi="Times New Roman" w:cs="Times New Roman"/>
          <w:sz w:val="24"/>
          <w:szCs w:val="24"/>
          <w:lang w:val="uk-UA"/>
        </w:rPr>
        <w:t>датність соціального реагування та комунікативної компетентності</w:t>
      </w:r>
      <w:r w:rsidR="00333395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333395">
        <w:rPr>
          <w:rFonts w:ascii="Times New Roman" w:hAnsi="Times New Roman"/>
          <w:sz w:val="24"/>
          <w:szCs w:val="24"/>
          <w:lang w:val="uk-UA"/>
        </w:rPr>
        <w:t>ц</w:t>
      </w:r>
      <w:r w:rsidR="00333395" w:rsidRPr="00994900">
        <w:rPr>
          <w:rFonts w:ascii="Times New Roman" w:hAnsi="Times New Roman"/>
          <w:sz w:val="24"/>
          <w:szCs w:val="24"/>
          <w:lang w:val="uk-UA"/>
        </w:rPr>
        <w:t xml:space="preserve">інування </w:t>
      </w:r>
      <w:r w:rsidR="00333395">
        <w:rPr>
          <w:rFonts w:ascii="Times New Roman" w:hAnsi="Times New Roman"/>
          <w:sz w:val="24"/>
          <w:szCs w:val="24"/>
          <w:lang w:val="uk-UA"/>
        </w:rPr>
        <w:t xml:space="preserve">й </w:t>
      </w:r>
      <w:r w:rsidR="00333395" w:rsidRPr="00994900">
        <w:rPr>
          <w:rFonts w:ascii="Times New Roman" w:hAnsi="Times New Roman"/>
          <w:sz w:val="24"/>
          <w:szCs w:val="24"/>
          <w:lang w:val="uk-UA"/>
        </w:rPr>
        <w:t xml:space="preserve">повага різноманітності </w:t>
      </w:r>
      <w:r w:rsidR="00333395">
        <w:rPr>
          <w:rFonts w:ascii="Times New Roman" w:hAnsi="Times New Roman"/>
          <w:sz w:val="24"/>
          <w:szCs w:val="24"/>
          <w:lang w:val="uk-UA"/>
        </w:rPr>
        <w:t>і</w:t>
      </w:r>
      <w:r w:rsidR="00333395" w:rsidRPr="00994900">
        <w:rPr>
          <w:rFonts w:ascii="Times New Roman" w:hAnsi="Times New Roman"/>
          <w:sz w:val="24"/>
          <w:szCs w:val="24"/>
          <w:lang w:val="uk-UA"/>
        </w:rPr>
        <w:t xml:space="preserve"> полікультурності</w:t>
      </w:r>
      <w:r w:rsidR="00333395">
        <w:rPr>
          <w:rFonts w:ascii="Times New Roman" w:hAnsi="Times New Roman"/>
          <w:sz w:val="24"/>
          <w:szCs w:val="24"/>
          <w:lang w:val="uk-UA"/>
        </w:rPr>
        <w:t>;</w:t>
      </w:r>
    </w:p>
    <w:p w:rsidR="0038182E" w:rsidRPr="0038182E" w:rsidRDefault="0038182E" w:rsidP="00DA60A7">
      <w:pPr>
        <w:tabs>
          <w:tab w:val="left" w:pos="-538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24"/>
          <w:lang w:val="uk-UA" w:eastAsia="ru-RU"/>
        </w:rPr>
      </w:pPr>
    </w:p>
    <w:p w:rsidR="00692376" w:rsidRPr="00DA60A7" w:rsidRDefault="00554BAF" w:rsidP="004E7118">
      <w:pPr>
        <w:tabs>
          <w:tab w:val="left" w:pos="-538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8182E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 w:eastAsia="ru-RU"/>
        </w:rPr>
        <w:t>фахові компетентності</w:t>
      </w:r>
      <w:r w:rsidRPr="00DA60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</w:p>
    <w:p w:rsidR="00756D04" w:rsidRPr="00756D04" w:rsidRDefault="00DA60A7" w:rsidP="00DA60A7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994900" w:rsidRPr="00DA60A7">
        <w:rPr>
          <w:rFonts w:ascii="Times New Roman" w:hAnsi="Times New Roman" w:cs="Times New Roman"/>
          <w:sz w:val="24"/>
          <w:szCs w:val="24"/>
          <w:lang w:val="uk-UA"/>
        </w:rPr>
        <w:t xml:space="preserve">датність </w:t>
      </w:r>
      <w:r w:rsidR="00756D04">
        <w:rPr>
          <w:rFonts w:ascii="Times New Roman" w:hAnsi="Times New Roman" w:cs="Times New Roman"/>
          <w:sz w:val="24"/>
          <w:szCs w:val="24"/>
          <w:lang w:val="uk-UA"/>
        </w:rPr>
        <w:t xml:space="preserve">застосовувати </w:t>
      </w:r>
      <w:r w:rsidR="00994900" w:rsidRPr="00DA60A7">
        <w:rPr>
          <w:rFonts w:ascii="Times New Roman" w:hAnsi="Times New Roman" w:cs="Times New Roman"/>
          <w:sz w:val="24"/>
          <w:szCs w:val="24"/>
          <w:lang w:val="uk-UA"/>
        </w:rPr>
        <w:t>сучасн</w:t>
      </w:r>
      <w:r w:rsidR="00756D04">
        <w:rPr>
          <w:rFonts w:ascii="Times New Roman" w:hAnsi="Times New Roman" w:cs="Times New Roman"/>
          <w:sz w:val="24"/>
          <w:szCs w:val="24"/>
          <w:lang w:val="uk-UA"/>
        </w:rPr>
        <w:t xml:space="preserve">у філософську культуру мислення та принципи </w:t>
      </w:r>
      <w:r w:rsidR="00756D04">
        <w:rPr>
          <w:rFonts w:ascii="Times New Roman" w:eastAsia="Calibri" w:hAnsi="Times New Roman" w:cs="Times New Roman"/>
          <w:sz w:val="24"/>
          <w:lang w:val="uk-UA"/>
        </w:rPr>
        <w:t>й прийом</w:t>
      </w:r>
      <w:r w:rsidR="00756D04" w:rsidRPr="00C57C1C">
        <w:rPr>
          <w:rFonts w:ascii="Times New Roman" w:eastAsia="Calibri" w:hAnsi="Times New Roman" w:cs="Times New Roman"/>
          <w:sz w:val="24"/>
          <w:lang w:val="uk-UA"/>
        </w:rPr>
        <w:t>и комунікативної компетентності людини сучасного суспільства й світу</w:t>
      </w:r>
      <w:r w:rsidR="00756D04">
        <w:rPr>
          <w:rFonts w:ascii="Times New Roman" w:eastAsia="Calibri" w:hAnsi="Times New Roman" w:cs="Times New Roman"/>
          <w:sz w:val="24"/>
          <w:lang w:val="uk-UA"/>
        </w:rPr>
        <w:t xml:space="preserve">; </w:t>
      </w:r>
    </w:p>
    <w:p w:rsidR="00756D04" w:rsidRPr="00756D04" w:rsidRDefault="00756D04" w:rsidP="00DA60A7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DA60A7">
        <w:rPr>
          <w:rFonts w:ascii="Times New Roman" w:hAnsi="Times New Roman" w:cs="Times New Roman"/>
          <w:sz w:val="24"/>
          <w:szCs w:val="24"/>
          <w:lang w:val="uk-UA"/>
        </w:rPr>
        <w:t xml:space="preserve">датність відстежувати та генерувати нові </w:t>
      </w:r>
      <w:r>
        <w:rPr>
          <w:rFonts w:ascii="Times New Roman" w:hAnsi="Times New Roman" w:cs="Times New Roman"/>
          <w:sz w:val="24"/>
          <w:szCs w:val="24"/>
          <w:lang w:val="uk-UA"/>
        </w:rPr>
        <w:t>соціальні, науково-технічні (технологічні), психоло</w:t>
      </w:r>
      <w:r w:rsidR="001B00AA">
        <w:rPr>
          <w:rFonts w:ascii="Times New Roman" w:hAnsi="Times New Roman" w:cs="Times New Roman"/>
          <w:sz w:val="24"/>
          <w:szCs w:val="24"/>
          <w:lang w:val="uk-UA"/>
        </w:rPr>
        <w:t>г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о-педагогічні </w:t>
      </w:r>
      <w:r w:rsidRPr="00DA60A7">
        <w:rPr>
          <w:rFonts w:ascii="Times New Roman" w:hAnsi="Times New Roman" w:cs="Times New Roman"/>
          <w:sz w:val="24"/>
          <w:szCs w:val="24"/>
          <w:lang w:val="uk-UA"/>
        </w:rPr>
        <w:t>ідеї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756D04" w:rsidRPr="00756D04" w:rsidRDefault="00756D04" w:rsidP="00756D04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756D04">
        <w:rPr>
          <w:rFonts w:ascii="Times New Roman" w:hAnsi="Times New Roman" w:cs="Times New Roman"/>
          <w:sz w:val="24"/>
          <w:szCs w:val="24"/>
          <w:lang w:val="uk-UA"/>
        </w:rPr>
        <w:t xml:space="preserve">датність використовувати знання </w:t>
      </w:r>
      <w:r w:rsidRPr="00756D04">
        <w:rPr>
          <w:rFonts w:ascii="Times New Roman" w:eastAsia="Calibri" w:hAnsi="Times New Roman" w:cs="Times New Roman"/>
          <w:sz w:val="24"/>
          <w:lang w:val="uk-UA"/>
        </w:rPr>
        <w:t>з педагогіки та психології викладання у вищій школі</w:t>
      </w:r>
      <w:r>
        <w:rPr>
          <w:rFonts w:ascii="Times New Roman" w:eastAsia="Calibri" w:hAnsi="Times New Roman" w:cs="Times New Roman"/>
          <w:sz w:val="24"/>
          <w:lang w:val="uk-UA"/>
        </w:rPr>
        <w:t xml:space="preserve"> –</w:t>
      </w:r>
      <w:r w:rsidRPr="00756D04">
        <w:rPr>
          <w:rFonts w:ascii="Times New Roman" w:eastAsia="Calibri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як </w:t>
      </w:r>
      <w:r w:rsidRPr="00756D04">
        <w:rPr>
          <w:rFonts w:ascii="Times New Roman" w:hAnsi="Times New Roman" w:cs="Times New Roman"/>
          <w:sz w:val="24"/>
          <w:szCs w:val="24"/>
          <w:lang w:val="uk-UA"/>
        </w:rPr>
        <w:t>суб’єкт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756D04">
        <w:rPr>
          <w:rFonts w:ascii="Times New Roman" w:hAnsi="Times New Roman" w:cs="Times New Roman"/>
          <w:sz w:val="24"/>
          <w:szCs w:val="24"/>
          <w:lang w:val="uk-UA"/>
        </w:rPr>
        <w:t xml:space="preserve"> педагогічних практик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56D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як того, хто здатний </w:t>
      </w:r>
      <w:r w:rsidRPr="00756D04">
        <w:rPr>
          <w:rFonts w:ascii="Times New Roman" w:hAnsi="Times New Roman" w:cs="Times New Roman"/>
          <w:sz w:val="24"/>
          <w:szCs w:val="24"/>
          <w:lang w:val="uk-UA"/>
        </w:rPr>
        <w:t>активно залучатися у конкретний викладацький процес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692376" w:rsidRPr="00A138FE" w:rsidRDefault="00692376" w:rsidP="004E7118">
      <w:pPr>
        <w:tabs>
          <w:tab w:val="left" w:pos="-538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756D04" w:rsidRPr="00692376" w:rsidRDefault="00756D04" w:rsidP="00756D04">
      <w:pPr>
        <w:tabs>
          <w:tab w:val="left" w:pos="-538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38182E">
        <w:rPr>
          <w:rFonts w:ascii="Times New Roman" w:eastAsia="Times New Roman" w:hAnsi="Times New Roman" w:cs="Times New Roman"/>
          <w:i/>
          <w:sz w:val="24"/>
          <w:szCs w:val="28"/>
          <w:u w:val="single"/>
          <w:lang w:val="uk-UA" w:eastAsia="ru-RU"/>
        </w:rPr>
        <w:t>Очікувані програмні результати навчання</w:t>
      </w:r>
      <w:r>
        <w:rPr>
          <w:rFonts w:ascii="Times New Roman" w:eastAsia="Times New Roman" w:hAnsi="Times New Roman" w:cs="Times New Roman"/>
          <w:i/>
          <w:sz w:val="24"/>
          <w:szCs w:val="28"/>
          <w:lang w:val="uk-UA" w:eastAsia="ru-RU"/>
        </w:rPr>
        <w:t>.</w:t>
      </w:r>
      <w:r w:rsidRPr="00692376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</w:t>
      </w:r>
    </w:p>
    <w:p w:rsidR="00756D04" w:rsidRPr="00DA60A7" w:rsidRDefault="00756D04" w:rsidP="00756D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DA60A7">
        <w:rPr>
          <w:rFonts w:ascii="Times New Roman" w:hAnsi="Times New Roman" w:cs="Times New Roman"/>
          <w:sz w:val="24"/>
          <w:lang w:val="uk-UA"/>
        </w:rPr>
        <w:t xml:space="preserve">Результати навчання дисципліни деталізують такі програмні результати навчання: </w:t>
      </w:r>
      <w:r w:rsidRPr="00DA60A7">
        <w:rPr>
          <w:rFonts w:ascii="Times New Roman" w:eastAsia="Calibri" w:hAnsi="Times New Roman" w:cs="Times New Roman"/>
          <w:sz w:val="24"/>
          <w:lang w:val="uk-UA"/>
        </w:rPr>
        <w:t>У результаті вивчення дисципліни «</w:t>
      </w:r>
      <w:r w:rsidR="001B00AA">
        <w:rPr>
          <w:rFonts w:ascii="Times New Roman" w:hAnsi="Times New Roman" w:cs="Times New Roman"/>
          <w:sz w:val="24"/>
          <w:lang w:val="uk-UA"/>
        </w:rPr>
        <w:t xml:space="preserve">Філософія науково-дослідницької </w:t>
      </w:r>
      <w:r w:rsidR="004E2B02">
        <w:rPr>
          <w:rFonts w:ascii="Times New Roman" w:hAnsi="Times New Roman" w:cs="Times New Roman"/>
          <w:sz w:val="24"/>
          <w:lang w:val="uk-UA"/>
        </w:rPr>
        <w:t xml:space="preserve">діяльності </w:t>
      </w:r>
      <w:r w:rsidR="001B00AA">
        <w:rPr>
          <w:rFonts w:ascii="Times New Roman" w:hAnsi="Times New Roman" w:cs="Times New Roman"/>
          <w:sz w:val="24"/>
          <w:lang w:val="uk-UA"/>
        </w:rPr>
        <w:t>та викладацької діяльності</w:t>
      </w:r>
      <w:r w:rsidRPr="00DA60A7">
        <w:rPr>
          <w:rFonts w:ascii="Times New Roman" w:eastAsia="Calibri" w:hAnsi="Times New Roman" w:cs="Times New Roman"/>
          <w:sz w:val="24"/>
          <w:lang w:val="uk-UA"/>
        </w:rPr>
        <w:t xml:space="preserve">» студент повинен: </w:t>
      </w:r>
    </w:p>
    <w:p w:rsidR="00756D04" w:rsidRPr="00756D04" w:rsidRDefault="00756D04" w:rsidP="00756D04">
      <w:pPr>
        <w:tabs>
          <w:tab w:val="left" w:pos="-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756D04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знати</w:t>
      </w:r>
      <w:r w:rsidRPr="00E7685A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:</w:t>
      </w:r>
      <w:r w:rsidRPr="00E7685A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</w:p>
    <w:p w:rsidR="00AF0A7E" w:rsidRDefault="00756D04" w:rsidP="00AF0A7E">
      <w:pPr>
        <w:numPr>
          <w:ilvl w:val="0"/>
          <w:numId w:val="4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0A7E">
        <w:rPr>
          <w:rFonts w:ascii="Times New Roman" w:hAnsi="Times New Roman" w:cs="Times New Roman"/>
          <w:sz w:val="24"/>
          <w:szCs w:val="24"/>
          <w:lang w:val="uk-UA"/>
        </w:rPr>
        <w:t xml:space="preserve">основний зміст усіх розділів навчальної програми; </w:t>
      </w:r>
      <w:r w:rsidR="00AF0A7E">
        <w:rPr>
          <w:rFonts w:ascii="Times New Roman" w:hAnsi="Times New Roman" w:cs="Times New Roman"/>
          <w:sz w:val="24"/>
          <w:szCs w:val="24"/>
          <w:lang w:val="uk-UA"/>
        </w:rPr>
        <w:t xml:space="preserve">відстежувати </w:t>
      </w:r>
      <w:r w:rsidR="00AF0A7E" w:rsidRPr="00AF0A7E">
        <w:rPr>
          <w:rFonts w:ascii="Times New Roman" w:hAnsi="Times New Roman" w:cs="Times New Roman"/>
          <w:sz w:val="24"/>
          <w:szCs w:val="24"/>
          <w:lang w:val="uk-UA"/>
        </w:rPr>
        <w:t xml:space="preserve">зміст </w:t>
      </w:r>
      <w:r w:rsidR="00AF0A7E">
        <w:rPr>
          <w:rFonts w:ascii="Times New Roman" w:hAnsi="Times New Roman" w:cs="Times New Roman"/>
          <w:sz w:val="24"/>
          <w:szCs w:val="24"/>
          <w:lang w:val="uk-UA"/>
        </w:rPr>
        <w:t xml:space="preserve">саме новітньої </w:t>
      </w:r>
      <w:r w:rsidR="00AF0A7E" w:rsidRPr="00AF0A7E">
        <w:rPr>
          <w:rFonts w:ascii="Times New Roman" w:hAnsi="Times New Roman" w:cs="Times New Roman"/>
          <w:sz w:val="24"/>
          <w:szCs w:val="24"/>
          <w:lang w:val="uk-UA"/>
        </w:rPr>
        <w:t xml:space="preserve">філософії сучасного світу, принципи й предметну специфіку сучасних філософських концепцій та теорій; </w:t>
      </w:r>
      <w:r w:rsidR="00AF0A7E">
        <w:rPr>
          <w:rFonts w:ascii="Times New Roman" w:hAnsi="Times New Roman" w:cs="Times New Roman"/>
          <w:sz w:val="24"/>
          <w:szCs w:val="24"/>
          <w:lang w:val="uk-UA"/>
        </w:rPr>
        <w:t xml:space="preserve">знати </w:t>
      </w:r>
      <w:r w:rsidR="00AF0A7E" w:rsidRPr="00AF0A7E">
        <w:rPr>
          <w:rFonts w:ascii="Times New Roman" w:hAnsi="Times New Roman" w:cs="Times New Roman"/>
          <w:sz w:val="24"/>
          <w:szCs w:val="24"/>
          <w:lang w:val="uk-UA"/>
        </w:rPr>
        <w:t xml:space="preserve">зміст </w:t>
      </w:r>
      <w:r w:rsidR="00AF0A7E">
        <w:rPr>
          <w:rFonts w:ascii="Times New Roman" w:hAnsi="Times New Roman" w:cs="Times New Roman"/>
          <w:sz w:val="24"/>
          <w:szCs w:val="24"/>
          <w:lang w:val="uk-UA"/>
        </w:rPr>
        <w:t xml:space="preserve">освітнього середовища </w:t>
      </w:r>
      <w:r w:rsidR="00AF0A7E" w:rsidRPr="00AF0A7E">
        <w:rPr>
          <w:rFonts w:ascii="Times New Roman" w:hAnsi="Times New Roman" w:cs="Times New Roman"/>
          <w:sz w:val="24"/>
          <w:szCs w:val="24"/>
          <w:lang w:val="uk-UA"/>
        </w:rPr>
        <w:t xml:space="preserve">сучасного світу, принципи й предметну специфіку сучасних </w:t>
      </w:r>
      <w:r w:rsidR="00AF0A7E">
        <w:rPr>
          <w:rFonts w:ascii="Times New Roman" w:hAnsi="Times New Roman" w:cs="Times New Roman"/>
          <w:sz w:val="24"/>
          <w:szCs w:val="24"/>
          <w:lang w:val="uk-UA"/>
        </w:rPr>
        <w:t xml:space="preserve">освітніх та </w:t>
      </w:r>
      <w:r w:rsidR="00AF0A7E" w:rsidRPr="00AF0A7E">
        <w:rPr>
          <w:rFonts w:ascii="Times New Roman" w:hAnsi="Times New Roman" w:cs="Times New Roman"/>
          <w:sz w:val="24"/>
          <w:szCs w:val="24"/>
          <w:lang w:val="uk-UA"/>
        </w:rPr>
        <w:t xml:space="preserve">психолого-педагогічних концепцій </w:t>
      </w:r>
      <w:r w:rsidR="00AF0A7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AF0A7E" w:rsidRPr="00AF0A7E">
        <w:rPr>
          <w:rFonts w:ascii="Times New Roman" w:hAnsi="Times New Roman" w:cs="Times New Roman"/>
          <w:sz w:val="24"/>
          <w:szCs w:val="24"/>
          <w:lang w:val="uk-UA"/>
        </w:rPr>
        <w:t xml:space="preserve"> теорій</w:t>
      </w:r>
      <w:r w:rsidR="00AF0A7E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756D04" w:rsidRPr="00310120" w:rsidRDefault="00AF0A7E" w:rsidP="00AF0A7E">
      <w:pPr>
        <w:numPr>
          <w:ilvl w:val="0"/>
          <w:numId w:val="4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t>мати базові уявлення про основи сучасної філософії, що сприяють розвитку загальної культури й соціалізації особистості; о</w:t>
      </w:r>
      <w:r w:rsidR="00756D04" w:rsidRPr="00310120">
        <w:rPr>
          <w:rFonts w:ascii="Times New Roman" w:hAnsi="Times New Roman" w:cs="Times New Roman"/>
          <w:sz w:val="24"/>
          <w:szCs w:val="24"/>
          <w:lang w:val="uk-UA"/>
        </w:rPr>
        <w:t>володіти сучасним філософським способом мислення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; розуміти </w:t>
      </w:r>
      <w:r w:rsidR="00756D04"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зміст основної та найбільш вживаної філософської літератури 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56D04" w:rsidRPr="00310120">
        <w:rPr>
          <w:rFonts w:ascii="Times New Roman" w:hAnsi="Times New Roman" w:cs="Times New Roman"/>
          <w:sz w:val="24"/>
          <w:szCs w:val="24"/>
          <w:lang w:val="uk-UA"/>
        </w:rPr>
        <w:t>з проблем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>атики</w:t>
      </w:r>
      <w:r w:rsidR="00756D04"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 філософського осмислення сучасних світу та людини; </w:t>
      </w:r>
    </w:p>
    <w:p w:rsidR="00756D04" w:rsidRPr="00756D04" w:rsidRDefault="00756D04" w:rsidP="00756D04">
      <w:pPr>
        <w:numPr>
          <w:ilvl w:val="0"/>
          <w:numId w:val="4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D04">
        <w:rPr>
          <w:rFonts w:ascii="Times New Roman" w:hAnsi="Times New Roman" w:cs="Times New Roman"/>
          <w:sz w:val="24"/>
          <w:szCs w:val="24"/>
          <w:lang w:val="uk-UA"/>
        </w:rPr>
        <w:t xml:space="preserve">сенс основних категорій й концепцій сучасного філософського осмислення світу та його складових; </w:t>
      </w:r>
    </w:p>
    <w:p w:rsidR="00756D04" w:rsidRDefault="00756D04" w:rsidP="00756D04">
      <w:pPr>
        <w:numPr>
          <w:ilvl w:val="0"/>
          <w:numId w:val="4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D0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закономірності розвитку історії, економіки, права, релігійних уявлень людства, зокрема, на сучасному етапі їх розвитку; </w:t>
      </w:r>
    </w:p>
    <w:p w:rsidR="001B00AA" w:rsidRPr="00756D04" w:rsidRDefault="001B00AA" w:rsidP="00756D04">
      <w:pPr>
        <w:numPr>
          <w:ilvl w:val="0"/>
          <w:numId w:val="4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особливості наукового пізнання та технічної творчості людини, їх сутності та основних етапів за ходою історичного розвитку людства, а також особливості сучасного розвитку науки й техніки; </w:t>
      </w:r>
    </w:p>
    <w:p w:rsidR="00756D04" w:rsidRPr="00756D04" w:rsidRDefault="00756D04" w:rsidP="00756D04">
      <w:pPr>
        <w:numPr>
          <w:ilvl w:val="0"/>
          <w:numId w:val="15"/>
        </w:numPr>
        <w:tabs>
          <w:tab w:val="clear" w:pos="4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D04">
        <w:rPr>
          <w:rFonts w:ascii="Times New Roman" w:hAnsi="Times New Roman" w:cs="Times New Roman"/>
          <w:sz w:val="24"/>
          <w:szCs w:val="24"/>
          <w:lang w:val="uk-UA"/>
        </w:rPr>
        <w:t xml:space="preserve">форми та механізми здійснення навчального процесу у вищій школі, принципи моделювання процесу навчання у вищій школі; </w:t>
      </w:r>
    </w:p>
    <w:p w:rsidR="00756D04" w:rsidRPr="00756D04" w:rsidRDefault="00756D04" w:rsidP="00756D04">
      <w:pPr>
        <w:numPr>
          <w:ilvl w:val="0"/>
          <w:numId w:val="4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D04">
        <w:rPr>
          <w:rFonts w:ascii="Times New Roman" w:hAnsi="Times New Roman" w:cs="Times New Roman"/>
          <w:sz w:val="24"/>
          <w:szCs w:val="24"/>
          <w:lang w:val="uk-UA"/>
        </w:rPr>
        <w:t xml:space="preserve">правила та техніки </w:t>
      </w:r>
      <w:r w:rsidR="00310120">
        <w:rPr>
          <w:rFonts w:ascii="Times New Roman" w:hAnsi="Times New Roman" w:cs="Times New Roman"/>
          <w:sz w:val="24"/>
          <w:szCs w:val="24"/>
          <w:lang w:val="uk-UA"/>
        </w:rPr>
        <w:t>викладацької (</w:t>
      </w:r>
      <w:r w:rsidRPr="00756D04">
        <w:rPr>
          <w:rFonts w:ascii="Times New Roman" w:hAnsi="Times New Roman" w:cs="Times New Roman"/>
          <w:sz w:val="24"/>
          <w:szCs w:val="24"/>
          <w:lang w:val="uk-UA"/>
        </w:rPr>
        <w:t>педагогічної</w:t>
      </w:r>
      <w:r w:rsidR="0031012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756D04">
        <w:rPr>
          <w:rFonts w:ascii="Times New Roman" w:hAnsi="Times New Roman" w:cs="Times New Roman"/>
          <w:sz w:val="24"/>
          <w:szCs w:val="24"/>
          <w:lang w:val="uk-UA"/>
        </w:rPr>
        <w:t xml:space="preserve"> майстерності, прийоми та методи організації психології людської особистості та спілкування; </w:t>
      </w:r>
    </w:p>
    <w:p w:rsidR="00756D04" w:rsidRPr="00756D04" w:rsidRDefault="00756D04" w:rsidP="00756D04">
      <w:pPr>
        <w:tabs>
          <w:tab w:val="left" w:pos="-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D04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вміти</w:t>
      </w:r>
      <w:r w:rsidRPr="00756D04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756D04" w:rsidRPr="00756D04" w:rsidRDefault="00756D04" w:rsidP="00756D04">
      <w:pPr>
        <w:numPr>
          <w:ilvl w:val="0"/>
          <w:numId w:val="4"/>
        </w:numPr>
        <w:tabs>
          <w:tab w:val="clear" w:pos="720"/>
          <w:tab w:val="num" w:pos="-567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D04">
        <w:rPr>
          <w:rFonts w:ascii="Times New Roman" w:hAnsi="Times New Roman" w:cs="Times New Roman"/>
          <w:sz w:val="24"/>
          <w:szCs w:val="24"/>
          <w:lang w:val="uk-UA"/>
        </w:rPr>
        <w:t xml:space="preserve">синтезувати набуті знання з фахових технічних та економічних дисциплін у цілісне світосприйняття; </w:t>
      </w:r>
    </w:p>
    <w:p w:rsidR="00756D04" w:rsidRPr="00756D04" w:rsidRDefault="00756D04" w:rsidP="00756D04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D04">
        <w:rPr>
          <w:rFonts w:ascii="Times New Roman" w:hAnsi="Times New Roman" w:cs="Times New Roman"/>
          <w:sz w:val="24"/>
          <w:szCs w:val="24"/>
          <w:lang w:val="uk-UA"/>
        </w:rPr>
        <w:t xml:space="preserve">змістовно аналізувати основні напрями та течії філософії, зокрема, такі що репрезентують сучасний світ; </w:t>
      </w:r>
    </w:p>
    <w:p w:rsidR="00756D04" w:rsidRPr="00756D04" w:rsidRDefault="00756D04" w:rsidP="00756D04">
      <w:pPr>
        <w:numPr>
          <w:ilvl w:val="0"/>
          <w:numId w:val="4"/>
        </w:numPr>
        <w:tabs>
          <w:tab w:val="clear" w:pos="720"/>
          <w:tab w:val="num" w:pos="-567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D04">
        <w:rPr>
          <w:rFonts w:ascii="Times New Roman" w:hAnsi="Times New Roman" w:cs="Times New Roman"/>
          <w:sz w:val="24"/>
          <w:szCs w:val="24"/>
          <w:lang w:val="uk-UA"/>
        </w:rPr>
        <w:t xml:space="preserve">застосовувати набуті знання з сучасної філософії при аналізі нагальних проблем сьогодення; </w:t>
      </w:r>
    </w:p>
    <w:p w:rsidR="00756D04" w:rsidRPr="00756D04" w:rsidRDefault="00756D04" w:rsidP="00756D04">
      <w:pPr>
        <w:numPr>
          <w:ilvl w:val="0"/>
          <w:numId w:val="4"/>
        </w:numPr>
        <w:tabs>
          <w:tab w:val="clear" w:pos="720"/>
          <w:tab w:val="num" w:pos="-567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D04">
        <w:rPr>
          <w:rFonts w:ascii="Times New Roman" w:hAnsi="Times New Roman" w:cs="Times New Roman"/>
          <w:sz w:val="24"/>
          <w:szCs w:val="24"/>
          <w:lang w:val="uk-UA"/>
        </w:rPr>
        <w:t>застосовувати набуті знання з сучасної філософії у процесі аналізу наявного стану науки</w:t>
      </w:r>
      <w:r w:rsidR="00EC5849">
        <w:rPr>
          <w:rFonts w:ascii="Times New Roman" w:hAnsi="Times New Roman" w:cs="Times New Roman"/>
          <w:sz w:val="24"/>
          <w:szCs w:val="24"/>
          <w:lang w:val="uk-UA"/>
        </w:rPr>
        <w:t xml:space="preserve"> та техніки</w:t>
      </w:r>
      <w:r w:rsidRPr="00756D04">
        <w:rPr>
          <w:rFonts w:ascii="Times New Roman" w:hAnsi="Times New Roman" w:cs="Times New Roman"/>
          <w:sz w:val="24"/>
          <w:szCs w:val="24"/>
          <w:lang w:val="uk-UA"/>
        </w:rPr>
        <w:t>, проблем та перспектив ї</w:t>
      </w:r>
      <w:r w:rsidR="00EC5849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756D04">
        <w:rPr>
          <w:rFonts w:ascii="Times New Roman" w:hAnsi="Times New Roman" w:cs="Times New Roman"/>
          <w:sz w:val="24"/>
          <w:szCs w:val="24"/>
          <w:lang w:val="uk-UA"/>
        </w:rPr>
        <w:t xml:space="preserve"> розвитку; </w:t>
      </w:r>
    </w:p>
    <w:p w:rsidR="00756D04" w:rsidRPr="00756D04" w:rsidRDefault="00756D04" w:rsidP="00756D04">
      <w:pPr>
        <w:numPr>
          <w:ilvl w:val="0"/>
          <w:numId w:val="4"/>
        </w:numPr>
        <w:tabs>
          <w:tab w:val="clear" w:pos="720"/>
          <w:tab w:val="num" w:pos="-567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D04">
        <w:rPr>
          <w:rFonts w:ascii="Times New Roman" w:hAnsi="Times New Roman" w:cs="Times New Roman"/>
          <w:sz w:val="24"/>
          <w:szCs w:val="24"/>
          <w:lang w:val="uk-UA"/>
        </w:rPr>
        <w:t xml:space="preserve">будувати універсальну макромодель соціальної дійсності у процесі суспільної діяльності та особистого життя; </w:t>
      </w:r>
    </w:p>
    <w:p w:rsidR="00756D04" w:rsidRPr="00756D04" w:rsidRDefault="00756D04" w:rsidP="00756D04">
      <w:pPr>
        <w:numPr>
          <w:ilvl w:val="0"/>
          <w:numId w:val="4"/>
        </w:numPr>
        <w:tabs>
          <w:tab w:val="clear" w:pos="720"/>
          <w:tab w:val="num" w:pos="-567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D04">
        <w:rPr>
          <w:rFonts w:ascii="Times New Roman" w:hAnsi="Times New Roman" w:cs="Times New Roman"/>
          <w:sz w:val="24"/>
          <w:szCs w:val="24"/>
          <w:lang w:val="uk-UA"/>
        </w:rPr>
        <w:t xml:space="preserve">аналізувати й обґрунтовувати філософські, соціальні, політичні та правові особливості українського суспільного життя та української національної ідеї; </w:t>
      </w:r>
    </w:p>
    <w:p w:rsidR="00756D04" w:rsidRPr="00310120" w:rsidRDefault="00756D04" w:rsidP="00756D04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творчо використовувати філософське знання у своїй матеріально-практичній та духовній життєдіяльності, грамотно формувати та формулювати власну думку з будь-яких світоглядних питань, впевнено й аргументовано захищати власну позицію; </w:t>
      </w:r>
    </w:p>
    <w:p w:rsidR="00756D04" w:rsidRPr="00756D04" w:rsidRDefault="00756D04" w:rsidP="00756D04">
      <w:pPr>
        <w:numPr>
          <w:ilvl w:val="0"/>
          <w:numId w:val="15"/>
        </w:numPr>
        <w:tabs>
          <w:tab w:val="clear" w:pos="4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D04">
        <w:rPr>
          <w:rFonts w:ascii="Times New Roman" w:hAnsi="Times New Roman" w:cs="Times New Roman"/>
          <w:sz w:val="24"/>
          <w:szCs w:val="24"/>
          <w:lang w:val="uk-UA"/>
        </w:rPr>
        <w:t xml:space="preserve">розв’язувати педагогічні проблеми, задачі, ситуації; </w:t>
      </w:r>
    </w:p>
    <w:p w:rsidR="00756D04" w:rsidRPr="00756D04" w:rsidRDefault="00756D04" w:rsidP="00756D04">
      <w:pPr>
        <w:numPr>
          <w:ilvl w:val="0"/>
          <w:numId w:val="15"/>
        </w:numPr>
        <w:tabs>
          <w:tab w:val="clear" w:pos="4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D04">
        <w:rPr>
          <w:rFonts w:ascii="Times New Roman" w:hAnsi="Times New Roman" w:cs="Times New Roman"/>
          <w:sz w:val="24"/>
          <w:szCs w:val="24"/>
          <w:lang w:val="uk-UA"/>
        </w:rPr>
        <w:t xml:space="preserve">набути навичок ділового спілкування у колективі студентів, у стосунках «викладач – студент»; </w:t>
      </w:r>
    </w:p>
    <w:p w:rsidR="00756D04" w:rsidRDefault="00756D04" w:rsidP="00756D04">
      <w:pPr>
        <w:numPr>
          <w:ilvl w:val="0"/>
          <w:numId w:val="15"/>
        </w:numPr>
        <w:tabs>
          <w:tab w:val="clear" w:pos="4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D04">
        <w:rPr>
          <w:rFonts w:ascii="Times New Roman" w:hAnsi="Times New Roman" w:cs="Times New Roman"/>
          <w:sz w:val="24"/>
          <w:szCs w:val="24"/>
          <w:lang w:val="uk-UA"/>
        </w:rPr>
        <w:t xml:space="preserve">оволодіти технікою побудови безконфліктних міжособистісних стосунків; </w:t>
      </w:r>
    </w:p>
    <w:p w:rsidR="00310120" w:rsidRPr="00756D04" w:rsidRDefault="00310120" w:rsidP="00310120">
      <w:pPr>
        <w:numPr>
          <w:ilvl w:val="0"/>
          <w:numId w:val="15"/>
        </w:numPr>
        <w:tabs>
          <w:tab w:val="clear" w:pos="4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D04">
        <w:rPr>
          <w:rFonts w:ascii="Times New Roman" w:hAnsi="Times New Roman" w:cs="Times New Roman"/>
          <w:sz w:val="24"/>
          <w:szCs w:val="24"/>
          <w:lang w:val="uk-UA"/>
        </w:rPr>
        <w:t xml:space="preserve">оволодіти елементарними методами самоконтролю та самоорганізації особистої психіки; </w:t>
      </w:r>
    </w:p>
    <w:p w:rsidR="00756D04" w:rsidRPr="00756D04" w:rsidRDefault="00756D04" w:rsidP="00756D04">
      <w:pPr>
        <w:numPr>
          <w:ilvl w:val="0"/>
          <w:numId w:val="4"/>
        </w:numPr>
        <w:tabs>
          <w:tab w:val="clear" w:pos="720"/>
          <w:tab w:val="num" w:pos="-567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D04">
        <w:rPr>
          <w:rFonts w:ascii="Times New Roman" w:hAnsi="Times New Roman" w:cs="Times New Roman"/>
          <w:sz w:val="24"/>
          <w:szCs w:val="24"/>
          <w:lang w:val="uk-UA"/>
        </w:rPr>
        <w:t>творчо використовувати знання психолого-педагогічних основ викладання у своїй майбутній практичній діяльності як викладача вищої школи</w:t>
      </w:r>
      <w:r w:rsidR="00E7685A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756D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7685A" w:rsidRPr="0038182E" w:rsidRDefault="00E7685A" w:rsidP="00E7685A">
      <w:pPr>
        <w:pStyle w:val="a8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38182E">
        <w:rPr>
          <w:rFonts w:ascii="Times New Roman" w:eastAsia="Calibri" w:hAnsi="Times New Roman" w:cs="Times New Roman"/>
          <w:bCs/>
          <w:i/>
          <w:iCs/>
          <w:sz w:val="24"/>
          <w:lang w:val="uk-UA"/>
        </w:rPr>
        <w:t>розуміти</w:t>
      </w:r>
      <w:r w:rsidRPr="0038182E">
        <w:rPr>
          <w:rFonts w:ascii="Times New Roman" w:eastAsia="Calibri" w:hAnsi="Times New Roman" w:cs="Times New Roman"/>
          <w:sz w:val="24"/>
          <w:lang w:val="uk-UA"/>
        </w:rPr>
        <w:t xml:space="preserve">: </w:t>
      </w:r>
    </w:p>
    <w:p w:rsidR="00310120" w:rsidRDefault="00310120" w:rsidP="00310120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685A">
        <w:rPr>
          <w:rFonts w:ascii="Times New Roman" w:hAnsi="Times New Roman" w:cs="Times New Roman"/>
          <w:sz w:val="24"/>
          <w:szCs w:val="24"/>
          <w:lang w:val="uk-UA"/>
        </w:rPr>
        <w:t xml:space="preserve">основні тенденції розвитку соціо-гуманітарного </w:t>
      </w:r>
      <w:r w:rsidR="00EC5849">
        <w:rPr>
          <w:rFonts w:ascii="Times New Roman" w:hAnsi="Times New Roman" w:cs="Times New Roman"/>
          <w:sz w:val="24"/>
          <w:szCs w:val="24"/>
          <w:lang w:val="uk-UA"/>
        </w:rPr>
        <w:t xml:space="preserve">та науково-технічного </w:t>
      </w:r>
      <w:r w:rsidRPr="00E7685A">
        <w:rPr>
          <w:rFonts w:ascii="Times New Roman" w:hAnsi="Times New Roman" w:cs="Times New Roman"/>
          <w:sz w:val="24"/>
          <w:szCs w:val="24"/>
          <w:lang w:val="uk-UA"/>
        </w:rPr>
        <w:t>знання у сучасному світі, й тенденції соціокультурного розвитку сучасної цивілізації у цілому, а також основн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7685A">
        <w:rPr>
          <w:rFonts w:ascii="Times New Roman" w:hAnsi="Times New Roman" w:cs="Times New Roman"/>
          <w:sz w:val="24"/>
          <w:szCs w:val="24"/>
          <w:lang w:val="uk-UA"/>
        </w:rPr>
        <w:t xml:space="preserve"> тенденці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E7685A">
        <w:rPr>
          <w:rFonts w:ascii="Times New Roman" w:hAnsi="Times New Roman" w:cs="Times New Roman"/>
          <w:sz w:val="24"/>
          <w:szCs w:val="24"/>
          <w:lang w:val="uk-UA"/>
        </w:rPr>
        <w:t xml:space="preserve"> розвитку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соціального інституту освіти й освітнього простору сучасного світу, розмаїття його </w:t>
      </w:r>
      <w:r w:rsidRPr="00E7685A">
        <w:rPr>
          <w:rFonts w:ascii="Times New Roman" w:hAnsi="Times New Roman" w:cs="Times New Roman"/>
          <w:sz w:val="24"/>
          <w:szCs w:val="24"/>
          <w:lang w:val="uk-UA"/>
        </w:rPr>
        <w:t xml:space="preserve">основних сучасних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змістів, термінологічних конструктів й </w:t>
      </w:r>
      <w:r w:rsidRPr="00E7685A">
        <w:rPr>
          <w:rFonts w:ascii="Times New Roman" w:hAnsi="Times New Roman" w:cs="Times New Roman"/>
          <w:sz w:val="24"/>
          <w:szCs w:val="24"/>
          <w:lang w:val="uk-UA"/>
        </w:rPr>
        <w:t>концепцій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310120" w:rsidRPr="00756D04" w:rsidRDefault="00310120" w:rsidP="00310120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D04">
        <w:rPr>
          <w:rFonts w:ascii="Times New Roman" w:hAnsi="Times New Roman" w:cs="Times New Roman"/>
          <w:sz w:val="24"/>
          <w:szCs w:val="24"/>
          <w:lang w:val="uk-UA"/>
        </w:rPr>
        <w:t xml:space="preserve">розуміти причинно-наслідкові зв’язки розвитку </w:t>
      </w:r>
      <w:r>
        <w:rPr>
          <w:rFonts w:ascii="Times New Roman" w:hAnsi="Times New Roman" w:cs="Times New Roman"/>
          <w:sz w:val="24"/>
          <w:szCs w:val="24"/>
          <w:lang w:val="uk-UA"/>
        </w:rPr>
        <w:t>світу (</w:t>
      </w:r>
      <w:r w:rsidRPr="00756D04">
        <w:rPr>
          <w:rFonts w:ascii="Times New Roman" w:hAnsi="Times New Roman" w:cs="Times New Roman"/>
          <w:sz w:val="24"/>
          <w:szCs w:val="24"/>
          <w:lang w:val="uk-UA"/>
        </w:rPr>
        <w:t>суспільства</w:t>
      </w:r>
      <w:r>
        <w:rPr>
          <w:rFonts w:ascii="Times New Roman" w:hAnsi="Times New Roman" w:cs="Times New Roman"/>
          <w:sz w:val="24"/>
          <w:szCs w:val="24"/>
          <w:lang w:val="uk-UA"/>
        </w:rPr>
        <w:t>, його окремих складових)</w:t>
      </w:r>
      <w:r w:rsidRPr="00756D04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життєдіяльності людини у ньому. </w:t>
      </w:r>
    </w:p>
    <w:p w:rsidR="00374498" w:rsidRPr="00692376" w:rsidRDefault="00374498" w:rsidP="001B6487">
      <w:pPr>
        <w:tabs>
          <w:tab w:val="left" w:pos="-538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554BAF" w:rsidRPr="00692376" w:rsidRDefault="004E7118" w:rsidP="004E7118">
      <w:pPr>
        <w:tabs>
          <w:tab w:val="left" w:pos="-53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692376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2.</w:t>
      </w:r>
      <w:r w:rsidRPr="00692376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="00554BAF" w:rsidRPr="00D60701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 xml:space="preserve">Програма </w:t>
      </w:r>
      <w:r w:rsidR="00D60701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 xml:space="preserve"> </w:t>
      </w:r>
      <w:r w:rsidR="00554BAF" w:rsidRPr="00D60701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 xml:space="preserve">навчальної </w:t>
      </w:r>
      <w:r w:rsidR="00D60701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 xml:space="preserve"> </w:t>
      </w:r>
      <w:r w:rsidR="00554BAF" w:rsidRPr="00D60701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>дисципліни</w:t>
      </w:r>
      <w:r w:rsidRPr="00692376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 </w:t>
      </w:r>
    </w:p>
    <w:p w:rsidR="004E7118" w:rsidRPr="00692376" w:rsidRDefault="004E7118" w:rsidP="004E7118">
      <w:pPr>
        <w:tabs>
          <w:tab w:val="left" w:pos="-538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310120" w:rsidRDefault="00310120" w:rsidP="00310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18FB">
        <w:rPr>
          <w:rFonts w:ascii="Times New Roman" w:hAnsi="Times New Roman" w:cs="Times New Roman"/>
          <w:b/>
          <w:sz w:val="24"/>
          <w:szCs w:val="24"/>
          <w:lang w:val="uk-UA"/>
        </w:rPr>
        <w:t>Змістовний модуль 1.</w:t>
      </w:r>
      <w:r w:rsidRPr="00A118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6F92" w:rsidRPr="00A118FB">
        <w:rPr>
          <w:rFonts w:ascii="Times New Roman" w:hAnsi="Times New Roman" w:cs="Times New Roman"/>
          <w:sz w:val="24"/>
          <w:szCs w:val="24"/>
          <w:lang w:val="uk-UA"/>
        </w:rPr>
        <w:t xml:space="preserve">Філософія </w:t>
      </w:r>
      <w:r w:rsidR="00E01AD1">
        <w:rPr>
          <w:rFonts w:ascii="Times New Roman" w:hAnsi="Times New Roman" w:cs="Times New Roman"/>
          <w:sz w:val="24"/>
          <w:szCs w:val="24"/>
          <w:lang w:val="uk-UA"/>
        </w:rPr>
        <w:t xml:space="preserve">та сучасний </w:t>
      </w:r>
      <w:r w:rsidR="00576F92" w:rsidRPr="00A118FB">
        <w:rPr>
          <w:rFonts w:ascii="Times New Roman" w:hAnsi="Times New Roman" w:cs="Times New Roman"/>
          <w:sz w:val="24"/>
          <w:szCs w:val="24"/>
          <w:lang w:val="uk-UA"/>
        </w:rPr>
        <w:t xml:space="preserve">світ: комунікативна парадигма </w:t>
      </w:r>
      <w:r w:rsidR="00576F92" w:rsidRPr="00A118FB">
        <w:rPr>
          <w:rFonts w:ascii="Times New Roman" w:hAnsi="Times New Roman" w:cs="Times New Roman"/>
          <w:sz w:val="24"/>
          <w:szCs w:val="24"/>
        </w:rPr>
        <w:t>систем</w:t>
      </w:r>
      <w:r w:rsidR="00576F92" w:rsidRPr="00A118FB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576F92" w:rsidRPr="00A118FB">
        <w:rPr>
          <w:rFonts w:ascii="Times New Roman" w:hAnsi="Times New Roman" w:cs="Times New Roman"/>
          <w:sz w:val="24"/>
          <w:szCs w:val="24"/>
        </w:rPr>
        <w:t xml:space="preserve"> </w:t>
      </w:r>
      <w:r w:rsidR="00576F92" w:rsidRPr="00A118FB">
        <w:rPr>
          <w:rFonts w:ascii="Times New Roman" w:hAnsi="Times New Roman" w:cs="Times New Roman"/>
          <w:sz w:val="24"/>
          <w:szCs w:val="24"/>
          <w:lang w:val="uk-UA"/>
        </w:rPr>
        <w:t>«людина</w:t>
      </w:r>
      <w:r w:rsidR="00576F92" w:rsidRPr="00A118FB">
        <w:rPr>
          <w:rFonts w:ascii="Times New Roman" w:hAnsi="Times New Roman" w:cs="Times New Roman"/>
          <w:sz w:val="24"/>
          <w:szCs w:val="24"/>
        </w:rPr>
        <w:t xml:space="preserve"> – </w:t>
      </w:r>
      <w:r w:rsidR="00576F92" w:rsidRPr="00A118FB">
        <w:rPr>
          <w:rFonts w:ascii="Times New Roman" w:hAnsi="Times New Roman" w:cs="Times New Roman"/>
          <w:sz w:val="24"/>
          <w:szCs w:val="24"/>
          <w:lang w:val="uk-UA"/>
        </w:rPr>
        <w:t>світ»</w:t>
      </w:r>
      <w:r w:rsidR="00EC5849" w:rsidRPr="00A118F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A138FE" w:rsidRPr="00A138FE" w:rsidRDefault="00A138FE" w:rsidP="00310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8"/>
          <w:szCs w:val="24"/>
          <w:lang w:val="uk-UA"/>
        </w:rPr>
      </w:pPr>
    </w:p>
    <w:p w:rsidR="00E01AD1" w:rsidRPr="00310120" w:rsidRDefault="00E01AD1" w:rsidP="00E01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b/>
          <w:sz w:val="24"/>
          <w:szCs w:val="24"/>
          <w:lang w:val="uk-UA"/>
        </w:rPr>
        <w:t>Тема 1.1.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 Специфіка </w:t>
      </w:r>
      <w:r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>ілософ</w:t>
      </w:r>
      <w:r>
        <w:rPr>
          <w:rFonts w:ascii="Times New Roman" w:hAnsi="Times New Roman" w:cs="Times New Roman"/>
          <w:sz w:val="24"/>
          <w:szCs w:val="24"/>
          <w:lang w:val="uk-UA"/>
        </w:rPr>
        <w:t>ського дискурсу у сучасному світі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E01AD1" w:rsidRPr="00310120" w:rsidRDefault="00E01AD1" w:rsidP="00E01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Специфіка сучасного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філософського знання</w:t>
      </w:r>
      <w:r w:rsidRPr="0031012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Філософія у сучасній інтелектуальній культурі людства. Цінність філософії для особи та суспільства. Філософія як та, що множить можливі світи. </w:t>
      </w:r>
    </w:p>
    <w:p w:rsidR="00E01AD1" w:rsidRPr="00310120" w:rsidRDefault="00E01AD1" w:rsidP="00E01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«Некласична» (сучасна) людина у 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>віт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 абсурду» </w:t>
      </w:r>
      <w:r w:rsidRPr="00AB3867">
        <w:rPr>
          <w:rFonts w:ascii="Times New Roman" w:hAnsi="Times New Roman" w:cs="Times New Roman"/>
          <w:sz w:val="24"/>
          <w:szCs w:val="24"/>
          <w:lang w:val="uk-UA"/>
        </w:rPr>
        <w:t>Новітнього часу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Онтологічна – гносеологічна (попередніх епох) – комунікативна (сучасного світу) парадигми в історії розвитку західного світу. 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Філософський постмодерн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світу 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кінця ХХ 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поч. 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>ХХІ ст. Концепт «соціальність наодинці із собою».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01AD1" w:rsidRPr="00310120" w:rsidRDefault="00E01AD1" w:rsidP="00E01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b/>
          <w:sz w:val="24"/>
          <w:szCs w:val="24"/>
          <w:lang w:val="uk-UA"/>
        </w:rPr>
        <w:t>Тема 1.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310120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  Філософія постмодерністського світу та глобального типу цивілізації. </w:t>
      </w:r>
    </w:p>
    <w:p w:rsidR="00E01AD1" w:rsidRPr="00310120" w:rsidRDefault="00E01AD1" w:rsidP="00E01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Постмодерністський вибух кінця ХХ ст. Розум, що став множинним. Постмодерністське мислення.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>Постмодерністський стан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західної 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культури. Фрагментація соціального життя. </w:t>
      </w:r>
    </w:p>
    <w:p w:rsidR="00E01AD1" w:rsidRPr="00310120" w:rsidRDefault="00E01AD1" w:rsidP="00E01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Постмодерна версія економіки. Постмодерна версія політики. Постмодерна версія освіти. Маскарадний (карнавальний) характер громадського життя та способів його сприйняття (економіка, політика, мистецтво як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>загальний шоу-бізнес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). Філософська перспектива постмодерну. </w:t>
      </w:r>
    </w:p>
    <w:p w:rsidR="00E01AD1" w:rsidRDefault="00E01AD1" w:rsidP="00E01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t>Глобалізація: поняття, концепції, підходи. Вісь "культури"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 вісь "суспільства". Глобалізація як цивілізаційне зрушення, що стало соціальною реальністю. Глобальні інформаційні мережі. Глобалізація економіки. Глобальні ринки. Культурна глобалізація. Політична глобалізація. Глобалізація освіти. Глобальні структурні зміни. </w:t>
      </w:r>
    </w:p>
    <w:p w:rsidR="00E01AD1" w:rsidRPr="00310120" w:rsidRDefault="00E01AD1" w:rsidP="00E01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Типи глобалізації (за Б.Бутросом-Галі): глобалізація інформації, глобалізація торгівлі наркотиками, глобалізація епідемій, глобалізація екологічних проблем, глобалізація фінансів. </w:t>
      </w:r>
    </w:p>
    <w:p w:rsidR="00E01AD1" w:rsidRPr="00310120" w:rsidRDefault="00E01AD1" w:rsidP="00E01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Зіткнення цивілізацій (культурна диференціація, фрагментація світу). «Макдональдизація» або «вестернізація» (гомогенізація культур, тріумф американської/європейської системи цінностей). Регіоналізація. "Лінії розламів", що загрожують майбутньому планети. </w:t>
      </w:r>
    </w:p>
    <w:p w:rsidR="00E24FBE" w:rsidRPr="00310120" w:rsidRDefault="00E24FBE" w:rsidP="00E24F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18FB">
        <w:rPr>
          <w:rFonts w:ascii="Times New Roman" w:hAnsi="Times New Roman" w:cs="Times New Roman"/>
          <w:b/>
          <w:sz w:val="24"/>
          <w:szCs w:val="24"/>
          <w:lang w:val="uk-UA"/>
        </w:rPr>
        <w:t>Тема 1.3.</w:t>
      </w:r>
      <w:r w:rsidRPr="00A118FB">
        <w:rPr>
          <w:rFonts w:ascii="Times New Roman" w:hAnsi="Times New Roman" w:cs="Times New Roman"/>
          <w:sz w:val="24"/>
          <w:szCs w:val="24"/>
          <w:lang w:val="uk-UA"/>
        </w:rPr>
        <w:t xml:space="preserve"> Філософія та сучасний світ: філософія економіки, філософія регігії, філософія освіти.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01AD1" w:rsidRPr="00310120" w:rsidRDefault="00E01AD1" w:rsidP="00E01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Філософія економіки. </w:t>
      </w:r>
    </w:p>
    <w:p w:rsidR="00E01AD1" w:rsidRPr="00310120" w:rsidRDefault="00E01AD1" w:rsidP="00E01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Економіка як специфічна сфера суспільного життя. Економіка </w:t>
      </w:r>
      <w:r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 економічна поведінка. Людина як </w:t>
      </w:r>
      <w:r w:rsidRPr="00310120">
        <w:rPr>
          <w:rFonts w:ascii="Times New Roman" w:hAnsi="Times New Roman" w:cs="Times New Roman"/>
          <w:sz w:val="24"/>
          <w:szCs w:val="24"/>
          <w:lang w:val="en-US"/>
        </w:rPr>
        <w:t>homo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10120">
        <w:rPr>
          <w:rFonts w:ascii="Times New Roman" w:hAnsi="Times New Roman" w:cs="Times New Roman"/>
          <w:sz w:val="24"/>
          <w:szCs w:val="24"/>
          <w:lang w:val="en-US"/>
        </w:rPr>
        <w:t>economicus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>. Феномен економічної ментальності людини.</w:t>
      </w:r>
    </w:p>
    <w:p w:rsidR="00E01AD1" w:rsidRPr="00310120" w:rsidRDefault="00E01AD1" w:rsidP="00E01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t>Економічна культура людства (різновиди, моделі, принципи, прояви). Економічні практики. Феномен ринку, ринкової економіки. Підприємництво як "філософія" економіки.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>Людина у світі грошей.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01AD1" w:rsidRPr="00310120" w:rsidRDefault="00E01AD1" w:rsidP="00E01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t>Неоекономіка (постекономіка) як нова соціальна реальність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>новий характер виробництва, інноваційні технології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й 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інноваційний стиль мислення, радикально змінний характер економічного механізму грошей. Інформація як ключ до сучасної економічної діяльності; вартісні виміри інформації. Інтелектуальний капітал та становлення інтелектуальної економіки. "Інтелектуальна компанія" як якісно нова організація (з інформаційним характером основних фондів і товарних запасів). </w:t>
      </w:r>
    </w:p>
    <w:p w:rsidR="00E01AD1" w:rsidRPr="00310120" w:rsidRDefault="00E01AD1" w:rsidP="00E01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Філософія релігії. </w:t>
      </w:r>
    </w:p>
    <w:p w:rsidR="00E01AD1" w:rsidRDefault="00E01AD1" w:rsidP="00E01AD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Феномен релігій в історії людства. 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Релігія та релігійна свідомість мовою філософії. Ідея релігійного Бога. </w:t>
      </w:r>
      <w:r w:rsidRPr="0031012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Релігійність як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>техніка впадання у віру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31012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Специфіка релігійної картини світу. 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>Класична та некласична релігійність.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01AD1" w:rsidRPr="00310120" w:rsidRDefault="00E01AD1" w:rsidP="00E01AD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Релігія як інженерія хаосу, як створення людиною для себе упорядкованого й затишного Всесвіту. За яких ситуацій, з яких причин, на яких умовах людина звертається до Бога? </w:t>
      </w:r>
    </w:p>
    <w:p w:rsidR="00E01AD1" w:rsidRPr="00310120" w:rsidRDefault="00E01AD1" w:rsidP="00E01AD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Релігійна ментальність: проблема метафізичної самотності людини. </w:t>
      </w:r>
      <w:r w:rsidRPr="00310120">
        <w:rPr>
          <w:rFonts w:ascii="Times New Roman" w:hAnsi="Times New Roman" w:cs="Times New Roman"/>
          <w:bCs/>
          <w:sz w:val="24"/>
          <w:szCs w:val="24"/>
          <w:lang w:val="en-US"/>
        </w:rPr>
        <w:t>Homo</w:t>
      </w:r>
      <w:r w:rsidRPr="0031012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10120">
        <w:rPr>
          <w:rFonts w:ascii="Times New Roman" w:hAnsi="Times New Roman" w:cs="Times New Roman"/>
          <w:bCs/>
          <w:sz w:val="24"/>
          <w:szCs w:val="24"/>
          <w:lang w:val="en-US"/>
        </w:rPr>
        <w:t>credens</w:t>
      </w:r>
      <w:r w:rsidRPr="0031012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(Людина віруюча) як суб’єкт-носій релігійних систем світу. </w:t>
      </w:r>
    </w:p>
    <w:p w:rsidR="00E01AD1" w:rsidRPr="00310120" w:rsidRDefault="00E01AD1" w:rsidP="00E01AD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Ідеологія християнства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Pr="0031012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"розрізі" здатності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людини 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Pr="0031012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економічної, зокрема, підприємницької, діяльності. </w:t>
      </w:r>
    </w:p>
    <w:p w:rsidR="00E01AD1" w:rsidRPr="00310120" w:rsidRDefault="00E01AD1" w:rsidP="00E01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ілософія освіти. </w:t>
      </w:r>
    </w:p>
    <w:p w:rsidR="00E01AD1" w:rsidRPr="00310120" w:rsidRDefault="00E01AD1" w:rsidP="00E01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Безпрецедентний попит на освіту як ознака сучасної цивілізації. Освіта як шлях у «суспільство знання». Виробництво знання як провідна форма суспільної діяльності. Право на освіту як основне соціальне право особистості. </w:t>
      </w:r>
    </w:p>
    <w:p w:rsidR="00E01AD1" w:rsidRDefault="00E01AD1" w:rsidP="00E01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t>Перехід від цивілізації індустріального типу до інформаціно-кібернетичної як джерело актуалізації філософії освіти. Зміст концепту «філософія освіти». Проблематика філософії освіти. Освіта як ретранслятор культурних традицій.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01AD1" w:rsidRPr="00A138FE" w:rsidRDefault="00E01AD1" w:rsidP="00E01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szCs w:val="24"/>
          <w:lang w:val="uk-UA"/>
        </w:rPr>
      </w:pPr>
    </w:p>
    <w:p w:rsidR="00FD30C2" w:rsidRDefault="00FD30C2" w:rsidP="00A138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18FB">
        <w:rPr>
          <w:rFonts w:ascii="Times New Roman" w:hAnsi="Times New Roman" w:cs="Times New Roman"/>
          <w:b/>
          <w:sz w:val="24"/>
          <w:szCs w:val="24"/>
          <w:lang w:val="uk-UA"/>
        </w:rPr>
        <w:t>Змістовний модуль 2.</w:t>
      </w:r>
      <w:r w:rsidRPr="00A118FB">
        <w:rPr>
          <w:rFonts w:ascii="Times New Roman" w:hAnsi="Times New Roman" w:cs="Times New Roman"/>
          <w:sz w:val="24"/>
          <w:szCs w:val="24"/>
          <w:lang w:val="uk-UA"/>
        </w:rPr>
        <w:t xml:space="preserve"> Спеціальні розділи філософії: філософія науково-дослідної діяльності. </w:t>
      </w:r>
    </w:p>
    <w:p w:rsidR="00A138FE" w:rsidRPr="00A138FE" w:rsidRDefault="00A138FE" w:rsidP="00A138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8"/>
          <w:szCs w:val="24"/>
          <w:lang w:val="uk-UA"/>
        </w:rPr>
      </w:pPr>
    </w:p>
    <w:p w:rsidR="00FD30C2" w:rsidRPr="00A118FB" w:rsidRDefault="00FD30C2" w:rsidP="00FD30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18FB">
        <w:rPr>
          <w:rFonts w:ascii="Times New Roman" w:hAnsi="Times New Roman" w:cs="Times New Roman"/>
          <w:b/>
          <w:sz w:val="24"/>
          <w:szCs w:val="24"/>
          <w:lang w:val="uk-UA"/>
        </w:rPr>
        <w:t>Тема 2.1.</w:t>
      </w:r>
      <w:r w:rsidRPr="00A118FB">
        <w:rPr>
          <w:rFonts w:ascii="Times New Roman" w:hAnsi="Times New Roman" w:cs="Times New Roman"/>
          <w:sz w:val="24"/>
          <w:szCs w:val="24"/>
          <w:lang w:val="uk-UA"/>
        </w:rPr>
        <w:t xml:space="preserve"> Філософія науки та наукового пізнання, техніки, інноваційної діяльності. </w:t>
      </w:r>
    </w:p>
    <w:p w:rsidR="00B27134" w:rsidRPr="00310120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Філософія науки та наукового пізнання. </w:t>
      </w:r>
    </w:p>
    <w:p w:rsidR="00B27134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Еволюція науки: класика – некласика – постнекласика. </w:t>
      </w:r>
    </w:p>
    <w:p w:rsidR="00B27134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Проблема пізнаваності світу та наукове пізнання. «Розум, що Пізнає» </w:t>
      </w:r>
      <w:r>
        <w:rPr>
          <w:rFonts w:ascii="Times New Roman" w:hAnsi="Times New Roman" w:cs="Times New Roman"/>
          <w:sz w:val="24"/>
          <w:szCs w:val="24"/>
          <w:lang w:val="uk-UA"/>
        </w:rPr>
        <w:t>класичної науки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. "Наука" у розумінні та інтерпретації Новітнього часу: специфіка </w:t>
      </w:r>
      <w:r>
        <w:rPr>
          <w:rFonts w:ascii="Times New Roman" w:hAnsi="Times New Roman" w:cs="Times New Roman"/>
          <w:sz w:val="24"/>
          <w:szCs w:val="24"/>
          <w:lang w:val="uk-UA"/>
        </w:rPr>
        <w:t>некласичних та постнеклачисних науки та наукового знання.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27134" w:rsidRPr="00310120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t>Науково-теоретичне освоєння світу. Природа наукових концептів.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Специфіка наукової картини світу. </w:t>
      </w:r>
    </w:p>
    <w:p w:rsidR="00B27134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Наука як культурно-історичний, гносеологічний і соціальний феномен. Етичний вимір науки. </w:t>
      </w:r>
    </w:p>
    <w:p w:rsidR="00B27134" w:rsidRPr="00310120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Філософія техніки. </w:t>
      </w:r>
    </w:p>
    <w:p w:rsidR="00B27134" w:rsidRPr="00310120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Філософія техніки: предмет, специфіка, завдання. Техніка: витоки ("техне" - мистецтво, майстерність), еволюція поняття, сучасне трактування. Особливості історичного розвитку техніки. Особливості сучасного розвитку техніки. Проблема оцінки впливу техніки на розвиток суспільства. </w:t>
      </w:r>
    </w:p>
    <w:p w:rsidR="00B27134" w:rsidRPr="00310120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en-US"/>
        </w:rPr>
        <w:t>Homo</w:t>
      </w:r>
      <w:r w:rsidRPr="00310120">
        <w:rPr>
          <w:rFonts w:ascii="Times New Roman" w:hAnsi="Times New Roman" w:cs="Times New Roman"/>
          <w:sz w:val="24"/>
          <w:szCs w:val="24"/>
        </w:rPr>
        <w:t xml:space="preserve"> </w:t>
      </w:r>
      <w:r w:rsidRPr="00310120">
        <w:rPr>
          <w:rFonts w:ascii="Times New Roman" w:hAnsi="Times New Roman" w:cs="Times New Roman"/>
          <w:sz w:val="24"/>
          <w:szCs w:val="24"/>
          <w:lang w:val="en-US"/>
        </w:rPr>
        <w:t>technicus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 (Людина технічна) як проблема. Техніка як освоєння людиною речовини, енергії, інформації. </w:t>
      </w:r>
    </w:p>
    <w:p w:rsidR="00B27134" w:rsidRPr="00310120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Історія філософії техніки. Категоріальний простір осмислення феномену техніки. Проблема сутності техніки у сучасній філософії. </w:t>
      </w:r>
    </w:p>
    <w:p w:rsidR="00B27134" w:rsidRPr="00310120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Філософія інноваційної діяльності. </w:t>
      </w:r>
    </w:p>
    <w:p w:rsidR="00B27134" w:rsidRPr="00310120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Інноваційне мислення як новітній спосіб міркування (на противагу традиційному). Інноваційний стиль мислення, відкритість до нових ідей і концепцій. «Інновація» як орієнтування на нове, застосування його на практиці. </w:t>
      </w:r>
    </w:p>
    <w:p w:rsidR="00B27134" w:rsidRPr="00310120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Раціональне інноваційне мислення, уникнення втілення у життя хибних нововведень. </w:t>
      </w:r>
    </w:p>
    <w:p w:rsidR="00B27134" w:rsidRPr="00310120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Інтелектуальний капітал (знання перспективної інформації) як інноваційно-творче (креативне) джерело економічного багатства. </w:t>
      </w:r>
    </w:p>
    <w:p w:rsidR="00310120" w:rsidRPr="00A118FB" w:rsidRDefault="00FD30C2" w:rsidP="00310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18FB">
        <w:rPr>
          <w:rFonts w:ascii="Times New Roman" w:hAnsi="Times New Roman" w:cs="Times New Roman"/>
          <w:b/>
          <w:sz w:val="24"/>
          <w:szCs w:val="24"/>
          <w:lang w:val="uk-UA"/>
        </w:rPr>
        <w:t>Тема 2.2.</w:t>
      </w:r>
      <w:r w:rsidRPr="00A118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0120" w:rsidRPr="00A118FB">
        <w:rPr>
          <w:rFonts w:ascii="Times New Roman" w:hAnsi="Times New Roman" w:cs="Times New Roman"/>
          <w:sz w:val="24"/>
          <w:szCs w:val="24"/>
          <w:lang w:val="uk-UA"/>
        </w:rPr>
        <w:t xml:space="preserve">Філософія інформаційного суспільства, комп’ютерного розуму та </w:t>
      </w:r>
      <w:r w:rsidR="00310120" w:rsidRPr="00A118FB">
        <w:rPr>
          <w:rFonts w:ascii="Times New Roman" w:hAnsi="Times New Roman" w:cs="Times New Roman"/>
          <w:sz w:val="24"/>
          <w:szCs w:val="24"/>
        </w:rPr>
        <w:t>"</w:t>
      </w:r>
      <w:r w:rsidR="00310120" w:rsidRPr="00A118FB">
        <w:rPr>
          <w:rFonts w:ascii="Times New Roman" w:hAnsi="Times New Roman" w:cs="Times New Roman"/>
          <w:sz w:val="24"/>
          <w:szCs w:val="24"/>
          <w:lang w:val="uk-UA"/>
        </w:rPr>
        <w:t>штучного інтелекту</w:t>
      </w:r>
      <w:r w:rsidR="00310120" w:rsidRPr="00A118FB">
        <w:rPr>
          <w:rFonts w:ascii="Times New Roman" w:hAnsi="Times New Roman" w:cs="Times New Roman"/>
          <w:sz w:val="24"/>
          <w:szCs w:val="24"/>
        </w:rPr>
        <w:t>"</w:t>
      </w:r>
      <w:r w:rsidR="00310120" w:rsidRPr="00A118F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27134" w:rsidRPr="00310120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t>Ідея інформаційного суспільства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її 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>витоки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>Інформаційні технології. Інформаційний капітал (власність, вартість й ін.). Людина та інформаційне суспільство. Економіка, комунікація, індивідуалізм в інформаційному суспільстві. Перспективи інформаційної цивілізації. Майбутнє інформаційних технологій.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27134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t>Феномен Інтернету та Інтернет-технологій. «Комп’ютерне покоління». Феномен дефіциту свободи від інформації та вміння захиститися від 99,99 % непотрібної інформації.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27134" w:rsidRPr="00310120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Філософія комп’ютерного розуму і </w:t>
      </w:r>
      <w:r w:rsidRPr="009B1C3C">
        <w:rPr>
          <w:rFonts w:ascii="Times New Roman" w:hAnsi="Times New Roman" w:cs="Times New Roman"/>
          <w:sz w:val="24"/>
          <w:szCs w:val="24"/>
          <w:lang w:val="uk-UA"/>
        </w:rPr>
        <w:t>"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>штучного інтелекту</w:t>
      </w:r>
      <w:r w:rsidRPr="009B1C3C">
        <w:rPr>
          <w:rFonts w:ascii="Times New Roman" w:hAnsi="Times New Roman" w:cs="Times New Roman"/>
          <w:sz w:val="24"/>
          <w:szCs w:val="24"/>
          <w:lang w:val="uk-UA"/>
        </w:rPr>
        <w:t>"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1012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B27134" w:rsidRPr="00310120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es-ES_tradnl"/>
        </w:rPr>
        <w:t xml:space="preserve">Homo sapiens, homo electronicus, homo informaticus, homo intelligens, 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>пост-</w:t>
      </w:r>
      <w:r w:rsidRPr="00310120">
        <w:rPr>
          <w:rFonts w:ascii="Times New Roman" w:hAnsi="Times New Roman" w:cs="Times New Roman"/>
          <w:sz w:val="24"/>
          <w:szCs w:val="24"/>
          <w:lang w:val="es-ES_tradnl"/>
        </w:rPr>
        <w:t>homo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B27134" w:rsidRPr="00A138FE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szCs w:val="24"/>
          <w:lang w:val="uk-UA"/>
        </w:rPr>
      </w:pPr>
    </w:p>
    <w:p w:rsidR="00B27134" w:rsidRPr="00310120" w:rsidRDefault="00B27134" w:rsidP="00A138F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b/>
          <w:sz w:val="24"/>
          <w:szCs w:val="24"/>
          <w:lang w:val="uk-UA"/>
        </w:rPr>
        <w:t>Змістовний модуль 3.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  Педагогічні засади викладацької діяльності. </w:t>
      </w:r>
    </w:p>
    <w:p w:rsidR="00B27134" w:rsidRPr="00310120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b/>
          <w:sz w:val="24"/>
          <w:szCs w:val="24"/>
          <w:lang w:val="uk-UA"/>
        </w:rPr>
        <w:t>Тема 3.1.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  Педагогіка та педагогічна культура. Освіта як система та як процес. </w:t>
      </w:r>
    </w:p>
    <w:p w:rsidR="00B27134" w:rsidRPr="00310120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t>Основи педагогіки та педагогічної культури. Розв’язання педагогічних проблем та педагогічних ситуацій. Професійно-педагогічна діяльність. Сучасні педагогічні доктрини.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27134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t>Сутність освітнього процесу. Освіта як система і процес. Освіта як процес навчання та процес виховання. Загальна, професійна, вища освіта.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>Моделі освіти. Класична («добре запам’ятоване знання; відпрацьоване вміння; набуті навички») – некласична («прихований скарб») "формули" освіти.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>Сучасні освітні технології, навчальні моделі, просвітницькі засоби.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27134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t>Моделі і стил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(історичні типи) 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виховання. 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>світні системи і розвиток особистості. Мотивація навчання. Педагогічна класика і неопедагогіка.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27134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t>Категорії, проблеми, теоретичні концепти освітньої культури.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>Гуманістичний сенс філософії освіти.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27134" w:rsidRPr="00310120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b/>
          <w:sz w:val="24"/>
          <w:szCs w:val="24"/>
          <w:lang w:val="uk-UA"/>
        </w:rPr>
        <w:t>Тема 3.2.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  Викладання у сучасній (технічній) вищій школі. </w:t>
      </w:r>
    </w:p>
    <w:p w:rsidR="00B27134" w:rsidRPr="00310120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Сучасний світовий освітницький простір. Сучасні тенденції розвитку вищої освіти. Болонська система організації навчального процесу. </w:t>
      </w:r>
    </w:p>
    <w:p w:rsidR="00B27134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t>Методика викладання у вищій школі. Форми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 методи, прийоми організації навчання у вищому навчальному закладі. </w:t>
      </w:r>
    </w:p>
    <w:p w:rsidR="00B27134" w:rsidRPr="00310120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Людина як об’єкт та суб’єкт освітнього процесу. Головні суб’єкти освітнього процесу: філософ-дослідник, вчитель-педагог, вихователь-наставник, учень, студент тощо. Суб’єкт-суб’єктна концепція навчального процесу. </w:t>
      </w:r>
    </w:p>
    <w:p w:rsidR="00B27134" w:rsidRPr="00310120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b/>
          <w:sz w:val="24"/>
          <w:szCs w:val="24"/>
          <w:lang w:val="uk-UA"/>
        </w:rPr>
        <w:t>Тема 3.3.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  Основи педагогічної майстерності. </w:t>
      </w:r>
    </w:p>
    <w:p w:rsidR="00B27134" w:rsidRPr="00310120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lastRenderedPageBreak/>
        <w:t>Педагогічна майстерність як наукова проблема та найвищий рівень педагогічної діяльності. Критерії педагогічної майстерності. Елементи педагогічної майстерності. Компетентність та професіоналізм викладача вищої школи. Роль педагогічних здібностей в формування педагогічної майстерності. Педагогічна техніка та технологія.</w:t>
      </w:r>
    </w:p>
    <w:p w:rsidR="00B27134" w:rsidRPr="00310120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Мистецтво публічної промови. Імідж викладача. </w:t>
      </w:r>
    </w:p>
    <w:p w:rsidR="00B27134" w:rsidRPr="00310120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b/>
          <w:sz w:val="24"/>
          <w:szCs w:val="24"/>
          <w:lang w:val="uk-UA"/>
        </w:rPr>
        <w:t>Тема 3.4.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  Студентська група як суб’єкт навчального процесу: створення, розвиток та роль. </w:t>
      </w:r>
      <w:r>
        <w:rPr>
          <w:rFonts w:ascii="Times New Roman" w:hAnsi="Times New Roman" w:cs="Times New Roman"/>
          <w:sz w:val="24"/>
          <w:szCs w:val="24"/>
          <w:lang w:val="uk-UA"/>
        </w:rPr>
        <w:t>Навчальна та в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иховна робота зі студентською молоддю. </w:t>
      </w:r>
    </w:p>
    <w:p w:rsidR="00B27134" w:rsidRPr="00310120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Утворення та етапи, особливості розвитку студентської групи. Проблема лідерства у групі. Вплив групи на особистість студента. Взаємодії та взаємовплив у групі. Продуктивність групової роботи у навчанні. Створення колективу в студентській групі. </w:t>
      </w:r>
    </w:p>
    <w:p w:rsidR="00B27134" w:rsidRPr="00310120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Студент у гуртожитку: проблеми співжиття, контроль з боку викладачів. </w:t>
      </w:r>
    </w:p>
    <w:p w:rsidR="00B27134" w:rsidRPr="00310120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t>Сутність процесу виховання у З</w:t>
      </w:r>
      <w:r>
        <w:rPr>
          <w:rFonts w:ascii="Times New Roman" w:hAnsi="Times New Roman" w:cs="Times New Roman"/>
          <w:sz w:val="24"/>
          <w:szCs w:val="24"/>
          <w:lang w:val="uk-UA"/>
        </w:rPr>
        <w:t>ВО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. Основні напрями виховання студентської молоді. Методи та форми виховання у навчальному закладі. Куратор академічної групи. </w:t>
      </w:r>
    </w:p>
    <w:p w:rsidR="00B27134" w:rsidRPr="00A138FE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szCs w:val="24"/>
          <w:lang w:val="uk-UA"/>
        </w:rPr>
      </w:pPr>
    </w:p>
    <w:p w:rsidR="00B27134" w:rsidRPr="00310120" w:rsidRDefault="00B27134" w:rsidP="00A138F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b/>
          <w:sz w:val="24"/>
          <w:szCs w:val="24"/>
          <w:lang w:val="uk-UA"/>
        </w:rPr>
        <w:t>Змістовний модуль 4.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  Психологічні засади викладацької діяльності. </w:t>
      </w:r>
    </w:p>
    <w:p w:rsidR="00B27134" w:rsidRPr="00310120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b/>
          <w:sz w:val="24"/>
          <w:szCs w:val="24"/>
          <w:lang w:val="uk-UA"/>
        </w:rPr>
        <w:t>Тема 4.1.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 Рольова та особистісна визначеність основних суб’єктів навчального процесу (викладач, студент, декан). </w:t>
      </w:r>
    </w:p>
    <w:p w:rsidR="00B27134" w:rsidRPr="00310120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t>Психічні стани, процеси та властивості особистості; їх роль в навчальному процесі.</w:t>
      </w:r>
    </w:p>
    <w:p w:rsidR="00B27134" w:rsidRPr="00310120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t>Психологія особистості студентів вищої школи. Соціальна зрілість особистості.</w:t>
      </w:r>
    </w:p>
    <w:p w:rsidR="00B27134" w:rsidRPr="00310120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Пізнавальні психічні процеси. Інтелектуальна діяльність людини. Емоційно-вольова сфера особистості в навчальній (студент), викладацькій (викладач) та управлінській (декан) діяльності. Особливості управління вищим навчальним закладом. </w:t>
      </w:r>
    </w:p>
    <w:p w:rsidR="00B27134" w:rsidRPr="00310120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b/>
          <w:sz w:val="24"/>
          <w:szCs w:val="24"/>
          <w:lang w:val="uk-UA"/>
        </w:rPr>
        <w:t>Тема 4.2.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  Спілкування при здійсненні навчального процесу у вищій школі (форми, правила, техніки). </w:t>
      </w:r>
    </w:p>
    <w:p w:rsidR="00B27134" w:rsidRPr="00310120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>Розкіш людського спілкування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. Психологічні фактори й особливості поведінки людей. Правіла та техніки спілкування. Психологічні таємниці поведінки людей. Мова жестів. </w:t>
      </w:r>
    </w:p>
    <w:p w:rsidR="00B27134" w:rsidRPr="00310120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t>Психологічний портрет особи – студента, викладача. Міжособистісне спілкування у студентському колективі (малій групі). Рольові ігри («студент», «викладач»), п</w:t>
      </w:r>
      <w:r w:rsidRPr="00310120">
        <w:rPr>
          <w:rFonts w:ascii="Times New Roman" w:hAnsi="Times New Roman" w:cs="Times New Roman"/>
          <w:bCs/>
          <w:sz w:val="24"/>
          <w:szCs w:val="24"/>
          <w:lang w:val="uk-UA"/>
        </w:rPr>
        <w:t>сихологія рольових ігор «викладач – студент»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. Психологія конфліктних ситуацій. </w:t>
      </w:r>
    </w:p>
    <w:p w:rsidR="00B27134" w:rsidRPr="00310120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b/>
          <w:sz w:val="24"/>
          <w:szCs w:val="24"/>
          <w:lang w:val="uk-UA"/>
        </w:rPr>
        <w:t>Тема 4.3.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  Психологія викладацької діяльності та педагогічної майстерності</w:t>
      </w:r>
      <w:r w:rsidRPr="0031012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B27134" w:rsidRPr="00310120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t>Психологічні чинники педагогічного процесу і викладацької діяльності. Педагогічна психологія як галузь наукового знання.</w:t>
      </w:r>
    </w:p>
    <w:p w:rsidR="00B27134" w:rsidRPr="00310120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Закони поведінки у навчальній аудиторії та управління аудиторією студентів. </w:t>
      </w:r>
    </w:p>
    <w:p w:rsidR="00B27134" w:rsidRPr="00310120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Захоплива психологія педагогіки. Мотивація викладацької та наукової діяльності. Направленість особистості викладача. Здібності, їх специфіка та роль у викладацькій діяльності. Психологічні основи педагогічної компетентності. </w:t>
      </w:r>
    </w:p>
    <w:p w:rsidR="00B27134" w:rsidRPr="00310120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b/>
          <w:sz w:val="24"/>
          <w:szCs w:val="24"/>
          <w:lang w:val="uk-UA"/>
        </w:rPr>
        <w:t>Тема 4.4.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  Психологія та етика спілкування у З</w:t>
      </w:r>
      <w:r>
        <w:rPr>
          <w:rFonts w:ascii="Times New Roman" w:hAnsi="Times New Roman" w:cs="Times New Roman"/>
          <w:sz w:val="24"/>
          <w:szCs w:val="24"/>
          <w:lang w:val="uk-UA"/>
        </w:rPr>
        <w:t>ВО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 як різновид ділового спілкування. </w:t>
      </w:r>
    </w:p>
    <w:p w:rsidR="00B27134" w:rsidRPr="00310120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t>Параметри спілкування: перцептивний, інформаційний, інтеракційний. Класифікація видів спілкування. Особливості комунікаційного процесу у вищій школі (залежно від форми навчання). Рівні та механізми спілкування. Конфлікти у З</w:t>
      </w:r>
      <w:r>
        <w:rPr>
          <w:rFonts w:ascii="Times New Roman" w:hAnsi="Times New Roman" w:cs="Times New Roman"/>
          <w:sz w:val="24"/>
          <w:szCs w:val="24"/>
          <w:lang w:val="uk-UA"/>
        </w:rPr>
        <w:t>ВО</w:t>
      </w: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: причини, структура, запобігання, розв’язання. Стилі поведінки в конфлікті. Процедури примирення. Вироблення навичок ефективного спілкування. Необхідність створення психологічної служби. </w:t>
      </w:r>
    </w:p>
    <w:p w:rsidR="00B27134" w:rsidRPr="00310120" w:rsidRDefault="00B27134" w:rsidP="00B27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120">
        <w:rPr>
          <w:rFonts w:ascii="Times New Roman" w:hAnsi="Times New Roman" w:cs="Times New Roman"/>
          <w:sz w:val="24"/>
          <w:szCs w:val="24"/>
          <w:lang w:val="uk-UA"/>
        </w:rPr>
        <w:t xml:space="preserve">Етика й культура спілкування в пам’ятках історії та культури. Розвиток ділового спілкування у ХХІ ст. Маніпулювання, конкуренція, співробітництво як рівні спілкування. Взаєморозуміння та його рівні, бар’єри на шляху до взаєморозуміння. Способи, моделі, стилі ділового спілкування. Етикет як сукупність правил поведінки людини. Службовий етикет і його правила. Система норм і правил поведінки керівника. Вербальні й невербальні засоби комунікації, етикет ділового спілкування. Індивідуальна бесіда як форма ділового спілкування. Особливості колективного обговорення питань. Засоби спілкування з аудиторією. </w:t>
      </w:r>
    </w:p>
    <w:p w:rsidR="00B27134" w:rsidRPr="00B27134" w:rsidRDefault="00B27134" w:rsidP="00B27134">
      <w:pPr>
        <w:tabs>
          <w:tab w:val="left" w:pos="-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374498" w:rsidRDefault="00374498">
      <w:pP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br w:type="page"/>
      </w:r>
    </w:p>
    <w:p w:rsidR="00554BAF" w:rsidRPr="00692376" w:rsidRDefault="004E7118" w:rsidP="004E7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r w:rsidRPr="00692376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lastRenderedPageBreak/>
        <w:t>3</w:t>
      </w:r>
      <w:r w:rsidR="00554BAF" w:rsidRPr="00692376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.</w:t>
      </w:r>
      <w:r w:rsidRPr="00692376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ab/>
      </w:r>
      <w:r w:rsidR="00554BAF" w:rsidRPr="00C47A83">
        <w:rPr>
          <w:rFonts w:ascii="Times New Roman" w:eastAsia="Times New Roman" w:hAnsi="Times New Roman" w:cs="Times New Roman"/>
          <w:b/>
          <w:bCs/>
          <w:spacing w:val="22"/>
          <w:sz w:val="24"/>
          <w:szCs w:val="28"/>
          <w:lang w:val="uk-UA" w:eastAsia="ru-RU"/>
        </w:rPr>
        <w:t>Структура</w:t>
      </w:r>
      <w:r w:rsidR="00D60701">
        <w:rPr>
          <w:rFonts w:ascii="Times New Roman" w:eastAsia="Times New Roman" w:hAnsi="Times New Roman" w:cs="Times New Roman"/>
          <w:b/>
          <w:bCs/>
          <w:spacing w:val="22"/>
          <w:sz w:val="24"/>
          <w:szCs w:val="28"/>
          <w:lang w:val="uk-UA" w:eastAsia="ru-RU"/>
        </w:rPr>
        <w:t xml:space="preserve"> </w:t>
      </w:r>
      <w:r w:rsidR="00554BAF" w:rsidRPr="00C47A83">
        <w:rPr>
          <w:rFonts w:ascii="Times New Roman" w:eastAsia="Times New Roman" w:hAnsi="Times New Roman" w:cs="Times New Roman"/>
          <w:b/>
          <w:bCs/>
          <w:spacing w:val="22"/>
          <w:sz w:val="24"/>
          <w:szCs w:val="28"/>
          <w:lang w:val="uk-UA" w:eastAsia="ru-RU"/>
        </w:rPr>
        <w:t xml:space="preserve"> навчальної </w:t>
      </w:r>
      <w:r w:rsidR="00D60701">
        <w:rPr>
          <w:rFonts w:ascii="Times New Roman" w:eastAsia="Times New Roman" w:hAnsi="Times New Roman" w:cs="Times New Roman"/>
          <w:b/>
          <w:bCs/>
          <w:spacing w:val="22"/>
          <w:sz w:val="24"/>
          <w:szCs w:val="28"/>
          <w:lang w:val="uk-UA" w:eastAsia="ru-RU"/>
        </w:rPr>
        <w:t xml:space="preserve"> </w:t>
      </w:r>
      <w:r w:rsidR="00554BAF" w:rsidRPr="00C47A83">
        <w:rPr>
          <w:rFonts w:ascii="Times New Roman" w:eastAsia="Times New Roman" w:hAnsi="Times New Roman" w:cs="Times New Roman"/>
          <w:b/>
          <w:bCs/>
          <w:spacing w:val="22"/>
          <w:sz w:val="24"/>
          <w:szCs w:val="28"/>
          <w:lang w:val="uk-UA" w:eastAsia="ru-RU"/>
        </w:rPr>
        <w:t>дисципліни</w:t>
      </w:r>
      <w:r w:rsidRPr="00692376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</w:p>
    <w:p w:rsidR="00AB3867" w:rsidRPr="00C47A83" w:rsidRDefault="00AB3867" w:rsidP="00AB3867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uk-UA"/>
        </w:rPr>
      </w:pPr>
    </w:p>
    <w:tbl>
      <w:tblPr>
        <w:tblW w:w="493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58"/>
        <w:gridCol w:w="664"/>
        <w:gridCol w:w="7"/>
        <w:gridCol w:w="32"/>
        <w:gridCol w:w="8"/>
        <w:gridCol w:w="629"/>
        <w:gridCol w:w="8"/>
        <w:gridCol w:w="530"/>
        <w:gridCol w:w="28"/>
        <w:gridCol w:w="18"/>
        <w:gridCol w:w="7"/>
        <w:gridCol w:w="545"/>
        <w:gridCol w:w="28"/>
        <w:gridCol w:w="21"/>
        <w:gridCol w:w="6"/>
        <w:gridCol w:w="548"/>
        <w:gridCol w:w="25"/>
        <w:gridCol w:w="21"/>
        <w:gridCol w:w="6"/>
        <w:gridCol w:w="702"/>
        <w:gridCol w:w="43"/>
        <w:gridCol w:w="725"/>
        <w:gridCol w:w="451"/>
        <w:gridCol w:w="56"/>
        <w:gridCol w:w="511"/>
        <w:gridCol w:w="91"/>
        <w:gridCol w:w="550"/>
        <w:gridCol w:w="49"/>
        <w:gridCol w:w="556"/>
        <w:gridCol w:w="45"/>
        <w:gridCol w:w="626"/>
      </w:tblGrid>
      <w:tr w:rsidR="00AB3867" w:rsidRPr="00AB3867" w:rsidTr="00A118FB">
        <w:trPr>
          <w:cantSplit/>
        </w:trPr>
        <w:tc>
          <w:tcPr>
            <w:tcW w:w="1340" w:type="pct"/>
            <w:vMerge w:val="restart"/>
            <w:vAlign w:val="center"/>
          </w:tcPr>
          <w:p w:rsidR="00AB3867" w:rsidRPr="00EE046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E046B">
              <w:rPr>
                <w:rFonts w:ascii="Times New Roman" w:hAnsi="Times New Roman" w:cs="Times New Roman"/>
                <w:szCs w:val="24"/>
                <w:lang w:val="uk-UA"/>
              </w:rPr>
              <w:t>Назви змістових модулів й тем</w:t>
            </w:r>
          </w:p>
        </w:tc>
        <w:tc>
          <w:tcPr>
            <w:tcW w:w="3660" w:type="pct"/>
            <w:gridSpan w:val="30"/>
            <w:vAlign w:val="center"/>
          </w:tcPr>
          <w:p w:rsidR="00AB3867" w:rsidRPr="00EE046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E046B">
              <w:rPr>
                <w:rFonts w:ascii="Times New Roman" w:hAnsi="Times New Roman" w:cs="Times New Roman"/>
                <w:szCs w:val="24"/>
                <w:lang w:val="uk-UA"/>
              </w:rPr>
              <w:t>Кількість годин</w:t>
            </w:r>
          </w:p>
        </w:tc>
      </w:tr>
      <w:tr w:rsidR="00AB3867" w:rsidRPr="00AB3867" w:rsidTr="00A118FB">
        <w:trPr>
          <w:cantSplit/>
        </w:trPr>
        <w:tc>
          <w:tcPr>
            <w:tcW w:w="1340" w:type="pct"/>
            <w:vMerge/>
            <w:vAlign w:val="center"/>
          </w:tcPr>
          <w:p w:rsidR="00AB3867" w:rsidRPr="00EE046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862" w:type="pct"/>
            <w:gridSpan w:val="19"/>
            <w:vAlign w:val="center"/>
          </w:tcPr>
          <w:p w:rsidR="00AB3867" w:rsidRPr="00EE046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  <w:lang w:val="uk-UA"/>
              </w:rPr>
            </w:pPr>
            <w:r w:rsidRPr="00EE046B">
              <w:rPr>
                <w:rFonts w:ascii="Times New Roman" w:hAnsi="Times New Roman" w:cs="Times New Roman"/>
                <w:i/>
                <w:szCs w:val="24"/>
                <w:lang w:val="uk-UA"/>
              </w:rPr>
              <w:t>денна форма</w:t>
            </w:r>
          </w:p>
        </w:tc>
        <w:tc>
          <w:tcPr>
            <w:tcW w:w="1799" w:type="pct"/>
            <w:gridSpan w:val="11"/>
            <w:vAlign w:val="center"/>
          </w:tcPr>
          <w:p w:rsidR="00AB3867" w:rsidRPr="00EE046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  <w:lang w:val="uk-UA"/>
              </w:rPr>
            </w:pPr>
            <w:r w:rsidRPr="00EE046B">
              <w:rPr>
                <w:rFonts w:ascii="Times New Roman" w:hAnsi="Times New Roman" w:cs="Times New Roman"/>
                <w:i/>
                <w:szCs w:val="24"/>
                <w:lang w:val="uk-UA"/>
              </w:rPr>
              <w:t>заочна форма</w:t>
            </w:r>
          </w:p>
        </w:tc>
      </w:tr>
      <w:tr w:rsidR="00AB3867" w:rsidRPr="00AB3867" w:rsidTr="00A118FB">
        <w:trPr>
          <w:cantSplit/>
        </w:trPr>
        <w:tc>
          <w:tcPr>
            <w:tcW w:w="1340" w:type="pct"/>
            <w:vMerge/>
            <w:vAlign w:val="center"/>
          </w:tcPr>
          <w:p w:rsidR="00AB3867" w:rsidRPr="00EE046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:rsidR="00AB3867" w:rsidRPr="00EE046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E046B">
              <w:rPr>
                <w:rFonts w:ascii="Times New Roman" w:hAnsi="Times New Roman" w:cs="Times New Roman"/>
                <w:szCs w:val="24"/>
                <w:lang w:val="uk-UA"/>
              </w:rPr>
              <w:t>ра</w:t>
            </w:r>
            <w:r w:rsidRPr="00EE046B">
              <w:rPr>
                <w:rFonts w:ascii="Times New Roman" w:hAnsi="Times New Roman" w:cs="Times New Roman"/>
                <w:szCs w:val="24"/>
                <w:lang w:val="uk-UA"/>
              </w:rPr>
              <w:softHyphen/>
              <w:t>зом</w:t>
            </w:r>
          </w:p>
        </w:tc>
        <w:tc>
          <w:tcPr>
            <w:tcW w:w="1539" w:type="pct"/>
            <w:gridSpan w:val="18"/>
            <w:shd w:val="clear" w:color="auto" w:fill="auto"/>
            <w:vAlign w:val="center"/>
          </w:tcPr>
          <w:p w:rsidR="00AB3867" w:rsidRPr="00EE046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E046B">
              <w:rPr>
                <w:rFonts w:ascii="Times New Roman" w:hAnsi="Times New Roman" w:cs="Times New Roman"/>
                <w:szCs w:val="24"/>
                <w:lang w:val="uk-UA"/>
              </w:rPr>
              <w:t>у тому числі</w:t>
            </w:r>
          </w:p>
        </w:tc>
        <w:tc>
          <w:tcPr>
            <w:tcW w:w="371" w:type="pct"/>
            <w:gridSpan w:val="2"/>
            <w:vMerge w:val="restart"/>
            <w:shd w:val="clear" w:color="auto" w:fill="auto"/>
            <w:vAlign w:val="center"/>
          </w:tcPr>
          <w:p w:rsidR="00AB3867" w:rsidRPr="00EE046B" w:rsidRDefault="00AB3867" w:rsidP="00EE046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E046B">
              <w:rPr>
                <w:rFonts w:ascii="Times New Roman" w:hAnsi="Times New Roman" w:cs="Times New Roman"/>
                <w:szCs w:val="24"/>
                <w:lang w:val="uk-UA"/>
              </w:rPr>
              <w:t>разом</w:t>
            </w:r>
          </w:p>
        </w:tc>
        <w:tc>
          <w:tcPr>
            <w:tcW w:w="1428" w:type="pct"/>
            <w:gridSpan w:val="9"/>
            <w:shd w:val="clear" w:color="auto" w:fill="auto"/>
            <w:vAlign w:val="center"/>
          </w:tcPr>
          <w:p w:rsidR="00AB3867" w:rsidRPr="00EE046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E046B">
              <w:rPr>
                <w:rFonts w:ascii="Times New Roman" w:hAnsi="Times New Roman" w:cs="Times New Roman"/>
                <w:szCs w:val="24"/>
                <w:lang w:val="uk-UA"/>
              </w:rPr>
              <w:t>у тому числі</w:t>
            </w:r>
          </w:p>
        </w:tc>
      </w:tr>
      <w:tr w:rsidR="00AB3867" w:rsidRPr="00AB3867" w:rsidTr="00A118FB">
        <w:trPr>
          <w:cantSplit/>
        </w:trPr>
        <w:tc>
          <w:tcPr>
            <w:tcW w:w="1340" w:type="pct"/>
            <w:vMerge/>
            <w:vAlign w:val="center"/>
          </w:tcPr>
          <w:p w:rsidR="00AB3867" w:rsidRPr="00EE046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:rsidR="00AB3867" w:rsidRPr="00EE046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</w:tcPr>
          <w:p w:rsidR="00AB3867" w:rsidRPr="00EE046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E046B">
              <w:rPr>
                <w:rFonts w:ascii="Times New Roman" w:hAnsi="Times New Roman" w:cs="Times New Roman"/>
                <w:szCs w:val="24"/>
                <w:lang w:val="uk-UA"/>
              </w:rPr>
              <w:t>лк</w:t>
            </w:r>
          </w:p>
        </w:tc>
        <w:tc>
          <w:tcPr>
            <w:tcW w:w="275" w:type="pct"/>
            <w:gridSpan w:val="3"/>
            <w:vAlign w:val="center"/>
          </w:tcPr>
          <w:p w:rsidR="00AB3867" w:rsidRPr="00EE046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E046B">
              <w:rPr>
                <w:rFonts w:ascii="Times New Roman" w:hAnsi="Times New Roman" w:cs="Times New Roman"/>
                <w:szCs w:val="24"/>
                <w:lang w:val="uk-UA"/>
              </w:rPr>
              <w:t>пр</w:t>
            </w:r>
          </w:p>
        </w:tc>
        <w:tc>
          <w:tcPr>
            <w:tcW w:w="291" w:type="pct"/>
            <w:gridSpan w:val="4"/>
            <w:vAlign w:val="center"/>
          </w:tcPr>
          <w:p w:rsidR="00AB3867" w:rsidRPr="00EE046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E046B">
              <w:rPr>
                <w:rFonts w:ascii="Times New Roman" w:hAnsi="Times New Roman" w:cs="Times New Roman"/>
                <w:szCs w:val="24"/>
                <w:lang w:val="uk-UA"/>
              </w:rPr>
              <w:t>лаб</w:t>
            </w:r>
          </w:p>
        </w:tc>
        <w:tc>
          <w:tcPr>
            <w:tcW w:w="290" w:type="pct"/>
            <w:gridSpan w:val="4"/>
            <w:vAlign w:val="center"/>
          </w:tcPr>
          <w:p w:rsidR="00AB3867" w:rsidRPr="00EE046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E046B">
              <w:rPr>
                <w:rFonts w:ascii="Times New Roman" w:hAnsi="Times New Roman" w:cs="Times New Roman"/>
                <w:szCs w:val="24"/>
                <w:lang w:val="uk-UA"/>
              </w:rPr>
              <w:t>інд</w:t>
            </w:r>
          </w:p>
        </w:tc>
        <w:tc>
          <w:tcPr>
            <w:tcW w:w="353" w:type="pct"/>
            <w:gridSpan w:val="3"/>
            <w:vAlign w:val="center"/>
          </w:tcPr>
          <w:p w:rsidR="00AB3867" w:rsidRPr="00EE046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E046B">
              <w:rPr>
                <w:rFonts w:ascii="Times New Roman" w:hAnsi="Times New Roman" w:cs="Times New Roman"/>
                <w:szCs w:val="24"/>
                <w:lang w:val="uk-UA"/>
              </w:rPr>
              <w:t>с.р.</w:t>
            </w:r>
          </w:p>
        </w:tc>
        <w:tc>
          <w:tcPr>
            <w:tcW w:w="371" w:type="pct"/>
            <w:gridSpan w:val="2"/>
            <w:vMerge/>
            <w:shd w:val="clear" w:color="auto" w:fill="auto"/>
            <w:vAlign w:val="center"/>
          </w:tcPr>
          <w:p w:rsidR="00AB3867" w:rsidRPr="00EE046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46" w:type="pct"/>
            <w:gridSpan w:val="2"/>
            <w:shd w:val="clear" w:color="auto" w:fill="auto"/>
            <w:vAlign w:val="center"/>
          </w:tcPr>
          <w:p w:rsidR="00AB3867" w:rsidRPr="00EE046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E046B">
              <w:rPr>
                <w:rFonts w:ascii="Times New Roman" w:hAnsi="Times New Roman" w:cs="Times New Roman"/>
                <w:szCs w:val="24"/>
                <w:lang w:val="uk-UA"/>
              </w:rPr>
              <w:t>лк</w:t>
            </w:r>
          </w:p>
        </w:tc>
        <w:tc>
          <w:tcPr>
            <w:tcW w:w="292" w:type="pct"/>
            <w:gridSpan w:val="2"/>
            <w:vAlign w:val="center"/>
          </w:tcPr>
          <w:p w:rsidR="00AB3867" w:rsidRPr="00EE046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E046B">
              <w:rPr>
                <w:rFonts w:ascii="Times New Roman" w:hAnsi="Times New Roman" w:cs="Times New Roman"/>
                <w:szCs w:val="24"/>
                <w:lang w:val="uk-UA"/>
              </w:rPr>
              <w:t>пр</w:t>
            </w:r>
          </w:p>
        </w:tc>
        <w:tc>
          <w:tcPr>
            <w:tcW w:w="291" w:type="pct"/>
            <w:gridSpan w:val="2"/>
            <w:vAlign w:val="center"/>
          </w:tcPr>
          <w:p w:rsidR="00AB3867" w:rsidRPr="00EE046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E046B">
              <w:rPr>
                <w:rFonts w:ascii="Times New Roman" w:hAnsi="Times New Roman" w:cs="Times New Roman"/>
                <w:szCs w:val="24"/>
                <w:lang w:val="uk-UA"/>
              </w:rPr>
              <w:t>лаб</w:t>
            </w:r>
          </w:p>
        </w:tc>
        <w:tc>
          <w:tcPr>
            <w:tcW w:w="292" w:type="pct"/>
            <w:gridSpan w:val="2"/>
            <w:vAlign w:val="center"/>
          </w:tcPr>
          <w:p w:rsidR="00AB3867" w:rsidRPr="00EE046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E046B">
              <w:rPr>
                <w:rFonts w:ascii="Times New Roman" w:hAnsi="Times New Roman" w:cs="Times New Roman"/>
                <w:szCs w:val="24"/>
                <w:lang w:val="uk-UA"/>
              </w:rPr>
              <w:t>інд</w:t>
            </w:r>
          </w:p>
        </w:tc>
        <w:tc>
          <w:tcPr>
            <w:tcW w:w="306" w:type="pct"/>
            <w:vAlign w:val="center"/>
          </w:tcPr>
          <w:p w:rsidR="00AB3867" w:rsidRPr="00EE046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E046B">
              <w:rPr>
                <w:rFonts w:ascii="Times New Roman" w:hAnsi="Times New Roman" w:cs="Times New Roman"/>
                <w:szCs w:val="24"/>
                <w:lang w:val="uk-UA"/>
              </w:rPr>
              <w:t>с.р.</w:t>
            </w:r>
          </w:p>
        </w:tc>
      </w:tr>
      <w:tr w:rsidR="00AB3867" w:rsidRPr="00AB3867" w:rsidTr="00A118FB">
        <w:tc>
          <w:tcPr>
            <w:tcW w:w="1340" w:type="pct"/>
            <w:vAlign w:val="center"/>
          </w:tcPr>
          <w:p w:rsidR="00AB3867" w:rsidRPr="00AB3867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 w:rsidRPr="00AB3867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1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B3867" w:rsidRPr="00AB3867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 w:rsidRPr="00AB3867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2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</w:tcPr>
          <w:p w:rsidR="00AB3867" w:rsidRPr="00AB3867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 w:rsidRPr="00AB3867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3</w:t>
            </w:r>
          </w:p>
        </w:tc>
        <w:tc>
          <w:tcPr>
            <w:tcW w:w="275" w:type="pct"/>
            <w:gridSpan w:val="3"/>
            <w:vAlign w:val="center"/>
          </w:tcPr>
          <w:p w:rsidR="00AB3867" w:rsidRPr="00AB3867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 w:rsidRPr="00AB3867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4</w:t>
            </w:r>
          </w:p>
        </w:tc>
        <w:tc>
          <w:tcPr>
            <w:tcW w:w="291" w:type="pct"/>
            <w:gridSpan w:val="4"/>
            <w:vAlign w:val="center"/>
          </w:tcPr>
          <w:p w:rsidR="00AB3867" w:rsidRPr="00AB3867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 w:rsidRPr="00AB3867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5</w:t>
            </w:r>
          </w:p>
        </w:tc>
        <w:tc>
          <w:tcPr>
            <w:tcW w:w="290" w:type="pct"/>
            <w:gridSpan w:val="4"/>
            <w:vAlign w:val="center"/>
          </w:tcPr>
          <w:p w:rsidR="00AB3867" w:rsidRPr="00AB3867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 w:rsidRPr="00AB3867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6</w:t>
            </w:r>
          </w:p>
        </w:tc>
        <w:tc>
          <w:tcPr>
            <w:tcW w:w="353" w:type="pct"/>
            <w:gridSpan w:val="3"/>
            <w:vAlign w:val="center"/>
          </w:tcPr>
          <w:p w:rsidR="00AB3867" w:rsidRPr="00AB3867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 w:rsidRPr="00AB3867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7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B3867" w:rsidRPr="00AB3867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 w:rsidRPr="00AB3867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8</w:t>
            </w:r>
          </w:p>
        </w:tc>
        <w:tc>
          <w:tcPr>
            <w:tcW w:w="246" w:type="pct"/>
            <w:gridSpan w:val="2"/>
            <w:shd w:val="clear" w:color="auto" w:fill="auto"/>
            <w:vAlign w:val="center"/>
          </w:tcPr>
          <w:p w:rsidR="00AB3867" w:rsidRPr="00AB3867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 w:rsidRPr="00AB3867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9</w:t>
            </w:r>
          </w:p>
        </w:tc>
        <w:tc>
          <w:tcPr>
            <w:tcW w:w="292" w:type="pct"/>
            <w:gridSpan w:val="2"/>
            <w:vAlign w:val="center"/>
          </w:tcPr>
          <w:p w:rsidR="00AB3867" w:rsidRPr="00AB3867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 w:rsidRPr="00AB3867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10</w:t>
            </w:r>
          </w:p>
        </w:tc>
        <w:tc>
          <w:tcPr>
            <w:tcW w:w="291" w:type="pct"/>
            <w:gridSpan w:val="2"/>
            <w:vAlign w:val="center"/>
          </w:tcPr>
          <w:p w:rsidR="00AB3867" w:rsidRPr="00AB3867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 w:rsidRPr="00AB3867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11</w:t>
            </w:r>
          </w:p>
        </w:tc>
        <w:tc>
          <w:tcPr>
            <w:tcW w:w="292" w:type="pct"/>
            <w:gridSpan w:val="2"/>
            <w:vAlign w:val="center"/>
          </w:tcPr>
          <w:p w:rsidR="00AB3867" w:rsidRPr="00AB3867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 w:rsidRPr="00AB3867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12</w:t>
            </w:r>
          </w:p>
        </w:tc>
        <w:tc>
          <w:tcPr>
            <w:tcW w:w="306" w:type="pct"/>
            <w:vAlign w:val="center"/>
          </w:tcPr>
          <w:p w:rsidR="00AB3867" w:rsidRPr="00AB3867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 w:rsidRPr="00AB3867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13</w:t>
            </w:r>
          </w:p>
        </w:tc>
      </w:tr>
      <w:tr w:rsidR="00AB3867" w:rsidRPr="00AB3867" w:rsidTr="00AB3867">
        <w:trPr>
          <w:cantSplit/>
        </w:trPr>
        <w:tc>
          <w:tcPr>
            <w:tcW w:w="5000" w:type="pct"/>
            <w:gridSpan w:val="31"/>
            <w:vAlign w:val="center"/>
          </w:tcPr>
          <w:p w:rsidR="00AB3867" w:rsidRPr="00AB3867" w:rsidRDefault="00AB3867" w:rsidP="00A118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B38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Модуль 1</w:t>
            </w:r>
          </w:p>
        </w:tc>
      </w:tr>
      <w:tr w:rsidR="00AB3867" w:rsidRPr="00AB3867" w:rsidTr="00AB3867">
        <w:trPr>
          <w:cantSplit/>
        </w:trPr>
        <w:tc>
          <w:tcPr>
            <w:tcW w:w="5000" w:type="pct"/>
            <w:gridSpan w:val="31"/>
            <w:vAlign w:val="center"/>
          </w:tcPr>
          <w:p w:rsidR="00AB3867" w:rsidRPr="00AB3867" w:rsidRDefault="00AB3867" w:rsidP="00C47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6F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  <w:r w:rsidR="00EC5849" w:rsidRPr="00576F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C58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76F92" w:rsidRPr="003101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Філософія </w:t>
            </w:r>
            <w:r w:rsidR="00C47A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с</w:t>
            </w:r>
            <w:r w:rsidR="00576F92" w:rsidRPr="003101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</w:t>
            </w:r>
            <w:r w:rsidR="00C47A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="00576F92" w:rsidRPr="003101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світ: комунікативна парадигма </w:t>
            </w:r>
            <w:r w:rsidR="00576F92" w:rsidRPr="00310120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576F92" w:rsidRPr="003101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576F92" w:rsidRPr="0031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576F92" w:rsidRPr="003101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людина</w:t>
            </w:r>
            <w:r w:rsidR="00576F92" w:rsidRPr="0031012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76F92" w:rsidRPr="003101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</w:t>
            </w:r>
            <w:r w:rsidR="00576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EC58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B3867" w:rsidRPr="00A118FB" w:rsidTr="00A118FB">
        <w:tc>
          <w:tcPr>
            <w:tcW w:w="1340" w:type="pct"/>
          </w:tcPr>
          <w:p w:rsidR="00AB3867" w:rsidRPr="00A118FB" w:rsidRDefault="00AB3867" w:rsidP="00AB38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Тема 1.1. </w:t>
            </w:r>
          </w:p>
          <w:p w:rsidR="00AB3867" w:rsidRPr="00A118FB" w:rsidRDefault="00AB3867" w:rsidP="00C47A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Специфіка </w:t>
            </w:r>
            <w:r w:rsidR="00C47A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філософського дискурсу у с</w:t>
            </w: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</w:t>
            </w:r>
            <w:r w:rsidR="00C47A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ому світі.</w:t>
            </w:r>
          </w:p>
        </w:tc>
        <w:tc>
          <w:tcPr>
            <w:tcW w:w="343" w:type="pct"/>
            <w:gridSpan w:val="3"/>
            <w:shd w:val="clear" w:color="auto" w:fill="auto"/>
            <w:vAlign w:val="center"/>
          </w:tcPr>
          <w:p w:rsidR="00AB3867" w:rsidRPr="00A118FB" w:rsidRDefault="000960ED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09" w:type="pct"/>
            <w:gridSpan w:val="2"/>
            <w:shd w:val="clear" w:color="auto" w:fill="auto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4" w:type="pct"/>
            <w:gridSpan w:val="4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2" w:type="pct"/>
            <w:gridSpan w:val="4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0" w:type="pct"/>
            <w:gridSpan w:val="4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62" w:type="pct"/>
            <w:gridSpan w:val="3"/>
            <w:vAlign w:val="center"/>
          </w:tcPr>
          <w:p w:rsidR="00AB3867" w:rsidRPr="00A118FB" w:rsidRDefault="00727706" w:rsidP="00727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46" w:type="pct"/>
            <w:gridSpan w:val="2"/>
            <w:shd w:val="clear" w:color="auto" w:fill="auto"/>
            <w:vAlign w:val="center"/>
          </w:tcPr>
          <w:p w:rsidR="00AB3867" w:rsidRPr="00A118FB" w:rsidRDefault="00A64BA2" w:rsidP="00A64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2" w:type="pct"/>
            <w:gridSpan w:val="2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1" w:type="pct"/>
            <w:gridSpan w:val="2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2" w:type="pct"/>
            <w:gridSpan w:val="2"/>
            <w:vAlign w:val="center"/>
          </w:tcPr>
          <w:p w:rsidR="00AB3867" w:rsidRPr="00A118FB" w:rsidRDefault="00A64BA2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6" w:type="pct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AB3867" w:rsidRPr="00A118FB" w:rsidTr="00A118FB">
        <w:tc>
          <w:tcPr>
            <w:tcW w:w="1340" w:type="pct"/>
          </w:tcPr>
          <w:p w:rsidR="00AB3867" w:rsidRPr="00A118FB" w:rsidRDefault="00AB3867" w:rsidP="00AB386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bCs/>
                <w:szCs w:val="24"/>
                <w:lang w:val="uk-UA"/>
              </w:rPr>
              <w:t>Тема 1.2.</w:t>
            </w:r>
            <w:r w:rsidRPr="00A118FB">
              <w:rPr>
                <w:rFonts w:ascii="Times New Roman" w:hAnsi="Times New Roman" w:cs="Times New Roman"/>
                <w:szCs w:val="24"/>
                <w:lang w:val="uk-UA"/>
              </w:rPr>
              <w:t xml:space="preserve"> </w:t>
            </w:r>
          </w:p>
          <w:p w:rsidR="00AB3867" w:rsidRPr="00A118FB" w:rsidRDefault="00E13770" w:rsidP="00C47A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 постмодер</w:t>
            </w: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</w:r>
            <w:r w:rsidR="00C47A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стського світу та </w:t>
            </w:r>
            <w:r w:rsidR="00C47A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гло</w:t>
            </w: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бального типу цивілізації</w:t>
            </w:r>
            <w:r w:rsidRPr="00A118F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43" w:type="pct"/>
            <w:gridSpan w:val="3"/>
            <w:shd w:val="clear" w:color="auto" w:fill="auto"/>
            <w:vAlign w:val="center"/>
          </w:tcPr>
          <w:p w:rsidR="00AB3867" w:rsidRPr="00A118FB" w:rsidRDefault="00DF296C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09" w:type="pct"/>
            <w:gridSpan w:val="2"/>
            <w:shd w:val="clear" w:color="auto" w:fill="auto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4" w:type="pct"/>
            <w:gridSpan w:val="4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2" w:type="pct"/>
            <w:gridSpan w:val="4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0" w:type="pct"/>
            <w:gridSpan w:val="4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62" w:type="pct"/>
            <w:gridSpan w:val="3"/>
            <w:vAlign w:val="center"/>
          </w:tcPr>
          <w:p w:rsidR="00AB3867" w:rsidRPr="00A118FB" w:rsidRDefault="00DF296C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AB3867" w:rsidRPr="00A118FB" w:rsidRDefault="002251E2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46" w:type="pct"/>
            <w:gridSpan w:val="2"/>
            <w:shd w:val="clear" w:color="auto" w:fill="auto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2" w:type="pct"/>
            <w:gridSpan w:val="2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1" w:type="pct"/>
            <w:gridSpan w:val="2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2" w:type="pct"/>
            <w:gridSpan w:val="2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6" w:type="pct"/>
            <w:vAlign w:val="center"/>
          </w:tcPr>
          <w:p w:rsidR="00AB3867" w:rsidRPr="00A118FB" w:rsidRDefault="002251E2" w:rsidP="00225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AB3867" w:rsidRPr="00A118FB" w:rsidTr="00A118FB">
        <w:tc>
          <w:tcPr>
            <w:tcW w:w="1340" w:type="pct"/>
          </w:tcPr>
          <w:p w:rsidR="00AB3867" w:rsidRPr="00A118FB" w:rsidRDefault="00AB3867" w:rsidP="00AB38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Тема 1.3. </w:t>
            </w:r>
          </w:p>
          <w:p w:rsidR="00AB3867" w:rsidRPr="00A118FB" w:rsidRDefault="00E13770" w:rsidP="00AB38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 та сучасний світ: філософія еконо</w:t>
            </w: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>міки, філософія релігії, філософія освіти.</w:t>
            </w:r>
          </w:p>
        </w:tc>
        <w:tc>
          <w:tcPr>
            <w:tcW w:w="343" w:type="pct"/>
            <w:gridSpan w:val="3"/>
            <w:shd w:val="clear" w:color="auto" w:fill="auto"/>
            <w:vAlign w:val="center"/>
          </w:tcPr>
          <w:p w:rsidR="00AB3867" w:rsidRPr="00A118FB" w:rsidRDefault="00DF296C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09" w:type="pct"/>
            <w:gridSpan w:val="2"/>
            <w:shd w:val="clear" w:color="auto" w:fill="auto"/>
            <w:vAlign w:val="center"/>
          </w:tcPr>
          <w:p w:rsidR="00AB3867" w:rsidRPr="00A118FB" w:rsidRDefault="00DF296C" w:rsidP="00DF2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4" w:type="pct"/>
            <w:gridSpan w:val="4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2" w:type="pct"/>
            <w:gridSpan w:val="4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0" w:type="pct"/>
            <w:gridSpan w:val="4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62" w:type="pct"/>
            <w:gridSpan w:val="3"/>
            <w:vAlign w:val="center"/>
          </w:tcPr>
          <w:p w:rsidR="00AB3867" w:rsidRPr="00A118FB" w:rsidRDefault="00DF296C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AB3867" w:rsidRPr="00A118FB" w:rsidRDefault="002251E2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46" w:type="pct"/>
            <w:gridSpan w:val="2"/>
            <w:shd w:val="clear" w:color="auto" w:fill="auto"/>
            <w:vAlign w:val="center"/>
          </w:tcPr>
          <w:p w:rsidR="00AB3867" w:rsidRPr="00A118FB" w:rsidRDefault="00A64BA2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2" w:type="pct"/>
            <w:gridSpan w:val="2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1" w:type="pct"/>
            <w:gridSpan w:val="2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2" w:type="pct"/>
            <w:gridSpan w:val="2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6" w:type="pct"/>
            <w:vAlign w:val="center"/>
          </w:tcPr>
          <w:p w:rsidR="00AB3867" w:rsidRPr="00A118FB" w:rsidRDefault="002251E2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AB3867" w:rsidRPr="00A118FB" w:rsidTr="00A118FB">
        <w:tc>
          <w:tcPr>
            <w:tcW w:w="1340" w:type="pct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Разом за змістовим модулем 1</w:t>
            </w:r>
          </w:p>
        </w:tc>
        <w:tc>
          <w:tcPr>
            <w:tcW w:w="343" w:type="pct"/>
            <w:gridSpan w:val="3"/>
            <w:shd w:val="clear" w:color="auto" w:fill="auto"/>
            <w:vAlign w:val="center"/>
          </w:tcPr>
          <w:p w:rsidR="00AB3867" w:rsidRPr="00A118FB" w:rsidRDefault="00AB3867" w:rsidP="000960ED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 w:rsidRPr="00A118FB">
              <w:rPr>
                <w:rFonts w:ascii="Arial" w:hAnsi="Arial" w:cs="Arial"/>
                <w:szCs w:val="24"/>
                <w:lang w:val="uk-UA"/>
              </w:rPr>
              <w:t>2</w:t>
            </w:r>
            <w:r w:rsidR="000960ED" w:rsidRPr="00A118FB">
              <w:rPr>
                <w:rFonts w:ascii="Arial" w:hAnsi="Arial" w:cs="Arial"/>
                <w:szCs w:val="24"/>
                <w:lang w:val="uk-UA"/>
              </w:rPr>
              <w:t>3</w:t>
            </w:r>
          </w:p>
        </w:tc>
        <w:tc>
          <w:tcPr>
            <w:tcW w:w="309" w:type="pct"/>
            <w:gridSpan w:val="2"/>
            <w:shd w:val="clear" w:color="auto" w:fill="auto"/>
            <w:vAlign w:val="center"/>
          </w:tcPr>
          <w:p w:rsidR="00AB3867" w:rsidRPr="00A118FB" w:rsidRDefault="00C47A83" w:rsidP="00AB3867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>
              <w:rPr>
                <w:rFonts w:ascii="Arial" w:hAnsi="Arial" w:cs="Arial"/>
                <w:szCs w:val="24"/>
                <w:lang w:val="uk-UA"/>
              </w:rPr>
              <w:t>8</w:t>
            </w:r>
          </w:p>
        </w:tc>
        <w:tc>
          <w:tcPr>
            <w:tcW w:w="284" w:type="pct"/>
            <w:gridSpan w:val="4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 w:rsidRPr="00A118FB">
              <w:rPr>
                <w:rFonts w:ascii="Arial" w:hAnsi="Arial" w:cs="Arial"/>
                <w:szCs w:val="24"/>
                <w:lang w:val="uk-UA"/>
              </w:rPr>
              <w:t>-</w:t>
            </w:r>
          </w:p>
        </w:tc>
        <w:tc>
          <w:tcPr>
            <w:tcW w:w="292" w:type="pct"/>
            <w:gridSpan w:val="4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 w:rsidRPr="00A118FB">
              <w:rPr>
                <w:rFonts w:ascii="Arial" w:hAnsi="Arial" w:cs="Arial"/>
                <w:szCs w:val="24"/>
                <w:lang w:val="uk-UA"/>
              </w:rPr>
              <w:t>-</w:t>
            </w:r>
          </w:p>
        </w:tc>
        <w:tc>
          <w:tcPr>
            <w:tcW w:w="290" w:type="pct"/>
            <w:gridSpan w:val="4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 w:rsidRPr="00A118FB">
              <w:rPr>
                <w:rFonts w:ascii="Arial" w:hAnsi="Arial" w:cs="Arial"/>
                <w:szCs w:val="24"/>
                <w:lang w:val="uk-UA"/>
              </w:rPr>
              <w:t>-</w:t>
            </w:r>
          </w:p>
        </w:tc>
        <w:tc>
          <w:tcPr>
            <w:tcW w:w="362" w:type="pct"/>
            <w:gridSpan w:val="3"/>
            <w:vAlign w:val="center"/>
          </w:tcPr>
          <w:p w:rsidR="00AB3867" w:rsidRPr="00A118FB" w:rsidRDefault="00AB3867" w:rsidP="00DF296C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 w:rsidRPr="00A118FB">
              <w:rPr>
                <w:rFonts w:ascii="Arial" w:hAnsi="Arial" w:cs="Arial"/>
                <w:szCs w:val="24"/>
                <w:lang w:val="uk-UA"/>
              </w:rPr>
              <w:t>1</w:t>
            </w:r>
            <w:r w:rsidR="00DF296C">
              <w:rPr>
                <w:rFonts w:ascii="Arial" w:hAnsi="Arial" w:cs="Arial"/>
                <w:szCs w:val="24"/>
                <w:lang w:val="uk-UA"/>
              </w:rPr>
              <w:t>5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 w:rsidRPr="00A118FB">
              <w:rPr>
                <w:rFonts w:ascii="Arial" w:hAnsi="Arial" w:cs="Arial"/>
                <w:szCs w:val="24"/>
                <w:lang w:val="uk-UA"/>
              </w:rPr>
              <w:t>22</w:t>
            </w:r>
          </w:p>
        </w:tc>
        <w:tc>
          <w:tcPr>
            <w:tcW w:w="246" w:type="pct"/>
            <w:gridSpan w:val="2"/>
            <w:shd w:val="clear" w:color="auto" w:fill="auto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 w:rsidRPr="00A118FB">
              <w:rPr>
                <w:rFonts w:ascii="Arial" w:hAnsi="Arial" w:cs="Arial"/>
                <w:szCs w:val="24"/>
                <w:lang w:val="uk-UA"/>
              </w:rPr>
              <w:t>1</w:t>
            </w:r>
          </w:p>
        </w:tc>
        <w:tc>
          <w:tcPr>
            <w:tcW w:w="292" w:type="pct"/>
            <w:gridSpan w:val="2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 w:rsidRPr="00A118FB">
              <w:rPr>
                <w:rFonts w:ascii="Arial" w:hAnsi="Arial" w:cs="Arial"/>
                <w:szCs w:val="24"/>
                <w:lang w:val="uk-UA"/>
              </w:rPr>
              <w:t>-</w:t>
            </w:r>
          </w:p>
        </w:tc>
        <w:tc>
          <w:tcPr>
            <w:tcW w:w="291" w:type="pct"/>
            <w:gridSpan w:val="2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 w:rsidRPr="00A118FB">
              <w:rPr>
                <w:rFonts w:ascii="Arial" w:hAnsi="Arial" w:cs="Arial"/>
                <w:szCs w:val="24"/>
                <w:lang w:val="uk-UA"/>
              </w:rPr>
              <w:t>-</w:t>
            </w:r>
          </w:p>
        </w:tc>
        <w:tc>
          <w:tcPr>
            <w:tcW w:w="292" w:type="pct"/>
            <w:gridSpan w:val="2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 w:rsidRPr="00A118FB">
              <w:rPr>
                <w:rFonts w:ascii="Arial" w:hAnsi="Arial" w:cs="Arial"/>
                <w:szCs w:val="24"/>
                <w:lang w:val="uk-UA"/>
              </w:rPr>
              <w:t>3</w:t>
            </w:r>
          </w:p>
        </w:tc>
        <w:tc>
          <w:tcPr>
            <w:tcW w:w="306" w:type="pct"/>
            <w:vAlign w:val="center"/>
          </w:tcPr>
          <w:p w:rsidR="00AB3867" w:rsidRPr="00A118FB" w:rsidRDefault="00AB3867" w:rsidP="00727706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 w:rsidRPr="00A118FB">
              <w:rPr>
                <w:rFonts w:ascii="Arial" w:hAnsi="Arial" w:cs="Arial"/>
                <w:szCs w:val="24"/>
                <w:lang w:val="uk-UA"/>
              </w:rPr>
              <w:t>1</w:t>
            </w:r>
            <w:r w:rsidR="00727706" w:rsidRPr="00A118FB">
              <w:rPr>
                <w:rFonts w:ascii="Arial" w:hAnsi="Arial" w:cs="Arial"/>
                <w:szCs w:val="24"/>
                <w:lang w:val="uk-UA"/>
              </w:rPr>
              <w:t>8</w:t>
            </w:r>
          </w:p>
        </w:tc>
      </w:tr>
      <w:tr w:rsidR="00AB3867" w:rsidRPr="00A118FB" w:rsidTr="00C47A83">
        <w:trPr>
          <w:trHeight w:val="427"/>
        </w:trPr>
        <w:tc>
          <w:tcPr>
            <w:tcW w:w="5000" w:type="pct"/>
            <w:gridSpan w:val="31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2.</w:t>
            </w: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A64BA2" w:rsidRPr="00A118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="00A64BA2"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пеціальні розділи філософії: ф</w:t>
            </w:r>
            <w:r w:rsidR="00A64BA2" w:rsidRPr="00A118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ілософія науково-дослідної діяльності</w:t>
            </w: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B3867" w:rsidRPr="00A118FB" w:rsidTr="00A118FB">
        <w:tc>
          <w:tcPr>
            <w:tcW w:w="1340" w:type="pct"/>
          </w:tcPr>
          <w:p w:rsidR="00AB3867" w:rsidRPr="00A118FB" w:rsidRDefault="00AB3867" w:rsidP="00AB386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bCs/>
                <w:szCs w:val="24"/>
                <w:lang w:val="uk-UA"/>
              </w:rPr>
              <w:t>Тема</w:t>
            </w:r>
            <w:r w:rsidRPr="00A118FB">
              <w:rPr>
                <w:rFonts w:ascii="Times New Roman" w:hAnsi="Times New Roman" w:cs="Times New Roman"/>
                <w:szCs w:val="24"/>
                <w:lang w:val="uk-UA"/>
              </w:rPr>
              <w:t xml:space="preserve"> 2.1. </w:t>
            </w:r>
          </w:p>
          <w:p w:rsidR="00AB3867" w:rsidRPr="00A118FB" w:rsidRDefault="00E13770" w:rsidP="00AB3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 науки та наукового пізнання, техніки, інноваційної діяльності.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AB3867" w:rsidRPr="00A118FB" w:rsidRDefault="000960ED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B3867" w:rsidRPr="00A118FB" w:rsidRDefault="00A64BA2" w:rsidP="00A64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1" w:type="pct"/>
            <w:gridSpan w:val="2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1" w:type="pct"/>
            <w:gridSpan w:val="4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2" w:type="pct"/>
            <w:gridSpan w:val="4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64" w:type="pct"/>
            <w:gridSpan w:val="4"/>
            <w:vAlign w:val="center"/>
          </w:tcPr>
          <w:p w:rsidR="00AB3867" w:rsidRPr="00A118FB" w:rsidRDefault="00727706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B3867" w:rsidRPr="00A118FB" w:rsidRDefault="002251E2" w:rsidP="00225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AB3867" w:rsidRPr="00A118FB" w:rsidRDefault="00C30DB6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5" w:type="pct"/>
            <w:gridSpan w:val="2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11" w:type="pct"/>
            <w:gridSpan w:val="2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4" w:type="pct"/>
            <w:gridSpan w:val="2"/>
            <w:vAlign w:val="center"/>
          </w:tcPr>
          <w:p w:rsidR="00AB3867" w:rsidRPr="00A118FB" w:rsidRDefault="002251E2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8" w:type="pct"/>
            <w:gridSpan w:val="2"/>
            <w:vAlign w:val="center"/>
          </w:tcPr>
          <w:p w:rsidR="00AB3867" w:rsidRPr="00A118FB" w:rsidRDefault="002251E2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AB3867" w:rsidRPr="00A118FB" w:rsidTr="00A118FB">
        <w:tc>
          <w:tcPr>
            <w:tcW w:w="1340" w:type="pct"/>
          </w:tcPr>
          <w:p w:rsidR="00AB3867" w:rsidRPr="00A118FB" w:rsidRDefault="00AB3867" w:rsidP="00AB38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Тема 2.2. </w:t>
            </w:r>
          </w:p>
          <w:p w:rsidR="00AB3867" w:rsidRPr="00A118FB" w:rsidRDefault="00E13770" w:rsidP="00AB3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 інформацій</w:t>
            </w: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>ного суспільства, ком</w:t>
            </w: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 xml:space="preserve">п’ютерного розуму та </w:t>
            </w:r>
            <w:r w:rsidRPr="00A118F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штучного інтелекту</w:t>
            </w:r>
            <w:r w:rsidRPr="00A118F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AB3867" w:rsidRPr="00A118FB" w:rsidRDefault="000960ED" w:rsidP="00DF2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F29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B3867" w:rsidRPr="00A118FB" w:rsidRDefault="00DF296C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1" w:type="pct"/>
            <w:gridSpan w:val="2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1" w:type="pct"/>
            <w:gridSpan w:val="4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2" w:type="pct"/>
            <w:gridSpan w:val="4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64" w:type="pct"/>
            <w:gridSpan w:val="4"/>
            <w:vAlign w:val="center"/>
          </w:tcPr>
          <w:p w:rsidR="00AB3867" w:rsidRPr="00A118FB" w:rsidRDefault="00DF296C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B3867" w:rsidRPr="00A118FB" w:rsidRDefault="002251E2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5" w:type="pct"/>
            <w:gridSpan w:val="2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11" w:type="pct"/>
            <w:gridSpan w:val="2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4" w:type="pct"/>
            <w:gridSpan w:val="2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8" w:type="pct"/>
            <w:gridSpan w:val="2"/>
            <w:vAlign w:val="center"/>
          </w:tcPr>
          <w:p w:rsidR="00AB3867" w:rsidRPr="00A118FB" w:rsidRDefault="002251E2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AB3867" w:rsidRPr="00A118FB" w:rsidTr="00A118FB">
        <w:tc>
          <w:tcPr>
            <w:tcW w:w="1340" w:type="pct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Разом за змістовим модулем 2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AB3867" w:rsidRPr="00A118FB" w:rsidRDefault="00AB3867" w:rsidP="00DF296C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 w:rsidRPr="00A118FB">
              <w:rPr>
                <w:rFonts w:ascii="Arial" w:hAnsi="Arial" w:cs="Arial"/>
                <w:szCs w:val="24"/>
                <w:lang w:val="uk-UA"/>
              </w:rPr>
              <w:t>2</w:t>
            </w:r>
            <w:r w:rsidR="00DF296C">
              <w:rPr>
                <w:rFonts w:ascii="Arial" w:hAnsi="Arial" w:cs="Arial"/>
                <w:szCs w:val="24"/>
                <w:lang w:val="uk-UA"/>
              </w:rPr>
              <w:t>3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B3867" w:rsidRPr="00A118FB" w:rsidRDefault="00C47A83" w:rsidP="00AB3867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>
              <w:rPr>
                <w:rFonts w:ascii="Arial" w:hAnsi="Arial" w:cs="Arial"/>
                <w:szCs w:val="24"/>
                <w:lang w:val="uk-UA"/>
              </w:rPr>
              <w:t>8</w:t>
            </w:r>
          </w:p>
        </w:tc>
        <w:tc>
          <w:tcPr>
            <w:tcW w:w="261" w:type="pct"/>
            <w:gridSpan w:val="2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 w:rsidRPr="00A118FB">
              <w:rPr>
                <w:rFonts w:ascii="Arial" w:hAnsi="Arial" w:cs="Arial"/>
                <w:szCs w:val="24"/>
                <w:lang w:val="uk-UA"/>
              </w:rPr>
              <w:t>-</w:t>
            </w:r>
          </w:p>
        </w:tc>
        <w:tc>
          <w:tcPr>
            <w:tcW w:w="291" w:type="pct"/>
            <w:gridSpan w:val="4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 w:rsidRPr="00A118FB">
              <w:rPr>
                <w:rFonts w:ascii="Arial" w:hAnsi="Arial" w:cs="Arial"/>
                <w:szCs w:val="24"/>
                <w:lang w:val="uk-UA"/>
              </w:rPr>
              <w:t>-</w:t>
            </w:r>
          </w:p>
        </w:tc>
        <w:tc>
          <w:tcPr>
            <w:tcW w:w="292" w:type="pct"/>
            <w:gridSpan w:val="4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 w:rsidRPr="00A118FB">
              <w:rPr>
                <w:rFonts w:ascii="Arial" w:hAnsi="Arial" w:cs="Arial"/>
                <w:szCs w:val="24"/>
                <w:lang w:val="uk-UA"/>
              </w:rPr>
              <w:t>-</w:t>
            </w:r>
          </w:p>
        </w:tc>
        <w:tc>
          <w:tcPr>
            <w:tcW w:w="364" w:type="pct"/>
            <w:gridSpan w:val="4"/>
            <w:vAlign w:val="center"/>
          </w:tcPr>
          <w:p w:rsidR="00AB3867" w:rsidRPr="00A118FB" w:rsidRDefault="00AB3867" w:rsidP="00727706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 w:rsidRPr="00A118FB">
              <w:rPr>
                <w:rFonts w:ascii="Arial" w:hAnsi="Arial" w:cs="Arial"/>
                <w:szCs w:val="24"/>
                <w:lang w:val="uk-UA"/>
              </w:rPr>
              <w:t>1</w:t>
            </w:r>
            <w:r w:rsidR="00DF296C">
              <w:rPr>
                <w:rFonts w:ascii="Arial" w:hAnsi="Arial" w:cs="Arial"/>
                <w:szCs w:val="24"/>
                <w:lang w:val="uk-UA"/>
              </w:rPr>
              <w:t>5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 w:rsidRPr="00A118FB">
              <w:rPr>
                <w:rFonts w:ascii="Arial" w:hAnsi="Arial" w:cs="Arial"/>
                <w:szCs w:val="24"/>
                <w:lang w:val="uk-UA"/>
              </w:rPr>
              <w:t>23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AB3867" w:rsidRPr="00A118FB" w:rsidRDefault="00C30DB6" w:rsidP="00C30DB6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 w:rsidRPr="00A118FB">
              <w:rPr>
                <w:rFonts w:ascii="Arial" w:hAnsi="Arial" w:cs="Arial"/>
                <w:szCs w:val="24"/>
                <w:lang w:val="uk-UA"/>
              </w:rPr>
              <w:t>2</w:t>
            </w:r>
          </w:p>
        </w:tc>
        <w:tc>
          <w:tcPr>
            <w:tcW w:w="275" w:type="pct"/>
            <w:gridSpan w:val="2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 w:rsidRPr="00A118FB">
              <w:rPr>
                <w:rFonts w:ascii="Arial" w:hAnsi="Arial" w:cs="Arial"/>
                <w:szCs w:val="24"/>
                <w:lang w:val="uk-UA"/>
              </w:rPr>
              <w:t>-</w:t>
            </w:r>
          </w:p>
        </w:tc>
        <w:tc>
          <w:tcPr>
            <w:tcW w:w="311" w:type="pct"/>
            <w:gridSpan w:val="2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 w:rsidRPr="00A118FB">
              <w:rPr>
                <w:rFonts w:ascii="Arial" w:hAnsi="Arial" w:cs="Arial"/>
                <w:szCs w:val="24"/>
                <w:lang w:val="uk-UA"/>
              </w:rPr>
              <w:t>-</w:t>
            </w:r>
          </w:p>
        </w:tc>
        <w:tc>
          <w:tcPr>
            <w:tcW w:w="294" w:type="pct"/>
            <w:gridSpan w:val="2"/>
            <w:vAlign w:val="center"/>
          </w:tcPr>
          <w:p w:rsidR="00AB3867" w:rsidRPr="00A118FB" w:rsidRDefault="002251E2" w:rsidP="00AB3867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 w:rsidRPr="00A118FB">
              <w:rPr>
                <w:rFonts w:ascii="Arial" w:hAnsi="Arial" w:cs="Arial"/>
                <w:szCs w:val="24"/>
                <w:lang w:val="uk-UA"/>
              </w:rPr>
              <w:t>3</w:t>
            </w:r>
          </w:p>
        </w:tc>
        <w:tc>
          <w:tcPr>
            <w:tcW w:w="328" w:type="pct"/>
            <w:gridSpan w:val="2"/>
            <w:vAlign w:val="center"/>
          </w:tcPr>
          <w:p w:rsidR="00AB3867" w:rsidRPr="00A118FB" w:rsidRDefault="00AB3867" w:rsidP="00727706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 w:rsidRPr="00A118FB">
              <w:rPr>
                <w:rFonts w:ascii="Arial" w:hAnsi="Arial" w:cs="Arial"/>
                <w:szCs w:val="24"/>
                <w:lang w:val="uk-UA"/>
              </w:rPr>
              <w:t>1</w:t>
            </w:r>
            <w:r w:rsidR="00727706" w:rsidRPr="00A118FB">
              <w:rPr>
                <w:rFonts w:ascii="Arial" w:hAnsi="Arial" w:cs="Arial"/>
                <w:szCs w:val="24"/>
                <w:lang w:val="uk-UA"/>
              </w:rPr>
              <w:t>8</w:t>
            </w:r>
          </w:p>
        </w:tc>
      </w:tr>
      <w:tr w:rsidR="00AB3867" w:rsidRPr="00A118FB" w:rsidTr="00A118FB">
        <w:trPr>
          <w:trHeight w:val="413"/>
        </w:trPr>
        <w:tc>
          <w:tcPr>
            <w:tcW w:w="1340" w:type="pct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 годин модуль 1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AB3867" w:rsidRPr="00A118FB" w:rsidRDefault="00AB3867" w:rsidP="0072770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A118FB">
              <w:rPr>
                <w:rFonts w:ascii="Arial" w:hAnsi="Arial" w:cs="Arial"/>
                <w:i/>
                <w:sz w:val="24"/>
                <w:szCs w:val="24"/>
                <w:lang w:val="uk-UA"/>
              </w:rPr>
              <w:t>4</w:t>
            </w:r>
            <w:r w:rsidR="00DF296C">
              <w:rPr>
                <w:rFonts w:ascii="Arial" w:hAnsi="Arial" w:cs="Arial"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B3867" w:rsidRPr="00A118FB" w:rsidRDefault="00AB3867" w:rsidP="00C47A8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A118FB">
              <w:rPr>
                <w:rFonts w:ascii="Arial" w:hAnsi="Arial" w:cs="Arial"/>
                <w:i/>
                <w:sz w:val="24"/>
                <w:szCs w:val="24"/>
                <w:lang w:val="uk-UA"/>
              </w:rPr>
              <w:t>1</w:t>
            </w:r>
            <w:r w:rsidR="00C47A83">
              <w:rPr>
                <w:rFonts w:ascii="Arial" w:hAnsi="Arial" w:cs="Arial"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261" w:type="pct"/>
            <w:gridSpan w:val="2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A118FB">
              <w:rPr>
                <w:rFonts w:ascii="Arial" w:hAnsi="Arial" w:cs="Arial"/>
                <w:i/>
                <w:sz w:val="24"/>
                <w:szCs w:val="24"/>
                <w:lang w:val="uk-UA"/>
              </w:rPr>
              <w:t>-</w:t>
            </w:r>
          </w:p>
        </w:tc>
        <w:tc>
          <w:tcPr>
            <w:tcW w:w="291" w:type="pct"/>
            <w:gridSpan w:val="4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A118FB">
              <w:rPr>
                <w:rFonts w:ascii="Arial" w:hAnsi="Arial" w:cs="Arial"/>
                <w:i/>
                <w:sz w:val="24"/>
                <w:szCs w:val="24"/>
                <w:lang w:val="uk-UA"/>
              </w:rPr>
              <w:t>-</w:t>
            </w:r>
          </w:p>
        </w:tc>
        <w:tc>
          <w:tcPr>
            <w:tcW w:w="292" w:type="pct"/>
            <w:gridSpan w:val="4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A118FB">
              <w:rPr>
                <w:rFonts w:ascii="Arial" w:hAnsi="Arial" w:cs="Arial"/>
                <w:i/>
                <w:sz w:val="24"/>
                <w:szCs w:val="24"/>
                <w:lang w:val="uk-UA"/>
              </w:rPr>
              <w:t>-</w:t>
            </w:r>
          </w:p>
        </w:tc>
        <w:tc>
          <w:tcPr>
            <w:tcW w:w="364" w:type="pct"/>
            <w:gridSpan w:val="4"/>
            <w:vAlign w:val="center"/>
          </w:tcPr>
          <w:p w:rsidR="00AB3867" w:rsidRPr="00A118FB" w:rsidRDefault="00AB3867" w:rsidP="00DF296C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A118FB">
              <w:rPr>
                <w:rFonts w:ascii="Arial" w:hAnsi="Arial" w:cs="Arial"/>
                <w:i/>
                <w:sz w:val="24"/>
                <w:szCs w:val="24"/>
                <w:lang w:val="uk-UA"/>
              </w:rPr>
              <w:t>3</w:t>
            </w:r>
            <w:r w:rsidR="00DF296C">
              <w:rPr>
                <w:rFonts w:ascii="Arial" w:hAnsi="Arial" w:cs="Arial"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A118FB">
              <w:rPr>
                <w:rFonts w:ascii="Arial" w:hAnsi="Arial" w:cs="Arial"/>
                <w:i/>
                <w:sz w:val="24"/>
                <w:szCs w:val="24"/>
                <w:lang w:val="uk-UA"/>
              </w:rPr>
              <w:t>45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AB3867" w:rsidRPr="00A118FB" w:rsidRDefault="00C30DB6" w:rsidP="00AB3867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A118FB">
              <w:rPr>
                <w:rFonts w:ascii="Arial" w:hAnsi="Arial" w:cs="Arial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275" w:type="pct"/>
            <w:gridSpan w:val="2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A118FB">
              <w:rPr>
                <w:rFonts w:ascii="Arial" w:hAnsi="Arial" w:cs="Arial"/>
                <w:i/>
                <w:sz w:val="24"/>
                <w:szCs w:val="24"/>
                <w:lang w:val="uk-UA"/>
              </w:rPr>
              <w:t>-</w:t>
            </w:r>
          </w:p>
        </w:tc>
        <w:tc>
          <w:tcPr>
            <w:tcW w:w="311" w:type="pct"/>
            <w:gridSpan w:val="2"/>
            <w:vAlign w:val="center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A118FB">
              <w:rPr>
                <w:rFonts w:ascii="Arial" w:hAnsi="Arial" w:cs="Arial"/>
                <w:i/>
                <w:sz w:val="24"/>
                <w:szCs w:val="24"/>
                <w:lang w:val="uk-UA"/>
              </w:rPr>
              <w:t>-</w:t>
            </w:r>
          </w:p>
        </w:tc>
        <w:tc>
          <w:tcPr>
            <w:tcW w:w="294" w:type="pct"/>
            <w:gridSpan w:val="2"/>
            <w:vAlign w:val="center"/>
          </w:tcPr>
          <w:p w:rsidR="00AB3867" w:rsidRPr="00A118FB" w:rsidRDefault="002251E2" w:rsidP="002251E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A118FB">
              <w:rPr>
                <w:rFonts w:ascii="Arial" w:hAnsi="Arial" w:cs="Arial"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328" w:type="pct"/>
            <w:gridSpan w:val="2"/>
            <w:vAlign w:val="center"/>
          </w:tcPr>
          <w:p w:rsidR="00AB3867" w:rsidRPr="00A118FB" w:rsidRDefault="00AB3867" w:rsidP="0072770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A118FB">
              <w:rPr>
                <w:rFonts w:ascii="Arial" w:hAnsi="Arial" w:cs="Arial"/>
                <w:i/>
                <w:sz w:val="24"/>
                <w:szCs w:val="24"/>
                <w:lang w:val="uk-UA"/>
              </w:rPr>
              <w:t>3</w:t>
            </w:r>
            <w:r w:rsidR="00727706" w:rsidRPr="00A118FB">
              <w:rPr>
                <w:rFonts w:ascii="Arial" w:hAnsi="Arial" w:cs="Arial"/>
                <w:i/>
                <w:sz w:val="24"/>
                <w:szCs w:val="24"/>
                <w:lang w:val="uk-UA"/>
              </w:rPr>
              <w:t>6</w:t>
            </w:r>
          </w:p>
        </w:tc>
      </w:tr>
      <w:tr w:rsidR="00AB3867" w:rsidRPr="00A118FB" w:rsidTr="00195F3E">
        <w:trPr>
          <w:cantSplit/>
        </w:trPr>
        <w:tc>
          <w:tcPr>
            <w:tcW w:w="5000" w:type="pct"/>
            <w:gridSpan w:val="31"/>
          </w:tcPr>
          <w:p w:rsidR="00AB3867" w:rsidRPr="00A118FB" w:rsidRDefault="00AB3867" w:rsidP="00A118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Модуль 2</w:t>
            </w:r>
          </w:p>
        </w:tc>
      </w:tr>
      <w:tr w:rsidR="00AB3867" w:rsidRPr="00A118FB" w:rsidTr="00C47A83">
        <w:trPr>
          <w:cantSplit/>
          <w:trHeight w:val="335"/>
        </w:trPr>
        <w:tc>
          <w:tcPr>
            <w:tcW w:w="5000" w:type="pct"/>
            <w:gridSpan w:val="31"/>
          </w:tcPr>
          <w:p w:rsidR="00AB3867" w:rsidRPr="00A118FB" w:rsidRDefault="00AB3867" w:rsidP="00A64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Змістовий модуль </w:t>
            </w:r>
            <w:r w:rsidR="00A64BA2" w:rsidRPr="00A118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EC5849" w:rsidRPr="00A118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727706"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засади викладацької діяльності</w:t>
            </w: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AB3867" w:rsidRPr="00A118FB" w:rsidTr="00A118FB">
        <w:tc>
          <w:tcPr>
            <w:tcW w:w="1340" w:type="pct"/>
          </w:tcPr>
          <w:p w:rsidR="00AB3867" w:rsidRPr="00A118FB" w:rsidRDefault="00AB3867" w:rsidP="00AB38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Тема 1.1. </w:t>
            </w:r>
          </w:p>
          <w:p w:rsidR="00AB3867" w:rsidRPr="00A118FB" w:rsidRDefault="00AB3867" w:rsidP="00AB3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Педагогіка та педаго</w:t>
            </w: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 xml:space="preserve">гічна культура. Освіта як система та як процес. 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</w:tcPr>
          <w:p w:rsidR="00AB3867" w:rsidRPr="00A118FB" w:rsidRDefault="00DF296C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09" w:type="pct"/>
            <w:gridSpan w:val="2"/>
            <w:shd w:val="clear" w:color="auto" w:fill="auto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4" w:type="pct"/>
            <w:gridSpan w:val="4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1" w:type="pct"/>
            <w:gridSpan w:val="4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0" w:type="pct"/>
            <w:gridSpan w:val="4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62" w:type="pct"/>
            <w:gridSpan w:val="2"/>
            <w:vAlign w:val="center"/>
          </w:tcPr>
          <w:p w:rsidR="00AB3867" w:rsidRPr="00A118FB" w:rsidRDefault="00DF296C" w:rsidP="00DF2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AB3867" w:rsidRPr="00A118FB" w:rsidRDefault="002F218A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6" w:type="pct"/>
            <w:gridSpan w:val="2"/>
            <w:shd w:val="clear" w:color="auto" w:fill="auto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2" w:type="pct"/>
            <w:gridSpan w:val="2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1" w:type="pct"/>
            <w:gridSpan w:val="2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2" w:type="pct"/>
            <w:gridSpan w:val="2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06" w:type="pct"/>
            <w:vAlign w:val="center"/>
          </w:tcPr>
          <w:p w:rsidR="00AB3867" w:rsidRPr="00A118FB" w:rsidRDefault="002F218A" w:rsidP="002F2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AB3867" w:rsidRPr="00A118FB" w:rsidTr="00A118FB">
        <w:tc>
          <w:tcPr>
            <w:tcW w:w="1340" w:type="pct"/>
          </w:tcPr>
          <w:p w:rsidR="00AB3867" w:rsidRPr="00A118FB" w:rsidRDefault="00AB3867" w:rsidP="00AB386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bCs/>
                <w:szCs w:val="24"/>
                <w:lang w:val="uk-UA"/>
              </w:rPr>
              <w:t>Тема 1.2.</w:t>
            </w:r>
            <w:r w:rsidRPr="00A118FB">
              <w:rPr>
                <w:rFonts w:ascii="Times New Roman" w:hAnsi="Times New Roman" w:cs="Times New Roman"/>
                <w:szCs w:val="24"/>
                <w:lang w:val="uk-UA"/>
              </w:rPr>
              <w:t xml:space="preserve"> </w:t>
            </w:r>
          </w:p>
          <w:p w:rsidR="00AB3867" w:rsidRPr="00A118FB" w:rsidRDefault="00AB3867" w:rsidP="00F52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Викладання у сучасній (</w:t>
            </w:r>
            <w:r w:rsidRPr="00A118FB">
              <w:rPr>
                <w:rFonts w:ascii="Times New Roman" w:hAnsi="Times New Roman" w:cs="Times New Roman"/>
                <w:szCs w:val="24"/>
                <w:lang w:val="uk-UA"/>
              </w:rPr>
              <w:t>технічній</w:t>
            </w: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вищій школі. 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09" w:type="pct"/>
            <w:gridSpan w:val="2"/>
            <w:shd w:val="clear" w:color="auto" w:fill="auto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4" w:type="pct"/>
            <w:gridSpan w:val="4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1" w:type="pct"/>
            <w:gridSpan w:val="4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0" w:type="pct"/>
            <w:gridSpan w:val="4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62" w:type="pct"/>
            <w:gridSpan w:val="2"/>
            <w:vAlign w:val="center"/>
          </w:tcPr>
          <w:p w:rsidR="00AB3867" w:rsidRPr="00A118FB" w:rsidRDefault="00DF296C" w:rsidP="00DF2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AB3867" w:rsidRPr="00A118FB" w:rsidRDefault="002F218A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6" w:type="pct"/>
            <w:gridSpan w:val="2"/>
            <w:shd w:val="clear" w:color="auto" w:fill="auto"/>
            <w:vAlign w:val="center"/>
          </w:tcPr>
          <w:p w:rsidR="00AB3867" w:rsidRPr="00A118FB" w:rsidRDefault="002F218A" w:rsidP="002F2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2" w:type="pct"/>
            <w:gridSpan w:val="2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1" w:type="pct"/>
            <w:gridSpan w:val="2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2" w:type="pct"/>
            <w:gridSpan w:val="2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6" w:type="pct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AB3867" w:rsidRPr="00A118FB" w:rsidTr="00A118FB">
        <w:tc>
          <w:tcPr>
            <w:tcW w:w="1340" w:type="pct"/>
          </w:tcPr>
          <w:p w:rsidR="00AB3867" w:rsidRPr="00A118FB" w:rsidRDefault="00AB3867" w:rsidP="00AB38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Тема 1.3. </w:t>
            </w:r>
          </w:p>
          <w:p w:rsidR="00AB3867" w:rsidRPr="00A118FB" w:rsidRDefault="00AB3867" w:rsidP="00AB38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педагогічної майстерності. 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</w:tcPr>
          <w:p w:rsidR="00AB3867" w:rsidRPr="00A118FB" w:rsidRDefault="00DF296C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09" w:type="pct"/>
            <w:gridSpan w:val="2"/>
            <w:shd w:val="clear" w:color="auto" w:fill="auto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4" w:type="pct"/>
            <w:gridSpan w:val="4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1" w:type="pct"/>
            <w:gridSpan w:val="4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0" w:type="pct"/>
            <w:gridSpan w:val="4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62" w:type="pct"/>
            <w:gridSpan w:val="2"/>
            <w:vAlign w:val="center"/>
          </w:tcPr>
          <w:p w:rsidR="00AB3867" w:rsidRPr="00A118FB" w:rsidRDefault="00DF296C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AB3867" w:rsidRPr="00A118FB" w:rsidRDefault="002251E2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6" w:type="pct"/>
            <w:gridSpan w:val="2"/>
            <w:shd w:val="clear" w:color="auto" w:fill="auto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2" w:type="pct"/>
            <w:gridSpan w:val="2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1" w:type="pct"/>
            <w:gridSpan w:val="2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2" w:type="pct"/>
            <w:gridSpan w:val="2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6" w:type="pct"/>
            <w:vAlign w:val="center"/>
          </w:tcPr>
          <w:p w:rsidR="00AB3867" w:rsidRPr="00A118FB" w:rsidRDefault="002251E2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</w:tbl>
    <w:p w:rsidR="00A118FB" w:rsidRPr="00A118FB" w:rsidRDefault="00A118FB" w:rsidP="00A118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493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58"/>
        <w:gridCol w:w="6"/>
        <w:gridCol w:w="675"/>
        <w:gridCol w:w="39"/>
        <w:gridCol w:w="632"/>
        <w:gridCol w:w="10"/>
        <w:gridCol w:w="527"/>
        <w:gridCol w:w="39"/>
        <w:gridCol w:w="19"/>
        <w:gridCol w:w="541"/>
        <w:gridCol w:w="37"/>
        <w:gridCol w:w="21"/>
        <w:gridCol w:w="544"/>
        <w:gridCol w:w="33"/>
        <w:gridCol w:w="21"/>
        <w:gridCol w:w="694"/>
        <w:gridCol w:w="51"/>
        <w:gridCol w:w="702"/>
        <w:gridCol w:w="10"/>
        <w:gridCol w:w="6"/>
        <w:gridCol w:w="434"/>
        <w:gridCol w:w="66"/>
        <w:gridCol w:w="6"/>
        <w:gridCol w:w="529"/>
        <w:gridCol w:w="66"/>
        <w:gridCol w:w="6"/>
        <w:gridCol w:w="531"/>
        <w:gridCol w:w="62"/>
        <w:gridCol w:w="6"/>
        <w:gridCol w:w="537"/>
        <w:gridCol w:w="58"/>
        <w:gridCol w:w="6"/>
        <w:gridCol w:w="622"/>
      </w:tblGrid>
      <w:tr w:rsidR="00A118FB" w:rsidRPr="00A118FB" w:rsidTr="00A118FB">
        <w:trPr>
          <w:cantSplit/>
        </w:trPr>
        <w:tc>
          <w:tcPr>
            <w:tcW w:w="1342" w:type="pct"/>
            <w:gridSpan w:val="2"/>
            <w:vMerge w:val="restart"/>
            <w:vAlign w:val="center"/>
          </w:tcPr>
          <w:p w:rsidR="00A118FB" w:rsidRPr="00A118FB" w:rsidRDefault="00A118FB" w:rsidP="0090268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Cs w:val="24"/>
                <w:lang w:val="uk-UA"/>
              </w:rPr>
              <w:t>Назви змістових модулів й тем</w:t>
            </w:r>
          </w:p>
        </w:tc>
        <w:tc>
          <w:tcPr>
            <w:tcW w:w="3658" w:type="pct"/>
            <w:gridSpan w:val="31"/>
          </w:tcPr>
          <w:p w:rsidR="00A118FB" w:rsidRPr="00A118FB" w:rsidRDefault="00A118FB" w:rsidP="0090268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Cs w:val="24"/>
                <w:lang w:val="uk-UA"/>
              </w:rPr>
              <w:t>Кількість годин</w:t>
            </w:r>
          </w:p>
        </w:tc>
      </w:tr>
      <w:tr w:rsidR="00A118FB" w:rsidRPr="00A118FB" w:rsidTr="00A118FB">
        <w:trPr>
          <w:cantSplit/>
        </w:trPr>
        <w:tc>
          <w:tcPr>
            <w:tcW w:w="1342" w:type="pct"/>
            <w:gridSpan w:val="2"/>
            <w:vMerge/>
          </w:tcPr>
          <w:p w:rsidR="00A118FB" w:rsidRPr="00A118FB" w:rsidRDefault="00A118FB" w:rsidP="0090268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860" w:type="pct"/>
            <w:gridSpan w:val="14"/>
          </w:tcPr>
          <w:p w:rsidR="00A118FB" w:rsidRPr="00A118FB" w:rsidRDefault="00A118FB" w:rsidP="0090268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i/>
                <w:szCs w:val="24"/>
                <w:lang w:val="uk-UA"/>
              </w:rPr>
              <w:t>денна форма</w:t>
            </w:r>
          </w:p>
        </w:tc>
        <w:tc>
          <w:tcPr>
            <w:tcW w:w="1798" w:type="pct"/>
            <w:gridSpan w:val="17"/>
          </w:tcPr>
          <w:p w:rsidR="00A118FB" w:rsidRPr="00A118FB" w:rsidRDefault="00A118FB" w:rsidP="0090268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i/>
                <w:szCs w:val="24"/>
                <w:lang w:val="uk-UA"/>
              </w:rPr>
              <w:t>заочна форма</w:t>
            </w:r>
          </w:p>
        </w:tc>
      </w:tr>
      <w:tr w:rsidR="00A118FB" w:rsidRPr="00A118FB" w:rsidTr="00A118FB">
        <w:trPr>
          <w:cantSplit/>
        </w:trPr>
        <w:tc>
          <w:tcPr>
            <w:tcW w:w="1342" w:type="pct"/>
            <w:gridSpan w:val="2"/>
            <w:vMerge/>
          </w:tcPr>
          <w:p w:rsidR="00A118FB" w:rsidRPr="00A118FB" w:rsidRDefault="00A118FB" w:rsidP="0090268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327" w:type="pct"/>
            <w:vMerge w:val="restart"/>
            <w:shd w:val="clear" w:color="auto" w:fill="auto"/>
          </w:tcPr>
          <w:p w:rsidR="00A118FB" w:rsidRPr="00A118FB" w:rsidRDefault="00A118FB" w:rsidP="0090268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Cs w:val="24"/>
                <w:lang w:val="uk-UA"/>
              </w:rPr>
              <w:t>ра</w:t>
            </w:r>
            <w:r w:rsidRPr="00A118FB">
              <w:rPr>
                <w:rFonts w:ascii="Times New Roman" w:hAnsi="Times New Roman" w:cs="Times New Roman"/>
                <w:szCs w:val="24"/>
                <w:lang w:val="uk-UA"/>
              </w:rPr>
              <w:softHyphen/>
              <w:t>зом</w:t>
            </w:r>
          </w:p>
        </w:tc>
        <w:tc>
          <w:tcPr>
            <w:tcW w:w="1533" w:type="pct"/>
            <w:gridSpan w:val="13"/>
            <w:shd w:val="clear" w:color="auto" w:fill="auto"/>
          </w:tcPr>
          <w:p w:rsidR="00A118FB" w:rsidRPr="00A118FB" w:rsidRDefault="00A118FB" w:rsidP="0090268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Cs w:val="24"/>
                <w:lang w:val="uk-UA"/>
              </w:rPr>
              <w:t>у тому числі</w:t>
            </w:r>
          </w:p>
        </w:tc>
        <w:tc>
          <w:tcPr>
            <w:tcW w:w="371" w:type="pct"/>
            <w:gridSpan w:val="3"/>
            <w:vMerge w:val="restart"/>
            <w:shd w:val="clear" w:color="auto" w:fill="auto"/>
          </w:tcPr>
          <w:p w:rsidR="00A118FB" w:rsidRPr="00A118FB" w:rsidRDefault="00A118FB" w:rsidP="0090268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Cs w:val="24"/>
                <w:lang w:val="uk-UA"/>
              </w:rPr>
              <w:t>разом</w:t>
            </w:r>
          </w:p>
        </w:tc>
        <w:tc>
          <w:tcPr>
            <w:tcW w:w="1428" w:type="pct"/>
            <w:gridSpan w:val="14"/>
            <w:shd w:val="clear" w:color="auto" w:fill="auto"/>
          </w:tcPr>
          <w:p w:rsidR="00A118FB" w:rsidRPr="00A118FB" w:rsidRDefault="00A118FB" w:rsidP="0090268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Cs w:val="24"/>
                <w:lang w:val="uk-UA"/>
              </w:rPr>
              <w:t>у тому числі</w:t>
            </w:r>
          </w:p>
        </w:tc>
      </w:tr>
      <w:tr w:rsidR="00A118FB" w:rsidRPr="00A118FB" w:rsidTr="00A118FB">
        <w:trPr>
          <w:cantSplit/>
        </w:trPr>
        <w:tc>
          <w:tcPr>
            <w:tcW w:w="1342" w:type="pct"/>
            <w:gridSpan w:val="2"/>
            <w:vMerge/>
          </w:tcPr>
          <w:p w:rsidR="00A118FB" w:rsidRPr="00A118FB" w:rsidRDefault="00A118FB" w:rsidP="0090268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327" w:type="pct"/>
            <w:vMerge/>
            <w:shd w:val="clear" w:color="auto" w:fill="auto"/>
          </w:tcPr>
          <w:p w:rsidR="00A118FB" w:rsidRPr="00A118FB" w:rsidRDefault="00A118FB" w:rsidP="0090268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331" w:type="pct"/>
            <w:gridSpan w:val="3"/>
            <w:shd w:val="clear" w:color="auto" w:fill="auto"/>
          </w:tcPr>
          <w:p w:rsidR="00A118FB" w:rsidRPr="00A118FB" w:rsidRDefault="00A118FB" w:rsidP="0090268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Cs w:val="24"/>
                <w:lang w:val="uk-UA"/>
              </w:rPr>
              <w:t>лк</w:t>
            </w:r>
          </w:p>
        </w:tc>
        <w:tc>
          <w:tcPr>
            <w:tcW w:w="275" w:type="pct"/>
            <w:gridSpan w:val="2"/>
          </w:tcPr>
          <w:p w:rsidR="00A118FB" w:rsidRPr="00A118FB" w:rsidRDefault="00A118FB" w:rsidP="0090268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Cs w:val="24"/>
                <w:lang w:val="uk-UA"/>
              </w:rPr>
              <w:t>пр</w:t>
            </w:r>
          </w:p>
        </w:tc>
        <w:tc>
          <w:tcPr>
            <w:tcW w:w="290" w:type="pct"/>
            <w:gridSpan w:val="3"/>
          </w:tcPr>
          <w:p w:rsidR="00A118FB" w:rsidRPr="00A118FB" w:rsidRDefault="00A118FB" w:rsidP="0090268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Cs w:val="24"/>
                <w:lang w:val="uk-UA"/>
              </w:rPr>
              <w:t>лаб</w:t>
            </w:r>
          </w:p>
        </w:tc>
        <w:tc>
          <w:tcPr>
            <w:tcW w:w="290" w:type="pct"/>
            <w:gridSpan w:val="3"/>
          </w:tcPr>
          <w:p w:rsidR="00A118FB" w:rsidRPr="00A118FB" w:rsidRDefault="00A118FB" w:rsidP="0090268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Cs w:val="24"/>
                <w:lang w:val="uk-UA"/>
              </w:rPr>
              <w:t>інд</w:t>
            </w:r>
          </w:p>
        </w:tc>
        <w:tc>
          <w:tcPr>
            <w:tcW w:w="347" w:type="pct"/>
            <w:gridSpan w:val="2"/>
          </w:tcPr>
          <w:p w:rsidR="00A118FB" w:rsidRPr="00A118FB" w:rsidRDefault="00A118FB" w:rsidP="0090268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Cs w:val="24"/>
                <w:lang w:val="uk-UA"/>
              </w:rPr>
              <w:t>с.р.</w:t>
            </w:r>
          </w:p>
        </w:tc>
        <w:tc>
          <w:tcPr>
            <w:tcW w:w="371" w:type="pct"/>
            <w:gridSpan w:val="3"/>
            <w:vMerge/>
            <w:shd w:val="clear" w:color="auto" w:fill="auto"/>
          </w:tcPr>
          <w:p w:rsidR="00A118FB" w:rsidRPr="00A118FB" w:rsidRDefault="00A118FB" w:rsidP="0090268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46" w:type="pct"/>
            <w:gridSpan w:val="3"/>
            <w:shd w:val="clear" w:color="auto" w:fill="auto"/>
          </w:tcPr>
          <w:p w:rsidR="00A118FB" w:rsidRPr="00A118FB" w:rsidRDefault="00A118FB" w:rsidP="0090268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Cs w:val="24"/>
                <w:lang w:val="uk-UA"/>
              </w:rPr>
              <w:t>лк</w:t>
            </w:r>
          </w:p>
        </w:tc>
        <w:tc>
          <w:tcPr>
            <w:tcW w:w="292" w:type="pct"/>
            <w:gridSpan w:val="3"/>
          </w:tcPr>
          <w:p w:rsidR="00A118FB" w:rsidRPr="00A118FB" w:rsidRDefault="00A118FB" w:rsidP="0090268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Cs w:val="24"/>
                <w:lang w:val="uk-UA"/>
              </w:rPr>
              <w:t>пр</w:t>
            </w:r>
          </w:p>
        </w:tc>
        <w:tc>
          <w:tcPr>
            <w:tcW w:w="291" w:type="pct"/>
            <w:gridSpan w:val="3"/>
          </w:tcPr>
          <w:p w:rsidR="00A118FB" w:rsidRPr="00A118FB" w:rsidRDefault="00A118FB" w:rsidP="0090268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Cs w:val="24"/>
                <w:lang w:val="uk-UA"/>
              </w:rPr>
              <w:t>лаб</w:t>
            </w:r>
          </w:p>
        </w:tc>
        <w:tc>
          <w:tcPr>
            <w:tcW w:w="292" w:type="pct"/>
            <w:gridSpan w:val="3"/>
          </w:tcPr>
          <w:p w:rsidR="00A118FB" w:rsidRPr="00A118FB" w:rsidRDefault="00A118FB" w:rsidP="0090268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Cs w:val="24"/>
                <w:lang w:val="uk-UA"/>
              </w:rPr>
              <w:t>інд</w:t>
            </w:r>
          </w:p>
        </w:tc>
        <w:tc>
          <w:tcPr>
            <w:tcW w:w="307" w:type="pct"/>
            <w:gridSpan w:val="2"/>
          </w:tcPr>
          <w:p w:rsidR="00A118FB" w:rsidRPr="00A118FB" w:rsidRDefault="00A118FB" w:rsidP="0090268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Cs w:val="24"/>
                <w:lang w:val="uk-UA"/>
              </w:rPr>
              <w:t>с.р.</w:t>
            </w:r>
          </w:p>
        </w:tc>
      </w:tr>
      <w:tr w:rsidR="00AB3867" w:rsidRPr="00A118FB" w:rsidTr="00A118FB">
        <w:tc>
          <w:tcPr>
            <w:tcW w:w="1342" w:type="pct"/>
            <w:gridSpan w:val="2"/>
          </w:tcPr>
          <w:p w:rsidR="00AB3867" w:rsidRPr="00A118FB" w:rsidRDefault="00AB3867" w:rsidP="00AB38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Тема 1.4. </w:t>
            </w:r>
          </w:p>
          <w:p w:rsidR="00AB3867" w:rsidRPr="00A118FB" w:rsidRDefault="00AB3867" w:rsidP="00C47A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Студентська група як суб’єкт навч</w:t>
            </w:r>
            <w:r w:rsidR="00C47A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процесу: створення, розвиток та роль. </w:t>
            </w:r>
            <w:r w:rsidR="00C47A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Навчальна та в</w:t>
            </w: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иховна робота зі студентською молоддю. </w:t>
            </w:r>
          </w:p>
        </w:tc>
        <w:tc>
          <w:tcPr>
            <w:tcW w:w="347" w:type="pct"/>
            <w:gridSpan w:val="2"/>
            <w:shd w:val="clear" w:color="auto" w:fill="auto"/>
            <w:vAlign w:val="center"/>
          </w:tcPr>
          <w:p w:rsidR="00AB3867" w:rsidRPr="00A118FB" w:rsidRDefault="000960ED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84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1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0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62" w:type="pct"/>
            <w:gridSpan w:val="2"/>
            <w:vAlign w:val="center"/>
          </w:tcPr>
          <w:p w:rsidR="00AB3867" w:rsidRPr="00A118FB" w:rsidRDefault="00DF296C" w:rsidP="00DF2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49" w:type="pct"/>
            <w:gridSpan w:val="3"/>
            <w:shd w:val="clear" w:color="auto" w:fill="auto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6" w:type="pct"/>
            <w:gridSpan w:val="3"/>
            <w:shd w:val="clear" w:color="auto" w:fill="auto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2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1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2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4" w:type="pct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AB3867" w:rsidRPr="00A118FB" w:rsidTr="00A118FB">
        <w:tc>
          <w:tcPr>
            <w:tcW w:w="1342" w:type="pct"/>
            <w:gridSpan w:val="2"/>
          </w:tcPr>
          <w:p w:rsidR="00AB3867" w:rsidRPr="00A118FB" w:rsidRDefault="00AB3867" w:rsidP="00DF2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Разом за змістовим модулем </w:t>
            </w:r>
            <w:r w:rsidR="00DF296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47" w:type="pct"/>
            <w:gridSpan w:val="2"/>
            <w:shd w:val="clear" w:color="auto" w:fill="auto"/>
            <w:vAlign w:val="center"/>
          </w:tcPr>
          <w:p w:rsidR="00AB3867" w:rsidRPr="00A118FB" w:rsidRDefault="00AB3867" w:rsidP="00DF296C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 w:rsidRPr="00A118FB">
              <w:rPr>
                <w:rFonts w:ascii="Arial" w:hAnsi="Arial" w:cs="Arial"/>
                <w:szCs w:val="24"/>
                <w:lang w:val="uk-UA"/>
              </w:rPr>
              <w:t>2</w:t>
            </w:r>
            <w:r w:rsidR="00DF296C">
              <w:rPr>
                <w:rFonts w:ascii="Arial" w:hAnsi="Arial" w:cs="Arial"/>
                <w:szCs w:val="24"/>
                <w:lang w:val="uk-UA"/>
              </w:rPr>
              <w:t>1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 w:rsidRPr="00A118FB">
              <w:rPr>
                <w:rFonts w:ascii="Arial" w:hAnsi="Arial" w:cs="Arial"/>
                <w:szCs w:val="24"/>
                <w:lang w:val="uk-UA"/>
              </w:rPr>
              <w:t>6</w:t>
            </w:r>
          </w:p>
        </w:tc>
        <w:tc>
          <w:tcPr>
            <w:tcW w:w="284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 w:rsidRPr="00A118FB">
              <w:rPr>
                <w:rFonts w:ascii="Arial" w:hAnsi="Arial" w:cs="Arial"/>
                <w:szCs w:val="24"/>
                <w:lang w:val="uk-UA"/>
              </w:rPr>
              <w:t>-</w:t>
            </w:r>
          </w:p>
        </w:tc>
        <w:tc>
          <w:tcPr>
            <w:tcW w:w="291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 w:rsidRPr="00A118FB">
              <w:rPr>
                <w:rFonts w:ascii="Arial" w:hAnsi="Arial" w:cs="Arial"/>
                <w:szCs w:val="24"/>
                <w:lang w:val="uk-UA"/>
              </w:rPr>
              <w:t>-</w:t>
            </w:r>
          </w:p>
        </w:tc>
        <w:tc>
          <w:tcPr>
            <w:tcW w:w="290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 w:rsidRPr="00A118FB">
              <w:rPr>
                <w:rFonts w:ascii="Arial" w:hAnsi="Arial" w:cs="Arial"/>
                <w:szCs w:val="24"/>
                <w:lang w:val="uk-UA"/>
              </w:rPr>
              <w:t>-</w:t>
            </w:r>
          </w:p>
        </w:tc>
        <w:tc>
          <w:tcPr>
            <w:tcW w:w="362" w:type="pct"/>
            <w:gridSpan w:val="2"/>
            <w:vAlign w:val="center"/>
          </w:tcPr>
          <w:p w:rsidR="00AB3867" w:rsidRPr="00A118FB" w:rsidRDefault="00AB3867" w:rsidP="00DF296C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 w:rsidRPr="00A118FB">
              <w:rPr>
                <w:rFonts w:ascii="Arial" w:hAnsi="Arial" w:cs="Arial"/>
                <w:szCs w:val="24"/>
                <w:lang w:val="uk-UA"/>
              </w:rPr>
              <w:t>1</w:t>
            </w:r>
            <w:r w:rsidR="00DF296C">
              <w:rPr>
                <w:rFonts w:ascii="Arial" w:hAnsi="Arial" w:cs="Arial"/>
                <w:szCs w:val="24"/>
                <w:lang w:val="uk-UA"/>
              </w:rPr>
              <w:t>5</w:t>
            </w:r>
          </w:p>
        </w:tc>
        <w:tc>
          <w:tcPr>
            <w:tcW w:w="349" w:type="pct"/>
            <w:gridSpan w:val="3"/>
            <w:shd w:val="clear" w:color="auto" w:fill="auto"/>
            <w:vAlign w:val="center"/>
          </w:tcPr>
          <w:p w:rsidR="00AB3867" w:rsidRPr="00A118FB" w:rsidRDefault="002251E2" w:rsidP="00EE59A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 w:rsidRPr="00A118FB">
              <w:rPr>
                <w:rFonts w:ascii="Arial" w:hAnsi="Arial" w:cs="Arial"/>
                <w:szCs w:val="24"/>
                <w:lang w:val="uk-UA"/>
              </w:rPr>
              <w:t>23</w:t>
            </w:r>
          </w:p>
        </w:tc>
        <w:tc>
          <w:tcPr>
            <w:tcW w:w="246" w:type="pct"/>
            <w:gridSpan w:val="3"/>
            <w:shd w:val="clear" w:color="auto" w:fill="auto"/>
            <w:vAlign w:val="center"/>
          </w:tcPr>
          <w:p w:rsidR="00AB3867" w:rsidRPr="00A118FB" w:rsidRDefault="002F218A" w:rsidP="00EE59A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 w:rsidRPr="00A118FB">
              <w:rPr>
                <w:rFonts w:ascii="Arial" w:hAnsi="Arial" w:cs="Arial"/>
                <w:szCs w:val="24"/>
                <w:lang w:val="uk-UA"/>
              </w:rPr>
              <w:t>2</w:t>
            </w:r>
          </w:p>
        </w:tc>
        <w:tc>
          <w:tcPr>
            <w:tcW w:w="292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 w:rsidRPr="00A118FB">
              <w:rPr>
                <w:rFonts w:ascii="Arial" w:hAnsi="Arial" w:cs="Arial"/>
                <w:szCs w:val="24"/>
                <w:lang w:val="uk-UA"/>
              </w:rPr>
              <w:t>-</w:t>
            </w:r>
          </w:p>
        </w:tc>
        <w:tc>
          <w:tcPr>
            <w:tcW w:w="291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 w:rsidRPr="00A118FB">
              <w:rPr>
                <w:rFonts w:ascii="Arial" w:hAnsi="Arial" w:cs="Arial"/>
                <w:szCs w:val="24"/>
                <w:lang w:val="uk-UA"/>
              </w:rPr>
              <w:t>-</w:t>
            </w:r>
          </w:p>
        </w:tc>
        <w:tc>
          <w:tcPr>
            <w:tcW w:w="292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 w:rsidRPr="00A118FB">
              <w:rPr>
                <w:rFonts w:ascii="Arial" w:hAnsi="Arial" w:cs="Arial"/>
                <w:szCs w:val="24"/>
                <w:lang w:val="uk-UA"/>
              </w:rPr>
              <w:t>3</w:t>
            </w:r>
          </w:p>
        </w:tc>
        <w:tc>
          <w:tcPr>
            <w:tcW w:w="304" w:type="pct"/>
            <w:vAlign w:val="center"/>
          </w:tcPr>
          <w:p w:rsidR="00AB3867" w:rsidRPr="00A118FB" w:rsidRDefault="00AB3867" w:rsidP="00727706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 w:rsidRPr="00A118FB">
              <w:rPr>
                <w:rFonts w:ascii="Arial" w:hAnsi="Arial" w:cs="Arial"/>
                <w:szCs w:val="24"/>
                <w:lang w:val="uk-UA"/>
              </w:rPr>
              <w:t>1</w:t>
            </w:r>
            <w:r w:rsidR="00727706" w:rsidRPr="00A118FB">
              <w:rPr>
                <w:rFonts w:ascii="Arial" w:hAnsi="Arial" w:cs="Arial"/>
                <w:szCs w:val="24"/>
                <w:lang w:val="uk-UA"/>
              </w:rPr>
              <w:t>8</w:t>
            </w:r>
          </w:p>
        </w:tc>
      </w:tr>
      <w:tr w:rsidR="00AB3867" w:rsidRPr="00A118FB" w:rsidTr="00195F3E">
        <w:tc>
          <w:tcPr>
            <w:tcW w:w="5000" w:type="pct"/>
            <w:gridSpan w:val="33"/>
          </w:tcPr>
          <w:p w:rsidR="00AB3867" w:rsidRPr="00A118FB" w:rsidRDefault="00AB3867" w:rsidP="00AB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4.</w:t>
            </w: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Психологічні засади викладацької діяльності. </w:t>
            </w:r>
          </w:p>
        </w:tc>
      </w:tr>
      <w:tr w:rsidR="00AB3867" w:rsidRPr="00A118FB" w:rsidTr="00A118FB">
        <w:tc>
          <w:tcPr>
            <w:tcW w:w="1339" w:type="pct"/>
          </w:tcPr>
          <w:p w:rsidR="00AB3867" w:rsidRPr="00A118FB" w:rsidRDefault="00AB3867" w:rsidP="00AB386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bCs/>
                <w:szCs w:val="24"/>
                <w:lang w:val="uk-UA"/>
              </w:rPr>
              <w:t>Тема</w:t>
            </w:r>
            <w:r w:rsidRPr="00A118FB">
              <w:rPr>
                <w:rFonts w:ascii="Times New Roman" w:hAnsi="Times New Roman" w:cs="Times New Roman"/>
                <w:szCs w:val="24"/>
                <w:lang w:val="uk-UA"/>
              </w:rPr>
              <w:t xml:space="preserve"> 2.1. </w:t>
            </w:r>
          </w:p>
          <w:p w:rsidR="00AB3867" w:rsidRPr="00A118FB" w:rsidRDefault="00AB3867" w:rsidP="00C47A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Рольова та особистісна визначеність основних суб’єктів навч</w:t>
            </w:r>
            <w:r w:rsidR="00C47A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процесу (викладач, студент, декан</w:t>
            </w:r>
            <w:r w:rsidR="00C47A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ректор</w:t>
            </w: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). </w:t>
            </w:r>
          </w:p>
        </w:tc>
        <w:tc>
          <w:tcPr>
            <w:tcW w:w="331" w:type="pct"/>
            <w:gridSpan w:val="2"/>
            <w:shd w:val="clear" w:color="auto" w:fill="auto"/>
            <w:vAlign w:val="center"/>
          </w:tcPr>
          <w:p w:rsidR="00AB3867" w:rsidRPr="00A118FB" w:rsidRDefault="000960ED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26" w:type="pct"/>
            <w:gridSpan w:val="2"/>
            <w:shd w:val="clear" w:color="auto" w:fill="auto"/>
            <w:vAlign w:val="center"/>
          </w:tcPr>
          <w:p w:rsidR="00AB3867" w:rsidRPr="00A118FB" w:rsidRDefault="00DF296C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1" w:type="pct"/>
            <w:gridSpan w:val="2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1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2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63" w:type="pct"/>
            <w:gridSpan w:val="3"/>
            <w:vAlign w:val="center"/>
          </w:tcPr>
          <w:p w:rsidR="00AB3867" w:rsidRPr="00A118FB" w:rsidRDefault="00DF296C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6" w:type="pct"/>
            <w:gridSpan w:val="2"/>
            <w:shd w:val="clear" w:color="auto" w:fill="auto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9" w:type="pct"/>
            <w:gridSpan w:val="3"/>
            <w:shd w:val="clear" w:color="auto" w:fill="auto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2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3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4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4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AB3867" w:rsidRPr="00A118FB" w:rsidTr="00A118FB">
        <w:tc>
          <w:tcPr>
            <w:tcW w:w="1339" w:type="pct"/>
          </w:tcPr>
          <w:p w:rsidR="00AB3867" w:rsidRPr="00A118FB" w:rsidRDefault="00AB3867" w:rsidP="00AB38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Тема 2.2. </w:t>
            </w:r>
          </w:p>
          <w:p w:rsidR="00AB3867" w:rsidRPr="00A118FB" w:rsidRDefault="00AB3867" w:rsidP="00C47A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Спілкування при здійс</w:t>
            </w:r>
            <w:r w:rsidR="00F524D8"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</w: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ненні навч</w:t>
            </w:r>
            <w:r w:rsidR="00C47A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процесу у вищій школі (форми, правила, техніки). </w:t>
            </w:r>
          </w:p>
        </w:tc>
        <w:tc>
          <w:tcPr>
            <w:tcW w:w="331" w:type="pct"/>
            <w:gridSpan w:val="2"/>
            <w:shd w:val="clear" w:color="auto" w:fill="auto"/>
            <w:vAlign w:val="center"/>
          </w:tcPr>
          <w:p w:rsidR="00AB3867" w:rsidRPr="00A118FB" w:rsidRDefault="00DF296C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26" w:type="pct"/>
            <w:gridSpan w:val="2"/>
            <w:shd w:val="clear" w:color="auto" w:fill="auto"/>
            <w:vAlign w:val="center"/>
          </w:tcPr>
          <w:p w:rsidR="00AB3867" w:rsidRPr="00A118FB" w:rsidRDefault="00DF296C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1" w:type="pct"/>
            <w:gridSpan w:val="2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1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2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63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6" w:type="pct"/>
            <w:gridSpan w:val="2"/>
            <w:shd w:val="clear" w:color="auto" w:fill="auto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9" w:type="pct"/>
            <w:gridSpan w:val="3"/>
            <w:shd w:val="clear" w:color="auto" w:fill="auto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2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3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4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4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AB3867" w:rsidRPr="00A118FB" w:rsidTr="00A118FB">
        <w:tc>
          <w:tcPr>
            <w:tcW w:w="1339" w:type="pct"/>
          </w:tcPr>
          <w:p w:rsidR="00AB3867" w:rsidRPr="00A118FB" w:rsidRDefault="00AB3867" w:rsidP="00AB38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Тема 2.3. </w:t>
            </w:r>
          </w:p>
          <w:p w:rsidR="00AB3867" w:rsidRPr="00A118FB" w:rsidRDefault="00AB3867" w:rsidP="00AB38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Психологія викладаць</w:t>
            </w: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>кої діяльності та педа</w:t>
            </w: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>гогічної майстерності</w:t>
            </w:r>
            <w:r w:rsidRPr="00A118F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31" w:type="pct"/>
            <w:gridSpan w:val="2"/>
            <w:shd w:val="clear" w:color="auto" w:fill="auto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26" w:type="pct"/>
            <w:gridSpan w:val="2"/>
            <w:shd w:val="clear" w:color="auto" w:fill="auto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1" w:type="pct"/>
            <w:gridSpan w:val="2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1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2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63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6" w:type="pct"/>
            <w:gridSpan w:val="2"/>
            <w:shd w:val="clear" w:color="auto" w:fill="auto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9" w:type="pct"/>
            <w:gridSpan w:val="3"/>
            <w:shd w:val="clear" w:color="auto" w:fill="auto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2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3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4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4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AB3867" w:rsidRPr="00A118FB" w:rsidTr="00A118FB">
        <w:tc>
          <w:tcPr>
            <w:tcW w:w="1339" w:type="pct"/>
          </w:tcPr>
          <w:p w:rsidR="00AB3867" w:rsidRPr="00A118FB" w:rsidRDefault="00AB3867" w:rsidP="00AB38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Тема 2.4. </w:t>
            </w:r>
          </w:p>
          <w:p w:rsidR="00AB3867" w:rsidRPr="00A118FB" w:rsidRDefault="00AB3867" w:rsidP="00C47A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Психологія та етика спілкування у З</w:t>
            </w:r>
            <w:r w:rsidR="00C47A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</w:t>
            </w: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 різновид ділового спілкування. </w:t>
            </w:r>
          </w:p>
        </w:tc>
        <w:tc>
          <w:tcPr>
            <w:tcW w:w="331" w:type="pct"/>
            <w:gridSpan w:val="2"/>
            <w:shd w:val="clear" w:color="auto" w:fill="auto"/>
            <w:vAlign w:val="center"/>
          </w:tcPr>
          <w:p w:rsidR="00AB3867" w:rsidRPr="00A118FB" w:rsidRDefault="000960ED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26" w:type="pct"/>
            <w:gridSpan w:val="2"/>
            <w:shd w:val="clear" w:color="auto" w:fill="auto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1" w:type="pct"/>
            <w:gridSpan w:val="2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1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2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63" w:type="pct"/>
            <w:gridSpan w:val="3"/>
            <w:vAlign w:val="center"/>
          </w:tcPr>
          <w:p w:rsidR="00AB3867" w:rsidRPr="00A118FB" w:rsidRDefault="00727706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6" w:type="pct"/>
            <w:gridSpan w:val="2"/>
            <w:shd w:val="clear" w:color="auto" w:fill="auto"/>
            <w:vAlign w:val="center"/>
          </w:tcPr>
          <w:p w:rsidR="00AB3867" w:rsidRPr="00A118FB" w:rsidRDefault="002251E2" w:rsidP="00225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9" w:type="pct"/>
            <w:gridSpan w:val="3"/>
            <w:shd w:val="clear" w:color="auto" w:fill="auto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2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3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4" w:type="pct"/>
            <w:gridSpan w:val="3"/>
            <w:vAlign w:val="center"/>
          </w:tcPr>
          <w:p w:rsidR="00AB3867" w:rsidRPr="00A118FB" w:rsidRDefault="002251E2" w:rsidP="00225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34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AB3867" w:rsidRPr="00A118FB" w:rsidTr="00C47A83">
        <w:tc>
          <w:tcPr>
            <w:tcW w:w="1339" w:type="pct"/>
            <w:vAlign w:val="center"/>
          </w:tcPr>
          <w:p w:rsidR="00AB3867" w:rsidRPr="00A118FB" w:rsidRDefault="00AB3867" w:rsidP="00DF2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Разом за змістовим модулем </w:t>
            </w:r>
            <w:r w:rsidR="00DF296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31" w:type="pct"/>
            <w:gridSpan w:val="2"/>
            <w:shd w:val="clear" w:color="auto" w:fill="auto"/>
            <w:vAlign w:val="center"/>
          </w:tcPr>
          <w:p w:rsidR="00AB3867" w:rsidRPr="00A118FB" w:rsidRDefault="00AB3867" w:rsidP="00DF296C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 w:rsidRPr="00A118FB">
              <w:rPr>
                <w:rFonts w:ascii="Arial" w:hAnsi="Arial" w:cs="Arial"/>
                <w:szCs w:val="24"/>
                <w:lang w:val="uk-UA"/>
              </w:rPr>
              <w:t>2</w:t>
            </w:r>
            <w:r w:rsidR="00DF296C">
              <w:rPr>
                <w:rFonts w:ascii="Arial" w:hAnsi="Arial" w:cs="Arial"/>
                <w:szCs w:val="24"/>
                <w:lang w:val="uk-UA"/>
              </w:rPr>
              <w:t>3</w:t>
            </w:r>
          </w:p>
        </w:tc>
        <w:tc>
          <w:tcPr>
            <w:tcW w:w="326" w:type="pct"/>
            <w:gridSpan w:val="2"/>
            <w:shd w:val="clear" w:color="auto" w:fill="auto"/>
            <w:vAlign w:val="center"/>
          </w:tcPr>
          <w:p w:rsidR="00AB3867" w:rsidRPr="00A118FB" w:rsidRDefault="00C47A83" w:rsidP="00EE59A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>
              <w:rPr>
                <w:rFonts w:ascii="Arial" w:hAnsi="Arial" w:cs="Arial"/>
                <w:szCs w:val="24"/>
                <w:lang w:val="uk-UA"/>
              </w:rPr>
              <w:t>8</w:t>
            </w:r>
          </w:p>
        </w:tc>
        <w:tc>
          <w:tcPr>
            <w:tcW w:w="261" w:type="pct"/>
            <w:gridSpan w:val="2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 w:rsidRPr="00A118FB">
              <w:rPr>
                <w:rFonts w:ascii="Arial" w:hAnsi="Arial" w:cs="Arial"/>
                <w:szCs w:val="24"/>
                <w:lang w:val="uk-UA"/>
              </w:rPr>
              <w:t>-</w:t>
            </w:r>
          </w:p>
        </w:tc>
        <w:tc>
          <w:tcPr>
            <w:tcW w:w="291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 w:rsidRPr="00A118FB">
              <w:rPr>
                <w:rFonts w:ascii="Arial" w:hAnsi="Arial" w:cs="Arial"/>
                <w:szCs w:val="24"/>
                <w:lang w:val="uk-UA"/>
              </w:rPr>
              <w:t>-</w:t>
            </w:r>
          </w:p>
        </w:tc>
        <w:tc>
          <w:tcPr>
            <w:tcW w:w="292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 w:rsidRPr="00A118FB">
              <w:rPr>
                <w:rFonts w:ascii="Arial" w:hAnsi="Arial" w:cs="Arial"/>
                <w:szCs w:val="24"/>
                <w:lang w:val="uk-UA"/>
              </w:rPr>
              <w:t>-</w:t>
            </w:r>
          </w:p>
        </w:tc>
        <w:tc>
          <w:tcPr>
            <w:tcW w:w="363" w:type="pct"/>
            <w:gridSpan w:val="3"/>
            <w:vAlign w:val="center"/>
          </w:tcPr>
          <w:p w:rsidR="00AB3867" w:rsidRPr="00A118FB" w:rsidRDefault="00AB3867" w:rsidP="00DF296C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 w:rsidRPr="00A118FB">
              <w:rPr>
                <w:rFonts w:ascii="Arial" w:hAnsi="Arial" w:cs="Arial"/>
                <w:szCs w:val="24"/>
                <w:lang w:val="uk-UA"/>
              </w:rPr>
              <w:t>1</w:t>
            </w:r>
            <w:r w:rsidR="00DF296C">
              <w:rPr>
                <w:rFonts w:ascii="Arial" w:hAnsi="Arial" w:cs="Arial"/>
                <w:szCs w:val="24"/>
                <w:lang w:val="uk-UA"/>
              </w:rPr>
              <w:t>5</w:t>
            </w:r>
          </w:p>
        </w:tc>
        <w:tc>
          <w:tcPr>
            <w:tcW w:w="366" w:type="pct"/>
            <w:gridSpan w:val="2"/>
            <w:shd w:val="clear" w:color="auto" w:fill="auto"/>
            <w:vAlign w:val="center"/>
          </w:tcPr>
          <w:p w:rsidR="00AB3867" w:rsidRPr="00A118FB" w:rsidRDefault="00AB3867" w:rsidP="002251E2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 w:rsidRPr="00A118FB">
              <w:rPr>
                <w:rFonts w:ascii="Arial" w:hAnsi="Arial" w:cs="Arial"/>
                <w:szCs w:val="24"/>
                <w:lang w:val="uk-UA"/>
              </w:rPr>
              <w:t>2</w:t>
            </w:r>
            <w:r w:rsidR="002251E2" w:rsidRPr="00A118FB">
              <w:rPr>
                <w:rFonts w:ascii="Arial" w:hAnsi="Arial" w:cs="Arial"/>
                <w:szCs w:val="24"/>
                <w:lang w:val="uk-UA"/>
              </w:rPr>
              <w:t>2</w:t>
            </w:r>
          </w:p>
        </w:tc>
        <w:tc>
          <w:tcPr>
            <w:tcW w:w="219" w:type="pct"/>
            <w:gridSpan w:val="3"/>
            <w:shd w:val="clear" w:color="auto" w:fill="auto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 w:rsidRPr="00A118FB">
              <w:rPr>
                <w:rFonts w:ascii="Arial" w:hAnsi="Arial" w:cs="Arial"/>
                <w:szCs w:val="24"/>
                <w:lang w:val="uk-UA"/>
              </w:rPr>
              <w:t>1</w:t>
            </w:r>
          </w:p>
        </w:tc>
        <w:tc>
          <w:tcPr>
            <w:tcW w:w="292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 w:rsidRPr="00A118FB">
              <w:rPr>
                <w:rFonts w:ascii="Arial" w:hAnsi="Arial" w:cs="Arial"/>
                <w:szCs w:val="24"/>
                <w:lang w:val="uk-UA"/>
              </w:rPr>
              <w:t>-</w:t>
            </w:r>
          </w:p>
        </w:tc>
        <w:tc>
          <w:tcPr>
            <w:tcW w:w="293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 w:rsidRPr="00A118FB">
              <w:rPr>
                <w:rFonts w:ascii="Arial" w:hAnsi="Arial" w:cs="Arial"/>
                <w:szCs w:val="24"/>
                <w:lang w:val="uk-UA"/>
              </w:rPr>
              <w:t>-</w:t>
            </w:r>
          </w:p>
        </w:tc>
        <w:tc>
          <w:tcPr>
            <w:tcW w:w="294" w:type="pct"/>
            <w:gridSpan w:val="3"/>
            <w:vAlign w:val="center"/>
          </w:tcPr>
          <w:p w:rsidR="00AB3867" w:rsidRPr="00A118FB" w:rsidRDefault="002251E2" w:rsidP="00EE59A3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 w:rsidRPr="00A118FB">
              <w:rPr>
                <w:rFonts w:ascii="Arial" w:hAnsi="Arial" w:cs="Arial"/>
                <w:szCs w:val="24"/>
                <w:lang w:val="uk-UA"/>
              </w:rPr>
              <w:t>3</w:t>
            </w:r>
          </w:p>
        </w:tc>
        <w:tc>
          <w:tcPr>
            <w:tcW w:w="334" w:type="pct"/>
            <w:gridSpan w:val="3"/>
            <w:vAlign w:val="center"/>
          </w:tcPr>
          <w:p w:rsidR="00AB3867" w:rsidRPr="00A118FB" w:rsidRDefault="00AB3867" w:rsidP="00727706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uk-UA"/>
              </w:rPr>
            </w:pPr>
            <w:r w:rsidRPr="00A118FB">
              <w:rPr>
                <w:rFonts w:ascii="Arial" w:hAnsi="Arial" w:cs="Arial"/>
                <w:szCs w:val="24"/>
                <w:lang w:val="uk-UA"/>
              </w:rPr>
              <w:t>1</w:t>
            </w:r>
            <w:r w:rsidR="00727706" w:rsidRPr="00A118FB">
              <w:rPr>
                <w:rFonts w:ascii="Arial" w:hAnsi="Arial" w:cs="Arial"/>
                <w:szCs w:val="24"/>
                <w:lang w:val="uk-UA"/>
              </w:rPr>
              <w:t>8</w:t>
            </w:r>
          </w:p>
        </w:tc>
      </w:tr>
      <w:tr w:rsidR="00AB3867" w:rsidRPr="00A118FB" w:rsidTr="00C47A83">
        <w:trPr>
          <w:trHeight w:val="413"/>
        </w:trPr>
        <w:tc>
          <w:tcPr>
            <w:tcW w:w="1339" w:type="pct"/>
            <w:vAlign w:val="center"/>
          </w:tcPr>
          <w:p w:rsidR="00AB3867" w:rsidRPr="00A118FB" w:rsidRDefault="00AB3867" w:rsidP="00C47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 годин модуль 2</w:t>
            </w:r>
          </w:p>
        </w:tc>
        <w:tc>
          <w:tcPr>
            <w:tcW w:w="331" w:type="pct"/>
            <w:gridSpan w:val="2"/>
            <w:shd w:val="clear" w:color="auto" w:fill="auto"/>
            <w:vAlign w:val="center"/>
          </w:tcPr>
          <w:p w:rsidR="00AB3867" w:rsidRPr="00A118FB" w:rsidRDefault="00AB3867" w:rsidP="00DF296C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A118FB">
              <w:rPr>
                <w:rFonts w:ascii="Arial" w:hAnsi="Arial" w:cs="Arial"/>
                <w:i/>
                <w:sz w:val="24"/>
                <w:szCs w:val="24"/>
                <w:lang w:val="uk-UA"/>
              </w:rPr>
              <w:t>4</w:t>
            </w:r>
            <w:r w:rsidR="00DF296C">
              <w:rPr>
                <w:rFonts w:ascii="Arial" w:hAnsi="Arial" w:cs="Arial"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  <w:vAlign w:val="center"/>
          </w:tcPr>
          <w:p w:rsidR="00AB3867" w:rsidRPr="00A118FB" w:rsidRDefault="00AB3867" w:rsidP="00C47A8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A118FB">
              <w:rPr>
                <w:rFonts w:ascii="Arial" w:hAnsi="Arial" w:cs="Arial"/>
                <w:i/>
                <w:sz w:val="24"/>
                <w:szCs w:val="24"/>
                <w:lang w:val="uk-UA"/>
              </w:rPr>
              <w:t>1</w:t>
            </w:r>
            <w:r w:rsidR="00C47A83">
              <w:rPr>
                <w:rFonts w:ascii="Arial" w:hAnsi="Arial" w:cs="Arial"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261" w:type="pct"/>
            <w:gridSpan w:val="2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A118FB">
              <w:rPr>
                <w:rFonts w:ascii="Arial" w:hAnsi="Arial" w:cs="Arial"/>
                <w:i/>
                <w:sz w:val="24"/>
                <w:szCs w:val="24"/>
                <w:lang w:val="uk-UA"/>
              </w:rPr>
              <w:t>-</w:t>
            </w:r>
          </w:p>
        </w:tc>
        <w:tc>
          <w:tcPr>
            <w:tcW w:w="291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A118FB">
              <w:rPr>
                <w:rFonts w:ascii="Arial" w:hAnsi="Arial" w:cs="Arial"/>
                <w:i/>
                <w:sz w:val="24"/>
                <w:szCs w:val="24"/>
                <w:lang w:val="uk-UA"/>
              </w:rPr>
              <w:t>-</w:t>
            </w:r>
          </w:p>
        </w:tc>
        <w:tc>
          <w:tcPr>
            <w:tcW w:w="292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A118FB">
              <w:rPr>
                <w:rFonts w:ascii="Arial" w:hAnsi="Arial" w:cs="Arial"/>
                <w:i/>
                <w:sz w:val="24"/>
                <w:szCs w:val="24"/>
                <w:lang w:val="uk-UA"/>
              </w:rPr>
              <w:t>-</w:t>
            </w:r>
          </w:p>
        </w:tc>
        <w:tc>
          <w:tcPr>
            <w:tcW w:w="363" w:type="pct"/>
            <w:gridSpan w:val="3"/>
            <w:vAlign w:val="center"/>
          </w:tcPr>
          <w:p w:rsidR="00AB3867" w:rsidRPr="00A118FB" w:rsidRDefault="00AB3867" w:rsidP="0072770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A118FB">
              <w:rPr>
                <w:rFonts w:ascii="Arial" w:hAnsi="Arial" w:cs="Arial"/>
                <w:i/>
                <w:sz w:val="24"/>
                <w:szCs w:val="24"/>
                <w:lang w:val="uk-UA"/>
              </w:rPr>
              <w:t>3</w:t>
            </w:r>
            <w:r w:rsidR="00DF296C">
              <w:rPr>
                <w:rFonts w:ascii="Arial" w:hAnsi="Arial" w:cs="Arial"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366" w:type="pct"/>
            <w:gridSpan w:val="2"/>
            <w:shd w:val="clear" w:color="auto" w:fill="auto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A118FB">
              <w:rPr>
                <w:rFonts w:ascii="Arial" w:hAnsi="Arial" w:cs="Arial"/>
                <w:i/>
                <w:sz w:val="24"/>
                <w:szCs w:val="24"/>
                <w:lang w:val="uk-UA"/>
              </w:rPr>
              <w:t>45</w:t>
            </w:r>
          </w:p>
        </w:tc>
        <w:tc>
          <w:tcPr>
            <w:tcW w:w="219" w:type="pct"/>
            <w:gridSpan w:val="3"/>
            <w:shd w:val="clear" w:color="auto" w:fill="auto"/>
            <w:vAlign w:val="center"/>
          </w:tcPr>
          <w:p w:rsidR="00AB3867" w:rsidRPr="00A118FB" w:rsidRDefault="002F218A" w:rsidP="00EE59A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A118FB">
              <w:rPr>
                <w:rFonts w:ascii="Arial" w:hAnsi="Arial" w:cs="Arial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292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A118FB">
              <w:rPr>
                <w:rFonts w:ascii="Arial" w:hAnsi="Arial" w:cs="Arial"/>
                <w:i/>
                <w:sz w:val="24"/>
                <w:szCs w:val="24"/>
                <w:lang w:val="uk-UA"/>
              </w:rPr>
              <w:t>-</w:t>
            </w:r>
          </w:p>
        </w:tc>
        <w:tc>
          <w:tcPr>
            <w:tcW w:w="293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A118FB">
              <w:rPr>
                <w:rFonts w:ascii="Arial" w:hAnsi="Arial" w:cs="Arial"/>
                <w:i/>
                <w:sz w:val="24"/>
                <w:szCs w:val="24"/>
                <w:lang w:val="uk-UA"/>
              </w:rPr>
              <w:t>-</w:t>
            </w:r>
          </w:p>
        </w:tc>
        <w:tc>
          <w:tcPr>
            <w:tcW w:w="294" w:type="pct"/>
            <w:gridSpan w:val="3"/>
            <w:vAlign w:val="center"/>
          </w:tcPr>
          <w:p w:rsidR="00AB3867" w:rsidRPr="00A118FB" w:rsidRDefault="002251E2" w:rsidP="00EE59A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A118FB">
              <w:rPr>
                <w:rFonts w:ascii="Arial" w:hAnsi="Arial" w:cs="Arial"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334" w:type="pct"/>
            <w:gridSpan w:val="3"/>
            <w:vAlign w:val="center"/>
          </w:tcPr>
          <w:p w:rsidR="00AB3867" w:rsidRPr="00A118FB" w:rsidRDefault="00AB3867" w:rsidP="0072770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A118FB">
              <w:rPr>
                <w:rFonts w:ascii="Arial" w:hAnsi="Arial" w:cs="Arial"/>
                <w:i/>
                <w:sz w:val="24"/>
                <w:szCs w:val="24"/>
                <w:lang w:val="uk-UA"/>
              </w:rPr>
              <w:t>3</w:t>
            </w:r>
            <w:r w:rsidR="00727706" w:rsidRPr="00A118FB">
              <w:rPr>
                <w:rFonts w:ascii="Arial" w:hAnsi="Arial" w:cs="Arial"/>
                <w:i/>
                <w:sz w:val="24"/>
                <w:szCs w:val="24"/>
                <w:lang w:val="uk-UA"/>
              </w:rPr>
              <w:t>6</w:t>
            </w:r>
          </w:p>
        </w:tc>
      </w:tr>
      <w:tr w:rsidR="00AB3867" w:rsidRPr="00A118FB" w:rsidTr="00C47A83">
        <w:trPr>
          <w:trHeight w:val="537"/>
        </w:trPr>
        <w:tc>
          <w:tcPr>
            <w:tcW w:w="1339" w:type="pct"/>
            <w:vAlign w:val="center"/>
          </w:tcPr>
          <w:p w:rsidR="00AB3867" w:rsidRPr="00A118FB" w:rsidRDefault="00AB3867" w:rsidP="00C47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годин</w:t>
            </w:r>
          </w:p>
        </w:tc>
        <w:tc>
          <w:tcPr>
            <w:tcW w:w="331" w:type="pct"/>
            <w:gridSpan w:val="2"/>
            <w:shd w:val="clear" w:color="auto" w:fill="auto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A118FB">
              <w:rPr>
                <w:rFonts w:ascii="Arial" w:hAnsi="Arial" w:cs="Arial"/>
                <w:i/>
                <w:sz w:val="24"/>
                <w:szCs w:val="24"/>
                <w:lang w:val="uk-UA"/>
              </w:rPr>
              <w:t>90</w:t>
            </w:r>
          </w:p>
        </w:tc>
        <w:tc>
          <w:tcPr>
            <w:tcW w:w="326" w:type="pct"/>
            <w:gridSpan w:val="2"/>
            <w:shd w:val="clear" w:color="auto" w:fill="auto"/>
            <w:vAlign w:val="center"/>
          </w:tcPr>
          <w:p w:rsidR="00AB3867" w:rsidRPr="00A118FB" w:rsidRDefault="00C47A83" w:rsidP="00A64BA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30</w:t>
            </w:r>
          </w:p>
        </w:tc>
        <w:tc>
          <w:tcPr>
            <w:tcW w:w="261" w:type="pct"/>
            <w:gridSpan w:val="2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291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292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gridSpan w:val="3"/>
            <w:vAlign w:val="center"/>
          </w:tcPr>
          <w:p w:rsidR="00AB3867" w:rsidRPr="00A118FB" w:rsidRDefault="00AB3867" w:rsidP="0072770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A118FB">
              <w:rPr>
                <w:rFonts w:ascii="Arial" w:hAnsi="Arial" w:cs="Arial"/>
                <w:i/>
                <w:sz w:val="24"/>
                <w:szCs w:val="24"/>
                <w:lang w:val="uk-UA"/>
              </w:rPr>
              <w:t>6</w:t>
            </w:r>
            <w:r w:rsidR="00DF296C">
              <w:rPr>
                <w:rFonts w:ascii="Arial" w:hAnsi="Arial" w:cs="Arial"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366" w:type="pct"/>
            <w:gridSpan w:val="2"/>
            <w:shd w:val="clear" w:color="auto" w:fill="auto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A118FB">
              <w:rPr>
                <w:rFonts w:ascii="Arial" w:hAnsi="Arial" w:cs="Arial"/>
                <w:i/>
                <w:sz w:val="24"/>
                <w:szCs w:val="24"/>
                <w:lang w:val="uk-UA"/>
              </w:rPr>
              <w:t>90</w:t>
            </w:r>
          </w:p>
        </w:tc>
        <w:tc>
          <w:tcPr>
            <w:tcW w:w="219" w:type="pct"/>
            <w:gridSpan w:val="3"/>
            <w:shd w:val="clear" w:color="auto" w:fill="auto"/>
            <w:vAlign w:val="center"/>
          </w:tcPr>
          <w:p w:rsidR="00AB3867" w:rsidRPr="00A118FB" w:rsidRDefault="002F218A" w:rsidP="00EE59A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A118FB">
              <w:rPr>
                <w:rFonts w:ascii="Arial" w:hAnsi="Arial" w:cs="Arial"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292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gridSpan w:val="3"/>
            <w:vAlign w:val="center"/>
          </w:tcPr>
          <w:p w:rsidR="00AB3867" w:rsidRPr="00A118FB" w:rsidRDefault="00AB3867" w:rsidP="00EE59A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294" w:type="pct"/>
            <w:gridSpan w:val="3"/>
            <w:vAlign w:val="center"/>
          </w:tcPr>
          <w:p w:rsidR="00AB3867" w:rsidRPr="00A118FB" w:rsidRDefault="00AB3867" w:rsidP="00A64BA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A118FB">
              <w:rPr>
                <w:rFonts w:ascii="Arial" w:hAnsi="Arial" w:cs="Arial"/>
                <w:i/>
                <w:sz w:val="24"/>
                <w:szCs w:val="24"/>
                <w:lang w:val="uk-UA"/>
              </w:rPr>
              <w:t>1</w:t>
            </w:r>
            <w:r w:rsidR="00A64BA2" w:rsidRPr="00A118FB">
              <w:rPr>
                <w:rFonts w:ascii="Arial" w:hAnsi="Arial" w:cs="Arial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334" w:type="pct"/>
            <w:gridSpan w:val="3"/>
            <w:vAlign w:val="center"/>
          </w:tcPr>
          <w:p w:rsidR="00AB3867" w:rsidRPr="00A118FB" w:rsidRDefault="00727706" w:rsidP="0072770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A118FB">
              <w:rPr>
                <w:rFonts w:ascii="Arial" w:hAnsi="Arial" w:cs="Arial"/>
                <w:i/>
                <w:sz w:val="24"/>
                <w:szCs w:val="24"/>
                <w:lang w:val="uk-UA"/>
              </w:rPr>
              <w:t>72</w:t>
            </w:r>
          </w:p>
        </w:tc>
      </w:tr>
    </w:tbl>
    <w:p w:rsidR="00AB3867" w:rsidRDefault="00AB3867" w:rsidP="00AB3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118FB" w:rsidRPr="00A118FB" w:rsidRDefault="00A118FB" w:rsidP="00AB3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498" w:rsidRPr="00A118FB" w:rsidRDefault="00374498" w:rsidP="00374498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18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 w:type="page"/>
      </w:r>
    </w:p>
    <w:p w:rsidR="00692376" w:rsidRPr="00374498" w:rsidRDefault="00692376" w:rsidP="00554B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554BAF" w:rsidRPr="00692376" w:rsidRDefault="00D721E9" w:rsidP="00D72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692376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4</w:t>
      </w:r>
      <w:r w:rsidR="00554BAF" w:rsidRPr="00692376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.</w:t>
      </w:r>
      <w:r w:rsidRPr="00692376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="00554BAF" w:rsidRPr="00D60701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 xml:space="preserve">Теми </w:t>
      </w:r>
      <w:r w:rsidR="00D60701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 xml:space="preserve"> </w:t>
      </w:r>
      <w:r w:rsidR="00554BAF" w:rsidRPr="00D60701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 xml:space="preserve">семінарських </w:t>
      </w:r>
      <w:r w:rsidR="00D60701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 xml:space="preserve"> </w:t>
      </w:r>
      <w:r w:rsidR="00554BAF" w:rsidRPr="00D60701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>занять</w:t>
      </w:r>
      <w:r w:rsidRPr="00692376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 </w:t>
      </w:r>
    </w:p>
    <w:p w:rsidR="00F524D8" w:rsidRPr="00C11555" w:rsidRDefault="00F524D8" w:rsidP="00F524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654"/>
        <w:gridCol w:w="1418"/>
      </w:tblGrid>
      <w:tr w:rsidR="00F524D8" w:rsidRPr="00554BAF" w:rsidTr="00195F3E">
        <w:tc>
          <w:tcPr>
            <w:tcW w:w="709" w:type="dxa"/>
            <w:shd w:val="clear" w:color="auto" w:fill="auto"/>
            <w:vAlign w:val="center"/>
          </w:tcPr>
          <w:p w:rsidR="00F524D8" w:rsidRPr="00374498" w:rsidRDefault="00F524D8" w:rsidP="00195F3E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374498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№</w:t>
            </w:r>
          </w:p>
          <w:p w:rsidR="00F524D8" w:rsidRPr="00374498" w:rsidRDefault="00F524D8" w:rsidP="00195F3E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374498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з/п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F524D8" w:rsidRPr="00374498" w:rsidRDefault="00F524D8" w:rsidP="00195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374498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Назва теми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24D8" w:rsidRPr="00374498" w:rsidRDefault="00F524D8" w:rsidP="00DA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374498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Кількість</w:t>
            </w:r>
            <w:r w:rsidR="00DA5680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 </w:t>
            </w:r>
            <w:r w:rsidRPr="00374498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годин</w:t>
            </w:r>
          </w:p>
        </w:tc>
      </w:tr>
      <w:tr w:rsidR="00F524D8" w:rsidRPr="00554BAF" w:rsidTr="00195F3E">
        <w:trPr>
          <w:trHeight w:val="429"/>
        </w:trPr>
        <w:tc>
          <w:tcPr>
            <w:tcW w:w="709" w:type="dxa"/>
            <w:shd w:val="clear" w:color="auto" w:fill="auto"/>
            <w:vAlign w:val="center"/>
          </w:tcPr>
          <w:p w:rsidR="00F524D8" w:rsidRPr="00D721E9" w:rsidRDefault="00F524D8" w:rsidP="00195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F524D8" w:rsidRPr="00D721E9" w:rsidRDefault="00F524D8" w:rsidP="00195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24D8" w:rsidRPr="00D721E9" w:rsidRDefault="00F524D8" w:rsidP="00195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F524D8" w:rsidRPr="00D721E9" w:rsidRDefault="00F524D8" w:rsidP="00F524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54BAF" w:rsidRPr="00692376" w:rsidRDefault="00D721E9" w:rsidP="00D72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692376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5</w:t>
      </w:r>
      <w:r w:rsidR="00554BAF" w:rsidRPr="00692376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.</w:t>
      </w:r>
      <w:r w:rsidRPr="00692376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="00554BAF" w:rsidRPr="00D60701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>Теми</w:t>
      </w:r>
      <w:r w:rsidR="00D60701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 xml:space="preserve"> </w:t>
      </w:r>
      <w:r w:rsidR="00554BAF" w:rsidRPr="00D60701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 xml:space="preserve"> практичних</w:t>
      </w:r>
      <w:r w:rsidR="00D60701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 xml:space="preserve"> </w:t>
      </w:r>
      <w:r w:rsidR="00554BAF" w:rsidRPr="00D60701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 xml:space="preserve"> занять</w:t>
      </w:r>
      <w:r w:rsidRPr="00692376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 </w:t>
      </w:r>
    </w:p>
    <w:p w:rsidR="00D721E9" w:rsidRPr="00C11555" w:rsidRDefault="00D721E9" w:rsidP="00D72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654"/>
        <w:gridCol w:w="1418"/>
      </w:tblGrid>
      <w:tr w:rsidR="00554BAF" w:rsidRPr="00554BAF" w:rsidTr="00D721E9">
        <w:tc>
          <w:tcPr>
            <w:tcW w:w="709" w:type="dxa"/>
            <w:shd w:val="clear" w:color="auto" w:fill="auto"/>
            <w:vAlign w:val="center"/>
          </w:tcPr>
          <w:p w:rsidR="00554BAF" w:rsidRPr="00374498" w:rsidRDefault="00554BAF" w:rsidP="00D721E9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374498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№</w:t>
            </w:r>
          </w:p>
          <w:p w:rsidR="00554BAF" w:rsidRPr="00374498" w:rsidRDefault="00554BAF" w:rsidP="00D721E9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374498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з/п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554BAF" w:rsidRPr="00374498" w:rsidRDefault="00554BAF" w:rsidP="00D7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374498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Назва теми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4BAF" w:rsidRPr="00374498" w:rsidRDefault="00554BAF" w:rsidP="00DA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374498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Кількість</w:t>
            </w:r>
            <w:r w:rsidR="00DA5680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 </w:t>
            </w:r>
            <w:r w:rsidRPr="00374498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годин</w:t>
            </w:r>
          </w:p>
        </w:tc>
      </w:tr>
      <w:tr w:rsidR="00554BAF" w:rsidRPr="00554BAF" w:rsidTr="000912C4">
        <w:trPr>
          <w:trHeight w:val="429"/>
        </w:trPr>
        <w:tc>
          <w:tcPr>
            <w:tcW w:w="709" w:type="dxa"/>
            <w:shd w:val="clear" w:color="auto" w:fill="auto"/>
            <w:vAlign w:val="center"/>
          </w:tcPr>
          <w:p w:rsidR="00554BAF" w:rsidRPr="00D721E9" w:rsidRDefault="00554BAF" w:rsidP="00091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554BAF" w:rsidRPr="00D721E9" w:rsidRDefault="000912C4" w:rsidP="00091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4BAF" w:rsidRPr="00D721E9" w:rsidRDefault="00554BAF" w:rsidP="00091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D721E9" w:rsidRPr="00D721E9" w:rsidRDefault="00D721E9" w:rsidP="00D72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54BAF" w:rsidRPr="000912C4" w:rsidRDefault="00D721E9" w:rsidP="00D72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0912C4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6</w:t>
      </w:r>
      <w:r w:rsidR="00554BAF" w:rsidRPr="000912C4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.</w:t>
      </w:r>
      <w:r w:rsidRPr="000912C4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="00554BAF" w:rsidRPr="00D60701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 xml:space="preserve">Теми </w:t>
      </w:r>
      <w:r w:rsidR="00D60701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 xml:space="preserve"> </w:t>
      </w:r>
      <w:r w:rsidR="00554BAF" w:rsidRPr="00D60701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>лабораторних</w:t>
      </w:r>
      <w:r w:rsidR="00D60701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 xml:space="preserve"> </w:t>
      </w:r>
      <w:r w:rsidR="00554BAF" w:rsidRPr="00D60701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 xml:space="preserve"> занять</w:t>
      </w:r>
      <w:r w:rsidRPr="000912C4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 </w:t>
      </w:r>
    </w:p>
    <w:p w:rsidR="000912C4" w:rsidRPr="00C11555" w:rsidRDefault="000912C4" w:rsidP="00091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654"/>
        <w:gridCol w:w="1418"/>
      </w:tblGrid>
      <w:tr w:rsidR="000912C4" w:rsidRPr="00554BAF" w:rsidTr="008767DA">
        <w:tc>
          <w:tcPr>
            <w:tcW w:w="709" w:type="dxa"/>
            <w:shd w:val="clear" w:color="auto" w:fill="auto"/>
            <w:vAlign w:val="center"/>
          </w:tcPr>
          <w:p w:rsidR="000912C4" w:rsidRPr="00374498" w:rsidRDefault="000912C4" w:rsidP="008767DA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374498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№</w:t>
            </w:r>
          </w:p>
          <w:p w:rsidR="000912C4" w:rsidRPr="00374498" w:rsidRDefault="000912C4" w:rsidP="008767DA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374498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з/п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912C4" w:rsidRPr="00374498" w:rsidRDefault="000912C4" w:rsidP="0087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374498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Назва теми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12C4" w:rsidRPr="00374498" w:rsidRDefault="000912C4" w:rsidP="00DA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374498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Кількість</w:t>
            </w:r>
            <w:r w:rsidR="00DA5680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 </w:t>
            </w:r>
            <w:r w:rsidRPr="00374498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годин</w:t>
            </w:r>
          </w:p>
        </w:tc>
      </w:tr>
      <w:tr w:rsidR="000912C4" w:rsidRPr="00554BAF" w:rsidTr="008767DA">
        <w:trPr>
          <w:trHeight w:val="429"/>
        </w:trPr>
        <w:tc>
          <w:tcPr>
            <w:tcW w:w="709" w:type="dxa"/>
            <w:shd w:val="clear" w:color="auto" w:fill="auto"/>
            <w:vAlign w:val="center"/>
          </w:tcPr>
          <w:p w:rsidR="000912C4" w:rsidRPr="00D721E9" w:rsidRDefault="000912C4" w:rsidP="0087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0912C4" w:rsidRPr="00D721E9" w:rsidRDefault="000912C4" w:rsidP="0087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12C4" w:rsidRPr="00D721E9" w:rsidRDefault="000912C4" w:rsidP="0087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D721E9" w:rsidRPr="00D721E9" w:rsidRDefault="00D721E9" w:rsidP="00D72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54BAF" w:rsidRPr="00374498" w:rsidRDefault="00D721E9" w:rsidP="00D72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374498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7</w:t>
      </w:r>
      <w:r w:rsidR="00554BAF" w:rsidRPr="00374498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.</w:t>
      </w:r>
      <w:r w:rsidRPr="00374498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="00554BAF" w:rsidRPr="00D60701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 xml:space="preserve">Самостійна </w:t>
      </w:r>
      <w:r w:rsidR="00D60701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 xml:space="preserve"> </w:t>
      </w:r>
      <w:r w:rsidR="00554BAF" w:rsidRPr="00D60701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>робота</w:t>
      </w:r>
    </w:p>
    <w:p w:rsidR="00D721E9" w:rsidRPr="00C11555" w:rsidRDefault="00D721E9" w:rsidP="00D72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654"/>
        <w:gridCol w:w="1418"/>
      </w:tblGrid>
      <w:tr w:rsidR="00D721E9" w:rsidRPr="00554BAF" w:rsidTr="003B2FB2">
        <w:tc>
          <w:tcPr>
            <w:tcW w:w="709" w:type="dxa"/>
            <w:shd w:val="clear" w:color="auto" w:fill="auto"/>
            <w:vAlign w:val="center"/>
          </w:tcPr>
          <w:p w:rsidR="00D721E9" w:rsidRPr="00374498" w:rsidRDefault="00D721E9" w:rsidP="003B2FB2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374498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№</w:t>
            </w:r>
          </w:p>
          <w:p w:rsidR="00D721E9" w:rsidRPr="00374498" w:rsidRDefault="00D721E9" w:rsidP="003B2FB2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374498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з/п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D721E9" w:rsidRPr="00374498" w:rsidRDefault="00D721E9" w:rsidP="003B2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374498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Назва теми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721E9" w:rsidRPr="00374498" w:rsidRDefault="00D721E9" w:rsidP="00DA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374498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Кількість</w:t>
            </w:r>
            <w:r w:rsidR="00DA5680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 </w:t>
            </w:r>
            <w:r w:rsidRPr="00374498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годин</w:t>
            </w:r>
          </w:p>
        </w:tc>
      </w:tr>
      <w:tr w:rsidR="00CC0AD9" w:rsidRPr="00554BAF" w:rsidTr="00902689">
        <w:tc>
          <w:tcPr>
            <w:tcW w:w="709" w:type="dxa"/>
            <w:shd w:val="clear" w:color="auto" w:fill="auto"/>
            <w:vAlign w:val="center"/>
          </w:tcPr>
          <w:p w:rsidR="00CC0AD9" w:rsidRPr="000912C4" w:rsidRDefault="00CC0AD9" w:rsidP="0009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0912C4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7654" w:type="dxa"/>
            <w:shd w:val="clear" w:color="auto" w:fill="auto"/>
          </w:tcPr>
          <w:p w:rsidR="00CC0AD9" w:rsidRPr="00A118FB" w:rsidRDefault="005D083C" w:rsidP="005D0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Специфіка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філософського дискурсу у с</w:t>
            </w: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ому світі.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0AD9" w:rsidRPr="00F524D8" w:rsidRDefault="00CC0AD9" w:rsidP="00F52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CC0AD9" w:rsidRPr="00554BAF" w:rsidTr="00902689">
        <w:trPr>
          <w:trHeight w:val="365"/>
        </w:trPr>
        <w:tc>
          <w:tcPr>
            <w:tcW w:w="709" w:type="dxa"/>
            <w:shd w:val="clear" w:color="auto" w:fill="auto"/>
            <w:vAlign w:val="center"/>
          </w:tcPr>
          <w:p w:rsidR="00CC0AD9" w:rsidRPr="000912C4" w:rsidRDefault="00CC0AD9" w:rsidP="0009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0912C4"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7654" w:type="dxa"/>
            <w:shd w:val="clear" w:color="auto" w:fill="auto"/>
          </w:tcPr>
          <w:p w:rsidR="00CC0AD9" w:rsidRPr="00A118FB" w:rsidRDefault="00CC0AD9" w:rsidP="00CC0A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 постмодерністського світу та глобального типу цивілізації</w:t>
            </w:r>
            <w:r w:rsidRPr="00A118F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0AD9" w:rsidRPr="00F524D8" w:rsidRDefault="00C7652A" w:rsidP="00F52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CC0AD9" w:rsidRPr="00554BAF" w:rsidTr="00902689">
        <w:trPr>
          <w:trHeight w:val="427"/>
        </w:trPr>
        <w:tc>
          <w:tcPr>
            <w:tcW w:w="709" w:type="dxa"/>
            <w:shd w:val="clear" w:color="auto" w:fill="auto"/>
            <w:vAlign w:val="center"/>
          </w:tcPr>
          <w:p w:rsidR="00CC0AD9" w:rsidRPr="000912C4" w:rsidRDefault="00CC0AD9" w:rsidP="0009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0912C4"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</w:p>
        </w:tc>
        <w:tc>
          <w:tcPr>
            <w:tcW w:w="7654" w:type="dxa"/>
            <w:shd w:val="clear" w:color="auto" w:fill="auto"/>
          </w:tcPr>
          <w:p w:rsidR="00CC0AD9" w:rsidRPr="00A118FB" w:rsidRDefault="00CC0AD9" w:rsidP="00CC0A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 та сучасний світ: філософія економіки, філософія релігії, філософія освіти.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0AD9" w:rsidRPr="00F524D8" w:rsidRDefault="00C7652A" w:rsidP="00F52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CC0AD9" w:rsidRPr="00554BAF" w:rsidTr="00F524D8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CC0AD9" w:rsidRPr="000912C4" w:rsidRDefault="00CC0AD9" w:rsidP="0009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0912C4"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C0AD9" w:rsidRPr="00F524D8" w:rsidRDefault="00CC0AD9" w:rsidP="00902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 науки та наукового пізнання, техніки, інноваційної діяльності.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0AD9" w:rsidRPr="00F524D8" w:rsidRDefault="00CC0AD9" w:rsidP="00F52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CC0AD9" w:rsidRPr="00554BAF" w:rsidTr="00F524D8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CC0AD9" w:rsidRPr="000912C4" w:rsidRDefault="00CC0AD9" w:rsidP="0009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0912C4">
              <w:rPr>
                <w:rFonts w:ascii="Times New Roman" w:hAnsi="Times New Roman" w:cs="Times New Roman"/>
                <w:sz w:val="24"/>
                <w:lang w:val="uk-UA"/>
              </w:rPr>
              <w:t>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C0AD9" w:rsidRPr="00F524D8" w:rsidRDefault="00CC0AD9" w:rsidP="00CC0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Філософія інформаційного суспільства, комп’ютерного розуму та </w:t>
            </w:r>
            <w:r w:rsidRPr="00A118F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штучного інтелекту</w:t>
            </w:r>
            <w:r w:rsidRPr="00A118F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118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0AD9" w:rsidRPr="00F524D8" w:rsidRDefault="00C7652A" w:rsidP="00F52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CC0AD9" w:rsidRPr="00554BAF" w:rsidTr="00F524D8">
        <w:tc>
          <w:tcPr>
            <w:tcW w:w="709" w:type="dxa"/>
            <w:shd w:val="clear" w:color="auto" w:fill="auto"/>
            <w:vAlign w:val="center"/>
          </w:tcPr>
          <w:p w:rsidR="00CC0AD9" w:rsidRPr="000912C4" w:rsidRDefault="00CC0AD9" w:rsidP="0009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0912C4">
              <w:rPr>
                <w:rFonts w:ascii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C0AD9" w:rsidRPr="00F524D8" w:rsidRDefault="00CC0AD9" w:rsidP="00902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Педагогіка та педагогічна культура. Освіта як система та як процес.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0AD9" w:rsidRPr="00F524D8" w:rsidRDefault="00C7652A" w:rsidP="00F52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CC0AD9" w:rsidRPr="00554BAF" w:rsidTr="00F524D8">
        <w:tc>
          <w:tcPr>
            <w:tcW w:w="709" w:type="dxa"/>
            <w:shd w:val="clear" w:color="auto" w:fill="auto"/>
            <w:vAlign w:val="center"/>
          </w:tcPr>
          <w:p w:rsidR="00CC0AD9" w:rsidRPr="000912C4" w:rsidRDefault="00CC0AD9" w:rsidP="0009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0912C4">
              <w:rPr>
                <w:rFonts w:ascii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C0AD9" w:rsidRPr="00F524D8" w:rsidRDefault="00CC0AD9" w:rsidP="005D0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Викладання у сучасній (технічній) вищій школі</w:t>
            </w:r>
            <w:r w:rsidR="005D08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0AD9" w:rsidRPr="00F524D8" w:rsidRDefault="00CC0AD9" w:rsidP="00F52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CC0AD9" w:rsidRPr="00554BAF" w:rsidTr="005D083C">
        <w:trPr>
          <w:trHeight w:val="298"/>
        </w:trPr>
        <w:tc>
          <w:tcPr>
            <w:tcW w:w="709" w:type="dxa"/>
            <w:shd w:val="clear" w:color="auto" w:fill="auto"/>
            <w:vAlign w:val="center"/>
          </w:tcPr>
          <w:p w:rsidR="00CC0AD9" w:rsidRPr="000912C4" w:rsidRDefault="00CC0AD9" w:rsidP="0009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0912C4">
              <w:rPr>
                <w:rFonts w:ascii="Times New Roman" w:hAnsi="Times New Roman" w:cs="Times New Roman"/>
                <w:sz w:val="24"/>
                <w:lang w:val="uk-UA"/>
              </w:rPr>
              <w:t>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C0AD9" w:rsidRPr="00F524D8" w:rsidRDefault="00CC0AD9" w:rsidP="009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педагогічної майстерності.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0AD9" w:rsidRPr="00F524D8" w:rsidRDefault="00C7652A" w:rsidP="00F52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CC0AD9" w:rsidRPr="00554BAF" w:rsidTr="00F524D8">
        <w:trPr>
          <w:trHeight w:val="433"/>
        </w:trPr>
        <w:tc>
          <w:tcPr>
            <w:tcW w:w="709" w:type="dxa"/>
            <w:shd w:val="clear" w:color="auto" w:fill="auto"/>
            <w:vAlign w:val="center"/>
          </w:tcPr>
          <w:p w:rsidR="00CC0AD9" w:rsidRPr="000912C4" w:rsidRDefault="00CC0AD9" w:rsidP="0009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C0AD9" w:rsidRPr="00F524D8" w:rsidRDefault="00CC0AD9" w:rsidP="005D083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Студентська група як суб’єкт навчального процесу: створення, розвиток та роль. </w:t>
            </w:r>
            <w:r w:rsidR="005D08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Навчальна та в</w:t>
            </w:r>
            <w:r w:rsidRPr="00F5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иховна робота зі студентською молоддю.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0AD9" w:rsidRPr="00F524D8" w:rsidRDefault="00CC0AD9" w:rsidP="00F52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CC0AD9" w:rsidRPr="00554BAF" w:rsidTr="00F524D8">
        <w:trPr>
          <w:trHeight w:val="433"/>
        </w:trPr>
        <w:tc>
          <w:tcPr>
            <w:tcW w:w="709" w:type="dxa"/>
            <w:shd w:val="clear" w:color="auto" w:fill="auto"/>
            <w:vAlign w:val="center"/>
          </w:tcPr>
          <w:p w:rsidR="00CC0AD9" w:rsidRPr="000912C4" w:rsidRDefault="00CC0AD9" w:rsidP="0009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C0AD9" w:rsidRPr="00F524D8" w:rsidRDefault="00CC0AD9" w:rsidP="00902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Рольова та особистісна визначеність основних суб’єктів навчального процесу (викладач, студент, декан).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0AD9" w:rsidRPr="00F524D8" w:rsidRDefault="00C7652A" w:rsidP="00F52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CC0AD9" w:rsidRPr="00554BAF" w:rsidTr="00F524D8">
        <w:trPr>
          <w:trHeight w:val="433"/>
        </w:trPr>
        <w:tc>
          <w:tcPr>
            <w:tcW w:w="709" w:type="dxa"/>
            <w:shd w:val="clear" w:color="auto" w:fill="auto"/>
            <w:vAlign w:val="center"/>
          </w:tcPr>
          <w:p w:rsidR="00CC0AD9" w:rsidRPr="000912C4" w:rsidRDefault="00CC0AD9" w:rsidP="0009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C0AD9" w:rsidRPr="00F524D8" w:rsidRDefault="00CC0AD9" w:rsidP="00902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Спілкування при здійсненні навчального процесу у вищій школі (форми, правила, техніки).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0AD9" w:rsidRPr="00F524D8" w:rsidRDefault="00CC0AD9" w:rsidP="00F52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CC0AD9" w:rsidRPr="00554BAF" w:rsidTr="00F524D8">
        <w:trPr>
          <w:trHeight w:val="433"/>
        </w:trPr>
        <w:tc>
          <w:tcPr>
            <w:tcW w:w="709" w:type="dxa"/>
            <w:shd w:val="clear" w:color="auto" w:fill="auto"/>
            <w:vAlign w:val="center"/>
          </w:tcPr>
          <w:p w:rsidR="00CC0AD9" w:rsidRPr="000912C4" w:rsidRDefault="00CC0AD9" w:rsidP="0009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C0AD9" w:rsidRPr="00F524D8" w:rsidRDefault="00CC0AD9" w:rsidP="009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Психологія викладацької діяльності та педагогічної майстерності</w:t>
            </w:r>
            <w:r w:rsidRPr="00F524D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0AD9" w:rsidRPr="00F524D8" w:rsidRDefault="00CC0AD9" w:rsidP="00F52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CC0AD9" w:rsidRPr="00554BAF" w:rsidTr="00F524D8">
        <w:trPr>
          <w:trHeight w:val="433"/>
        </w:trPr>
        <w:tc>
          <w:tcPr>
            <w:tcW w:w="709" w:type="dxa"/>
            <w:shd w:val="clear" w:color="auto" w:fill="auto"/>
            <w:vAlign w:val="center"/>
          </w:tcPr>
          <w:p w:rsidR="00CC0AD9" w:rsidRPr="000912C4" w:rsidRDefault="00CC0AD9" w:rsidP="0009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C0AD9" w:rsidRPr="00F524D8" w:rsidRDefault="00CC0AD9" w:rsidP="005D083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Психологія та етика спілкування у </w:t>
            </w:r>
            <w:r w:rsidR="005D08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ЗВО</w:t>
            </w:r>
            <w:r w:rsidRPr="00F5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 різновид ділового спілкування.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0AD9" w:rsidRPr="00F524D8" w:rsidRDefault="00CC0AD9" w:rsidP="00F52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CC0AD9" w:rsidRPr="00554BAF" w:rsidTr="00F524D8">
        <w:trPr>
          <w:trHeight w:val="451"/>
        </w:trPr>
        <w:tc>
          <w:tcPr>
            <w:tcW w:w="709" w:type="dxa"/>
            <w:shd w:val="clear" w:color="auto" w:fill="auto"/>
            <w:vAlign w:val="center"/>
          </w:tcPr>
          <w:p w:rsidR="00CC0AD9" w:rsidRPr="00D721E9" w:rsidRDefault="00CC0AD9" w:rsidP="003B2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CC0AD9" w:rsidRPr="00D721E9" w:rsidRDefault="00CC0AD9" w:rsidP="00F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Разом: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0AD9" w:rsidRPr="000912C4" w:rsidRDefault="00CC0AD9" w:rsidP="00C765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uk-UA" w:eastAsia="ru-RU"/>
              </w:rPr>
            </w:pPr>
            <w:r w:rsidRPr="000912C4">
              <w:rPr>
                <w:rFonts w:ascii="Arial" w:eastAsia="Times New Roman" w:hAnsi="Arial" w:cs="Arial"/>
                <w:i/>
                <w:sz w:val="24"/>
                <w:szCs w:val="24"/>
                <w:lang w:val="uk-UA" w:eastAsia="ru-RU"/>
              </w:rPr>
              <w:t>6</w:t>
            </w:r>
            <w:r w:rsidR="00C7652A">
              <w:rPr>
                <w:rFonts w:ascii="Arial" w:eastAsia="Times New Roman" w:hAnsi="Arial" w:cs="Arial"/>
                <w:i/>
                <w:sz w:val="24"/>
                <w:szCs w:val="24"/>
                <w:lang w:val="uk-UA" w:eastAsia="ru-RU"/>
              </w:rPr>
              <w:t>0</w:t>
            </w:r>
          </w:p>
        </w:tc>
      </w:tr>
    </w:tbl>
    <w:p w:rsidR="00D721E9" w:rsidRPr="00D721E9" w:rsidRDefault="00D721E9" w:rsidP="00D72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54BAF" w:rsidRPr="00C827CD" w:rsidRDefault="000A1A88" w:rsidP="000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C827CD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8</w:t>
      </w:r>
      <w:r w:rsidR="00554BAF" w:rsidRPr="00C827CD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.</w:t>
      </w:r>
      <w:r w:rsidRPr="00C827CD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="00554BAF" w:rsidRPr="00D60701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 xml:space="preserve">Індивідуальні </w:t>
      </w:r>
      <w:r w:rsidR="00D60701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 xml:space="preserve"> </w:t>
      </w:r>
      <w:r w:rsidR="00554BAF" w:rsidRPr="00D60701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>завдання</w:t>
      </w:r>
      <w:r w:rsidRPr="00C827CD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 </w:t>
      </w:r>
    </w:p>
    <w:p w:rsidR="00554BAF" w:rsidRPr="00DA5680" w:rsidRDefault="00554BAF" w:rsidP="000A1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12C4" w:rsidRPr="000912C4" w:rsidRDefault="000912C4" w:rsidP="00C115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912C4">
        <w:rPr>
          <w:rFonts w:ascii="Times New Roman" w:hAnsi="Times New Roman" w:cs="Times New Roman"/>
          <w:sz w:val="24"/>
          <w:szCs w:val="28"/>
          <w:lang w:val="uk-UA"/>
        </w:rPr>
        <w:t xml:space="preserve">Для студентів денної форми навчання  –  не передбачені. </w:t>
      </w:r>
    </w:p>
    <w:p w:rsidR="000912C4" w:rsidRPr="000912C4" w:rsidRDefault="000912C4" w:rsidP="00C115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912C4">
        <w:rPr>
          <w:rFonts w:ascii="Times New Roman" w:hAnsi="Times New Roman" w:cs="Times New Roman"/>
          <w:sz w:val="24"/>
          <w:szCs w:val="28"/>
          <w:lang w:val="uk-UA"/>
        </w:rPr>
        <w:t xml:space="preserve">Для студентів заочної форми навчання  –  контрольна робота. </w:t>
      </w:r>
    </w:p>
    <w:p w:rsidR="000A1A88" w:rsidRPr="000A1A88" w:rsidRDefault="000A1A88" w:rsidP="000A1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54BAF" w:rsidRPr="00C827CD" w:rsidRDefault="000A1A88" w:rsidP="000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C827CD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lastRenderedPageBreak/>
        <w:t>9</w:t>
      </w:r>
      <w:r w:rsidR="00554BAF" w:rsidRPr="00C827CD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.</w:t>
      </w:r>
      <w:r w:rsidRPr="00C827CD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="00554BAF" w:rsidRPr="00D60701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>Методи</w:t>
      </w:r>
      <w:r w:rsidR="00D60701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 xml:space="preserve"> </w:t>
      </w:r>
      <w:r w:rsidR="00554BAF" w:rsidRPr="00D60701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 xml:space="preserve"> навчання</w:t>
      </w:r>
    </w:p>
    <w:p w:rsidR="00554BAF" w:rsidRPr="00DA5680" w:rsidRDefault="00554BAF" w:rsidP="000A1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C827CD" w:rsidRPr="00C827CD" w:rsidRDefault="00C827CD" w:rsidP="00C115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27CD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викладання курсу використовуються наступні методи навчання: </w:t>
      </w:r>
    </w:p>
    <w:p w:rsidR="00C827CD" w:rsidRPr="00C827CD" w:rsidRDefault="00C827CD" w:rsidP="00C1155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27CD">
        <w:rPr>
          <w:rFonts w:ascii="Times New Roman" w:hAnsi="Times New Roman" w:cs="Times New Roman"/>
          <w:sz w:val="24"/>
          <w:szCs w:val="24"/>
          <w:lang w:val="uk-UA"/>
        </w:rPr>
        <w:t xml:space="preserve">розповідь – для оповідної, описової форми розкриття навчального матеріалу; </w:t>
      </w:r>
    </w:p>
    <w:p w:rsidR="00C827CD" w:rsidRPr="00C827CD" w:rsidRDefault="00C827CD" w:rsidP="00C1155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27CD">
        <w:rPr>
          <w:rFonts w:ascii="Times New Roman" w:hAnsi="Times New Roman" w:cs="Times New Roman"/>
          <w:sz w:val="24"/>
          <w:szCs w:val="24"/>
          <w:lang w:val="uk-UA"/>
        </w:rPr>
        <w:t xml:space="preserve">пояснення – для розкриття сутності певного явища, закону, процесу; </w:t>
      </w:r>
    </w:p>
    <w:p w:rsidR="00C827CD" w:rsidRPr="00C827CD" w:rsidRDefault="00C827CD" w:rsidP="00C1155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27CD">
        <w:rPr>
          <w:rFonts w:ascii="Times New Roman" w:hAnsi="Times New Roman" w:cs="Times New Roman"/>
          <w:sz w:val="24"/>
          <w:szCs w:val="24"/>
          <w:lang w:val="uk-UA"/>
        </w:rPr>
        <w:t xml:space="preserve">бесіда – для усвідомлення за допомогою діалогу нових явищ, понять; </w:t>
      </w:r>
    </w:p>
    <w:p w:rsidR="00C827CD" w:rsidRPr="00C827CD" w:rsidRDefault="00C827CD" w:rsidP="00C1155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27CD">
        <w:rPr>
          <w:rFonts w:ascii="Times New Roman" w:hAnsi="Times New Roman" w:cs="Times New Roman"/>
          <w:sz w:val="24"/>
          <w:szCs w:val="24"/>
          <w:lang w:val="uk-UA"/>
        </w:rPr>
        <w:t xml:space="preserve">ілюстрація – для розкриття предметів і процесів через їх символічне зображення (малюнки, схеми, графіки); </w:t>
      </w:r>
    </w:p>
    <w:p w:rsidR="00C827CD" w:rsidRPr="00C827CD" w:rsidRDefault="00E820E6" w:rsidP="00C1155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виконання </w:t>
      </w:r>
      <w:r w:rsidR="00C827CD" w:rsidRPr="00C827CD">
        <w:rPr>
          <w:rFonts w:ascii="Times New Roman" w:hAnsi="Times New Roman" w:cs="Times New Roman"/>
          <w:sz w:val="24"/>
          <w:szCs w:val="24"/>
          <w:lang w:val="uk-UA"/>
        </w:rPr>
        <w:t>практичн</w:t>
      </w:r>
      <w:r>
        <w:rPr>
          <w:rFonts w:ascii="Times New Roman" w:hAnsi="Times New Roman" w:cs="Times New Roman"/>
          <w:sz w:val="24"/>
          <w:szCs w:val="24"/>
          <w:lang w:val="uk-UA"/>
        </w:rPr>
        <w:t>их завдань (</w:t>
      </w:r>
      <w:r w:rsidRPr="00500EF0">
        <w:rPr>
          <w:rFonts w:ascii="Times New Roman" w:hAnsi="Times New Roman" w:cs="Times New Roman"/>
          <w:sz w:val="24"/>
          <w:szCs w:val="24"/>
          <w:lang w:val="uk-UA"/>
        </w:rPr>
        <w:t>розв’язання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практичних ситуацій)</w:t>
      </w:r>
      <w:r w:rsidR="00C827CD" w:rsidRPr="00C827CD">
        <w:rPr>
          <w:rFonts w:ascii="Times New Roman" w:hAnsi="Times New Roman" w:cs="Times New Roman"/>
          <w:sz w:val="24"/>
          <w:szCs w:val="24"/>
          <w:lang w:val="uk-UA"/>
        </w:rPr>
        <w:t xml:space="preserve"> – для використання набутих знань у розв’язанні практичних завдань; </w:t>
      </w:r>
    </w:p>
    <w:p w:rsidR="00C827CD" w:rsidRPr="00C827CD" w:rsidRDefault="00C827CD" w:rsidP="00C1155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27CD">
        <w:rPr>
          <w:rFonts w:ascii="Times New Roman" w:hAnsi="Times New Roman" w:cs="Times New Roman"/>
          <w:sz w:val="24"/>
          <w:szCs w:val="24"/>
          <w:lang w:val="uk-UA"/>
        </w:rPr>
        <w:t xml:space="preserve">аналітичний метод – мисленнєвого або практичного розкладу цілого на частини з метою вивчення їх суттєвих ознак; </w:t>
      </w:r>
    </w:p>
    <w:p w:rsidR="00C827CD" w:rsidRPr="00C827CD" w:rsidRDefault="00C827CD" w:rsidP="00C1155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27CD">
        <w:rPr>
          <w:rFonts w:ascii="Times New Roman" w:hAnsi="Times New Roman" w:cs="Times New Roman"/>
          <w:sz w:val="24"/>
          <w:szCs w:val="24"/>
          <w:lang w:val="uk-UA"/>
        </w:rPr>
        <w:t xml:space="preserve">індуктивний метод – для вивчення явищ від одиничного до загального; </w:t>
      </w:r>
    </w:p>
    <w:p w:rsidR="00C827CD" w:rsidRPr="00C827CD" w:rsidRDefault="00C827CD" w:rsidP="00C1155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27CD">
        <w:rPr>
          <w:rFonts w:ascii="Times New Roman" w:hAnsi="Times New Roman" w:cs="Times New Roman"/>
          <w:sz w:val="24"/>
          <w:szCs w:val="24"/>
          <w:lang w:val="uk-UA"/>
        </w:rPr>
        <w:t xml:space="preserve">дедуктивний метод – для вивчення навчального матеріалу від загального до окремого, одиничного; </w:t>
      </w:r>
    </w:p>
    <w:p w:rsidR="00C827CD" w:rsidRPr="00C827CD" w:rsidRDefault="00C827CD" w:rsidP="00C1155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27CD">
        <w:rPr>
          <w:rFonts w:ascii="Times New Roman" w:hAnsi="Times New Roman" w:cs="Times New Roman"/>
          <w:sz w:val="24"/>
          <w:szCs w:val="24"/>
          <w:lang w:val="uk-UA"/>
        </w:rPr>
        <w:t xml:space="preserve">проблемний виклад матеріалу – для створення й розв’язання проблемної ситуації. </w:t>
      </w:r>
    </w:p>
    <w:p w:rsidR="000A1A88" w:rsidRPr="000A1A88" w:rsidRDefault="000A1A88" w:rsidP="000A1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554BAF" w:rsidRPr="00C84D4D" w:rsidRDefault="00554BAF" w:rsidP="000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C84D4D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1</w:t>
      </w:r>
      <w:r w:rsidR="000A1A88" w:rsidRPr="00C84D4D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0</w:t>
      </w:r>
      <w:r w:rsidRPr="00C84D4D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.</w:t>
      </w:r>
      <w:r w:rsidR="000A1A88" w:rsidRPr="00C84D4D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D60701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 xml:space="preserve">Очікувані </w:t>
      </w:r>
      <w:r w:rsidR="00D60701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 xml:space="preserve"> </w:t>
      </w:r>
      <w:r w:rsidRPr="00D60701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 xml:space="preserve">результати </w:t>
      </w:r>
      <w:r w:rsidR="00D60701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 xml:space="preserve"> </w:t>
      </w:r>
      <w:r w:rsidRPr="00D60701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>навчання</w:t>
      </w:r>
      <w:r w:rsidR="00D60701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 xml:space="preserve"> </w:t>
      </w:r>
      <w:r w:rsidRPr="00D60701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 xml:space="preserve"> з </w:t>
      </w:r>
      <w:r w:rsidR="00D60701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 xml:space="preserve"> </w:t>
      </w:r>
      <w:r w:rsidRPr="00D60701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>дисципліни</w:t>
      </w:r>
      <w:r w:rsidRPr="00C84D4D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 </w:t>
      </w:r>
    </w:p>
    <w:p w:rsidR="00554BAF" w:rsidRPr="00DA5680" w:rsidRDefault="00554BAF" w:rsidP="000A1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7652A" w:rsidRPr="00DA5680" w:rsidRDefault="00C7652A" w:rsidP="00C7652A">
      <w:pPr>
        <w:tabs>
          <w:tab w:val="left" w:pos="-989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A5680">
        <w:rPr>
          <w:rFonts w:ascii="Times New Roman" w:eastAsia="Calibri" w:hAnsi="Times New Roman" w:cs="Times New Roman"/>
          <w:i/>
          <w:sz w:val="24"/>
          <w:szCs w:val="24"/>
          <w:lang w:val="uk-UA"/>
        </w:rPr>
        <w:t>Знати</w:t>
      </w:r>
      <w:r w:rsidRPr="00DA568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основний зміст усіх розділів навчальної програми; коректно орієнтуватись в особливостях знання </w:t>
      </w:r>
      <w:r w:rsidRPr="00DA5680">
        <w:rPr>
          <w:rFonts w:ascii="Times New Roman" w:eastAsia="Calibri" w:hAnsi="Times New Roman" w:cs="Times New Roman"/>
          <w:sz w:val="24"/>
          <w:lang w:val="uk-UA"/>
        </w:rPr>
        <w:t xml:space="preserve">у галузі сучасної філософії </w:t>
      </w:r>
      <w:r>
        <w:rPr>
          <w:rFonts w:ascii="Times New Roman" w:eastAsia="Calibri" w:hAnsi="Times New Roman" w:cs="Times New Roman"/>
          <w:sz w:val="24"/>
          <w:lang w:val="uk-UA"/>
        </w:rPr>
        <w:t xml:space="preserve">наукового пізнання й інноваційної діяльності </w:t>
      </w:r>
      <w:r w:rsidRPr="00DA5680">
        <w:rPr>
          <w:rFonts w:ascii="Times New Roman" w:eastAsia="Calibri" w:hAnsi="Times New Roman" w:cs="Times New Roman"/>
          <w:sz w:val="24"/>
          <w:lang w:val="uk-UA"/>
        </w:rPr>
        <w:t xml:space="preserve">та </w:t>
      </w:r>
      <w:r>
        <w:rPr>
          <w:rFonts w:ascii="Times New Roman" w:eastAsia="Calibri" w:hAnsi="Times New Roman" w:cs="Times New Roman"/>
          <w:sz w:val="24"/>
          <w:lang w:val="uk-UA"/>
        </w:rPr>
        <w:t xml:space="preserve">у галузі </w:t>
      </w:r>
      <w:r w:rsidRPr="00DA5680">
        <w:rPr>
          <w:rFonts w:ascii="Times New Roman" w:eastAsia="Calibri" w:hAnsi="Times New Roman" w:cs="Times New Roman"/>
          <w:sz w:val="24"/>
          <w:lang w:val="uk-UA"/>
        </w:rPr>
        <w:t xml:space="preserve">психології й педагогіки. </w:t>
      </w:r>
    </w:p>
    <w:p w:rsidR="00C7652A" w:rsidRPr="00C57C1C" w:rsidRDefault="00C7652A" w:rsidP="00C7652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A5680">
        <w:rPr>
          <w:rFonts w:ascii="Times New Roman" w:eastAsia="Calibri" w:hAnsi="Times New Roman" w:cs="Times New Roman"/>
          <w:i/>
          <w:sz w:val="24"/>
          <w:szCs w:val="24"/>
          <w:lang w:val="uk-UA"/>
        </w:rPr>
        <w:t>Вміти</w:t>
      </w:r>
      <w:r w:rsidRPr="00DA568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DA5680">
        <w:rPr>
          <w:rFonts w:ascii="Times New Roman" w:eastAsia="Calibri" w:hAnsi="Times New Roman" w:cs="Times New Roman"/>
          <w:sz w:val="24"/>
          <w:lang w:val="uk-UA"/>
        </w:rPr>
        <w:t xml:space="preserve">застосовувати набуті знання з сучасної філософії </w:t>
      </w:r>
      <w:r>
        <w:rPr>
          <w:rFonts w:ascii="Times New Roman" w:eastAsia="Calibri" w:hAnsi="Times New Roman" w:cs="Times New Roman"/>
          <w:sz w:val="24"/>
          <w:lang w:val="uk-UA"/>
        </w:rPr>
        <w:t xml:space="preserve">(зокрема, науково-дослідної та інноваційної діяльності) </w:t>
      </w:r>
      <w:r w:rsidRPr="00DA5680">
        <w:rPr>
          <w:rFonts w:ascii="Times New Roman" w:eastAsia="Calibri" w:hAnsi="Times New Roman" w:cs="Times New Roman"/>
          <w:sz w:val="24"/>
          <w:lang w:val="uk-UA"/>
        </w:rPr>
        <w:t xml:space="preserve">та психології й педагогіки при аналізі нагальних проблем сьогодення; застосовувати набуті знання з сучасної філософії у процесі аналізу наявного стану науки, проблем та перспектив її розвитку; </w:t>
      </w:r>
      <w:r w:rsidRPr="00DA5680">
        <w:rPr>
          <w:rFonts w:ascii="Times New Roman" w:eastAsia="Calibri" w:hAnsi="Times New Roman" w:cs="Times New Roman"/>
          <w:sz w:val="24"/>
          <w:szCs w:val="24"/>
          <w:lang w:val="uk-UA"/>
        </w:rPr>
        <w:t>творчо використовувати філософське знання у своїй практичній життєдіяльності та творчо використовувати знання психолого-педагогічних основ викладання у своїй майбутній практичній діяльності як викладача вищої школи. Вміти досліджувати соціальні явища сучасного світу, будувати моделі соціальної дійсності у процесах власної суспільної й професійної діяльності та здійснення особистого життя.</w:t>
      </w:r>
      <w:r w:rsidRPr="00C57C1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AB23E0" w:rsidRPr="00DA5680" w:rsidRDefault="00AB23E0" w:rsidP="00AB23E0">
      <w:pPr>
        <w:tabs>
          <w:tab w:val="left" w:pos="-989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A5680">
        <w:rPr>
          <w:rFonts w:ascii="Times New Roman" w:eastAsia="Calibri" w:hAnsi="Times New Roman" w:cs="Times New Roman"/>
          <w:i/>
          <w:sz w:val="24"/>
          <w:szCs w:val="24"/>
          <w:lang w:val="uk-UA"/>
        </w:rPr>
        <w:t>Розуміти</w:t>
      </w:r>
      <w:r w:rsidRPr="00DA568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механізми розвитку сучасного світу (суспільства) та життєдіяльності сучасної людини у них; оволодіти інтелектуальними навичками змістовного аналізу </w:t>
      </w:r>
      <w:r w:rsidRPr="00DA5680">
        <w:rPr>
          <w:rFonts w:ascii="Times New Roman" w:eastAsia="Calibri" w:hAnsi="Times New Roman" w:cs="Times New Roman"/>
          <w:sz w:val="24"/>
          <w:lang w:val="uk-UA"/>
        </w:rPr>
        <w:t xml:space="preserve">у галузі сучасних філософії та психології </w:t>
      </w:r>
      <w:r w:rsidRPr="00DA568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основних теорій і концепцій, що репрезентують сучасних людину та світ, а також вибору методів й прийомів розв’язання практичних ситуацій. </w:t>
      </w:r>
    </w:p>
    <w:p w:rsidR="00310120" w:rsidRPr="00554BAF" w:rsidRDefault="00310120" w:rsidP="000A1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54BAF" w:rsidRPr="00C84D4D" w:rsidRDefault="00554BAF" w:rsidP="00284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C84D4D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1</w:t>
      </w:r>
      <w:r w:rsidR="0028430E" w:rsidRPr="00C84D4D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1</w:t>
      </w:r>
      <w:r w:rsidRPr="00C84D4D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.</w:t>
      </w:r>
      <w:r w:rsidR="0028430E" w:rsidRPr="00C84D4D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AB23E0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 xml:space="preserve">Засоби </w:t>
      </w:r>
      <w:r w:rsidR="00AB23E0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 xml:space="preserve"> </w:t>
      </w:r>
      <w:r w:rsidRPr="00AB23E0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>оцінювання</w:t>
      </w:r>
      <w:r w:rsidR="0028430E" w:rsidRPr="00C84D4D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 </w:t>
      </w:r>
    </w:p>
    <w:p w:rsidR="00554BAF" w:rsidRPr="00DA5680" w:rsidRDefault="00554BAF" w:rsidP="00284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C84D4D" w:rsidRPr="00C84D4D" w:rsidRDefault="00C84D4D" w:rsidP="00C115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C84D4D">
        <w:rPr>
          <w:rFonts w:ascii="Times New Roman" w:hAnsi="Times New Roman" w:cs="Times New Roman"/>
          <w:sz w:val="24"/>
          <w:szCs w:val="28"/>
          <w:lang w:val="uk-UA"/>
        </w:rPr>
        <w:t xml:space="preserve">Для студентів денної форми навчання: письмове опитування на лекціях, усне опитування на семінарських заняттях, захист завдання з СРС, аудиторна контрольна робота, аудиторне тестування, </w:t>
      </w:r>
      <w:r w:rsidRPr="00C84D4D">
        <w:rPr>
          <w:rFonts w:ascii="Times New Roman" w:hAnsi="Times New Roman" w:cs="Times New Roman"/>
          <w:sz w:val="24"/>
          <w:lang w:val="uk-UA"/>
        </w:rPr>
        <w:t xml:space="preserve">проведення двох підсумкових рубіжних контролів. </w:t>
      </w:r>
    </w:p>
    <w:p w:rsidR="00C84D4D" w:rsidRPr="00C84D4D" w:rsidRDefault="00C84D4D" w:rsidP="00C115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C84D4D">
        <w:rPr>
          <w:rFonts w:ascii="Times New Roman" w:hAnsi="Times New Roman" w:cs="Times New Roman"/>
          <w:sz w:val="24"/>
          <w:szCs w:val="28"/>
          <w:lang w:val="uk-UA"/>
        </w:rPr>
        <w:t xml:space="preserve">Для студентів заочної форми навчання: захист контрольної роботи, усне опитування на консультаціях. </w:t>
      </w:r>
    </w:p>
    <w:p w:rsidR="00554BAF" w:rsidRPr="0028430E" w:rsidRDefault="00554BAF" w:rsidP="00284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554BAF" w:rsidRPr="00C84D4D" w:rsidRDefault="00554BAF" w:rsidP="00284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C84D4D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1</w:t>
      </w:r>
      <w:r w:rsidR="0028430E" w:rsidRPr="00C84D4D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2</w:t>
      </w:r>
      <w:r w:rsidRPr="00C84D4D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.</w:t>
      </w:r>
      <w:r w:rsidR="0028430E" w:rsidRPr="00C84D4D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AB23E0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 xml:space="preserve">Критерії </w:t>
      </w:r>
      <w:r w:rsidR="00AB23E0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 xml:space="preserve"> </w:t>
      </w:r>
      <w:r w:rsidRPr="00AB23E0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>оцінювання</w:t>
      </w:r>
      <w:r w:rsidR="0028430E" w:rsidRPr="00AB23E0">
        <w:rPr>
          <w:rFonts w:ascii="Times New Roman" w:eastAsia="Times New Roman" w:hAnsi="Times New Roman" w:cs="Times New Roman"/>
          <w:b/>
          <w:spacing w:val="24"/>
          <w:sz w:val="24"/>
          <w:szCs w:val="28"/>
          <w:lang w:val="uk-UA" w:eastAsia="ru-RU"/>
        </w:rPr>
        <w:t xml:space="preserve"> </w:t>
      </w:r>
    </w:p>
    <w:p w:rsidR="0028430E" w:rsidRPr="00DA5680" w:rsidRDefault="0028430E" w:rsidP="00284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C84D4D" w:rsidRPr="00C84D4D" w:rsidRDefault="00C84D4D" w:rsidP="007319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4D4D">
        <w:rPr>
          <w:rFonts w:ascii="Times New Roman" w:hAnsi="Times New Roman" w:cs="Times New Roman"/>
          <w:sz w:val="24"/>
          <w:szCs w:val="24"/>
          <w:lang w:val="uk-UA"/>
        </w:rPr>
        <w:t xml:space="preserve">Кожний змістовний модуль оцінюється за 100-бальною системою. </w:t>
      </w:r>
    </w:p>
    <w:p w:rsidR="00C84D4D" w:rsidRPr="00C84D4D" w:rsidRDefault="00C84D4D" w:rsidP="007319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4D4D">
        <w:rPr>
          <w:rFonts w:ascii="Times New Roman" w:hAnsi="Times New Roman" w:cs="Times New Roman"/>
          <w:sz w:val="24"/>
          <w:szCs w:val="24"/>
          <w:lang w:val="uk-UA"/>
        </w:rPr>
        <w:t>Оцінювання академічних успіхів студента з дисципліни «</w:t>
      </w:r>
      <w:r w:rsidR="00BB4288">
        <w:rPr>
          <w:rFonts w:ascii="Times New Roman" w:hAnsi="Times New Roman" w:cs="Times New Roman"/>
          <w:sz w:val="24"/>
          <w:lang w:val="uk-UA"/>
        </w:rPr>
        <w:t>Філософія науково-дослідницької та викладацької діяльності</w:t>
      </w:r>
      <w:r w:rsidRPr="00C84D4D">
        <w:rPr>
          <w:rFonts w:ascii="Times New Roman" w:hAnsi="Times New Roman" w:cs="Times New Roman"/>
          <w:sz w:val="24"/>
          <w:szCs w:val="24"/>
          <w:lang w:val="uk-UA"/>
        </w:rPr>
        <w:t xml:space="preserve">» здійснюється за такими критеріями та у відповідності до такої методики: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6"/>
        <w:gridCol w:w="1560"/>
        <w:gridCol w:w="2126"/>
        <w:gridCol w:w="2835"/>
        <w:gridCol w:w="1276"/>
      </w:tblGrid>
      <w:tr w:rsidR="00DA5680" w:rsidRPr="00DA5680" w:rsidTr="00DA5680">
        <w:trPr>
          <w:trHeight w:val="468"/>
        </w:trPr>
        <w:tc>
          <w:tcPr>
            <w:tcW w:w="2126" w:type="dxa"/>
            <w:vAlign w:val="center"/>
          </w:tcPr>
          <w:p w:rsidR="00DA5680" w:rsidRPr="00DA5680" w:rsidRDefault="00DA5680" w:rsidP="00DA56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DA5680" w:rsidRPr="00DA5680" w:rsidRDefault="00DA5680" w:rsidP="00DA56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A56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2835" w:type="dxa"/>
            <w:vAlign w:val="center"/>
          </w:tcPr>
          <w:p w:rsidR="00DA5680" w:rsidRPr="00DA5680" w:rsidRDefault="00DA5680" w:rsidP="00DA56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A56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Самостійна робота студента</w:t>
            </w:r>
          </w:p>
        </w:tc>
        <w:tc>
          <w:tcPr>
            <w:tcW w:w="1276" w:type="dxa"/>
            <w:vMerge w:val="restart"/>
            <w:vAlign w:val="center"/>
          </w:tcPr>
          <w:p w:rsidR="00DA5680" w:rsidRPr="00DA5680" w:rsidRDefault="00DA5680" w:rsidP="00DA56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A5680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Разом</w:t>
            </w:r>
          </w:p>
        </w:tc>
      </w:tr>
      <w:tr w:rsidR="00DA5680" w:rsidRPr="00DA5680" w:rsidTr="00DA5680">
        <w:trPr>
          <w:trHeight w:val="471"/>
        </w:trPr>
        <w:tc>
          <w:tcPr>
            <w:tcW w:w="2126" w:type="dxa"/>
            <w:vAlign w:val="center"/>
          </w:tcPr>
          <w:p w:rsidR="00DA5680" w:rsidRPr="00DA5680" w:rsidRDefault="00DA5680" w:rsidP="00DA56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DA5680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Найменування завдань</w:t>
            </w:r>
          </w:p>
        </w:tc>
        <w:tc>
          <w:tcPr>
            <w:tcW w:w="1560" w:type="dxa"/>
            <w:vAlign w:val="center"/>
          </w:tcPr>
          <w:p w:rsidR="00DA5680" w:rsidRPr="00CC0AD9" w:rsidRDefault="00DA5680" w:rsidP="00DA56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C0A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Конспект лекцій</w:t>
            </w:r>
            <w:r w:rsidRPr="00CC0A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CC0A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+</w:t>
            </w:r>
            <w:r w:rsidRPr="00CC0A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CC0A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відвідування лекцій</w:t>
            </w:r>
          </w:p>
        </w:tc>
        <w:tc>
          <w:tcPr>
            <w:tcW w:w="2126" w:type="dxa"/>
            <w:vAlign w:val="center"/>
          </w:tcPr>
          <w:p w:rsidR="00DA5680" w:rsidRPr="00CC0AD9" w:rsidRDefault="00DA5680" w:rsidP="00DA56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C0A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Поточне письмове опитування</w:t>
            </w:r>
            <w:r w:rsidRPr="00CC0A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C0A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(згідно з тематикою лекції)</w:t>
            </w:r>
          </w:p>
        </w:tc>
        <w:tc>
          <w:tcPr>
            <w:tcW w:w="2835" w:type="dxa"/>
            <w:vAlign w:val="center"/>
          </w:tcPr>
          <w:p w:rsidR="00DA5680" w:rsidRPr="00CC0AD9" w:rsidRDefault="00DA5680" w:rsidP="00DA56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C0A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Виконання тематичних письмових творчих </w:t>
            </w:r>
            <w:r w:rsidRPr="00CC0AD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завдань</w:t>
            </w:r>
          </w:p>
        </w:tc>
        <w:tc>
          <w:tcPr>
            <w:tcW w:w="1276" w:type="dxa"/>
            <w:vMerge/>
          </w:tcPr>
          <w:p w:rsidR="00DA5680" w:rsidRPr="00DA5680" w:rsidRDefault="00DA5680" w:rsidP="00DA56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5680" w:rsidRPr="00DA5680" w:rsidTr="00CA4AFD">
        <w:trPr>
          <w:trHeight w:val="1625"/>
        </w:trPr>
        <w:tc>
          <w:tcPr>
            <w:tcW w:w="2126" w:type="dxa"/>
          </w:tcPr>
          <w:p w:rsidR="00DA5680" w:rsidRPr="00DA5680" w:rsidRDefault="00DA5680" w:rsidP="00DA5680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24"/>
                <w:lang w:val="uk-UA"/>
              </w:rPr>
            </w:pPr>
          </w:p>
          <w:p w:rsidR="00DA5680" w:rsidRPr="00DA5680" w:rsidRDefault="00DA5680" w:rsidP="00DA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A56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Лекції </w:t>
            </w:r>
          </w:p>
          <w:p w:rsidR="00DA5680" w:rsidRPr="00DA5680" w:rsidRDefault="00DA5680" w:rsidP="00DA5680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24"/>
                <w:lang w:val="uk-UA"/>
              </w:rPr>
            </w:pPr>
          </w:p>
          <w:p w:rsidR="00DA5680" w:rsidRPr="00DA5680" w:rsidRDefault="00DA5680" w:rsidP="00DA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A56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Самостійна робота студента</w:t>
            </w:r>
          </w:p>
          <w:p w:rsidR="00DA5680" w:rsidRPr="00DA5680" w:rsidRDefault="00DA5680" w:rsidP="00DA5680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24"/>
                <w:lang w:val="uk-UA"/>
              </w:rPr>
            </w:pPr>
          </w:p>
          <w:p w:rsidR="00DA5680" w:rsidRPr="00DA5680" w:rsidRDefault="00DA5680" w:rsidP="00DA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A56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Опитування</w:t>
            </w:r>
          </w:p>
        </w:tc>
        <w:tc>
          <w:tcPr>
            <w:tcW w:w="1560" w:type="dxa"/>
          </w:tcPr>
          <w:p w:rsidR="00DA5680" w:rsidRPr="00DA5680" w:rsidRDefault="00DA5680" w:rsidP="00DA56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4"/>
                <w:lang w:val="uk-UA"/>
              </w:rPr>
            </w:pPr>
          </w:p>
          <w:p w:rsidR="00DA5680" w:rsidRPr="00DA5680" w:rsidRDefault="00DA5680" w:rsidP="00DA56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A56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30+15</w:t>
            </w:r>
          </w:p>
        </w:tc>
        <w:tc>
          <w:tcPr>
            <w:tcW w:w="2126" w:type="dxa"/>
          </w:tcPr>
          <w:p w:rsidR="00DA5680" w:rsidRPr="00DA5680" w:rsidRDefault="00DA5680" w:rsidP="00DA56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24"/>
                <w:lang w:val="uk-UA"/>
              </w:rPr>
            </w:pPr>
          </w:p>
          <w:p w:rsidR="00DA5680" w:rsidRPr="00DA5680" w:rsidRDefault="00DA5680" w:rsidP="00DA56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A5680" w:rsidRPr="00DA5680" w:rsidRDefault="00DA5680" w:rsidP="00DA56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24"/>
                <w:lang w:val="uk-UA"/>
              </w:rPr>
            </w:pPr>
          </w:p>
          <w:p w:rsidR="00DA5680" w:rsidRPr="00DA5680" w:rsidRDefault="00DA5680" w:rsidP="00DA56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A5680" w:rsidRPr="00DA5680" w:rsidRDefault="00DA5680" w:rsidP="00DA56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A5680" w:rsidRPr="00DA5680" w:rsidRDefault="00DA5680" w:rsidP="00DA56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24"/>
                <w:lang w:val="uk-UA"/>
              </w:rPr>
            </w:pPr>
          </w:p>
          <w:p w:rsidR="00DA5680" w:rsidRPr="00DA5680" w:rsidRDefault="00DA5680" w:rsidP="00DA56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A56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2835" w:type="dxa"/>
          </w:tcPr>
          <w:p w:rsidR="00DA5680" w:rsidRPr="00DA5680" w:rsidRDefault="00DA5680" w:rsidP="00DA56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24"/>
                <w:lang w:val="uk-UA"/>
              </w:rPr>
            </w:pPr>
          </w:p>
          <w:p w:rsidR="00DA5680" w:rsidRDefault="00DA5680" w:rsidP="00DA5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A4AFD" w:rsidRPr="00DA5680" w:rsidRDefault="00CA4AFD" w:rsidP="00DA56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A5680" w:rsidRPr="00DA5680" w:rsidRDefault="00DA5680" w:rsidP="00DA56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A56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5680" w:rsidRPr="00DA5680" w:rsidRDefault="00DA5680" w:rsidP="00DA56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A56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DA5680" w:rsidRPr="00DA5680" w:rsidRDefault="00DA5680" w:rsidP="00CA4A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84D4D" w:rsidRPr="007A473E" w:rsidRDefault="00C84D4D" w:rsidP="00C1155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A473E">
        <w:rPr>
          <w:rFonts w:ascii="Times New Roman" w:hAnsi="Times New Roman" w:cs="Times New Roman"/>
          <w:sz w:val="24"/>
          <w:szCs w:val="24"/>
          <w:lang w:val="uk-UA"/>
        </w:rPr>
        <w:t xml:space="preserve">Підсумкова оцінка за семестр </w:t>
      </w:r>
      <w:r w:rsidR="00CA4AFD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Pr="007A473E">
        <w:rPr>
          <w:rFonts w:ascii="Times New Roman" w:hAnsi="Times New Roman" w:cs="Times New Roman"/>
          <w:sz w:val="24"/>
          <w:szCs w:val="24"/>
          <w:lang w:val="uk-UA"/>
        </w:rPr>
        <w:t>визначається як с</w:t>
      </w:r>
      <w:r w:rsidR="00CA4AFD">
        <w:rPr>
          <w:rFonts w:ascii="Times New Roman" w:hAnsi="Times New Roman" w:cs="Times New Roman"/>
          <w:sz w:val="24"/>
          <w:szCs w:val="24"/>
          <w:lang w:val="uk-UA"/>
        </w:rPr>
        <w:t>ума набраних балів за всі види роботи (к</w:t>
      </w:r>
      <w:r w:rsidR="00CA4AFD" w:rsidRPr="00DA5680">
        <w:rPr>
          <w:rFonts w:ascii="Times New Roman" w:eastAsia="Calibri" w:hAnsi="Times New Roman" w:cs="Times New Roman"/>
          <w:sz w:val="24"/>
          <w:szCs w:val="24"/>
          <w:lang w:val="uk-UA"/>
        </w:rPr>
        <w:t>онспект лекцій</w:t>
      </w:r>
      <w:r w:rsidR="00CA4A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4AFD" w:rsidRPr="00DA5680">
        <w:rPr>
          <w:rFonts w:ascii="Times New Roman" w:eastAsia="Calibri" w:hAnsi="Times New Roman" w:cs="Times New Roman"/>
          <w:sz w:val="24"/>
          <w:szCs w:val="24"/>
          <w:lang w:val="uk-UA"/>
        </w:rPr>
        <w:t>+</w:t>
      </w:r>
      <w:r w:rsidR="00CA4A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4AFD" w:rsidRPr="00DA5680">
        <w:rPr>
          <w:rFonts w:ascii="Times New Roman" w:eastAsia="Calibri" w:hAnsi="Times New Roman" w:cs="Times New Roman"/>
          <w:sz w:val="24"/>
          <w:szCs w:val="24"/>
          <w:lang w:val="uk-UA"/>
        </w:rPr>
        <w:t>відвідування лекцій</w:t>
      </w:r>
      <w:r w:rsidR="00CA4AFD">
        <w:rPr>
          <w:rFonts w:ascii="Times New Roman" w:hAnsi="Times New Roman" w:cs="Times New Roman"/>
          <w:sz w:val="24"/>
          <w:szCs w:val="24"/>
          <w:lang w:val="uk-UA"/>
        </w:rPr>
        <w:t xml:space="preserve"> +</w:t>
      </w:r>
      <w:r w:rsidR="00CA4AFD" w:rsidRPr="00CA4A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4AFD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CA4AFD" w:rsidRPr="00DA5680">
        <w:rPr>
          <w:rFonts w:ascii="Times New Roman" w:eastAsia="Calibri" w:hAnsi="Times New Roman" w:cs="Times New Roman"/>
          <w:sz w:val="24"/>
          <w:szCs w:val="24"/>
          <w:lang w:val="uk-UA"/>
        </w:rPr>
        <w:t>оточне письмове опитування</w:t>
      </w:r>
      <w:r w:rsidR="00CA4AFD">
        <w:rPr>
          <w:rFonts w:ascii="Times New Roman" w:hAnsi="Times New Roman" w:cs="Times New Roman"/>
          <w:sz w:val="24"/>
          <w:szCs w:val="24"/>
          <w:lang w:val="uk-UA"/>
        </w:rPr>
        <w:t xml:space="preserve"> на лекціях + в</w:t>
      </w:r>
      <w:r w:rsidR="00CA4AFD" w:rsidRPr="00DA5680">
        <w:rPr>
          <w:rFonts w:ascii="Times New Roman" w:eastAsia="Calibri" w:hAnsi="Times New Roman" w:cs="Times New Roman"/>
          <w:sz w:val="24"/>
          <w:szCs w:val="24"/>
          <w:lang w:val="uk-UA"/>
        </w:rPr>
        <w:t>иконання тематичних письмових творчих завдань</w:t>
      </w:r>
      <w:r w:rsidR="00CA4AFD">
        <w:rPr>
          <w:rFonts w:ascii="Times New Roman" w:hAnsi="Times New Roman" w:cs="Times New Roman"/>
          <w:sz w:val="24"/>
          <w:szCs w:val="24"/>
          <w:lang w:val="uk-UA"/>
        </w:rPr>
        <w:t xml:space="preserve"> СРС). </w:t>
      </w:r>
    </w:p>
    <w:p w:rsidR="00C84D4D" w:rsidRPr="007A473E" w:rsidRDefault="00CA4AFD" w:rsidP="00C115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Залік виставляється – як підсумкові бали </w:t>
      </w:r>
      <w:r w:rsidR="00C84D4D" w:rsidRPr="007A47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семестр; студент має можливість підняти підсумкові залікові бали (виконавши додааткове тестове опитування)</w:t>
      </w:r>
      <w:r w:rsidR="00C84D4D" w:rsidRPr="007A473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C84D4D" w:rsidRPr="005D1A40" w:rsidRDefault="00C84D4D" w:rsidP="00554B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554BAF" w:rsidRPr="007A473E" w:rsidRDefault="00554BAF" w:rsidP="00554B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7A473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Шкала оцінювання: національна та ECTS</w:t>
      </w:r>
    </w:p>
    <w:p w:rsidR="005D1A40" w:rsidRPr="007A473E" w:rsidRDefault="005D1A40" w:rsidP="00554B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4"/>
          <w:lang w:val="uk-UA" w:eastAsia="ru-RU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8"/>
        <w:gridCol w:w="1523"/>
        <w:gridCol w:w="3467"/>
        <w:gridCol w:w="2693"/>
      </w:tblGrid>
      <w:tr w:rsidR="00554BAF" w:rsidRPr="00554BAF" w:rsidTr="007A473E">
        <w:trPr>
          <w:trHeight w:val="450"/>
        </w:trPr>
        <w:tc>
          <w:tcPr>
            <w:tcW w:w="2098" w:type="dxa"/>
            <w:vMerge w:val="restart"/>
            <w:vAlign w:val="center"/>
          </w:tcPr>
          <w:p w:rsidR="00554BAF" w:rsidRPr="007A473E" w:rsidRDefault="00554BAF" w:rsidP="007A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val="uk-UA" w:eastAsia="ru-RU"/>
              </w:rPr>
            </w:pPr>
            <w:r w:rsidRPr="007A473E">
              <w:rPr>
                <w:rFonts w:ascii="Times New Roman" w:eastAsia="Times New Roman" w:hAnsi="Times New Roman" w:cs="Times New Roman"/>
                <w:szCs w:val="26"/>
                <w:lang w:val="uk-UA" w:eastAsia="ru-RU"/>
              </w:rPr>
              <w:t>Сума балів за всі види навчальної діяльності</w:t>
            </w:r>
          </w:p>
        </w:tc>
        <w:tc>
          <w:tcPr>
            <w:tcW w:w="1523" w:type="dxa"/>
            <w:vMerge w:val="restart"/>
            <w:vAlign w:val="center"/>
          </w:tcPr>
          <w:p w:rsidR="00554BAF" w:rsidRPr="007A473E" w:rsidRDefault="00554BAF" w:rsidP="007A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val="uk-UA" w:eastAsia="ru-RU"/>
              </w:rPr>
            </w:pPr>
            <w:r w:rsidRPr="007A473E">
              <w:rPr>
                <w:rFonts w:ascii="Times New Roman" w:eastAsia="Times New Roman" w:hAnsi="Times New Roman" w:cs="Times New Roman"/>
                <w:szCs w:val="26"/>
                <w:lang w:val="uk-UA" w:eastAsia="ru-RU"/>
              </w:rPr>
              <w:t>ОцінкаECTS</w:t>
            </w:r>
          </w:p>
        </w:tc>
        <w:tc>
          <w:tcPr>
            <w:tcW w:w="6160" w:type="dxa"/>
            <w:gridSpan w:val="2"/>
            <w:vAlign w:val="center"/>
          </w:tcPr>
          <w:p w:rsidR="00554BAF" w:rsidRPr="007A473E" w:rsidRDefault="00554BAF" w:rsidP="007A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val="uk-UA" w:eastAsia="ru-RU"/>
              </w:rPr>
            </w:pPr>
            <w:r w:rsidRPr="007A473E">
              <w:rPr>
                <w:rFonts w:ascii="Times New Roman" w:eastAsia="Times New Roman" w:hAnsi="Times New Roman" w:cs="Times New Roman"/>
                <w:szCs w:val="26"/>
                <w:lang w:val="uk-UA" w:eastAsia="ru-RU"/>
              </w:rPr>
              <w:t>Оцінка за національною шкалою</w:t>
            </w:r>
          </w:p>
        </w:tc>
      </w:tr>
      <w:tr w:rsidR="00554BAF" w:rsidRPr="00554BAF" w:rsidTr="007A473E">
        <w:trPr>
          <w:trHeight w:val="450"/>
        </w:trPr>
        <w:tc>
          <w:tcPr>
            <w:tcW w:w="2098" w:type="dxa"/>
            <w:vMerge/>
            <w:vAlign w:val="center"/>
          </w:tcPr>
          <w:p w:rsidR="00554BAF" w:rsidRPr="007A473E" w:rsidRDefault="00554BAF" w:rsidP="007A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val="uk-UA" w:eastAsia="ru-RU"/>
              </w:rPr>
            </w:pPr>
          </w:p>
        </w:tc>
        <w:tc>
          <w:tcPr>
            <w:tcW w:w="1523" w:type="dxa"/>
            <w:vMerge/>
            <w:vAlign w:val="center"/>
          </w:tcPr>
          <w:p w:rsidR="00554BAF" w:rsidRPr="007A473E" w:rsidRDefault="00554BAF" w:rsidP="007A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val="uk-UA" w:eastAsia="ru-RU"/>
              </w:rPr>
            </w:pPr>
          </w:p>
        </w:tc>
        <w:tc>
          <w:tcPr>
            <w:tcW w:w="3467" w:type="dxa"/>
            <w:vAlign w:val="center"/>
          </w:tcPr>
          <w:p w:rsidR="00554BAF" w:rsidRPr="007A473E" w:rsidRDefault="00554BAF" w:rsidP="007A473E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Cs w:val="26"/>
                <w:lang w:val="uk-UA" w:eastAsia="ru-RU"/>
              </w:rPr>
            </w:pPr>
            <w:r w:rsidRPr="001D445A">
              <w:rPr>
                <w:rFonts w:ascii="Times New Roman" w:eastAsia="Times New Roman" w:hAnsi="Times New Roman" w:cs="Times New Roman"/>
                <w:sz w:val="20"/>
                <w:szCs w:val="26"/>
                <w:lang w:val="uk-UA" w:eastAsia="ru-RU"/>
              </w:rPr>
              <w:t>для екзамену, курсового проекту (роботи), практики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54BAF" w:rsidRPr="00CA4AFD" w:rsidRDefault="00554BAF" w:rsidP="007A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6"/>
                <w:lang w:val="uk-UA" w:eastAsia="ru-RU"/>
              </w:rPr>
            </w:pPr>
            <w:r w:rsidRPr="00CA4AFD">
              <w:rPr>
                <w:rFonts w:ascii="Times New Roman" w:eastAsia="Times New Roman" w:hAnsi="Times New Roman" w:cs="Times New Roman"/>
                <w:i/>
                <w:szCs w:val="26"/>
                <w:lang w:val="uk-UA" w:eastAsia="ru-RU"/>
              </w:rPr>
              <w:t>для заліку</w:t>
            </w:r>
          </w:p>
        </w:tc>
      </w:tr>
      <w:tr w:rsidR="00554BAF" w:rsidRPr="00554BAF" w:rsidTr="007A473E">
        <w:tc>
          <w:tcPr>
            <w:tcW w:w="2098" w:type="dxa"/>
            <w:vAlign w:val="center"/>
          </w:tcPr>
          <w:p w:rsidR="00554BAF" w:rsidRPr="005D1A40" w:rsidRDefault="00554BAF" w:rsidP="005D1A40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uk-UA" w:eastAsia="ru-RU"/>
              </w:rPr>
            </w:pPr>
            <w:r w:rsidRPr="005D1A40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>90 – 100</w:t>
            </w:r>
          </w:p>
        </w:tc>
        <w:tc>
          <w:tcPr>
            <w:tcW w:w="1523" w:type="dxa"/>
            <w:vAlign w:val="center"/>
          </w:tcPr>
          <w:p w:rsidR="00554BAF" w:rsidRPr="007A473E" w:rsidRDefault="00554BAF" w:rsidP="005D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  <w:r w:rsidRPr="007A473E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>А</w:t>
            </w:r>
          </w:p>
        </w:tc>
        <w:tc>
          <w:tcPr>
            <w:tcW w:w="3467" w:type="dxa"/>
            <w:vAlign w:val="center"/>
          </w:tcPr>
          <w:p w:rsidR="00554BAF" w:rsidRPr="005D1A40" w:rsidRDefault="00554BAF" w:rsidP="005D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  <w:r w:rsidRPr="005D1A40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>відмінно</w:t>
            </w:r>
          </w:p>
        </w:tc>
        <w:tc>
          <w:tcPr>
            <w:tcW w:w="2693" w:type="dxa"/>
            <w:vMerge w:val="restart"/>
            <w:vAlign w:val="center"/>
          </w:tcPr>
          <w:p w:rsidR="00554BAF" w:rsidRPr="005D1A40" w:rsidRDefault="00554BAF" w:rsidP="005D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  <w:r w:rsidRPr="005D1A40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>зараховано</w:t>
            </w:r>
          </w:p>
        </w:tc>
      </w:tr>
      <w:tr w:rsidR="00554BAF" w:rsidRPr="00554BAF" w:rsidTr="007A473E">
        <w:trPr>
          <w:trHeight w:val="194"/>
        </w:trPr>
        <w:tc>
          <w:tcPr>
            <w:tcW w:w="2098" w:type="dxa"/>
            <w:vAlign w:val="center"/>
          </w:tcPr>
          <w:p w:rsidR="00554BAF" w:rsidRPr="005D1A40" w:rsidRDefault="00554BAF" w:rsidP="005D1A40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  <w:r w:rsidRPr="005D1A40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>85</w:t>
            </w:r>
            <w:r w:rsidR="005D1A40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 xml:space="preserve"> – </w:t>
            </w:r>
            <w:r w:rsidRPr="005D1A40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>89</w:t>
            </w:r>
          </w:p>
        </w:tc>
        <w:tc>
          <w:tcPr>
            <w:tcW w:w="1523" w:type="dxa"/>
            <w:vAlign w:val="center"/>
          </w:tcPr>
          <w:p w:rsidR="00554BAF" w:rsidRPr="007A473E" w:rsidRDefault="00554BAF" w:rsidP="005D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  <w:r w:rsidRPr="007A473E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>В</w:t>
            </w:r>
          </w:p>
        </w:tc>
        <w:tc>
          <w:tcPr>
            <w:tcW w:w="3467" w:type="dxa"/>
            <w:vMerge w:val="restart"/>
            <w:vAlign w:val="center"/>
          </w:tcPr>
          <w:p w:rsidR="00554BAF" w:rsidRPr="005D1A40" w:rsidRDefault="00554BAF" w:rsidP="005D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  <w:r w:rsidRPr="005D1A40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>добре</w:t>
            </w:r>
          </w:p>
        </w:tc>
        <w:tc>
          <w:tcPr>
            <w:tcW w:w="2693" w:type="dxa"/>
            <w:vMerge/>
            <w:vAlign w:val="center"/>
          </w:tcPr>
          <w:p w:rsidR="00554BAF" w:rsidRPr="005D1A40" w:rsidRDefault="00554BAF" w:rsidP="005D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</w:p>
        </w:tc>
      </w:tr>
      <w:tr w:rsidR="00554BAF" w:rsidRPr="00554BAF" w:rsidTr="007A473E">
        <w:tc>
          <w:tcPr>
            <w:tcW w:w="2098" w:type="dxa"/>
            <w:vAlign w:val="center"/>
          </w:tcPr>
          <w:p w:rsidR="00554BAF" w:rsidRPr="005D1A40" w:rsidRDefault="00554BAF" w:rsidP="005D1A40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  <w:r w:rsidRPr="005D1A40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>75</w:t>
            </w:r>
            <w:r w:rsidR="005D1A40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 xml:space="preserve"> – </w:t>
            </w:r>
            <w:r w:rsidRPr="005D1A40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>84</w:t>
            </w:r>
          </w:p>
        </w:tc>
        <w:tc>
          <w:tcPr>
            <w:tcW w:w="1523" w:type="dxa"/>
            <w:vAlign w:val="center"/>
          </w:tcPr>
          <w:p w:rsidR="00554BAF" w:rsidRPr="007A473E" w:rsidRDefault="00554BAF" w:rsidP="005D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  <w:r w:rsidRPr="007A473E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>С</w:t>
            </w:r>
          </w:p>
        </w:tc>
        <w:tc>
          <w:tcPr>
            <w:tcW w:w="3467" w:type="dxa"/>
            <w:vMerge/>
            <w:vAlign w:val="center"/>
          </w:tcPr>
          <w:p w:rsidR="00554BAF" w:rsidRPr="005D1A40" w:rsidRDefault="00554BAF" w:rsidP="005D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554BAF" w:rsidRPr="005D1A40" w:rsidRDefault="00554BAF" w:rsidP="005D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</w:p>
        </w:tc>
      </w:tr>
      <w:tr w:rsidR="00554BAF" w:rsidRPr="00554BAF" w:rsidTr="007A473E">
        <w:tc>
          <w:tcPr>
            <w:tcW w:w="2098" w:type="dxa"/>
            <w:vAlign w:val="center"/>
          </w:tcPr>
          <w:p w:rsidR="00554BAF" w:rsidRPr="005D1A40" w:rsidRDefault="00554BAF" w:rsidP="005D1A40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  <w:r w:rsidRPr="005D1A40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>70</w:t>
            </w:r>
            <w:r w:rsidR="005D1A40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 xml:space="preserve"> – </w:t>
            </w:r>
            <w:r w:rsidRPr="005D1A40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>74</w:t>
            </w:r>
          </w:p>
        </w:tc>
        <w:tc>
          <w:tcPr>
            <w:tcW w:w="1523" w:type="dxa"/>
            <w:vAlign w:val="center"/>
          </w:tcPr>
          <w:p w:rsidR="00554BAF" w:rsidRPr="007A473E" w:rsidRDefault="00554BAF" w:rsidP="005D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  <w:r w:rsidRPr="007A473E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>D</w:t>
            </w:r>
          </w:p>
        </w:tc>
        <w:tc>
          <w:tcPr>
            <w:tcW w:w="3467" w:type="dxa"/>
            <w:vMerge w:val="restart"/>
            <w:vAlign w:val="center"/>
          </w:tcPr>
          <w:p w:rsidR="00554BAF" w:rsidRPr="005D1A40" w:rsidRDefault="00554BAF" w:rsidP="005D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  <w:r w:rsidRPr="005D1A40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>задовільно</w:t>
            </w:r>
          </w:p>
        </w:tc>
        <w:tc>
          <w:tcPr>
            <w:tcW w:w="2693" w:type="dxa"/>
            <w:vMerge/>
            <w:vAlign w:val="center"/>
          </w:tcPr>
          <w:p w:rsidR="00554BAF" w:rsidRPr="005D1A40" w:rsidRDefault="00554BAF" w:rsidP="005D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</w:p>
        </w:tc>
      </w:tr>
      <w:tr w:rsidR="00554BAF" w:rsidRPr="00554BAF" w:rsidTr="007A473E">
        <w:tc>
          <w:tcPr>
            <w:tcW w:w="2098" w:type="dxa"/>
            <w:vAlign w:val="center"/>
          </w:tcPr>
          <w:p w:rsidR="00554BAF" w:rsidRPr="005D1A40" w:rsidRDefault="00554BAF" w:rsidP="005D1A40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  <w:r w:rsidRPr="005D1A40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>60</w:t>
            </w:r>
            <w:r w:rsidR="005D1A40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 xml:space="preserve"> – </w:t>
            </w:r>
            <w:r w:rsidRPr="005D1A40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>69</w:t>
            </w:r>
          </w:p>
        </w:tc>
        <w:tc>
          <w:tcPr>
            <w:tcW w:w="1523" w:type="dxa"/>
            <w:vAlign w:val="center"/>
          </w:tcPr>
          <w:p w:rsidR="00554BAF" w:rsidRPr="007A473E" w:rsidRDefault="00554BAF" w:rsidP="005D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  <w:r w:rsidRPr="007A473E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>Е</w:t>
            </w:r>
          </w:p>
        </w:tc>
        <w:tc>
          <w:tcPr>
            <w:tcW w:w="3467" w:type="dxa"/>
            <w:vMerge/>
            <w:vAlign w:val="center"/>
          </w:tcPr>
          <w:p w:rsidR="00554BAF" w:rsidRPr="005D1A40" w:rsidRDefault="00554BAF" w:rsidP="005D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554BAF" w:rsidRPr="005D1A40" w:rsidRDefault="00554BAF" w:rsidP="005D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</w:p>
        </w:tc>
      </w:tr>
      <w:tr w:rsidR="00554BAF" w:rsidRPr="00554BAF" w:rsidTr="007A473E">
        <w:tc>
          <w:tcPr>
            <w:tcW w:w="2098" w:type="dxa"/>
            <w:vAlign w:val="center"/>
          </w:tcPr>
          <w:p w:rsidR="00554BAF" w:rsidRPr="005D1A40" w:rsidRDefault="00554BAF" w:rsidP="005D1A40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  <w:r w:rsidRPr="005D1A40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>35</w:t>
            </w:r>
            <w:r w:rsidR="005D1A40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 xml:space="preserve"> – </w:t>
            </w:r>
            <w:r w:rsidRPr="005D1A40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>59</w:t>
            </w:r>
          </w:p>
        </w:tc>
        <w:tc>
          <w:tcPr>
            <w:tcW w:w="1523" w:type="dxa"/>
            <w:vAlign w:val="center"/>
          </w:tcPr>
          <w:p w:rsidR="00554BAF" w:rsidRPr="007A473E" w:rsidRDefault="00554BAF" w:rsidP="005D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  <w:r w:rsidRPr="007A473E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>FX</w:t>
            </w:r>
          </w:p>
        </w:tc>
        <w:tc>
          <w:tcPr>
            <w:tcW w:w="3467" w:type="dxa"/>
            <w:vAlign w:val="center"/>
          </w:tcPr>
          <w:p w:rsidR="007A473E" w:rsidRDefault="00554BAF" w:rsidP="005D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  <w:r w:rsidRPr="005D1A40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 xml:space="preserve">незадовільно </w:t>
            </w:r>
          </w:p>
          <w:p w:rsidR="00554BAF" w:rsidRPr="005D1A40" w:rsidRDefault="00554BAF" w:rsidP="005D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  <w:r w:rsidRPr="005D1A40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>з можливістю повторного складання</w:t>
            </w:r>
          </w:p>
        </w:tc>
        <w:tc>
          <w:tcPr>
            <w:tcW w:w="2693" w:type="dxa"/>
            <w:vAlign w:val="center"/>
          </w:tcPr>
          <w:p w:rsidR="005D1A40" w:rsidRDefault="00554BAF" w:rsidP="005D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  <w:r w:rsidRPr="005D1A40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 xml:space="preserve">не зараховано </w:t>
            </w:r>
          </w:p>
          <w:p w:rsidR="00554BAF" w:rsidRPr="005D1A40" w:rsidRDefault="00554BAF" w:rsidP="005D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  <w:r w:rsidRPr="005D1A40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>з можливістю повторного складання</w:t>
            </w:r>
          </w:p>
        </w:tc>
      </w:tr>
      <w:tr w:rsidR="00554BAF" w:rsidRPr="00554BAF" w:rsidTr="007A473E">
        <w:trPr>
          <w:trHeight w:val="930"/>
        </w:trPr>
        <w:tc>
          <w:tcPr>
            <w:tcW w:w="2098" w:type="dxa"/>
            <w:vAlign w:val="center"/>
          </w:tcPr>
          <w:p w:rsidR="00554BAF" w:rsidRPr="005D1A40" w:rsidRDefault="00554BAF" w:rsidP="005D1A40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  <w:r w:rsidRPr="005D1A40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>1</w:t>
            </w:r>
            <w:r w:rsidR="005D1A40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 xml:space="preserve"> – </w:t>
            </w:r>
            <w:r w:rsidRPr="005D1A40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>34</w:t>
            </w:r>
          </w:p>
        </w:tc>
        <w:tc>
          <w:tcPr>
            <w:tcW w:w="1523" w:type="dxa"/>
            <w:vAlign w:val="center"/>
          </w:tcPr>
          <w:p w:rsidR="00554BAF" w:rsidRPr="007A473E" w:rsidRDefault="00554BAF" w:rsidP="005D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  <w:r w:rsidRPr="007A473E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>F</w:t>
            </w:r>
          </w:p>
        </w:tc>
        <w:tc>
          <w:tcPr>
            <w:tcW w:w="3467" w:type="dxa"/>
            <w:vAlign w:val="center"/>
          </w:tcPr>
          <w:p w:rsidR="007A473E" w:rsidRDefault="00554BAF" w:rsidP="005D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  <w:r w:rsidRPr="005D1A40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 xml:space="preserve">незадовільно </w:t>
            </w:r>
          </w:p>
          <w:p w:rsidR="00554BAF" w:rsidRPr="005D1A40" w:rsidRDefault="00554BAF" w:rsidP="005D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  <w:r w:rsidRPr="005D1A40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>з обов’язковим повторним вивченням дисципліни</w:t>
            </w:r>
          </w:p>
        </w:tc>
        <w:tc>
          <w:tcPr>
            <w:tcW w:w="2693" w:type="dxa"/>
            <w:vAlign w:val="center"/>
          </w:tcPr>
          <w:p w:rsidR="005D1A40" w:rsidRDefault="00554BAF" w:rsidP="005D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  <w:r w:rsidRPr="005D1A40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 xml:space="preserve">не зараховано </w:t>
            </w:r>
          </w:p>
          <w:p w:rsidR="00554BAF" w:rsidRPr="005D1A40" w:rsidRDefault="00554BAF" w:rsidP="005D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  <w:r w:rsidRPr="005D1A40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>з обов’язковим повторним вивченням дисципліни</w:t>
            </w:r>
          </w:p>
        </w:tc>
      </w:tr>
    </w:tbl>
    <w:p w:rsidR="005D1A40" w:rsidRDefault="005D1A40" w:rsidP="005D1A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</w:pPr>
    </w:p>
    <w:p w:rsidR="00C11555" w:rsidRPr="005D1A40" w:rsidRDefault="00C11555" w:rsidP="005D1A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</w:pPr>
    </w:p>
    <w:p w:rsidR="00554BAF" w:rsidRPr="007A473E" w:rsidRDefault="00554BAF" w:rsidP="00554B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A473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</w:t>
      </w:r>
      <w:r w:rsidR="005D1A40" w:rsidRPr="007A473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</w:t>
      </w:r>
      <w:r w:rsidRPr="007A473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  <w:r w:rsidR="005D1A40" w:rsidRPr="007A473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B23E0">
        <w:rPr>
          <w:rFonts w:ascii="Times New Roman" w:eastAsia="Times New Roman" w:hAnsi="Times New Roman" w:cs="Times New Roman"/>
          <w:b/>
          <w:spacing w:val="24"/>
          <w:sz w:val="24"/>
          <w:szCs w:val="24"/>
          <w:lang w:val="uk-UA" w:eastAsia="ru-RU"/>
        </w:rPr>
        <w:t xml:space="preserve">Методичне </w:t>
      </w:r>
      <w:r w:rsidR="00AB23E0">
        <w:rPr>
          <w:rFonts w:ascii="Times New Roman" w:eastAsia="Times New Roman" w:hAnsi="Times New Roman" w:cs="Times New Roman"/>
          <w:b/>
          <w:spacing w:val="24"/>
          <w:sz w:val="24"/>
          <w:szCs w:val="24"/>
          <w:lang w:val="uk-UA" w:eastAsia="ru-RU"/>
        </w:rPr>
        <w:t xml:space="preserve"> </w:t>
      </w:r>
      <w:r w:rsidRPr="00AB23E0">
        <w:rPr>
          <w:rFonts w:ascii="Times New Roman" w:eastAsia="Times New Roman" w:hAnsi="Times New Roman" w:cs="Times New Roman"/>
          <w:b/>
          <w:spacing w:val="24"/>
          <w:sz w:val="24"/>
          <w:szCs w:val="24"/>
          <w:lang w:val="uk-UA" w:eastAsia="ru-RU"/>
        </w:rPr>
        <w:t>забезпечення</w:t>
      </w:r>
      <w:r w:rsidR="005D1A40" w:rsidRPr="007A473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5D1A40" w:rsidRPr="00494F77" w:rsidRDefault="005D1A40" w:rsidP="00554B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CA4AFD" w:rsidRPr="00CA4AFD" w:rsidRDefault="00CA4AFD" w:rsidP="00CD3157">
      <w:pPr>
        <w:pStyle w:val="a8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4AF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Навчально-методичні рекомендації з курсу «Спеціальні розділи філософії» (для студентів магістрів заочн. форми навч. ЗНТУ) </w:t>
      </w:r>
      <w:r w:rsidRPr="00CA4AFD">
        <w:rPr>
          <w:rFonts w:ascii="Times New Roman" w:hAnsi="Times New Roman" w:cs="Times New Roman"/>
          <w:sz w:val="24"/>
          <w:szCs w:val="24"/>
          <w:lang w:val="uk-UA"/>
        </w:rPr>
        <w:t xml:space="preserve">/ Укл.: Бондаренко О.В. </w:t>
      </w:r>
      <w:r w:rsidRPr="00CA4AFD">
        <w:rPr>
          <w:rFonts w:ascii="Times New Roman" w:eastAsia="Calibri" w:hAnsi="Times New Roman" w:cs="Times New Roman"/>
          <w:sz w:val="24"/>
          <w:szCs w:val="24"/>
          <w:lang w:val="uk-UA"/>
        </w:rPr>
        <w:t>– Запоріжжя: ЗНТУ, 2013. – 30 с.</w:t>
      </w:r>
      <w:r w:rsidRPr="00CA4AFD">
        <w:rPr>
          <w:rFonts w:ascii="Times New Roman" w:hAnsi="Times New Roman" w:cs="Times New Roman"/>
          <w:sz w:val="24"/>
          <w:szCs w:val="24"/>
          <w:lang w:val="uk-UA"/>
        </w:rPr>
        <w:t xml:space="preserve"> (№ 4925е)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767DA" w:rsidRDefault="00192FCE" w:rsidP="00CD3157">
      <w:pPr>
        <w:pStyle w:val="a8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92FCE">
        <w:rPr>
          <w:rFonts w:ascii="Times New Roman" w:eastAsia="Calibri" w:hAnsi="Times New Roman" w:cs="Times New Roman"/>
          <w:sz w:val="24"/>
          <w:szCs w:val="24"/>
          <w:lang w:val="uk-UA"/>
        </w:rPr>
        <w:t>Навчально-методичні рекомендації з вивчення змістовних модулів з курсу «Спеціальні розділи філософії та психології» (змістовні модулі 1 та 2), що виносяться на самостійну роботу студента (для студентів-магістрів технічних спец. ден. та заочн. форм навч.) / Укл.: Бондаренко О.В., Ємельяненко Є.О. – Запоріжжя: ЗНТУ, 2015. – 66 с.</w:t>
      </w:r>
      <w:r w:rsidR="008767DA" w:rsidRPr="00192F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767DA" w:rsidRPr="00CD3157">
        <w:rPr>
          <w:rFonts w:ascii="Times New Roman" w:hAnsi="Times New Roman" w:cs="Times New Roman"/>
          <w:sz w:val="24"/>
          <w:szCs w:val="24"/>
          <w:lang w:val="uk-UA"/>
        </w:rPr>
        <w:t>(№ 5</w:t>
      </w:r>
      <w:r>
        <w:rPr>
          <w:rFonts w:ascii="Times New Roman" w:hAnsi="Times New Roman" w:cs="Times New Roman"/>
          <w:sz w:val="24"/>
          <w:szCs w:val="24"/>
          <w:lang w:val="uk-UA"/>
        </w:rPr>
        <w:t>859</w:t>
      </w:r>
      <w:r w:rsidR="008767DA" w:rsidRPr="00CD3157">
        <w:rPr>
          <w:rFonts w:ascii="Times New Roman" w:hAnsi="Times New Roman" w:cs="Times New Roman"/>
          <w:sz w:val="24"/>
          <w:szCs w:val="24"/>
          <w:lang w:val="uk-UA"/>
        </w:rPr>
        <w:t>е)</w:t>
      </w:r>
      <w:r w:rsidR="00CD3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D3157" w:rsidRDefault="00192FCE" w:rsidP="00554BAF">
      <w:pPr>
        <w:pStyle w:val="a8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92FCE">
        <w:rPr>
          <w:rFonts w:ascii="Times New Roman" w:eastAsia="Calibri" w:hAnsi="Times New Roman" w:cs="Times New Roman"/>
          <w:sz w:val="24"/>
          <w:szCs w:val="24"/>
          <w:lang w:val="uk-UA"/>
        </w:rPr>
        <w:t>Навчально-методичні рекомендації з вивчення змістовних модулів з курсу «Спеціальні розділи філософії та психології» (змістовні модулі 3 та 4), що виносяться на самостійну роботу студента (для студентів-магістрів технічних спец. ден. та заочн. форм навчання) / Укл.: Бондаренко О.В., Ємельяненко Є.О. – Запоріжжя: ЗНТУ, 2015. – 90 с.</w:t>
      </w:r>
      <w:r w:rsidRPr="00192F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3157" w:rsidRPr="00CD3157">
        <w:rPr>
          <w:rFonts w:ascii="Times New Roman" w:hAnsi="Times New Roman" w:cs="Times New Roman"/>
          <w:sz w:val="24"/>
          <w:szCs w:val="24"/>
          <w:lang w:val="uk-UA"/>
        </w:rPr>
        <w:t>(№ 5</w:t>
      </w:r>
      <w:r>
        <w:rPr>
          <w:rFonts w:ascii="Times New Roman" w:hAnsi="Times New Roman" w:cs="Times New Roman"/>
          <w:sz w:val="24"/>
          <w:szCs w:val="24"/>
          <w:lang w:val="uk-UA"/>
        </w:rPr>
        <w:t>860</w:t>
      </w:r>
      <w:r w:rsidR="00CD3157" w:rsidRPr="00CD3157">
        <w:rPr>
          <w:rFonts w:ascii="Times New Roman" w:hAnsi="Times New Roman" w:cs="Times New Roman"/>
          <w:sz w:val="24"/>
          <w:szCs w:val="24"/>
          <w:lang w:val="uk-UA"/>
        </w:rPr>
        <w:t>е)</w:t>
      </w:r>
      <w:r w:rsidR="00CD3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D3157" w:rsidRDefault="00192FCE" w:rsidP="00554BAF">
      <w:pPr>
        <w:pStyle w:val="a8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92FCE">
        <w:rPr>
          <w:rFonts w:ascii="Times New Roman" w:eastAsia="Calibri" w:hAnsi="Times New Roman" w:cs="Times New Roman"/>
          <w:sz w:val="24"/>
          <w:szCs w:val="24"/>
          <w:lang w:val="uk-UA"/>
        </w:rPr>
        <w:t>Методичні рекомендації з курсу «Спеціальні розділи філософії та психології» (для студентів-магістрів технічних спец. заочн. форми навч.) / Укл.: Бондаренко О.В., Ємельяненко Є.О. – Запоріжжя: ЗНТУ, 2015. – 38 с.</w:t>
      </w:r>
      <w:r w:rsidR="00CD3157" w:rsidRPr="00CD3157">
        <w:rPr>
          <w:rFonts w:ascii="Times New Roman" w:hAnsi="Times New Roman" w:cs="Times New Roman"/>
          <w:sz w:val="24"/>
          <w:szCs w:val="24"/>
          <w:lang w:val="uk-UA"/>
        </w:rPr>
        <w:t xml:space="preserve"> (№ </w:t>
      </w:r>
      <w:r>
        <w:rPr>
          <w:rFonts w:ascii="Times New Roman" w:hAnsi="Times New Roman" w:cs="Times New Roman"/>
          <w:sz w:val="24"/>
          <w:szCs w:val="24"/>
          <w:lang w:val="uk-UA"/>
        </w:rPr>
        <w:t>5858</w:t>
      </w:r>
      <w:r w:rsidR="00CD3157" w:rsidRPr="00CD3157">
        <w:rPr>
          <w:rFonts w:ascii="Times New Roman" w:hAnsi="Times New Roman" w:cs="Times New Roman"/>
          <w:sz w:val="24"/>
          <w:szCs w:val="24"/>
          <w:lang w:val="uk-UA"/>
        </w:rPr>
        <w:t>е)</w:t>
      </w:r>
      <w:r w:rsidR="00CD3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D3157" w:rsidRPr="00CD3157" w:rsidRDefault="00192FCE" w:rsidP="00554BAF">
      <w:pPr>
        <w:pStyle w:val="a8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92FC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Навчально-методичні рекомендації з вивчення змістовних модулів з дисципліни «Спеціальні розділи психології» (підрозділ магістерського курсу «Спеціальні розділи філософії та </w:t>
      </w:r>
      <w:r w:rsidRPr="00192FC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lastRenderedPageBreak/>
        <w:t>психології»), що виносяться на самостійну роботу (для студентів-магістрів технічних спец. ден. форми навч. ЗНТУ) / Укл.: Арсентьєва Г.О. – Запоріжжя: ЗНТУ, 2018. – 54 с</w:t>
      </w:r>
      <w:r w:rsidR="00CD3157" w:rsidRPr="00192FC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D3157">
        <w:rPr>
          <w:rFonts w:ascii="Times New Roman" w:hAnsi="Times New Roman" w:cs="Times New Roman"/>
          <w:sz w:val="24"/>
          <w:szCs w:val="24"/>
          <w:lang w:val="uk-UA"/>
        </w:rPr>
        <w:t xml:space="preserve"> (№ 7</w:t>
      </w:r>
      <w:r>
        <w:rPr>
          <w:rFonts w:ascii="Times New Roman" w:hAnsi="Times New Roman" w:cs="Times New Roman"/>
          <w:sz w:val="24"/>
          <w:szCs w:val="24"/>
          <w:lang w:val="uk-UA"/>
        </w:rPr>
        <w:t>188</w:t>
      </w:r>
      <w:r w:rsidR="00CD3157">
        <w:rPr>
          <w:rFonts w:ascii="Times New Roman" w:hAnsi="Times New Roman" w:cs="Times New Roman"/>
          <w:sz w:val="24"/>
          <w:szCs w:val="24"/>
          <w:lang w:val="uk-UA"/>
        </w:rPr>
        <w:t xml:space="preserve">е) </w:t>
      </w:r>
    </w:p>
    <w:p w:rsidR="00554BAF" w:rsidRDefault="00554BAF" w:rsidP="00554BA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val="uk-UA" w:eastAsia="ru-RU"/>
        </w:rPr>
      </w:pPr>
    </w:p>
    <w:p w:rsidR="00CD3157" w:rsidRPr="00CD3157" w:rsidRDefault="00CD3157" w:rsidP="00554BA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val="uk-UA" w:eastAsia="ru-RU"/>
        </w:rPr>
      </w:pPr>
    </w:p>
    <w:p w:rsidR="00554BAF" w:rsidRPr="007A473E" w:rsidRDefault="00554BAF" w:rsidP="00554B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 w:eastAsia="ru-RU"/>
        </w:rPr>
      </w:pPr>
      <w:r w:rsidRPr="007A473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</w:t>
      </w:r>
      <w:r w:rsidR="005D1A40" w:rsidRPr="007A473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</w:t>
      </w:r>
      <w:r w:rsidRPr="007A473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  <w:r w:rsidR="005D1A40" w:rsidRPr="007A473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B23E0">
        <w:rPr>
          <w:rFonts w:ascii="Times New Roman" w:eastAsia="Times New Roman" w:hAnsi="Times New Roman" w:cs="Times New Roman"/>
          <w:b/>
          <w:spacing w:val="24"/>
          <w:sz w:val="24"/>
          <w:szCs w:val="24"/>
          <w:lang w:val="uk-UA" w:eastAsia="ru-RU"/>
        </w:rPr>
        <w:t>Рекомендована</w:t>
      </w:r>
      <w:r w:rsidR="00AB23E0">
        <w:rPr>
          <w:rFonts w:ascii="Times New Roman" w:eastAsia="Times New Roman" w:hAnsi="Times New Roman" w:cs="Times New Roman"/>
          <w:b/>
          <w:spacing w:val="24"/>
          <w:sz w:val="24"/>
          <w:szCs w:val="24"/>
          <w:lang w:val="uk-UA" w:eastAsia="ru-RU"/>
        </w:rPr>
        <w:t xml:space="preserve"> </w:t>
      </w:r>
      <w:r w:rsidRPr="00AB23E0">
        <w:rPr>
          <w:rFonts w:ascii="Times New Roman" w:eastAsia="Times New Roman" w:hAnsi="Times New Roman" w:cs="Times New Roman"/>
          <w:b/>
          <w:spacing w:val="24"/>
          <w:sz w:val="24"/>
          <w:szCs w:val="24"/>
          <w:lang w:val="uk-UA" w:eastAsia="ru-RU"/>
        </w:rPr>
        <w:t xml:space="preserve"> література</w:t>
      </w:r>
      <w:r w:rsidR="005D1A40" w:rsidRPr="00AB23E0">
        <w:rPr>
          <w:rFonts w:ascii="Times New Roman" w:eastAsia="Times New Roman" w:hAnsi="Times New Roman" w:cs="Times New Roman"/>
          <w:b/>
          <w:spacing w:val="24"/>
          <w:sz w:val="24"/>
          <w:szCs w:val="24"/>
          <w:lang w:val="uk-UA" w:eastAsia="ru-RU"/>
        </w:rPr>
        <w:t xml:space="preserve"> </w:t>
      </w:r>
    </w:p>
    <w:p w:rsidR="00312A1A" w:rsidRPr="00CD3157" w:rsidRDefault="00312A1A" w:rsidP="00554B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6"/>
          <w:sz w:val="20"/>
          <w:szCs w:val="24"/>
          <w:lang w:val="uk-UA" w:eastAsia="ru-RU"/>
        </w:rPr>
      </w:pPr>
    </w:p>
    <w:p w:rsidR="00554BAF" w:rsidRPr="00AB23E0" w:rsidRDefault="00554BAF" w:rsidP="00554B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  <w:lang w:val="uk-UA" w:eastAsia="ru-RU"/>
        </w:rPr>
      </w:pPr>
      <w:r w:rsidRPr="00AB23E0">
        <w:rPr>
          <w:rFonts w:ascii="Times New Roman" w:eastAsia="Times New Roman" w:hAnsi="Times New Roman" w:cs="Times New Roman"/>
          <w:b/>
          <w:bCs/>
          <w:i/>
          <w:spacing w:val="24"/>
          <w:sz w:val="24"/>
          <w:szCs w:val="24"/>
          <w:lang w:val="uk-UA" w:eastAsia="ru-RU"/>
        </w:rPr>
        <w:t>Базова</w:t>
      </w:r>
      <w:r w:rsidR="005D1A40" w:rsidRPr="00AB23E0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  <w:lang w:val="uk-UA" w:eastAsia="ru-RU"/>
        </w:rPr>
        <w:t xml:space="preserve"> </w:t>
      </w:r>
    </w:p>
    <w:p w:rsidR="00494F77" w:rsidRPr="00494F77" w:rsidRDefault="00494F77" w:rsidP="00494F77">
      <w:pPr>
        <w:pStyle w:val="a8"/>
        <w:numPr>
          <w:ilvl w:val="0"/>
          <w:numId w:val="7"/>
        </w:numPr>
        <w:shd w:val="clear" w:color="auto" w:fill="FFFFFF"/>
        <w:tabs>
          <w:tab w:val="clear" w:pos="78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uk-UA" w:eastAsia="ru-RU"/>
        </w:rPr>
      </w:pPr>
      <w:r w:rsidRPr="00494F77">
        <w:rPr>
          <w:rFonts w:ascii="Times New Roman" w:hAnsi="Times New Roman" w:cs="Times New Roman"/>
          <w:sz w:val="24"/>
          <w:szCs w:val="24"/>
          <w:lang w:val="uk-UA"/>
        </w:rPr>
        <w:t xml:space="preserve">Бондаренко О.В. Спеціальні розділи філософії: навчальний посібник / О.В.Бондаренко, Є.О.Ємельяненко. – Запоріжжя: ЗНТУ, 2017. – 320 с. </w:t>
      </w:r>
    </w:p>
    <w:p w:rsidR="00E66CA5" w:rsidRPr="00E66CA5" w:rsidRDefault="00E66CA5" w:rsidP="00E66CA5">
      <w:pPr>
        <w:numPr>
          <w:ilvl w:val="0"/>
          <w:numId w:val="7"/>
        </w:numPr>
        <w:tabs>
          <w:tab w:val="clear" w:pos="780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Гура О.І. Педагогіка вищої школи: вступ до спеціальності: Нач. пос. для студ. вищ. навч. заклад. / О.І.Гура. – К., 2005. – 224 с. </w:t>
      </w:r>
    </w:p>
    <w:p w:rsidR="00E66CA5" w:rsidRPr="00E66CA5" w:rsidRDefault="00E66CA5" w:rsidP="00E66CA5">
      <w:pPr>
        <w:numPr>
          <w:ilvl w:val="0"/>
          <w:numId w:val="7"/>
        </w:numPr>
        <w:tabs>
          <w:tab w:val="clear" w:pos="780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Гусинский Э.Н. Введение в философию образования / Э.Н.Гусинский, Ю.И.Турчанинова. – М.: Логос, 2003. – 248 с. </w:t>
      </w:r>
    </w:p>
    <w:p w:rsidR="00E66CA5" w:rsidRPr="00E66CA5" w:rsidRDefault="00E66CA5" w:rsidP="00E66CA5">
      <w:pPr>
        <w:numPr>
          <w:ilvl w:val="0"/>
          <w:numId w:val="7"/>
        </w:numPr>
        <w:tabs>
          <w:tab w:val="clear" w:pos="780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Забродський М.М. Педагогічна психологія. Курс лекцій / М.М.Забродський. – К., 2000. – 203 с. </w:t>
      </w:r>
    </w:p>
    <w:p w:rsidR="00E66CA5" w:rsidRPr="00E66CA5" w:rsidRDefault="00E66CA5" w:rsidP="00E66CA5">
      <w:pPr>
        <w:numPr>
          <w:ilvl w:val="0"/>
          <w:numId w:val="7"/>
        </w:numPr>
        <w:tabs>
          <w:tab w:val="clear" w:pos="780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Зязун І.А. Педагогічна майстерність. Підручн. / І.А.Зязун та ін. – К., 2004. </w:t>
      </w:r>
    </w:p>
    <w:p w:rsidR="00E66CA5" w:rsidRPr="00E66CA5" w:rsidRDefault="00E66CA5" w:rsidP="00E66CA5">
      <w:pPr>
        <w:numPr>
          <w:ilvl w:val="0"/>
          <w:numId w:val="7"/>
        </w:numPr>
        <w:tabs>
          <w:tab w:val="clear" w:pos="780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Калиничева Г.И. Экономическая история: Краткий конспект лекций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Г.И.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Калиничева. – К., 2001. </w:t>
      </w:r>
    </w:p>
    <w:p w:rsidR="00E66CA5" w:rsidRPr="00BB7881" w:rsidRDefault="00E66CA5" w:rsidP="00E66CA5">
      <w:pPr>
        <w:numPr>
          <w:ilvl w:val="0"/>
          <w:numId w:val="7"/>
        </w:numPr>
        <w:tabs>
          <w:tab w:val="clear" w:pos="780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Костюк В.Н. История экономических учений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В.Н.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Костюк. – М., 2001. </w:t>
      </w:r>
    </w:p>
    <w:p w:rsidR="00BB7881" w:rsidRPr="00E66CA5" w:rsidRDefault="00BB7881" w:rsidP="00E66CA5">
      <w:pPr>
        <w:numPr>
          <w:ilvl w:val="0"/>
          <w:numId w:val="7"/>
        </w:numPr>
        <w:tabs>
          <w:tab w:val="clear" w:pos="780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Кузь О.М. </w:t>
      </w:r>
      <w:r w:rsidRPr="00126C30">
        <w:rPr>
          <w:rFonts w:ascii="Times New Roman" w:hAnsi="Times New Roman" w:cs="Times New Roman"/>
          <w:sz w:val="24"/>
          <w:szCs w:val="24"/>
          <w:lang w:val="uk-UA"/>
        </w:rPr>
        <w:t>Філософія науки: навчальний посібник / О.М. Кузь,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26C30">
        <w:rPr>
          <w:rFonts w:ascii="Times New Roman" w:hAnsi="Times New Roman" w:cs="Times New Roman"/>
          <w:sz w:val="24"/>
          <w:szCs w:val="24"/>
          <w:lang w:val="uk-UA"/>
        </w:rPr>
        <w:t>В.Ф. Чешко.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26C30">
        <w:rPr>
          <w:rFonts w:ascii="Times New Roman" w:hAnsi="Times New Roman" w:cs="Times New Roman"/>
          <w:sz w:val="24"/>
          <w:szCs w:val="24"/>
          <w:lang w:val="uk-UA"/>
        </w:rPr>
        <w:t>Харків: ХНЕУ ім.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26C30">
        <w:rPr>
          <w:rFonts w:ascii="Times New Roman" w:hAnsi="Times New Roman" w:cs="Times New Roman"/>
          <w:sz w:val="24"/>
          <w:szCs w:val="24"/>
          <w:lang w:val="uk-UA"/>
        </w:rPr>
        <w:t>С.Кузнеця, 2017.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26C30">
        <w:rPr>
          <w:rFonts w:ascii="Times New Roman" w:hAnsi="Times New Roman" w:cs="Times New Roman"/>
          <w:sz w:val="24"/>
          <w:szCs w:val="24"/>
          <w:lang w:val="uk-UA"/>
        </w:rPr>
        <w:t>172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26C30">
        <w:rPr>
          <w:rFonts w:ascii="Times New Roman" w:hAnsi="Times New Roman" w:cs="Times New Roman"/>
          <w:sz w:val="24"/>
          <w:szCs w:val="24"/>
          <w:lang w:val="uk-UA"/>
        </w:rPr>
        <w:t>с.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66CA5" w:rsidRPr="00E66CA5" w:rsidRDefault="00E66CA5" w:rsidP="00E66CA5">
      <w:pPr>
        <w:numPr>
          <w:ilvl w:val="0"/>
          <w:numId w:val="7"/>
        </w:numPr>
        <w:tabs>
          <w:tab w:val="clear" w:pos="780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Лекції з релігієзнавства: Навч. пос. / О.П.Аляєв та ін. – К., 1995. </w:t>
      </w:r>
    </w:p>
    <w:p w:rsidR="00E66CA5" w:rsidRPr="00E66CA5" w:rsidRDefault="00E66CA5" w:rsidP="00E66CA5">
      <w:pPr>
        <w:numPr>
          <w:ilvl w:val="0"/>
          <w:numId w:val="7"/>
        </w:numPr>
        <w:tabs>
          <w:tab w:val="clear" w:pos="780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Лозниця В.С. Психологія і педагогіка: основні положення. Навч. пос. / В.С.Лозниця. – К., 1999. – 304 с. </w:t>
      </w:r>
    </w:p>
    <w:p w:rsidR="00E66CA5" w:rsidRPr="00E66CA5" w:rsidRDefault="00E66CA5" w:rsidP="00E66CA5">
      <w:pPr>
        <w:numPr>
          <w:ilvl w:val="0"/>
          <w:numId w:val="7"/>
        </w:numPr>
        <w:tabs>
          <w:tab w:val="clear" w:pos="780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Лук’янець В.С. Філософський постмодерн: Навч. пос. / В.С.Лук’янець, О.М.Соболь. – К., 1998. </w:t>
      </w:r>
    </w:p>
    <w:p w:rsidR="00E66CA5" w:rsidRPr="00E66CA5" w:rsidRDefault="00E66CA5" w:rsidP="00E66CA5">
      <w:pPr>
        <w:numPr>
          <w:ilvl w:val="0"/>
          <w:numId w:val="7"/>
        </w:numPr>
        <w:tabs>
          <w:tab w:val="clear" w:pos="780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Максименко С.Д. Загальна психологія: Навч. пос. / С.Д.Максименко. – К., 2000. – 256 с. </w:t>
      </w:r>
    </w:p>
    <w:p w:rsidR="00E66CA5" w:rsidRPr="00E66CA5" w:rsidRDefault="00E66CA5" w:rsidP="00E66CA5">
      <w:pPr>
        <w:numPr>
          <w:ilvl w:val="0"/>
          <w:numId w:val="7"/>
        </w:numPr>
        <w:tabs>
          <w:tab w:val="clear" w:pos="780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Мареев С.Н. Философия ХХ века (истоки и итоги): Уч. пос.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С.Н.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Мареев,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Є.В.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Мареева,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В.Г.</w:t>
      </w:r>
      <w:r w:rsidRPr="00E66CA5">
        <w:rPr>
          <w:rFonts w:ascii="Times New Roman" w:eastAsia="Calibri" w:hAnsi="Times New Roman" w:cs="Times New Roman"/>
          <w:sz w:val="24"/>
          <w:szCs w:val="24"/>
        </w:rPr>
        <w:t>Арсланов. – М., 2001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</w:p>
    <w:p w:rsidR="00E66CA5" w:rsidRPr="00E66CA5" w:rsidRDefault="00E66CA5" w:rsidP="00E66CA5">
      <w:pPr>
        <w:numPr>
          <w:ilvl w:val="0"/>
          <w:numId w:val="7"/>
        </w:numPr>
        <w:tabs>
          <w:tab w:val="clear" w:pos="780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Нерсесянц В.С. Философия права: Учебн. для вузов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В.С.</w:t>
      </w:r>
      <w:r w:rsidRPr="00E66CA5">
        <w:rPr>
          <w:rFonts w:ascii="Times New Roman" w:eastAsia="Calibri" w:hAnsi="Times New Roman" w:cs="Times New Roman"/>
          <w:sz w:val="24"/>
          <w:szCs w:val="24"/>
        </w:rPr>
        <w:t>Нерсесянц. – М., 2001.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E66CA5" w:rsidRPr="00E66CA5" w:rsidRDefault="00E66CA5" w:rsidP="00E66CA5">
      <w:pPr>
        <w:numPr>
          <w:ilvl w:val="0"/>
          <w:numId w:val="7"/>
        </w:numPr>
        <w:tabs>
          <w:tab w:val="clear" w:pos="780"/>
          <w:tab w:val="num" w:pos="426"/>
          <w:tab w:val="num" w:pos="993"/>
          <w:tab w:val="num" w:pos="192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Основи теорії ґ</w:t>
      </w:r>
      <w:r w:rsidRPr="00E66CA5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ендеру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Навч. пос. / За ред. М.М.Скорик. – К., 2004. </w:t>
      </w:r>
    </w:p>
    <w:p w:rsidR="00E66CA5" w:rsidRPr="00E66CA5" w:rsidRDefault="00E66CA5" w:rsidP="00E66CA5">
      <w:pPr>
        <w:numPr>
          <w:ilvl w:val="0"/>
          <w:numId w:val="7"/>
        </w:numPr>
        <w:tabs>
          <w:tab w:val="clear" w:pos="780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Пазенок В.С. Філософія: Навч. пос. / В.С.Пазенок. – К., 2008. </w:t>
      </w:r>
    </w:p>
    <w:p w:rsidR="00E66CA5" w:rsidRPr="00E66CA5" w:rsidRDefault="00E66CA5" w:rsidP="00E66CA5">
      <w:pPr>
        <w:numPr>
          <w:ilvl w:val="0"/>
          <w:numId w:val="7"/>
        </w:numPr>
        <w:tabs>
          <w:tab w:val="clear" w:pos="780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Педагогіка вищої школи: Навч. пос. / За ред. З.Н.Курлянд. – К., 2005. – 399 с. </w:t>
      </w:r>
    </w:p>
    <w:p w:rsidR="00E66CA5" w:rsidRPr="00E66CA5" w:rsidRDefault="00E66CA5" w:rsidP="00E66CA5">
      <w:pPr>
        <w:numPr>
          <w:ilvl w:val="0"/>
          <w:numId w:val="7"/>
        </w:numPr>
        <w:tabs>
          <w:tab w:val="clear" w:pos="780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Прибутько П.С. Філософія: Посіб. для підготов. до іспитів / П.С.Прибутько, Т.В.Кондратюк-Антонова, В.І.Стус. – К., 2005. </w:t>
      </w:r>
    </w:p>
    <w:p w:rsidR="00E66CA5" w:rsidRPr="00E66CA5" w:rsidRDefault="00E66CA5" w:rsidP="00E66CA5">
      <w:pPr>
        <w:numPr>
          <w:ilvl w:val="0"/>
          <w:numId w:val="7"/>
        </w:numPr>
        <w:tabs>
          <w:tab w:val="clear" w:pos="780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Причепій Є.М. Філософія: Підручник / Є.М.Причепій, А.М.Черній, Л.А.Чекаль. – К.: Академвидав, 2009. – 592 с. </w:t>
      </w:r>
    </w:p>
    <w:p w:rsidR="00E66CA5" w:rsidRPr="00E66CA5" w:rsidRDefault="00E66CA5" w:rsidP="00E66CA5">
      <w:pPr>
        <w:numPr>
          <w:ilvl w:val="0"/>
          <w:numId w:val="7"/>
        </w:numPr>
        <w:tabs>
          <w:tab w:val="clear" w:pos="780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Релігієзнавчий словник (відповідні терміни). – К., 1996. </w:t>
      </w:r>
    </w:p>
    <w:p w:rsidR="00E66CA5" w:rsidRPr="00E66CA5" w:rsidRDefault="00E66CA5" w:rsidP="00E66CA5">
      <w:pPr>
        <w:numPr>
          <w:ilvl w:val="0"/>
          <w:numId w:val="7"/>
        </w:numPr>
        <w:tabs>
          <w:tab w:val="clear" w:pos="780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>Розин В.М. Философия техники. Уч. пос. для вузов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/ В.М.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Розин. – М., 2001. </w:t>
      </w:r>
    </w:p>
    <w:p w:rsidR="00E66CA5" w:rsidRPr="00E66CA5" w:rsidRDefault="00E66CA5" w:rsidP="00E66CA5">
      <w:pPr>
        <w:numPr>
          <w:ilvl w:val="0"/>
          <w:numId w:val="7"/>
        </w:numPr>
        <w:tabs>
          <w:tab w:val="clear" w:pos="780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Русинка І.І. Психологія: Навч. пос. / І.І.Русинка. – К., 2007. – 367 с. </w:t>
      </w:r>
    </w:p>
    <w:p w:rsidR="00E66CA5" w:rsidRPr="00E66CA5" w:rsidRDefault="00E66CA5" w:rsidP="00E66CA5">
      <w:pPr>
        <w:numPr>
          <w:ilvl w:val="0"/>
          <w:numId w:val="7"/>
        </w:numPr>
        <w:tabs>
          <w:tab w:val="clear" w:pos="780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>Социальная философия: Учебн. /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Под общ.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р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ед.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В.П.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Андрущенко,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Н.И.</w:t>
      </w:r>
      <w:r w:rsidRPr="00E66CA5">
        <w:rPr>
          <w:rFonts w:ascii="Times New Roman" w:eastAsia="Calibri" w:hAnsi="Times New Roman" w:cs="Times New Roman"/>
          <w:sz w:val="24"/>
          <w:szCs w:val="24"/>
        </w:rPr>
        <w:t>Горлача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 – К.-Харьков, 2002.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E66CA5" w:rsidRPr="00E66CA5" w:rsidRDefault="00E66CA5" w:rsidP="00E66CA5">
      <w:pPr>
        <w:numPr>
          <w:ilvl w:val="0"/>
          <w:numId w:val="7"/>
        </w:numPr>
        <w:tabs>
          <w:tab w:val="clear" w:pos="780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Старовойт І.С. Філософія / І.С.Старовойт, Т.О.Сілєва, Г.О.Орендарчук. – Тернопіль, 1997. </w:t>
      </w:r>
    </w:p>
    <w:p w:rsidR="00E66CA5" w:rsidRPr="00E66CA5" w:rsidRDefault="00E66CA5" w:rsidP="00E66CA5">
      <w:pPr>
        <w:numPr>
          <w:ilvl w:val="0"/>
          <w:numId w:val="7"/>
        </w:numPr>
        <w:tabs>
          <w:tab w:val="clear" w:pos="780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Трофімов Ю.Л. Психологія: Підручн. для вузів / Ю.Л.Трофімов, В.В.Рибалка, П.А.Гончарук та ін. – К., 2001. – 560 с. </w:t>
      </w:r>
    </w:p>
    <w:p w:rsidR="00E66CA5" w:rsidRPr="00E66CA5" w:rsidRDefault="00E66CA5" w:rsidP="00E66CA5">
      <w:pPr>
        <w:numPr>
          <w:ilvl w:val="0"/>
          <w:numId w:val="7"/>
        </w:numPr>
        <w:tabs>
          <w:tab w:val="clear" w:pos="780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Устименко Л.М. Історія туризму: Навч. пос. / Л.М.Устименко, І.Ю.Афанасьєв. – К.: Альтерпрес, 2005. – 320 с. </w:t>
      </w:r>
    </w:p>
    <w:p w:rsidR="00E66CA5" w:rsidRPr="00E66CA5" w:rsidRDefault="00E66CA5" w:rsidP="00E66CA5">
      <w:pPr>
        <w:numPr>
          <w:ilvl w:val="0"/>
          <w:numId w:val="7"/>
        </w:numPr>
        <w:tabs>
          <w:tab w:val="clear" w:pos="780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Федорченко В.К. Туристський словник-довідник. Навч. пос. / В.К.Федорченко, І.М.Мініч. – К., 2000. </w:t>
      </w:r>
    </w:p>
    <w:p w:rsidR="00E66CA5" w:rsidRPr="00E66CA5" w:rsidRDefault="00E66CA5" w:rsidP="00E66CA5">
      <w:pPr>
        <w:numPr>
          <w:ilvl w:val="0"/>
          <w:numId w:val="7"/>
        </w:numPr>
        <w:tabs>
          <w:tab w:val="clear" w:pos="780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Філософія. / За ред. М.Г.Горлача. – Харків, 2000. </w:t>
      </w:r>
    </w:p>
    <w:p w:rsidR="00E66CA5" w:rsidRPr="00E66CA5" w:rsidRDefault="00E66CA5" w:rsidP="00E66CA5">
      <w:pPr>
        <w:numPr>
          <w:ilvl w:val="0"/>
          <w:numId w:val="7"/>
        </w:numPr>
        <w:tabs>
          <w:tab w:val="clear" w:pos="780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Фіцула М.М. Педагогіка / М.М.Фіцула. – Тернопіль, 1997. </w:t>
      </w:r>
    </w:p>
    <w:p w:rsidR="00E66CA5" w:rsidRPr="00E66CA5" w:rsidRDefault="00E66CA5" w:rsidP="00E66CA5">
      <w:pPr>
        <w:numPr>
          <w:ilvl w:val="0"/>
          <w:numId w:val="7"/>
        </w:numPr>
        <w:tabs>
          <w:tab w:val="clear" w:pos="780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>Философия ХХ века: Уч. пос. – М., 1997.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E66CA5" w:rsidRPr="00E66CA5" w:rsidRDefault="00E66CA5" w:rsidP="00E66CA5">
      <w:pPr>
        <w:numPr>
          <w:ilvl w:val="0"/>
          <w:numId w:val="7"/>
        </w:numPr>
        <w:tabs>
          <w:tab w:val="clear" w:pos="780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Хамітов Н. Історія філософії: проблема людини. Навч. пос. / Н.Хамітов, Л.Гармаш, С.Крилова. – К., 2000. </w:t>
      </w:r>
    </w:p>
    <w:p w:rsidR="00E66CA5" w:rsidRPr="00E66CA5" w:rsidRDefault="00E66CA5" w:rsidP="00E66CA5">
      <w:pPr>
        <w:numPr>
          <w:ilvl w:val="0"/>
          <w:numId w:val="7"/>
        </w:numPr>
        <w:tabs>
          <w:tab w:val="clear" w:pos="780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Енциклопедичний філософський словник. – К., 2002. </w:t>
      </w:r>
    </w:p>
    <w:p w:rsidR="00E66CA5" w:rsidRPr="00E66CA5" w:rsidRDefault="00E66CA5" w:rsidP="00E66CA5">
      <w:pPr>
        <w:numPr>
          <w:ilvl w:val="0"/>
          <w:numId w:val="7"/>
        </w:numPr>
        <w:tabs>
          <w:tab w:val="clear" w:pos="780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Ягунов В.В. Педагогіка: Навч. пос. / В.В.Ягунов. – К., 2002. </w:t>
      </w:r>
    </w:p>
    <w:p w:rsidR="00554BAF" w:rsidRPr="00CD3157" w:rsidRDefault="00554BAF" w:rsidP="00CD31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554BAF" w:rsidRPr="00AB23E0" w:rsidRDefault="00554BAF" w:rsidP="00554B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  <w:lang w:val="uk-UA" w:eastAsia="ru-RU"/>
        </w:rPr>
      </w:pPr>
      <w:r w:rsidRPr="00AB23E0">
        <w:rPr>
          <w:rFonts w:ascii="Times New Roman" w:eastAsia="Times New Roman" w:hAnsi="Times New Roman" w:cs="Times New Roman"/>
          <w:b/>
          <w:bCs/>
          <w:i/>
          <w:spacing w:val="24"/>
          <w:sz w:val="24"/>
          <w:szCs w:val="24"/>
          <w:lang w:val="uk-UA" w:eastAsia="ru-RU"/>
        </w:rPr>
        <w:t>Допоміжна</w:t>
      </w:r>
      <w:r w:rsidR="005D1A40" w:rsidRPr="00AB23E0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  <w:lang w:val="uk-UA" w:eastAsia="ru-RU"/>
        </w:rPr>
        <w:t xml:space="preserve">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Академічне релігієзнавство: Підручн. / За ред. А.Колодного. – К., 2000.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>Алексеева Л.А.. Философия науки и техники. Уч.-метод. пос. для магистрантов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/ Л.А.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Алексеева,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Р.А.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Додонов,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Д.Е.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Муза. – Донецк, 2004.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>Антонович И.И. После современности: почерк цивилизации модернизма и постмордернизма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/ И.И.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Антонович. – Минск, 1997.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Ануфриева Н.М. Социальна психология. Курс лекций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Н.М.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Ануфриева. – К., 2000. – 136 с.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Белл Д. Грядущее постиндустриальное общество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Д.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Белл. – М., 1969.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Беркет П. Бизнес и Библия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П.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Беркет. – СПб., 1998.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Бернал Дж. Наука в истории общества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Дж.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Бернал. – М., 1956.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Богиня Д.П. Ментальний чинник у сфері праці: проблеми теорії та практики / Д.П.Богиня, М.В.Семикіна. – К., 2003.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Брінклі А. Мистецтво бути викладачем: Практичний пос. / А.Брінклі, Б.Десантс, М.Флемі та ін. – К., 2003. – 144 с.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Вебер М. Протестантська етика і дух капіталізму / М.Вебер. – К., 1994.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Вилсон Г. Язык жестов: Путь к успеху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Г.</w:t>
      </w:r>
      <w:r w:rsidRPr="00E66CA5">
        <w:rPr>
          <w:rFonts w:ascii="Times New Roman" w:eastAsia="Calibri" w:hAnsi="Times New Roman" w:cs="Times New Roman"/>
          <w:sz w:val="24"/>
          <w:szCs w:val="24"/>
        </w:rPr>
        <w:t>Вилсон. – СПб., 2000. – 99 с.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Вища освіта України і Болонський процес: Навч. пос. для магістрів та аспірантів і підготовки викладачів вищ. навч. заклад. / За ред. В.Г.Креміня. – Тернопіль, 2004. – 384 с.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Гайденко П.П. Эволюция понятия науки (ХУ-ХУШ вв.)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П.П.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Гайденко. – М., 1987.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>Глобализация: контуры ХХ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 века / Ред. Ю.И.Игрицкий, П.В.Малиновский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 – М., 2002.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Гончаренко С.У. Український педагогічний словник / С.У.Гончаренко. – К., 1997.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Гришина Н.В. Психология конфликта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Н.В.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Гришина. – СПб., 2002.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Гронлунд Н.Е. Оцінювання студентської успішності: Практичний пос. / Н.Е.Гронлунд. – К., 2005. – 302 с.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Губенко Л.Г. Культура ділового спілкування. Навч. пос. / Л.Г.Губенко. – К., 2002. – 198 с.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Дейвіс Б. Вступ до філософії релігії / Б.Дейвіс. – К., 1996.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Дуткевич Т.В. Практична психологія. Вступ у спеціальність: Пос. для вищ. навч. заклад. / Т.В.Дуткевич. – К., 2007. – 256 с.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Егоров В.С. Философия открытого мира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В.С.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Егоров. – М., 2002.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Журавський В.С. Болонський процес: головні принципи входження в Європейський простір вищої освіти / В.С.Журавський. – К., 2003. – 200 с.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Зелінський М. Людина майбутнього: прогнози і пророцтва / М.Зелінський. – К., 1990.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Зорин В.В. Роль и построение проблемных лекций в вузе / В.В.Зорин,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В.Д.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Сидякин. // Вестник Киевского политехн. ин-та. Научн.-метод. серия. – К., 1990. – Вып. 14. – С. 7-12.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Ильин В.В. Философия науки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В.В.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Ильин. – М., 2003.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Історія філософії в її зв’язку з освітою / За ред. Г.І.Волинки. – К., 2006.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Канке В.А. Основные философские направления и концепции науки. Итоги ХХ ст.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В.А.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Канке. – М., 2000.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Кезин А.В. Наука в зеркале философии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А.В.</w:t>
      </w:r>
      <w:r w:rsidRPr="00E66CA5">
        <w:rPr>
          <w:rFonts w:ascii="Times New Roman" w:eastAsia="Calibri" w:hAnsi="Times New Roman" w:cs="Times New Roman"/>
          <w:sz w:val="24"/>
          <w:szCs w:val="24"/>
        </w:rPr>
        <w:t>Кезин. –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E66CA5">
        <w:rPr>
          <w:rFonts w:ascii="Times New Roman" w:eastAsia="Calibri" w:hAnsi="Times New Roman" w:cs="Times New Roman"/>
          <w:sz w:val="24"/>
          <w:szCs w:val="24"/>
        </w:rPr>
        <w:t>М., 1990.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Князев В.Н. Человек и технология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В.Н.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Князев. – К., 1990.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Князева Е.Н. Основания синергетики. Синергетическое мировидение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Е.Н.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Князева.,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С.П.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Курдюмов. – СПб., 2005.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Колодний А. Феномен релігії / А.Колодний. – К., 1999.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Корольчук М.С. Психологія: схеми, опорні конспекти, методики / М.С.Корольчук, В.М.Крайнюк, В.М.Марченко. – К., 2008. – 320 с.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Крисько В.Г. Словарь-справочник по социальной психологии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В.Г.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Крисько. – СПб., 2003.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Кун Т. Структура научных революций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Т.</w:t>
      </w:r>
      <w:r w:rsidRPr="00E66CA5">
        <w:rPr>
          <w:rFonts w:ascii="Times New Roman" w:eastAsia="Calibri" w:hAnsi="Times New Roman" w:cs="Times New Roman"/>
          <w:sz w:val="24"/>
          <w:szCs w:val="24"/>
        </w:rPr>
        <w:t>Кун. – М., 1975.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Кутырев В.А. Культура и технология: борьба миров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В.А.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Кутырев. – М., 2001.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Лакатос И. Методология исследовательских программ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И.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Лакатос. – М., 2003.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Ленк, Ханс. Размышления о современной технике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Х.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Ленк.  – М., 1996.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Лиотар Ж.Ф. Состояние постмодерна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Ж.Ф.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Лиотар. – М., 1998.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Ложкин Г.В. Практическая психология конфликта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Г.В.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Ложкин,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Н.И.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Повякель. – К., 2000.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Мельник В.П.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Філософські проблеми технікознавства / В.П.</w:t>
      </w:r>
      <w:r w:rsidRPr="00E66CA5">
        <w:rPr>
          <w:rFonts w:ascii="Times New Roman" w:eastAsia="Calibri" w:hAnsi="Times New Roman" w:cs="Times New Roman"/>
          <w:sz w:val="24"/>
          <w:szCs w:val="24"/>
        </w:rPr>
        <w:t>Мельник.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Львів, 1994.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Митчем, Карл. Что такое философия техники?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К.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Митчем. – М., 1995.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Моисеев Н.Н. Расставание с простотой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Н.Н.М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оисеев. – М., 1998.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Мороз І.В. Болонський процес: перспективний розвиток у контексті інтеграції України в європейський простір вищої освіти: Монографія / І.В.Мороз. – К., 2005. – 278 с.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Новітні технології навчання. Зб. ст. Спецвипуск. – К., 2003.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Обозов Н.Н. Психология работы с людьми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Н.Н.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Обозов,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Г.В.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Щекин. – К., 1999.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Обухова Л.Ф. Возрастная психология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Л.Ф.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Обухова. – М., 2007.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Організація навчального процесу в навчальних закладах. – К., 2004.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Онопрієнко В.І. Історія української науки ХІХ-ХХ ст.: Навч. пос. / В.І.Онопрієнко. – К., 1998.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Панарин А.С. Искушение глобализацией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А.С.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Панарин. – М., 2000.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Петров Э.Г. Современные психологии обучения в высшей школе: Книга для молодых преподавателей и аспирантов: Уч. пос. / Э.Г.Петров,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Л.Н.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Радванская,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Н.В.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Шаронова. – Харьков, 2007. – 172 с.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Поппер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К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. Логика и рост научного знания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К.</w:t>
      </w:r>
      <w:r w:rsidRPr="00E66CA5">
        <w:rPr>
          <w:rFonts w:ascii="Times New Roman" w:eastAsia="Calibri" w:hAnsi="Times New Roman" w:cs="Times New Roman"/>
          <w:sz w:val="24"/>
          <w:szCs w:val="24"/>
        </w:rPr>
        <w:t>Поппер. – М., 1983.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Психологическое тестирование: Пер. с англ. – 7-е изд. – М., 2006. – 688 с.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Пуанкаре А. О науке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А.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Пуанкаре. – М., 1990.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Ракитов А.И. Информатизация, наука, технология в глобальных исторических изменениях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А.И.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Ракитов. – М., 1998.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Рассел Б. Человеческое познание: его сфера и границы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Б.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Рассел. – К., 1997.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Реан А. Психология и педагогика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А.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Реан,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Н.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Бордовская,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С.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Розум. – СПб.: Питер, 2004. – 432 с.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Синергетическая парадигма: Многообразие поисков и подходов. – М., 2000.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Соболь О.М. Постмодернізм і майбутнє філософії / О.М.Соболь. – К., 1997.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>Соколенко С.И. Глобальные рынки ХХ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 ст.: Перспективы Украины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С.И.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Соколенко. – К., 1998.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Соколова М.В. История туризма: учеб. пособие для студ. вузов / М.В.Соколова. – М.: Издат. центр «Академия», 2006. – 352 с.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Социокультурный контекст науки. – М., 1998.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Стрелков Ю.К. Инженерная и профессиональная психология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Ю.К.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Стрелков. – М., 2005.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Татеиси К. Вечный дух предпринимательства: Практ. философия бизнесмена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К.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Татеиси. – К., 1992.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Товажнянський Л.Л. Болонський процес: цикли, ступені, кредити. Монографія / Л.Л.Товажнянський. – Харків, 2004. – 144 с.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Тойнби А. Цивилизация перед судом истории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А.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Тойнби. – М.-СПб, 1996.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Томсон Д. Дух науки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Д.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Томсон. – М., 1970.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Тоффлер О. Футурошок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О.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Тоффлер. – М., 1997.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Туризм на порозі ХХІ ст.: освіта, культура, екологія. – К., 1999.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Тимошенко З.І. Болонський процес: Документи / З.І.Тимошенко, А.М.Греков, Ю.А.Гапон, Ю.І.Палеха. – К., 2003. – 169 с.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Тимошенко З.І. Болонський процес: Модель структури додатку до диплому / З.І.Тимошенко, О.І.Козаченко, А.М.Греков, Ю.А.Гапон, Ю.І.Палеха. – К., 2003. – 73 с.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Уткин А.И. Глобализация: процесс и осмысление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А.И.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Уткин. – М., 2001.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670"/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Федорченко В.К. Історія туризму в Україні: Навч. пос. / В.К.Федорченко, Т.А.Дьорова. – К.: Вища школа, 2002. – 195 с.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Феномен релігії. – К., 1996.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Філіпенко А.С. Основи наукових досліджень. Конспект лекцій / А.С.Філіпенко. – К., 2004.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Філософія і культурологія туризму. – К., 2001.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Філософські нариси туризму: Науково-навч. видання / За ред. В.С.Пазенка. – К.: Укр. Центр духовної культури, 2005. – 328 с.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Фолта Я. История естествознания в датах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Я.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Фолта,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Л.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Новы. – М., 1989.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Франжіаллі Ф. Тенденції розвитку міжнародного туризму / Франжіаллі, Франческо. – К., 2002.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Хейне П. Экономический образ мышления: Пер. с англ.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П.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Хейне. – М., 1991.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Христианин-предприниматель в рыночной экономике. – К., 2000.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Християнство і особа. – К.-Тернопіль, 2000.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Християнство і проблеми сучасності. – К., 2000.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Християнство: контекст світової історії та культури. – К., 2000.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Хьосле В. Практична філософія в сучасному світі / В.Хьосле. – К., 2003.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Хубка В. Теория технических систем: Пер. с нем.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В.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Хубка. – М., 1987.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Хюбнер К. Критика научного разума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К.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Хюбнер. – М., 1994.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Хюбшер А. Мыслители нашего времени. Справочник по философии Запада ХХ в.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А.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Хюбшер. – М., 1994.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Чернышев А.С. Технологии в изучении психологии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А.С.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Чернышев. – М., 2003. – 253 с.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Чьюнинг Р. Бизнес сквозь призму веры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Р.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Чьюнинг,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Дж.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Еби.,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Ш.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Роелс. – М., 1993.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Шаповаленко И.В. Возрастная психология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И.В.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Шаповаленко. – М., 2007.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Шевченко А.Н. Наука и религия – два способа познания мира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А.Н.</w:t>
      </w:r>
      <w:r w:rsidRPr="00E66CA5">
        <w:rPr>
          <w:rFonts w:ascii="Times New Roman" w:eastAsia="Calibri" w:hAnsi="Times New Roman" w:cs="Times New Roman"/>
          <w:sz w:val="24"/>
          <w:szCs w:val="24"/>
        </w:rPr>
        <w:t>Шевченко. – Донецк, 1997.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Шкода В.В. Вступ до правової філософії / В.В.Шкода. – Харків, 1997.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Штокман 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М.И. Вузовская лекция: практические советы по методике преподавания учебного материала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М.И.Штокман</w:t>
      </w:r>
      <w:r w:rsidRPr="00E66CA5">
        <w:rPr>
          <w:rFonts w:ascii="Times New Roman" w:eastAsia="Calibri" w:hAnsi="Times New Roman" w:cs="Times New Roman"/>
          <w:sz w:val="24"/>
          <w:szCs w:val="24"/>
        </w:rPr>
        <w:t>. – К., 1990.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E66CA5" w:rsidRPr="00E66CA5" w:rsidRDefault="00E66CA5" w:rsidP="00E66CA5">
      <w:pPr>
        <w:numPr>
          <w:ilvl w:val="0"/>
          <w:numId w:val="8"/>
        </w:numPr>
        <w:tabs>
          <w:tab w:val="num" w:pos="-5387"/>
          <w:tab w:val="num" w:pos="-5245"/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Цехмистро И.З. Холистистическая философия науки: Уч. пос. /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И.З.</w:t>
      </w:r>
      <w:r w:rsidRPr="00E66CA5">
        <w:rPr>
          <w:rFonts w:ascii="Times New Roman" w:eastAsia="Calibri" w:hAnsi="Times New Roman" w:cs="Times New Roman"/>
          <w:sz w:val="24"/>
          <w:szCs w:val="24"/>
        </w:rPr>
        <w:t xml:space="preserve">Цехмистро. – Сумы, 2002. </w:t>
      </w:r>
    </w:p>
    <w:p w:rsidR="00CD3157" w:rsidRPr="00CD3157" w:rsidRDefault="00CD3157" w:rsidP="00CD3157">
      <w:pPr>
        <w:shd w:val="clear" w:color="auto" w:fill="FFFFFF"/>
        <w:spacing w:before="14" w:after="0" w:line="226" w:lineRule="exact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554BAF" w:rsidRPr="007A473E" w:rsidRDefault="00554BAF" w:rsidP="005D1A40">
      <w:pPr>
        <w:shd w:val="clear" w:color="auto" w:fill="FFFFFF"/>
        <w:spacing w:before="14" w:after="0" w:line="226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A473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</w:t>
      </w:r>
      <w:r w:rsidR="005D1A40" w:rsidRPr="007A473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</w:t>
      </w:r>
      <w:r w:rsidRPr="007A473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  <w:r w:rsidR="005D1A40" w:rsidRPr="007A473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B23E0">
        <w:rPr>
          <w:rFonts w:ascii="Times New Roman" w:eastAsia="Times New Roman" w:hAnsi="Times New Roman" w:cs="Times New Roman"/>
          <w:b/>
          <w:spacing w:val="24"/>
          <w:sz w:val="24"/>
          <w:szCs w:val="24"/>
          <w:lang w:val="uk-UA" w:eastAsia="ru-RU"/>
        </w:rPr>
        <w:t xml:space="preserve">Інформаційні </w:t>
      </w:r>
      <w:r w:rsidR="00AB23E0">
        <w:rPr>
          <w:rFonts w:ascii="Times New Roman" w:eastAsia="Times New Roman" w:hAnsi="Times New Roman" w:cs="Times New Roman"/>
          <w:b/>
          <w:spacing w:val="24"/>
          <w:sz w:val="24"/>
          <w:szCs w:val="24"/>
          <w:lang w:val="uk-UA" w:eastAsia="ru-RU"/>
        </w:rPr>
        <w:t xml:space="preserve"> </w:t>
      </w:r>
      <w:r w:rsidRPr="00AB23E0">
        <w:rPr>
          <w:rFonts w:ascii="Times New Roman" w:eastAsia="Times New Roman" w:hAnsi="Times New Roman" w:cs="Times New Roman"/>
          <w:b/>
          <w:spacing w:val="24"/>
          <w:sz w:val="24"/>
          <w:szCs w:val="24"/>
          <w:lang w:val="uk-UA" w:eastAsia="ru-RU"/>
        </w:rPr>
        <w:t>ресурси</w:t>
      </w:r>
      <w:r w:rsidR="005D1A40" w:rsidRPr="007A473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5D1A40" w:rsidRPr="007A473E" w:rsidRDefault="005D1A40" w:rsidP="005D1A40">
      <w:pPr>
        <w:shd w:val="clear" w:color="auto" w:fill="FFFFFF"/>
        <w:tabs>
          <w:tab w:val="left" w:pos="-5387"/>
        </w:tabs>
        <w:spacing w:before="14" w:after="0" w:line="226" w:lineRule="exact"/>
        <w:jc w:val="center"/>
        <w:rPr>
          <w:rFonts w:ascii="Times New Roman" w:eastAsia="Times New Roman" w:hAnsi="Times New Roman" w:cs="Times New Roman"/>
          <w:spacing w:val="-20"/>
          <w:sz w:val="24"/>
          <w:szCs w:val="24"/>
          <w:lang w:val="uk-UA" w:eastAsia="ru-RU"/>
        </w:rPr>
      </w:pPr>
    </w:p>
    <w:p w:rsidR="00E66CA5" w:rsidRPr="00E66CA5" w:rsidRDefault="00E66CA5" w:rsidP="00E66CA5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Електронні посібники з філософії. – Режим доступу: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http://pidruchniki.ws/filosofiya/. </w:t>
      </w:r>
    </w:p>
    <w:p w:rsidR="00E66CA5" w:rsidRPr="00E66CA5" w:rsidRDefault="00E66CA5" w:rsidP="00E66CA5">
      <w:pPr>
        <w:widowControl w:val="0"/>
        <w:numPr>
          <w:ilvl w:val="0"/>
          <w:numId w:val="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Матеріали з філософії в Україні сьогодення. – Режим доступу: http://www.philosophy.ua/. </w:t>
      </w:r>
    </w:p>
    <w:p w:rsidR="00E66CA5" w:rsidRPr="00E66CA5" w:rsidRDefault="00E66CA5" w:rsidP="00E66CA5">
      <w:pPr>
        <w:widowControl w:val="0"/>
        <w:numPr>
          <w:ilvl w:val="0"/>
          <w:numId w:val="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Електронна бібліотека з філософії («філософія без меж»). – Режим доступу: http://platonanet.org.ua/load/knigi_po_filosofii/2. </w:t>
      </w:r>
    </w:p>
    <w:p w:rsidR="00E66CA5" w:rsidRPr="00E66CA5" w:rsidRDefault="00E66CA5" w:rsidP="00E66CA5">
      <w:pPr>
        <w:widowControl w:val="0"/>
        <w:numPr>
          <w:ilvl w:val="0"/>
          <w:numId w:val="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>Педагогика высшей школы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– </w:t>
      </w:r>
      <w:r w:rsidRPr="00E66CA5">
        <w:rPr>
          <w:rFonts w:ascii="Times New Roman" w:eastAsia="Calibri" w:hAnsi="Times New Roman" w:cs="Times New Roman"/>
          <w:sz w:val="24"/>
          <w:szCs w:val="24"/>
        </w:rPr>
        <w:t>Режим доступа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http://window.edu.ru/resource/764/73764/files/pvsh.pdf. </w:t>
      </w:r>
    </w:p>
    <w:p w:rsidR="00E66CA5" w:rsidRPr="00E66CA5" w:rsidRDefault="00E66CA5" w:rsidP="00E66CA5">
      <w:pPr>
        <w:widowControl w:val="0"/>
        <w:numPr>
          <w:ilvl w:val="0"/>
          <w:numId w:val="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HTML"/>
          <w:rFonts w:ascii="Times New Roman" w:eastAsia="Calibri" w:hAnsi="Times New Roman" w:cs="Times New Roman"/>
          <w:iCs w:val="0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Електронна бібліотека з педагогіки вищої школи. – Режим доступу: http://</w:t>
      </w:r>
      <w:r w:rsidRPr="00E66CA5">
        <w:rPr>
          <w:rFonts w:ascii="Times New Roman" w:eastAsia="Calibri" w:hAnsi="Times New Roman" w:cs="Times New Roman"/>
          <w:sz w:val="24"/>
          <w:szCs w:val="24"/>
        </w:rPr>
        <w:t>pedagogical_dictionary.academic.ru</w:t>
      </w:r>
      <w:r w:rsidRPr="00E66CA5">
        <w:rPr>
          <w:rStyle w:val="HTML"/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</w:p>
    <w:p w:rsidR="00E66CA5" w:rsidRPr="00E66CA5" w:rsidRDefault="00E66CA5" w:rsidP="00E66CA5">
      <w:pPr>
        <w:widowControl w:val="0"/>
        <w:numPr>
          <w:ilvl w:val="0"/>
          <w:numId w:val="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bc"/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>Педагогика высшей школы. Электронная библиотека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E66CA5">
        <w:rPr>
          <w:rStyle w:val="bc"/>
          <w:rFonts w:ascii="Times New Roman" w:eastAsia="Calibri" w:hAnsi="Times New Roman" w:cs="Times New Roman"/>
          <w:iCs/>
          <w:sz w:val="24"/>
          <w:szCs w:val="24"/>
        </w:rPr>
        <w:t xml:space="preserve">twirpx.com. – Режим доступа: www.twirpx.com. </w:t>
      </w:r>
    </w:p>
    <w:p w:rsidR="00E66CA5" w:rsidRPr="00E66CA5" w:rsidRDefault="00E66CA5" w:rsidP="00E66CA5">
      <w:pPr>
        <w:widowControl w:val="0"/>
        <w:numPr>
          <w:ilvl w:val="0"/>
          <w:numId w:val="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CA5">
        <w:rPr>
          <w:rFonts w:ascii="Times New Roman" w:eastAsia="Calibri" w:hAnsi="Times New Roman" w:cs="Times New Roman"/>
          <w:sz w:val="24"/>
          <w:szCs w:val="24"/>
        </w:rPr>
        <w:t>Педагогика высшей школы. Электронная он-лайн библиотека</w:t>
      </w:r>
      <w:r w:rsidRPr="00E66CA5">
        <w:rPr>
          <w:rStyle w:val="bc"/>
          <w:rFonts w:ascii="Times New Roman" w:eastAsia="Calibri" w:hAnsi="Times New Roman" w:cs="Times New Roman"/>
          <w:iCs/>
          <w:sz w:val="24"/>
          <w:szCs w:val="24"/>
        </w:rPr>
        <w:t xml:space="preserve">. – Режим доступа: </w:t>
      </w:r>
      <w:r w:rsidRPr="00E66CA5">
        <w:rPr>
          <w:rFonts w:ascii="Times New Roman" w:eastAsia="Calibri" w:hAnsi="Times New Roman" w:cs="Times New Roman"/>
          <w:sz w:val="24"/>
          <w:szCs w:val="24"/>
          <w:lang w:val="uk-UA"/>
        </w:rPr>
        <w:t>http://</w:t>
      </w:r>
      <w:r w:rsidRPr="00E66CA5">
        <w:rPr>
          <w:rStyle w:val="HTML"/>
          <w:rFonts w:ascii="Times New Roman" w:eastAsia="Calibri" w:hAnsi="Times New Roman" w:cs="Times New Roman"/>
          <w:i w:val="0"/>
          <w:sz w:val="24"/>
          <w:szCs w:val="24"/>
        </w:rPr>
        <w:t>banauka.ru/4.html</w:t>
      </w:r>
      <w:r w:rsidRPr="00E66CA5">
        <w:rPr>
          <w:rStyle w:val="HTML"/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11555" w:rsidRDefault="00C11555" w:rsidP="005D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11555" w:rsidRDefault="00C11555" w:rsidP="005D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C0AD9" w:rsidRDefault="00CC0AD9" w:rsidP="005D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C0AD9" w:rsidRDefault="00CC0AD9" w:rsidP="005D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D1A40" w:rsidRPr="005D1A40" w:rsidRDefault="005D1A40" w:rsidP="005D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54BAF" w:rsidRPr="00554BAF" w:rsidRDefault="00554BAF" w:rsidP="00BE342D">
      <w:pPr>
        <w:spacing w:after="0" w:line="240" w:lineRule="auto"/>
        <w:ind w:left="7371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554BA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__________, 20__  рік</w:t>
      </w:r>
    </w:p>
    <w:p w:rsidR="005D1A40" w:rsidRPr="00AB23E0" w:rsidRDefault="005D1A40" w:rsidP="005D1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5D1A40" w:rsidRPr="00AB23E0" w:rsidSect="003A5086">
      <w:headerReference w:type="default" r:id="rId7"/>
      <w:footerReference w:type="even" r:id="rId8"/>
      <w:pgSz w:w="11906" w:h="16838"/>
      <w:pgMar w:top="737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4E7" w:rsidRDefault="008664E7" w:rsidP="00A44BAF">
      <w:pPr>
        <w:spacing w:after="0" w:line="240" w:lineRule="auto"/>
      </w:pPr>
      <w:r>
        <w:separator/>
      </w:r>
    </w:p>
  </w:endnote>
  <w:endnote w:type="continuationSeparator" w:id="1">
    <w:p w:rsidR="008664E7" w:rsidRDefault="008664E7" w:rsidP="00A44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83C" w:rsidRDefault="00911506" w:rsidP="004E711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D083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D083C" w:rsidRDefault="005D083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4E7" w:rsidRDefault="008664E7" w:rsidP="00A44BAF">
      <w:pPr>
        <w:spacing w:after="0" w:line="240" w:lineRule="auto"/>
      </w:pPr>
      <w:r>
        <w:separator/>
      </w:r>
    </w:p>
  </w:footnote>
  <w:footnote w:type="continuationSeparator" w:id="1">
    <w:p w:rsidR="008664E7" w:rsidRDefault="008664E7" w:rsidP="00A44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83C" w:rsidRDefault="00911506">
    <w:pPr>
      <w:pStyle w:val="a5"/>
      <w:jc w:val="center"/>
    </w:pPr>
    <w:fldSimple w:instr=" PAGE   \* MERGEFORMAT ">
      <w:r w:rsidR="006617FA">
        <w:rPr>
          <w:noProof/>
        </w:rPr>
        <w:t>7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3B10"/>
    <w:multiLevelType w:val="hybridMultilevel"/>
    <w:tmpl w:val="3D72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F7B30"/>
    <w:multiLevelType w:val="hybridMultilevel"/>
    <w:tmpl w:val="8E84CDD0"/>
    <w:lvl w:ilvl="0" w:tplc="48487BD8">
      <w:start w:val="1"/>
      <w:numFmt w:val="decimal"/>
      <w:lvlText w:val="%1."/>
      <w:lvlJc w:val="left"/>
      <w:pPr>
        <w:ind w:left="765" w:hanging="4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D18DA"/>
    <w:multiLevelType w:val="hybridMultilevel"/>
    <w:tmpl w:val="2592A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>
    <w:nsid w:val="235A7155"/>
    <w:multiLevelType w:val="hybridMultilevel"/>
    <w:tmpl w:val="4E2697F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74F0A3F"/>
    <w:multiLevelType w:val="hybridMultilevel"/>
    <w:tmpl w:val="65445418"/>
    <w:lvl w:ilvl="0" w:tplc="76FCFF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7A953D1"/>
    <w:multiLevelType w:val="hybridMultilevel"/>
    <w:tmpl w:val="7DD02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806FE"/>
    <w:multiLevelType w:val="hybridMultilevel"/>
    <w:tmpl w:val="3B7A4910"/>
    <w:lvl w:ilvl="0" w:tplc="B358E218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>
    <w:nsid w:val="4B6D5CA9"/>
    <w:multiLevelType w:val="multilevel"/>
    <w:tmpl w:val="D7DA7ED2"/>
    <w:lvl w:ilvl="0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EC5AB6"/>
    <w:multiLevelType w:val="hybridMultilevel"/>
    <w:tmpl w:val="73168D26"/>
    <w:lvl w:ilvl="0" w:tplc="0890C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F039D0"/>
    <w:multiLevelType w:val="hybridMultilevel"/>
    <w:tmpl w:val="EFF637BC"/>
    <w:lvl w:ilvl="0" w:tplc="962EF1A0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0B3E13"/>
    <w:multiLevelType w:val="hybridMultilevel"/>
    <w:tmpl w:val="61486CE0"/>
    <w:lvl w:ilvl="0" w:tplc="0890C3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7574AB"/>
    <w:multiLevelType w:val="hybridMultilevel"/>
    <w:tmpl w:val="C95C45C0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937180"/>
    <w:multiLevelType w:val="hybridMultilevel"/>
    <w:tmpl w:val="B2D666EE"/>
    <w:lvl w:ilvl="0" w:tplc="EDBE125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3"/>
  </w:num>
  <w:num w:numId="5">
    <w:abstractNumId w:val="2"/>
  </w:num>
  <w:num w:numId="6">
    <w:abstractNumId w:val="1"/>
  </w:num>
  <w:num w:numId="7">
    <w:abstractNumId w:val="14"/>
  </w:num>
  <w:num w:numId="8">
    <w:abstractNumId w:val="8"/>
  </w:num>
  <w:num w:numId="9">
    <w:abstractNumId w:val="10"/>
  </w:num>
  <w:num w:numId="10">
    <w:abstractNumId w:val="0"/>
  </w:num>
  <w:num w:numId="11">
    <w:abstractNumId w:val="9"/>
  </w:num>
  <w:num w:numId="12">
    <w:abstractNumId w:val="11"/>
  </w:num>
  <w:num w:numId="13">
    <w:abstractNumId w:val="4"/>
  </w:num>
  <w:num w:numId="14">
    <w:abstractNumId w:val="6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7362"/>
    <w:rsid w:val="00054C06"/>
    <w:rsid w:val="000912C4"/>
    <w:rsid w:val="00095CCB"/>
    <w:rsid w:val="000960ED"/>
    <w:rsid w:val="000A1A88"/>
    <w:rsid w:val="000B7E30"/>
    <w:rsid w:val="000D25D0"/>
    <w:rsid w:val="000F2F61"/>
    <w:rsid w:val="001458AD"/>
    <w:rsid w:val="0018602B"/>
    <w:rsid w:val="00192FCE"/>
    <w:rsid w:val="00195F3E"/>
    <w:rsid w:val="001A1450"/>
    <w:rsid w:val="001B00AA"/>
    <w:rsid w:val="001B5AF6"/>
    <w:rsid w:val="001B6487"/>
    <w:rsid w:val="001D445A"/>
    <w:rsid w:val="001E3464"/>
    <w:rsid w:val="001E3C37"/>
    <w:rsid w:val="00201CDC"/>
    <w:rsid w:val="002129B2"/>
    <w:rsid w:val="002154AD"/>
    <w:rsid w:val="002232CF"/>
    <w:rsid w:val="002251E2"/>
    <w:rsid w:val="002355D6"/>
    <w:rsid w:val="0028430E"/>
    <w:rsid w:val="002933ED"/>
    <w:rsid w:val="002A764E"/>
    <w:rsid w:val="002B6F50"/>
    <w:rsid w:val="002D3385"/>
    <w:rsid w:val="002E43FD"/>
    <w:rsid w:val="002F218A"/>
    <w:rsid w:val="00310120"/>
    <w:rsid w:val="00312A1A"/>
    <w:rsid w:val="003133AC"/>
    <w:rsid w:val="00333395"/>
    <w:rsid w:val="0035049E"/>
    <w:rsid w:val="0037221E"/>
    <w:rsid w:val="00374498"/>
    <w:rsid w:val="0038182E"/>
    <w:rsid w:val="003A5086"/>
    <w:rsid w:val="003B2FB2"/>
    <w:rsid w:val="003E593A"/>
    <w:rsid w:val="00472948"/>
    <w:rsid w:val="00482B8E"/>
    <w:rsid w:val="00494F77"/>
    <w:rsid w:val="004E2B02"/>
    <w:rsid w:val="004E39B3"/>
    <w:rsid w:val="004E7118"/>
    <w:rsid w:val="00500EF0"/>
    <w:rsid w:val="0051564C"/>
    <w:rsid w:val="0052043C"/>
    <w:rsid w:val="00547431"/>
    <w:rsid w:val="00554BAF"/>
    <w:rsid w:val="005550EE"/>
    <w:rsid w:val="00575C65"/>
    <w:rsid w:val="00576F92"/>
    <w:rsid w:val="00581CD3"/>
    <w:rsid w:val="005B6251"/>
    <w:rsid w:val="005D083C"/>
    <w:rsid w:val="005D1A40"/>
    <w:rsid w:val="005D3C8B"/>
    <w:rsid w:val="00607F49"/>
    <w:rsid w:val="00616138"/>
    <w:rsid w:val="006617FA"/>
    <w:rsid w:val="00680C04"/>
    <w:rsid w:val="00687813"/>
    <w:rsid w:val="00692376"/>
    <w:rsid w:val="006F6298"/>
    <w:rsid w:val="00727706"/>
    <w:rsid w:val="00731950"/>
    <w:rsid w:val="00756D04"/>
    <w:rsid w:val="00760937"/>
    <w:rsid w:val="00797D7C"/>
    <w:rsid w:val="007A473E"/>
    <w:rsid w:val="007B1CB8"/>
    <w:rsid w:val="007D0D8B"/>
    <w:rsid w:val="00846AE7"/>
    <w:rsid w:val="00865B12"/>
    <w:rsid w:val="008664E7"/>
    <w:rsid w:val="008767DA"/>
    <w:rsid w:val="00876AC4"/>
    <w:rsid w:val="008A464D"/>
    <w:rsid w:val="008F58BE"/>
    <w:rsid w:val="00902689"/>
    <w:rsid w:val="00911506"/>
    <w:rsid w:val="009149D7"/>
    <w:rsid w:val="009267CA"/>
    <w:rsid w:val="00953C4E"/>
    <w:rsid w:val="00966140"/>
    <w:rsid w:val="00966E11"/>
    <w:rsid w:val="00994900"/>
    <w:rsid w:val="009A4910"/>
    <w:rsid w:val="009C20B4"/>
    <w:rsid w:val="009E186D"/>
    <w:rsid w:val="009F575F"/>
    <w:rsid w:val="00A118FB"/>
    <w:rsid w:val="00A138FE"/>
    <w:rsid w:val="00A44BAF"/>
    <w:rsid w:val="00A64BA2"/>
    <w:rsid w:val="00A70277"/>
    <w:rsid w:val="00A82AED"/>
    <w:rsid w:val="00AB23E0"/>
    <w:rsid w:val="00AB3867"/>
    <w:rsid w:val="00AB554C"/>
    <w:rsid w:val="00AD2702"/>
    <w:rsid w:val="00AD7D5E"/>
    <w:rsid w:val="00AE3C2A"/>
    <w:rsid w:val="00AE61BA"/>
    <w:rsid w:val="00AF0A7E"/>
    <w:rsid w:val="00AF7F83"/>
    <w:rsid w:val="00B15356"/>
    <w:rsid w:val="00B27134"/>
    <w:rsid w:val="00B31A7D"/>
    <w:rsid w:val="00B4348A"/>
    <w:rsid w:val="00BA00A4"/>
    <w:rsid w:val="00BB4288"/>
    <w:rsid w:val="00BB7881"/>
    <w:rsid w:val="00BD1C50"/>
    <w:rsid w:val="00BE342D"/>
    <w:rsid w:val="00BE67EE"/>
    <w:rsid w:val="00C01DE6"/>
    <w:rsid w:val="00C11555"/>
    <w:rsid w:val="00C30DB6"/>
    <w:rsid w:val="00C325F1"/>
    <w:rsid w:val="00C47A83"/>
    <w:rsid w:val="00C57C1C"/>
    <w:rsid w:val="00C73459"/>
    <w:rsid w:val="00C7652A"/>
    <w:rsid w:val="00C827CD"/>
    <w:rsid w:val="00C84D4D"/>
    <w:rsid w:val="00C91EB1"/>
    <w:rsid w:val="00C97362"/>
    <w:rsid w:val="00CA4AFD"/>
    <w:rsid w:val="00CC0AD9"/>
    <w:rsid w:val="00CD3157"/>
    <w:rsid w:val="00CE3426"/>
    <w:rsid w:val="00CE55D3"/>
    <w:rsid w:val="00CF5402"/>
    <w:rsid w:val="00D36FD4"/>
    <w:rsid w:val="00D45280"/>
    <w:rsid w:val="00D60701"/>
    <w:rsid w:val="00D65119"/>
    <w:rsid w:val="00D721E9"/>
    <w:rsid w:val="00D95314"/>
    <w:rsid w:val="00DA5680"/>
    <w:rsid w:val="00DA60A7"/>
    <w:rsid w:val="00DD6ECB"/>
    <w:rsid w:val="00DE6674"/>
    <w:rsid w:val="00DF296C"/>
    <w:rsid w:val="00E01AD1"/>
    <w:rsid w:val="00E12500"/>
    <w:rsid w:val="00E13770"/>
    <w:rsid w:val="00E24FBE"/>
    <w:rsid w:val="00E33CAE"/>
    <w:rsid w:val="00E458E6"/>
    <w:rsid w:val="00E66CA5"/>
    <w:rsid w:val="00E7685A"/>
    <w:rsid w:val="00E820E6"/>
    <w:rsid w:val="00EA46EE"/>
    <w:rsid w:val="00EC43D5"/>
    <w:rsid w:val="00EC4DBD"/>
    <w:rsid w:val="00EC5849"/>
    <w:rsid w:val="00ED1A4C"/>
    <w:rsid w:val="00EE046B"/>
    <w:rsid w:val="00EE0C82"/>
    <w:rsid w:val="00EE59A3"/>
    <w:rsid w:val="00F4415A"/>
    <w:rsid w:val="00F524D8"/>
    <w:rsid w:val="00F71436"/>
    <w:rsid w:val="00FC0C78"/>
    <w:rsid w:val="00FC5DE5"/>
    <w:rsid w:val="00FD30C2"/>
    <w:rsid w:val="00FD7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54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54BAF"/>
  </w:style>
  <w:style w:type="paragraph" w:styleId="a5">
    <w:name w:val="header"/>
    <w:basedOn w:val="a"/>
    <w:link w:val="a6"/>
    <w:uiPriority w:val="99"/>
    <w:unhideWhenUsed/>
    <w:rsid w:val="00554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4BAF"/>
  </w:style>
  <w:style w:type="character" w:styleId="a7">
    <w:name w:val="page number"/>
    <w:basedOn w:val="a0"/>
    <w:rsid w:val="00554BAF"/>
  </w:style>
  <w:style w:type="paragraph" w:styleId="a8">
    <w:name w:val="List Paragraph"/>
    <w:basedOn w:val="a"/>
    <w:uiPriority w:val="34"/>
    <w:qFormat/>
    <w:rsid w:val="004E7118"/>
    <w:pPr>
      <w:ind w:left="720"/>
      <w:contextualSpacing/>
    </w:pPr>
  </w:style>
  <w:style w:type="character" w:customStyle="1" w:styleId="FontStyle62">
    <w:name w:val="Font Style62"/>
    <w:basedOn w:val="a0"/>
    <w:rsid w:val="00DA5680"/>
    <w:rPr>
      <w:rFonts w:ascii="Arial" w:hAnsi="Arial" w:cs="Arial"/>
      <w:sz w:val="26"/>
      <w:szCs w:val="26"/>
    </w:rPr>
  </w:style>
  <w:style w:type="character" w:customStyle="1" w:styleId="FontStyle47">
    <w:name w:val="Font Style47"/>
    <w:basedOn w:val="a0"/>
    <w:rsid w:val="00DA5680"/>
    <w:rPr>
      <w:rFonts w:ascii="Arial" w:hAnsi="Arial" w:cs="Arial"/>
      <w:sz w:val="26"/>
      <w:szCs w:val="26"/>
    </w:rPr>
  </w:style>
  <w:style w:type="paragraph" w:customStyle="1" w:styleId="Style20">
    <w:name w:val="Style20"/>
    <w:basedOn w:val="a"/>
    <w:rsid w:val="00DA5680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DA5680"/>
    <w:pPr>
      <w:widowControl w:val="0"/>
      <w:autoSpaceDE w:val="0"/>
      <w:autoSpaceDN w:val="0"/>
      <w:adjustRightInd w:val="0"/>
      <w:spacing w:after="0" w:line="317" w:lineRule="exact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unhideWhenUsed/>
    <w:rsid w:val="00E66CA5"/>
    <w:rPr>
      <w:i/>
      <w:iCs/>
    </w:rPr>
  </w:style>
  <w:style w:type="character" w:customStyle="1" w:styleId="bc">
    <w:name w:val="bc"/>
    <w:basedOn w:val="a0"/>
    <w:rsid w:val="00E66C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19</Pages>
  <Words>6991</Words>
  <Characters>39855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</dc:creator>
  <cp:keywords/>
  <dc:description/>
  <cp:lastModifiedBy>Olga</cp:lastModifiedBy>
  <cp:revision>80</cp:revision>
  <dcterms:created xsi:type="dcterms:W3CDTF">2018-09-19T07:12:00Z</dcterms:created>
  <dcterms:modified xsi:type="dcterms:W3CDTF">2020-08-12T16:52:00Z</dcterms:modified>
</cp:coreProperties>
</file>