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0EB3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14:paraId="697C06A6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НАЦІОНАЛЬНИЙ УНІВЕРСИТЕТ «ЗАПОРІЗЬКА ПОЛІТЕХНІКА»</w:t>
      </w:r>
    </w:p>
    <w:p w14:paraId="56180990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431"/>
      </w:tblGrid>
      <w:tr w:rsidR="005928D4" w14:paraId="7CAD0273" w14:textId="77777777" w:rsidTr="007F25F9">
        <w:trPr>
          <w:jc w:val="center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</w:tcPr>
          <w:p w14:paraId="7FBFD075" w14:textId="0F83DE44" w:rsidR="005928D4" w:rsidRDefault="008B543A" w:rsidP="0094124D">
            <w:pPr>
              <w:spacing w:after="0" w:line="240" w:lineRule="auto"/>
            </w:pPr>
            <w:r w:rsidRPr="00042C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</w:t>
            </w:r>
            <w:r w:rsidRPr="00042C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F25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5928D4" w:rsidRPr="007F25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 праці і навколишнього середовища</w:t>
            </w:r>
            <w:r w:rsidR="005928D4" w:rsidRPr="00941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14:paraId="4FD8B9E1" w14:textId="634E07CC" w:rsidR="00721D66" w:rsidRPr="00721D66" w:rsidRDefault="00721D66" w:rsidP="007F25F9">
      <w:pPr>
        <w:spacing w:after="0" w:line="240" w:lineRule="auto"/>
        <w:ind w:right="57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(найменування кафедри)</w:t>
      </w:r>
    </w:p>
    <w:p w14:paraId="20449E2A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37466D6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399CE5A" w14:textId="77777777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72D8F4" w14:textId="77777777" w:rsidR="008B543A" w:rsidRPr="00042C26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C26">
        <w:rPr>
          <w:rFonts w:ascii="Times New Roman" w:hAnsi="Times New Roman" w:cs="Times New Roman"/>
          <w:b/>
          <w:sz w:val="28"/>
          <w:szCs w:val="28"/>
          <w:lang w:val="uk-UA"/>
        </w:rPr>
        <w:t>СИЛАБУС НАВЧАЛЬНОЇ ДИСЦИПЛІНИ</w:t>
      </w:r>
    </w:p>
    <w:p w14:paraId="3562DAC4" w14:textId="473FA811" w:rsidR="005928D4" w:rsidRPr="00036CD1" w:rsidRDefault="005928D4" w:rsidP="002B01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12"/>
      </w:tblGrid>
      <w:tr w:rsidR="005928D4" w:rsidRPr="006F6212" w14:paraId="4A646B6B" w14:textId="77777777" w:rsidTr="008308F3">
        <w:trPr>
          <w:trHeight w:val="305"/>
        </w:trPr>
        <w:tc>
          <w:tcPr>
            <w:tcW w:w="9812" w:type="dxa"/>
            <w:tcBorders>
              <w:bottom w:val="single" w:sz="4" w:space="0" w:color="000000"/>
            </w:tcBorders>
            <w:shd w:val="clear" w:color="auto" w:fill="auto"/>
          </w:tcPr>
          <w:p w14:paraId="2C6F7190" w14:textId="5F7AD9ED" w:rsidR="005928D4" w:rsidRPr="006F6212" w:rsidRDefault="005928D4" w:rsidP="006F621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«</w:t>
            </w:r>
            <w:r w:rsidR="008308F3" w:rsidRPr="008308F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Безпека праці на підприємствах, в установах і організаціях та цивільна безпека</w:t>
            </w:r>
            <w:r w:rsidRPr="006F62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</w:p>
        </w:tc>
      </w:tr>
    </w:tbl>
    <w:p w14:paraId="2A3FD880" w14:textId="701F5C8E" w:rsidR="00721D66" w:rsidRPr="00721D66" w:rsidRDefault="00C77A88" w:rsidP="00721D66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Cs/>
          <w:sz w:val="14"/>
          <w:szCs w:val="14"/>
          <w:lang w:val="uk-UA"/>
        </w:rPr>
      </w:pP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 навчальної дисципліни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5605E63" w14:textId="77777777" w:rsidR="00721D66" w:rsidRPr="002B0109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90E986F" w14:textId="651938BD" w:rsidR="008B543A" w:rsidRPr="002B0109" w:rsidRDefault="008B543A" w:rsidP="007D19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Освітня програма: </w:t>
      </w:r>
      <w:r w:rsidR="00721D66" w:rsidRPr="00C77A8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«</w:t>
      </w:r>
      <w:r w:rsidR="009C28BC" w:rsidRPr="00551E3C">
        <w:rPr>
          <w:u w:val="single"/>
          <w:lang w:val="uk-UA"/>
        </w:rPr>
        <w:t xml:space="preserve"> </w:t>
      </w:r>
      <w:r w:rsidR="00984FDE">
        <w:rPr>
          <w:rFonts w:ascii="Times New Roman" w:hAnsi="Times New Roman" w:cs="Times New Roman"/>
          <w:sz w:val="24"/>
          <w:szCs w:val="24"/>
          <w:u w:val="single"/>
          <w:lang w:val="uk-UA"/>
        </w:rPr>
        <w:t>Дизайн</w:t>
      </w:r>
      <w:r w:rsidR="005177CB" w:rsidRPr="005177CB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F36FFB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984FDE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</w:t>
      </w:r>
    </w:p>
    <w:p w14:paraId="6DC87ADA" w14:textId="76CB4BF7" w:rsidR="00721D66" w:rsidRPr="00721D66" w:rsidRDefault="00C77A88" w:rsidP="00C77A88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назва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721D66">
        <w:rPr>
          <w:rFonts w:ascii="Times New Roman" w:hAnsi="Times New Roman" w:cs="Times New Roman"/>
          <w:bCs/>
          <w:sz w:val="14"/>
          <w:szCs w:val="14"/>
          <w:lang w:val="uk-UA"/>
        </w:rPr>
        <w:t>освітньої програми</w:t>
      </w:r>
      <w:r w:rsidR="00721D66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1254D80C" w14:textId="77777777" w:rsidR="00721D66" w:rsidRPr="00984FDE" w:rsidRDefault="00721D66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FFAA2EE" w14:textId="00B5201C" w:rsidR="008B543A" w:rsidRDefault="008B543A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Спеціальність: 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DB33EB">
        <w:rPr>
          <w:rFonts w:ascii="Times New Roman" w:hAnsi="Times New Roman" w:cs="Times New Roman"/>
          <w:sz w:val="24"/>
          <w:szCs w:val="24"/>
          <w:u w:val="single"/>
          <w:lang w:val="uk-UA"/>
        </w:rPr>
        <w:t>0</w:t>
      </w:r>
      <w:r w:rsidR="00984FDE">
        <w:rPr>
          <w:rFonts w:ascii="Times New Roman" w:hAnsi="Times New Roman" w:cs="Times New Roman"/>
          <w:sz w:val="24"/>
          <w:szCs w:val="24"/>
          <w:u w:val="single"/>
          <w:lang w:val="uk-UA"/>
        </w:rPr>
        <w:t>22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984FDE">
        <w:rPr>
          <w:rFonts w:ascii="Times New Roman" w:hAnsi="Times New Roman" w:cs="Times New Roman"/>
          <w:sz w:val="24"/>
          <w:szCs w:val="24"/>
          <w:u w:val="single"/>
          <w:lang w:val="uk-UA"/>
        </w:rPr>
        <w:t>Дизайн</w:t>
      </w:r>
      <w:r w:rsidR="005928D4" w:rsidRPr="006F6212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721D66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DB33EB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F36FFB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984FDE">
        <w:rPr>
          <w:rFonts w:ascii="Times New Roman" w:hAnsi="Times New Roman" w:cs="Times New Roman"/>
          <w:sz w:val="24"/>
          <w:szCs w:val="24"/>
          <w:lang w:val="uk-UA"/>
        </w:rPr>
        <w:t>___________________________________</w:t>
      </w:r>
    </w:p>
    <w:p w14:paraId="2DA3B7E5" w14:textId="702E4088" w:rsidR="002B0109" w:rsidRPr="00721D66" w:rsidRDefault="00C77A88" w:rsidP="00C77A88">
      <w:pPr>
        <w:spacing w:after="0" w:line="240" w:lineRule="auto"/>
        <w:ind w:left="1985" w:right="-2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спеціальності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5E48E5C6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7CFE9D1" w14:textId="39FE91DB" w:rsidR="005928D4" w:rsidRPr="00C77A88" w:rsidRDefault="008B543A" w:rsidP="006F6212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 </w:t>
      </w:r>
      <w:r w:rsidR="00B973C6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   </w:t>
      </w:r>
      <w:r w:rsidR="00DB33EB">
        <w:rPr>
          <w:rFonts w:ascii="Times New Roman" w:hAnsi="Times New Roman" w:cs="Times New Roman"/>
          <w:sz w:val="24"/>
          <w:szCs w:val="24"/>
          <w:u w:val="single"/>
          <w:lang w:val="uk-UA"/>
        </w:rPr>
        <w:t>0</w:t>
      </w:r>
      <w:r w:rsidR="00984FDE">
        <w:rPr>
          <w:rFonts w:ascii="Times New Roman" w:hAnsi="Times New Roman" w:cs="Times New Roman"/>
          <w:sz w:val="24"/>
          <w:szCs w:val="24"/>
          <w:u w:val="single"/>
          <w:lang w:val="uk-UA"/>
        </w:rPr>
        <w:t>2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– «</w:t>
      </w:r>
      <w:r w:rsidR="00984FDE" w:rsidRPr="00984FDE">
        <w:rPr>
          <w:rFonts w:ascii="Times New Roman" w:hAnsi="Times New Roman" w:cs="Times New Roman"/>
          <w:sz w:val="24"/>
          <w:szCs w:val="24"/>
          <w:u w:val="single"/>
          <w:lang w:val="uk-UA"/>
        </w:rPr>
        <w:t>Культура і мистецтво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»</w:t>
      </w:r>
      <w:r w:rsidR="00C77A88" w:rsidRPr="00B973C6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984FDE" w:rsidRPr="00B973C6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="00C77A88" w:rsidRPr="00B973C6">
        <w:rPr>
          <w:rFonts w:ascii="Times New Roman" w:hAnsi="Times New Roman" w:cs="Times New Roman"/>
          <w:sz w:val="24"/>
          <w:szCs w:val="24"/>
          <w:lang w:val="uk-UA"/>
        </w:rPr>
        <w:t>_</w:t>
      </w:r>
    </w:p>
    <w:p w14:paraId="3301687E" w14:textId="4B682E76" w:rsidR="002B0109" w:rsidRPr="00721D66" w:rsidRDefault="00C77A88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</w:t>
      </w:r>
      <w:r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 xml:space="preserve">(найменування 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галузі знань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569B2E9" w14:textId="3436E8F1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1CB474C" w14:textId="3E9EA4CC" w:rsidR="002B0109" w:rsidRDefault="002B0109" w:rsidP="002B0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Ступінь вищої освіти: _</w:t>
      </w:r>
      <w:r w:rsidR="00C77A88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м</w:t>
      </w:r>
      <w:r w:rsidR="005928D4" w:rsidRPr="00C77A88">
        <w:rPr>
          <w:rFonts w:ascii="Times New Roman" w:hAnsi="Times New Roman" w:cs="Times New Roman"/>
          <w:sz w:val="24"/>
          <w:szCs w:val="24"/>
          <w:u w:val="single"/>
          <w:lang w:val="uk-UA"/>
        </w:rPr>
        <w:t>агістр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  <w:r w:rsidR="00196A23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14:paraId="4E7B2C30" w14:textId="6724FB27" w:rsidR="002B0109" w:rsidRPr="00721D66" w:rsidRDefault="006F6212" w:rsidP="006F6212">
      <w:pPr>
        <w:spacing w:after="0" w:line="240" w:lineRule="auto"/>
        <w:ind w:left="2410" w:right="565"/>
        <w:rPr>
          <w:rFonts w:ascii="Times New Roman" w:hAnsi="Times New Roman" w:cs="Times New Roman"/>
          <w:bCs/>
          <w:sz w:val="14"/>
          <w:szCs w:val="14"/>
          <w:lang w:val="uk-UA"/>
        </w:rPr>
      </w:pPr>
      <w:r>
        <w:rPr>
          <w:rFonts w:ascii="Times New Roman" w:hAnsi="Times New Roman" w:cs="Times New Roman"/>
          <w:bCs/>
          <w:sz w:val="14"/>
          <w:szCs w:val="14"/>
          <w:lang w:val="uk-UA"/>
        </w:rPr>
        <w:t xml:space="preserve">                                                              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(</w:t>
      </w:r>
      <w:r w:rsidR="002B0109">
        <w:rPr>
          <w:rFonts w:ascii="Times New Roman" w:hAnsi="Times New Roman" w:cs="Times New Roman"/>
          <w:bCs/>
          <w:sz w:val="14"/>
          <w:szCs w:val="14"/>
          <w:lang w:val="uk-UA"/>
        </w:rPr>
        <w:t>назва ступеня вищої освіти</w:t>
      </w:r>
      <w:r w:rsidR="002B0109" w:rsidRPr="00721D66">
        <w:rPr>
          <w:rFonts w:ascii="Times New Roman" w:hAnsi="Times New Roman" w:cs="Times New Roman"/>
          <w:bCs/>
          <w:sz w:val="14"/>
          <w:szCs w:val="14"/>
          <w:lang w:val="uk-UA"/>
        </w:rPr>
        <w:t>)</w:t>
      </w:r>
    </w:p>
    <w:p w14:paraId="39934503" w14:textId="77777777" w:rsidR="002B0109" w:rsidRDefault="002B0109" w:rsidP="002B0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2C1E0FF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567E1BA" w14:textId="77777777" w:rsidR="00C77A88" w:rsidRDefault="00C77A88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F5D89D4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27D770A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24C7920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ACF86D6" w14:textId="77777777" w:rsidR="008B604E" w:rsidRDefault="008B604E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543A" w14:paraId="779A83B0" w14:textId="77777777" w:rsidTr="009E640A">
        <w:tc>
          <w:tcPr>
            <w:tcW w:w="4785" w:type="dxa"/>
          </w:tcPr>
          <w:p w14:paraId="06048E9E" w14:textId="77777777" w:rsidR="008B543A" w:rsidRDefault="008B543A" w:rsidP="009E64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14:paraId="77DFED35" w14:textId="77777777" w:rsidR="008B543A" w:rsidRDefault="008B543A" w:rsidP="006F62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на засіданні кафедри</w:t>
            </w:r>
          </w:p>
          <w:p w14:paraId="510BB57E" w14:textId="2E5E6EE8" w:rsidR="002B0109" w:rsidRP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14:paraId="342D5AE4" w14:textId="77777777" w:rsidR="002B0109" w:rsidRPr="002B0109" w:rsidRDefault="002B0109" w:rsidP="002B010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2B010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(найменування кафедри)</w:t>
            </w:r>
          </w:p>
          <w:p w14:paraId="2CC56F6E" w14:textId="77777777" w:rsidR="002B0109" w:rsidRDefault="002B0109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9566ED" w14:textId="682607DF" w:rsidR="008B543A" w:rsidRDefault="008B543A" w:rsidP="002B01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 №__</w:t>
            </w:r>
            <w:r w:rsidR="00036C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 від _________</w:t>
            </w:r>
            <w:r w:rsidR="002B01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</w:tbl>
    <w:p w14:paraId="7DBADEDC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5049BBB" w14:textId="77777777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7E9AB39" w14:textId="191F4D40" w:rsidR="008B543A" w:rsidRDefault="008B543A" w:rsidP="008B54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8569E80" w14:textId="3B77AABB" w:rsidR="008B543A" w:rsidRDefault="008B543A" w:rsidP="008B543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2B01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Запоріжжя </w:t>
      </w:r>
      <w:r w:rsidR="00764C1F" w:rsidRPr="00764C1F">
        <w:rPr>
          <w:rFonts w:ascii="Times New Roman" w:hAnsi="Times New Roman" w:cs="Times New Roman"/>
          <w:sz w:val="24"/>
          <w:szCs w:val="24"/>
          <w:u w:val="single"/>
          <w:lang w:val="uk-UA"/>
        </w:rPr>
        <w:t>2020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883"/>
        <w:gridCol w:w="7290"/>
      </w:tblGrid>
      <w:tr w:rsidR="00F92B58" w:rsidRPr="008D13E8" w14:paraId="0D3210B1" w14:textId="77777777" w:rsidTr="00B735B1">
        <w:tc>
          <w:tcPr>
            <w:tcW w:w="10173" w:type="dxa"/>
            <w:gridSpan w:val="2"/>
          </w:tcPr>
          <w:p w14:paraId="2E0B93CE" w14:textId="77777777" w:rsidR="00F92B58" w:rsidRPr="004130ED" w:rsidRDefault="00F92B58" w:rsidP="006F6212">
            <w:pPr>
              <w:pStyle w:val="a4"/>
              <w:pageBreakBefore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інформація</w:t>
            </w:r>
          </w:p>
        </w:tc>
      </w:tr>
      <w:tr w:rsidR="00F92B58" w:rsidRPr="00C77A88" w14:paraId="64DF596D" w14:textId="77777777" w:rsidTr="00B735B1">
        <w:tc>
          <w:tcPr>
            <w:tcW w:w="2883" w:type="dxa"/>
          </w:tcPr>
          <w:p w14:paraId="54B71B62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дисципліни</w:t>
            </w:r>
          </w:p>
        </w:tc>
        <w:tc>
          <w:tcPr>
            <w:tcW w:w="7290" w:type="dxa"/>
          </w:tcPr>
          <w:p w14:paraId="0FA26A94" w14:textId="39B8BF3B" w:rsidR="00F92B58" w:rsidRPr="004130ED" w:rsidRDefault="008308F3" w:rsidP="005748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8308F3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</w:p>
        </w:tc>
      </w:tr>
      <w:tr w:rsidR="00EA2C2A" w:rsidRPr="008D13E8" w14:paraId="4E1410FA" w14:textId="77777777" w:rsidTr="00B735B1">
        <w:tc>
          <w:tcPr>
            <w:tcW w:w="2883" w:type="dxa"/>
          </w:tcPr>
          <w:p w14:paraId="67768423" w14:textId="77777777" w:rsidR="00EA2C2A" w:rsidRPr="004130ED" w:rsidRDefault="00EA2C2A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вищої освіти</w:t>
            </w:r>
          </w:p>
        </w:tc>
        <w:tc>
          <w:tcPr>
            <w:tcW w:w="7290" w:type="dxa"/>
          </w:tcPr>
          <w:p w14:paraId="581F913F" w14:textId="77777777" w:rsidR="00EA2C2A" w:rsidRPr="00764C1F" w:rsidRDefault="00EA2C2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 рівень</w:t>
            </w:r>
          </w:p>
        </w:tc>
      </w:tr>
      <w:tr w:rsidR="00F92B58" w:rsidRPr="008D13E8" w14:paraId="33DDF6B7" w14:textId="77777777" w:rsidTr="00B735B1">
        <w:tc>
          <w:tcPr>
            <w:tcW w:w="2883" w:type="dxa"/>
          </w:tcPr>
          <w:p w14:paraId="72DC20A8" w14:textId="77777777" w:rsidR="00F92B58" w:rsidRPr="004130ED" w:rsidRDefault="00F92B5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290" w:type="dxa"/>
          </w:tcPr>
          <w:p w14:paraId="01DDC512" w14:textId="03DE2FFA" w:rsidR="00F92B58" w:rsidRPr="00B17E28" w:rsidRDefault="007D19AD" w:rsidP="00D45C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Якімцов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Юрій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Вячеславович</w:t>
            </w:r>
            <w:proofErr w:type="spellEnd"/>
          </w:p>
        </w:tc>
      </w:tr>
      <w:tr w:rsidR="00D873C9" w:rsidRPr="00CC7910" w14:paraId="010B662B" w14:textId="77777777" w:rsidTr="00B735B1">
        <w:tc>
          <w:tcPr>
            <w:tcW w:w="2883" w:type="dxa"/>
          </w:tcPr>
          <w:p w14:paraId="654EA6A5" w14:textId="77777777" w:rsidR="00D873C9" w:rsidRPr="004130ED" w:rsidRDefault="00D873C9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Контактна інформація викладача</w:t>
            </w:r>
          </w:p>
        </w:tc>
        <w:tc>
          <w:tcPr>
            <w:tcW w:w="7290" w:type="dxa"/>
          </w:tcPr>
          <w:p w14:paraId="155BE275" w14:textId="2DBA8F12" w:rsidR="00D873C9" w:rsidRPr="007D19AD" w:rsidRDefault="00764C1F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(061)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698-359, 0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987511622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E-</w:t>
            </w:r>
            <w:proofErr w:type="spellStart"/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D873C9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D19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yakim@zp.edu.ua</w:t>
            </w:r>
          </w:p>
        </w:tc>
      </w:tr>
      <w:tr w:rsidR="00F92B58" w:rsidRPr="008D13E8" w14:paraId="20D6B8CE" w14:textId="77777777" w:rsidTr="00B735B1">
        <w:tc>
          <w:tcPr>
            <w:tcW w:w="2883" w:type="dxa"/>
          </w:tcPr>
          <w:p w14:paraId="2D5B33EC" w14:textId="77777777" w:rsidR="00F92B58" w:rsidRPr="004130ED" w:rsidRDefault="00D8629C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і місце проведення навчальної дисципліни</w:t>
            </w:r>
          </w:p>
        </w:tc>
        <w:tc>
          <w:tcPr>
            <w:tcW w:w="7290" w:type="dxa"/>
          </w:tcPr>
          <w:p w14:paraId="1EE3B656" w14:textId="3C46F154" w:rsidR="00F92B58" w:rsidRPr="00764C1F" w:rsidRDefault="004130ED" w:rsidP="00574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74812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редметна аудиторія кафедри</w:t>
            </w:r>
          </w:p>
        </w:tc>
      </w:tr>
      <w:tr w:rsidR="00F92B58" w:rsidRPr="00CC7910" w14:paraId="3EF59635" w14:textId="77777777" w:rsidTr="00B735B1">
        <w:tc>
          <w:tcPr>
            <w:tcW w:w="2883" w:type="dxa"/>
          </w:tcPr>
          <w:p w14:paraId="687C717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дисципліни</w:t>
            </w:r>
          </w:p>
        </w:tc>
        <w:tc>
          <w:tcPr>
            <w:tcW w:w="7290" w:type="dxa"/>
          </w:tcPr>
          <w:p w14:paraId="0919D463" w14:textId="353A390C" w:rsidR="00F92B58" w:rsidRPr="00764C1F" w:rsidRDefault="008D13E8" w:rsidP="007D19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  <w:r w:rsid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- 90</w:t>
            </w:r>
            <w:r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кредитів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- 3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розподіл годин (лекції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практичні, семінарські, лабораторні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- 1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самостійна робота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- 60</w:t>
            </w:r>
            <w:r w:rsidR="0021592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вид контролю</w:t>
            </w:r>
            <w:r w:rsidR="007D19AD" w:rsidRPr="006B7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</w:t>
            </w:r>
            <w:proofErr w:type="spellEnd"/>
            <w:r w:rsidR="00764C1F" w:rsidRPr="0076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F92B58" w:rsidRPr="00764C1F" w14:paraId="497CEEAE" w14:textId="77777777" w:rsidTr="00B735B1">
        <w:tc>
          <w:tcPr>
            <w:tcW w:w="2883" w:type="dxa"/>
          </w:tcPr>
          <w:p w14:paraId="6E904A97" w14:textId="77777777" w:rsidR="00F92B58" w:rsidRPr="004130ED" w:rsidRDefault="008D13E8" w:rsidP="00F92B5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7290" w:type="dxa"/>
          </w:tcPr>
          <w:p w14:paraId="308A6CCE" w14:textId="77777777" w:rsidR="00F92B58" w:rsidRPr="00350430" w:rsidRDefault="008B543A" w:rsidP="00F92B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графіком консультацій</w:t>
            </w:r>
          </w:p>
        </w:tc>
      </w:tr>
      <w:tr w:rsidR="00086275" w:rsidRPr="00764C1F" w14:paraId="41A64A74" w14:textId="77777777" w:rsidTr="00B735B1">
        <w:tc>
          <w:tcPr>
            <w:tcW w:w="10173" w:type="dxa"/>
            <w:gridSpan w:val="2"/>
          </w:tcPr>
          <w:p w14:paraId="58DD6CDD" w14:textId="77777777" w:rsidR="00086275" w:rsidRPr="004130ED" w:rsidRDefault="00086275" w:rsidP="0008627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Пререквізіти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постреквізіти</w:t>
            </w:r>
            <w:proofErr w:type="spellEnd"/>
            <w:r w:rsidRPr="00413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навчальної дисципліни</w:t>
            </w:r>
          </w:p>
        </w:tc>
      </w:tr>
      <w:tr w:rsidR="00086275" w:rsidRPr="00751CF2" w14:paraId="77A65D6A" w14:textId="77777777" w:rsidTr="00B735B1">
        <w:tc>
          <w:tcPr>
            <w:tcW w:w="10173" w:type="dxa"/>
            <w:gridSpan w:val="2"/>
          </w:tcPr>
          <w:p w14:paraId="4E8B937B" w14:textId="23F4C42F" w:rsidR="001C3B27" w:rsidRDefault="00350430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Пререквізити</w:t>
            </w:r>
            <w:proofErr w:type="spellEnd"/>
            <w:r w:rsidRPr="003504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життєдіяльності фахівця з основами охорони праці</w:t>
            </w:r>
            <w:r w:rsidR="00AE61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0A1DAB7" w14:textId="27127281" w:rsidR="001C3B27" w:rsidRPr="001C3B27" w:rsidRDefault="001C3B27" w:rsidP="001C3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Конкретні теми. Змістовний модуль 1: </w:t>
            </w:r>
            <w:r w:rsidR="00350430"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Категорії та поняття в безпеці життєдіяльності, таксономія небезпек, Тема 2  Застосування ризик-орієнтованого підходу для побудови імовірнісних структурно-логічних моделей виникнення та розвитку НС, Тема 3  Класифікація надзвичайних ситуацій на території України, Тема 4  Техногенні небезпеки та їхні наслідки. Типологія аварій на потенційно-небезпечних об’єктах, Тема 5  Природні загрози та характер їхніх проявів і дії на людей, тварин, рослин, об’єкти економіки, Тема 6  Соціально-політичні небезпеки, їхні види та особливості. Соціальні та психологічні чинники ризику. Поведінкові реакції населення у НС, Тема 7  Управління силами та засобами цивільного захисту під час надзвичайних ситуацій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8  Менеджмент безпеки, правове забезпечення та організаційно-функціональна структура захисту населення та адміністративно-територіальних об’єктів у НС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23831AC3" w14:textId="5A1B1D88" w:rsidR="00086275" w:rsidRPr="00350430" w:rsidRDefault="001C3B27" w:rsidP="00FB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Змістовний модуль 2: </w:t>
            </w:r>
            <w:r w:rsidRPr="001C3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1  Правові та організаційні основи охорони праці. Соціальний захист потерпілих на виробництві, Тема 2  Державне управління охороною праці, державний нагляд та громадський контроль за охороною праці. Навчання з питань охорони праці, Тема 3  Розслідування та облік нещасних випадків, професійних захворювань і аварій на виробництві, Тема 4  Профілактика травматизму та професійних захворювань, Тема 5  Основи виробничої санітарії і гігієни праці, Тема 6  Основи виробничої безпеки. Загальні вимоги безпеки. електробезпека, Тема 7  Основи пожежної безпеки на виробничих об’єктах.</w:t>
            </w:r>
          </w:p>
        </w:tc>
      </w:tr>
      <w:tr w:rsidR="00F92B58" w:rsidRPr="008D13E8" w14:paraId="633870EE" w14:textId="77777777" w:rsidTr="00B735B1">
        <w:tc>
          <w:tcPr>
            <w:tcW w:w="10173" w:type="dxa"/>
            <w:gridSpan w:val="2"/>
          </w:tcPr>
          <w:p w14:paraId="445A9CA6" w14:textId="77777777" w:rsidR="00F92B58" w:rsidRPr="004130ED" w:rsidRDefault="00034DCB" w:rsidP="00F92B58">
            <w:pPr>
              <w:pStyle w:val="Default"/>
              <w:numPr>
                <w:ilvl w:val="0"/>
                <w:numId w:val="1"/>
              </w:numPr>
              <w:jc w:val="center"/>
              <w:rPr>
                <w:b/>
                <w:lang w:val="uk-UA"/>
              </w:rPr>
            </w:pPr>
            <w:r w:rsidRPr="004130ED">
              <w:rPr>
                <w:b/>
                <w:lang w:val="uk-UA"/>
              </w:rPr>
              <w:t>Характеристика навчальної дисципліни</w:t>
            </w:r>
          </w:p>
        </w:tc>
      </w:tr>
      <w:tr w:rsidR="00F92B58" w:rsidRPr="00DB33EB" w14:paraId="3D945FE6" w14:textId="77777777" w:rsidTr="00B735B1">
        <w:tc>
          <w:tcPr>
            <w:tcW w:w="10173" w:type="dxa"/>
            <w:gridSpan w:val="2"/>
          </w:tcPr>
          <w:p w14:paraId="27543D94" w14:textId="75D8A869" w:rsidR="00AE6143" w:rsidRDefault="00AE6143" w:rsidP="00AE614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8308F3" w:rsidRPr="008308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надасть можливість майбутньому фахівцю ознайомитись з нормативно-правовими документами в галузі безпеки, що дозволить йому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  <w:p w14:paraId="7850ED41" w14:textId="0EB66C3A" w:rsidR="00110FFE" w:rsidRDefault="00034DCB" w:rsidP="00AE6143">
            <w:pPr>
              <w:shd w:val="clear" w:color="auto" w:fill="FFFFFF"/>
              <w:jc w:val="both"/>
              <w:rPr>
                <w:b/>
                <w:sz w:val="26"/>
                <w:szCs w:val="26"/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Загальні компетентності:</w:t>
            </w:r>
            <w:r w:rsidR="00110F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7FE6176E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генерувати нові ідеї (креативність);</w:t>
            </w:r>
          </w:p>
          <w:p w14:paraId="391DDD29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вміння виявляти, ставити та розв’язувати проблеми;</w:t>
            </w:r>
          </w:p>
          <w:p w14:paraId="49BA2DA9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спілкуватися з представниками інших професійних груп різного рівня (з експертами з інших галузей знань/видів економічної діяльності);</w:t>
            </w:r>
          </w:p>
          <w:p w14:paraId="067675FA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працювати в міжнародному контексті;</w:t>
            </w:r>
          </w:p>
          <w:p w14:paraId="0998B989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розробляти та керувати проектами;</w:t>
            </w:r>
          </w:p>
          <w:p w14:paraId="43127BB6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діяти соціально відповідально та свідомо;</w:t>
            </w:r>
          </w:p>
          <w:p w14:paraId="7DEAF5D9" w14:textId="3720BEC6" w:rsidR="00481809" w:rsidRPr="00481809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абстрактного мислення, аналізу та синтезу.</w:t>
            </w:r>
          </w:p>
          <w:p w14:paraId="2F20C93A" w14:textId="77777777" w:rsidR="009C28BC" w:rsidRDefault="00110FFE" w:rsidP="009C28BC">
            <w:pPr>
              <w:jc w:val="both"/>
              <w:rPr>
                <w:lang w:val="uk-UA"/>
              </w:rPr>
            </w:pPr>
            <w:r w:rsidRPr="00413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Фахові компетентності:</w:t>
            </w:r>
            <w:r w:rsidR="009C28BC" w:rsidRPr="005177CB">
              <w:rPr>
                <w:lang w:val="uk-UA"/>
              </w:rPr>
              <w:t xml:space="preserve"> </w:t>
            </w:r>
          </w:p>
          <w:p w14:paraId="708205DF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здійснювати концептуальне проектування об’єктів дизайну з урахуванням функціональних, технічних, технологічних, екологічних та естетичних вимог (за спеціалізацією);</w:t>
            </w:r>
          </w:p>
          <w:p w14:paraId="472841D5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проведення проектного аналізу усіх впливових чинників і складових проектування та формування авторської концепції проекту;</w:t>
            </w:r>
          </w:p>
          <w:p w14:paraId="6E72721A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розуміти і використовувати причинно-наслідкові зв’язки у розвитку дизайну та сучасних видів мистецтв;</w:t>
            </w:r>
          </w:p>
          <w:p w14:paraId="37903499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здатність забезпечити захист інтелектуальної власності на твори образотворчого мистецтва та </w:t>
            </w: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дизайну;</w:t>
            </w:r>
          </w:p>
          <w:p w14:paraId="323EB3D0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володіння теоретичними і методичними засадами навчання та інтегрованими підходами до фахової підготовки дизайнерів; планування власної науково-педагогічної діяльності;</w:t>
            </w:r>
          </w:p>
          <w:p w14:paraId="77699717" w14:textId="77777777" w:rsid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застосовувати методологію наукових досліджень на теоретичному і практичному рівнях.</w:t>
            </w:r>
          </w:p>
          <w:p w14:paraId="16F52001" w14:textId="28D638A8" w:rsidR="0000405C" w:rsidRDefault="0000405C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4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Нормативний зміст підготовки магістра, сформульований у термінах результатів навчання:</w:t>
            </w:r>
          </w:p>
          <w:p w14:paraId="63684FCC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генерувати ідеї для вироблення креативних дизайн-пропозицій, вибудовувати якісну та розгалужену систему комунікацій, застосовувати основні концепції візуальної комунікації у мистецькій та культурній сферах;</w:t>
            </w:r>
          </w:p>
          <w:p w14:paraId="33CA210C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розробляти науково-обґрунтовану концепцію для розв’язання фахової проблеми;</w:t>
            </w:r>
          </w:p>
          <w:p w14:paraId="6C629E53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системного мислення, аналізу та синтезу;</w:t>
            </w:r>
          </w:p>
          <w:p w14:paraId="1E60D59C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обирати  певну  модель  поведінки  при  спілкуванні  з  представниками  інших професійних груп різного рівня;</w:t>
            </w:r>
          </w:p>
          <w:p w14:paraId="03EF741A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адаптації та дії в новій ситуації;</w:t>
            </w:r>
          </w:p>
          <w:p w14:paraId="1445C64A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визначеність і наполегливість щодо поставлених завдань і взятих обов’язків;</w:t>
            </w:r>
          </w:p>
          <w:p w14:paraId="53D4CB3D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розробляти, формувати та контролювати основні етапи виконання проекту;</w:t>
            </w:r>
          </w:p>
          <w:p w14:paraId="2585D281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до подальшого автономного та самостійного навчання на основі новітніх науково-технічних досягнень;</w:t>
            </w:r>
          </w:p>
          <w:p w14:paraId="19E9758F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уміння складати наукові та науково-технічні звіти за результатами роботи;</w:t>
            </w:r>
          </w:p>
          <w:p w14:paraId="2C4FA87F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оцінювати техніко-економічну ефективність досліджень, технологічних процесів та інноваційних розробок з урахуванням невизначеності умов і вимог;</w:t>
            </w:r>
          </w:p>
          <w:p w14:paraId="06FFD6CC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керувати проектами і оцінювати їх результати;</w:t>
            </w:r>
          </w:p>
          <w:p w14:paraId="1FE00E9A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розуміння обов’язковості дотримання професійних і етичних стандартів;</w:t>
            </w:r>
          </w:p>
          <w:p w14:paraId="719CF027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здатність здійснювати </w:t>
            </w:r>
            <w:proofErr w:type="spellStart"/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передпроектний</w:t>
            </w:r>
            <w:proofErr w:type="spellEnd"/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аналіз із урахуванням усіх вагомих чинників, що впливають на об’єкт проектування; формулювати авторську концепцію проекту;</w:t>
            </w:r>
          </w:p>
          <w:p w14:paraId="2CB5E994" w14:textId="77777777" w:rsidR="00D45C7D" w:rsidRPr="00D45C7D" w:rsidRDefault="00D45C7D" w:rsidP="00D45C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володіння базовими методиками захисту інтелектуальної власності; застосовувати правила оформлення прав інтелектуальної власності;</w:t>
            </w:r>
          </w:p>
          <w:p w14:paraId="05483135" w14:textId="5D759899" w:rsidR="0000405C" w:rsidRPr="004130ED" w:rsidRDefault="00D45C7D" w:rsidP="00551E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здатність  застосовувати  інноваційні  методи  і  технології  роботи  з 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атеріалом (за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спеціалізаціями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</w:t>
            </w:r>
          </w:p>
        </w:tc>
      </w:tr>
      <w:tr w:rsidR="00F92B58" w:rsidRPr="008D13E8" w14:paraId="436775B8" w14:textId="77777777" w:rsidTr="00B735B1">
        <w:tc>
          <w:tcPr>
            <w:tcW w:w="10173" w:type="dxa"/>
            <w:gridSpan w:val="2"/>
          </w:tcPr>
          <w:p w14:paraId="002FC364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Мета вивчення навчальної дисципліни</w:t>
            </w:r>
          </w:p>
        </w:tc>
      </w:tr>
      <w:tr w:rsidR="00F92B58" w:rsidRPr="00CC7910" w14:paraId="5E7E46A3" w14:textId="77777777" w:rsidTr="00B735B1">
        <w:tc>
          <w:tcPr>
            <w:tcW w:w="10173" w:type="dxa"/>
            <w:gridSpan w:val="2"/>
          </w:tcPr>
          <w:p w14:paraId="5397C73A" w14:textId="00C2CC2C" w:rsidR="00F92B58" w:rsidRDefault="00153D31" w:rsidP="00196A2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 </w:t>
            </w:r>
            <w:r w:rsidR="00AE6143" w:rsidRPr="0048180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формування у майбутніх фахівців умінь та компетенцій для забезпечення ефективного </w:t>
            </w:r>
            <w:r w:rsidR="008308F3" w:rsidRPr="008308F3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безпекою праці (далі – БП)</w:t>
            </w:r>
            <w:r w:rsidR="00AE6143" w:rsidRPr="0048180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поліпшення умов праці з урахуванням досягнень науково-технічного прогресу та міжнародного досвіду</w:t>
            </w:r>
            <w:r w:rsidR="008308F3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139F39EF" w14:textId="2838B1C6" w:rsidR="008308F3" w:rsidRPr="00481809" w:rsidRDefault="008308F3" w:rsidP="00196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8308F3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фахівців, здатних творчо мислити, вирішувати складні проблеми інноваційного характеру та приймати продуктивні рішення у сфері цивільної безпеки (далі – ЦБ)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92B58" w:rsidRPr="008D13E8" w14:paraId="25A603DF" w14:textId="77777777" w:rsidTr="00B735B1">
        <w:tc>
          <w:tcPr>
            <w:tcW w:w="10173" w:type="dxa"/>
            <w:gridSpan w:val="2"/>
          </w:tcPr>
          <w:p w14:paraId="2D68B9A0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Завдання вивчення дисципліни</w:t>
            </w:r>
          </w:p>
        </w:tc>
      </w:tr>
      <w:tr w:rsidR="00F92B58" w:rsidRPr="00CC7910" w14:paraId="60BC12B6" w14:textId="77777777" w:rsidTr="00B735B1">
        <w:tc>
          <w:tcPr>
            <w:tcW w:w="10173" w:type="dxa"/>
            <w:gridSpan w:val="2"/>
          </w:tcPr>
          <w:p w14:paraId="3123B974" w14:textId="092963E9" w:rsidR="00A00084" w:rsidRDefault="00A00084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забезпечення гарантії збереження здоров’я і працездатності працівників у виробничих умовах конкретних галузей господарювання через ефективне управління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безпекою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охороною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праці та формування відповідальності у посадових осіб і фахівців 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>за колективну та власну безпеку;</w:t>
            </w:r>
          </w:p>
          <w:p w14:paraId="5909F54C" w14:textId="6C4A3E40" w:rsidR="00341E50" w:rsidRPr="00153D31" w:rsidRDefault="00341E50" w:rsidP="00A0008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- засвоєння студентами новітніх теорій, методів і технологій з прогнозування надзвичайних ситуацій 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далі </w:t>
            </w:r>
            <w:r w:rsidRPr="00C762FD">
              <w:rPr>
                <w:sz w:val="26"/>
                <w:szCs w:val="26"/>
                <w:lang w:val="uk-UA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НС), побудови моделей їхнього розвитку, визначення рівня ризику та обґрунтування комплексу заходів, спрямованих на відвернення НС, захисту персоналу, населення, матеріальних та культурних цінностей в умовах НС, локалізаці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ї та ліквідації їхніх наслідків.</w:t>
            </w:r>
          </w:p>
          <w:p w14:paraId="3264D13E" w14:textId="14E984F0" w:rsidR="00F92B58" w:rsidRPr="00153D31" w:rsidRDefault="00A00084" w:rsidP="00196A23">
            <w:pPr>
              <w:jc w:val="both"/>
              <w:rPr>
                <w:rFonts w:ascii="Times New Roman" w:hAnsi="Times New Roman"/>
                <w:lang w:val="uk-UA"/>
              </w:rPr>
            </w:pP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Засвоївши програму навчальної дисципліни «</w:t>
            </w:r>
            <w:r w:rsidR="00341E50" w:rsidRPr="00341E50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="00341E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41E50" w:rsidRPr="00341E50">
              <w:rPr>
                <w:rFonts w:ascii="Times New Roman" w:hAnsi="Times New Roman"/>
                <w:sz w:val="24"/>
                <w:szCs w:val="24"/>
                <w:lang w:val="uk-UA"/>
              </w:rPr>
              <w:t>(далі – БППУО та ЦБ)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майбутні магістри за відповідними напрямами підготовки, спеціальностями та освітніми програмами (спеціалізаціями) мають бути здатними вирішувати професійні завдання з урахуванням вимог </w:t>
            </w:r>
            <w:r w:rsidR="00341E50" w:rsidRPr="00341E50">
              <w:rPr>
                <w:rFonts w:ascii="Times New Roman" w:hAnsi="Times New Roman"/>
                <w:sz w:val="24"/>
                <w:szCs w:val="24"/>
                <w:lang w:val="uk-UA"/>
              </w:rPr>
              <w:t>БППУО та ЦБ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володіти наступними основними професійними компетенціями з </w:t>
            </w:r>
            <w:r w:rsidR="00341E50" w:rsidRPr="00341E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БППУО та ЦБ </w:t>
            </w:r>
            <w:r w:rsidRPr="00153D31">
              <w:rPr>
                <w:rFonts w:ascii="Times New Roman" w:hAnsi="Times New Roman"/>
                <w:sz w:val="24"/>
                <w:szCs w:val="24"/>
                <w:lang w:val="uk-UA"/>
              </w:rPr>
              <w:t>для забезпечення реалізації вказаних завдань.</w:t>
            </w:r>
          </w:p>
        </w:tc>
      </w:tr>
      <w:tr w:rsidR="00F92B58" w:rsidRPr="008D13E8" w14:paraId="28A649ED" w14:textId="77777777" w:rsidTr="00B735B1">
        <w:tc>
          <w:tcPr>
            <w:tcW w:w="10173" w:type="dxa"/>
            <w:gridSpan w:val="2"/>
          </w:tcPr>
          <w:p w14:paraId="2A26AC21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навчальної дисципліни</w:t>
            </w:r>
          </w:p>
        </w:tc>
      </w:tr>
      <w:tr w:rsidR="00F92B58" w:rsidRPr="008D13E8" w14:paraId="099F086C" w14:textId="77777777" w:rsidTr="00B735B1">
        <w:tc>
          <w:tcPr>
            <w:tcW w:w="10173" w:type="dxa"/>
            <w:gridSpan w:val="2"/>
          </w:tcPr>
          <w:p w14:paraId="4E4A0B44" w14:textId="48C1F777" w:rsidR="009C28BC" w:rsidRPr="004130ED" w:rsidRDefault="00B735B1" w:rsidP="0000405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Вивчення дисципліни «</w:t>
            </w:r>
            <w:r w:rsidR="00970943" w:rsidRPr="00341E50">
              <w:rPr>
                <w:rFonts w:ascii="Times New Roman" w:hAnsi="Times New Roman"/>
                <w:sz w:val="24"/>
                <w:szCs w:val="24"/>
                <w:lang w:val="uk-UA"/>
              </w:rPr>
              <w:t>Безпека праці на підприємствах, в установах і організаціях та цивільна безпека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ставить за мету ознайомитись з нормативно-правовими документами в галузі безпеки, що дозволить майбутньому фахівцю при прийнятті рішень в майбутній діяльності враховувати необхідність забезпечення безпечних умов праці та заходи захисту робітників, населення та навколишнього середовища в умовах надзвичайних ситуацій.</w:t>
            </w:r>
          </w:p>
        </w:tc>
      </w:tr>
      <w:tr w:rsidR="00F92B58" w:rsidRPr="008D13E8" w14:paraId="2D5375A7" w14:textId="77777777" w:rsidTr="00B735B1">
        <w:tc>
          <w:tcPr>
            <w:tcW w:w="10173" w:type="dxa"/>
            <w:gridSpan w:val="2"/>
          </w:tcPr>
          <w:p w14:paraId="3512CD1C" w14:textId="77777777" w:rsidR="00F92B58" w:rsidRPr="004130ED" w:rsidRDefault="00F92B58" w:rsidP="00F92B5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План вивчення навчальної дисципліни</w:t>
            </w:r>
          </w:p>
        </w:tc>
      </w:tr>
    </w:tbl>
    <w:tbl>
      <w:tblPr>
        <w:tblW w:w="1014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567"/>
        <w:gridCol w:w="589"/>
        <w:gridCol w:w="590"/>
        <w:gridCol w:w="589"/>
        <w:gridCol w:w="590"/>
        <w:gridCol w:w="590"/>
        <w:gridCol w:w="567"/>
        <w:gridCol w:w="510"/>
        <w:gridCol w:w="510"/>
        <w:gridCol w:w="510"/>
      </w:tblGrid>
      <w:tr w:rsidR="00B735B1" w:rsidRPr="00B735B1" w14:paraId="0A6C633B" w14:textId="77777777" w:rsidTr="00FB4B97">
        <w:trPr>
          <w:trHeight w:val="20"/>
          <w:jc w:val="center"/>
        </w:trPr>
        <w:tc>
          <w:tcPr>
            <w:tcW w:w="45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AD911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color w:val="000000"/>
                <w:lang w:val="uk-UA"/>
              </w:rPr>
              <w:t>Назви змістових модулів і тем</w:t>
            </w:r>
          </w:p>
        </w:tc>
        <w:tc>
          <w:tcPr>
            <w:tcW w:w="5612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A5103A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</w:tr>
      <w:tr w:rsidR="00B735B1" w:rsidRPr="00B735B1" w14:paraId="44BBA7E1" w14:textId="77777777" w:rsidTr="00FB4B97">
        <w:trPr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277FF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64DCA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Денна форма</w:t>
            </w:r>
          </w:p>
        </w:tc>
        <w:tc>
          <w:tcPr>
            <w:tcW w:w="209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72D0A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Заочна форма</w:t>
            </w:r>
          </w:p>
        </w:tc>
      </w:tr>
      <w:tr w:rsidR="00B735B1" w:rsidRPr="00B735B1" w14:paraId="7444A0D8" w14:textId="77777777" w:rsidTr="00FB4B97">
        <w:trPr>
          <w:cantSplit/>
          <w:trHeight w:val="20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243D5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F518A24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29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2D83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4B2D2C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</w:t>
            </w:r>
          </w:p>
        </w:tc>
        <w:tc>
          <w:tcPr>
            <w:tcW w:w="1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4992A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</w:tr>
      <w:tr w:rsidR="00B735B1" w:rsidRPr="00B735B1" w14:paraId="270ADD54" w14:textId="77777777" w:rsidTr="00FB4B97">
        <w:trPr>
          <w:cantSplit/>
          <w:trHeight w:val="1995"/>
          <w:jc w:val="center"/>
        </w:trPr>
        <w:tc>
          <w:tcPr>
            <w:tcW w:w="4535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DB6E5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0824BA6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10B1A1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F7B32A6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0452D6E3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0A6800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Інші види занять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44C848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Індивідуальна</w:t>
            </w:r>
          </w:p>
          <w:p w14:paraId="2CC4246F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робота студентів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7BB68B97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251614D2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14:paraId="5B29849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D09FE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Лекції 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93FF5E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Лабораторні</w:t>
            </w:r>
          </w:p>
          <w:p w14:paraId="60B8A2C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заняття</w:t>
            </w:r>
            <w:r w:rsidRPr="00B735B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735B1">
              <w:rPr>
                <w:rFonts w:ascii="Times New Roman" w:hAnsi="Times New Roman" w:cs="Times New Roman"/>
                <w:lang w:val="uk-UA"/>
              </w:rPr>
              <w:t>(год.)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14:paraId="264A4A4C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Самостійна робота</w:t>
            </w:r>
          </w:p>
          <w:p w14:paraId="0B110574" w14:textId="77777777" w:rsidR="00B735B1" w:rsidRPr="00B735B1" w:rsidRDefault="00B735B1" w:rsidP="00B73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студентів (год.)</w:t>
            </w:r>
          </w:p>
        </w:tc>
      </w:tr>
      <w:tr w:rsidR="00B735B1" w:rsidRPr="00B735B1" w14:paraId="3C3E070E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6D99D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6CFA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D253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DBD5F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B14E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4CE605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215417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3BD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9700F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0C0A1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ED28A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35B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B735B1" w:rsidRPr="00B735B1" w14:paraId="7934D596" w14:textId="77777777" w:rsidTr="00FB4B97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A1833F" w14:textId="7A52392F" w:rsidR="00B735B1" w:rsidRPr="00970943" w:rsidRDefault="0097094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970943">
              <w:rPr>
                <w:rFonts w:ascii="Times New Roman" w:hAnsi="Times New Roman" w:cs="Times New Roman"/>
                <w:b/>
                <w:lang w:val="uk-UA"/>
              </w:rPr>
              <w:t>Змістовий модуль 1 - </w:t>
            </w:r>
            <w:r w:rsidRPr="00970943">
              <w:rPr>
                <w:rFonts w:ascii="Times New Roman" w:hAnsi="Times New Roman" w:cs="Times New Roman"/>
                <w:b/>
                <w:i/>
                <w:lang w:val="uk-UA"/>
              </w:rPr>
              <w:t>«Безпека праці»</w:t>
            </w:r>
          </w:p>
        </w:tc>
      </w:tr>
      <w:tr w:rsidR="00970943" w:rsidRPr="00B735B1" w14:paraId="4FC2D7CE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F2C331" w14:textId="21D57386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1.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Міжнародні норми та основні нормативно-правові акти України щодо БП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E3717A0" w14:textId="4BB30EF4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923376" w14:textId="681ED94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CD03A5" w14:textId="7C8C733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119940" w14:textId="7D673F9F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30EA98" w14:textId="1DB4A7B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AA4817D" w14:textId="31EC767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4088210" w14:textId="4CDA0390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7257A2" w14:textId="1DBE9EA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98C80E" w14:textId="063A9992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63F91A3" w14:textId="6471D7B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70943" w:rsidRPr="00B735B1" w14:paraId="3597596C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0DDDF85" w14:textId="443E63D7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 2. Безпека виробничого обладнання і виробничих процесів</w:t>
            </w:r>
            <w:r w:rsidRPr="00970943">
              <w:rPr>
                <w:rFonts w:ascii="Times New Roman" w:hAnsi="Times New Roman" w:cs="Times New Roman"/>
              </w:rPr>
              <w:t xml:space="preserve"> </w:t>
            </w:r>
            <w:r w:rsidRPr="00970943">
              <w:rPr>
                <w:rFonts w:ascii="Times New Roman" w:hAnsi="Times New Roman" w:cs="Times New Roman"/>
                <w:lang w:val="uk-UA"/>
              </w:rPr>
              <w:t>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AD49116" w14:textId="2EB2A05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7CED36F" w14:textId="50AC4627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2117B" w14:textId="778E05E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B57274" w14:textId="75C73FF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F48CA7" w14:textId="1874ECC8" w:rsidR="00970943" w:rsidRPr="00970943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1C4CB91" w14:textId="6CF2262E" w:rsidR="00970943" w:rsidRPr="00970943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5C25EE8" w14:textId="2535E270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CBFACF7" w14:textId="758FB5F1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5B72E5" w14:textId="338C947D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F539C13" w14:textId="51CAFB0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970943" w:rsidRPr="00B735B1" w14:paraId="2E501155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4E59E2" w14:textId="4D637C3A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 3. Виробнича санітарія і гігієни праці 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ADAD7D0" w14:textId="5FD0A72D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89646EA" w14:textId="3964942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82B5EB0" w14:textId="004474DE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DC846B" w14:textId="1B536E24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0D0C7B9" w14:textId="55DFD3C7" w:rsidR="00970943" w:rsidRPr="00970943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8AEFA7" w14:textId="0CFA0901" w:rsidR="00970943" w:rsidRPr="00970943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118C5A5" w14:textId="14C263E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  <w:lang w:val="uk-UA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E62F4AC" w14:textId="4C827D5F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51715B" w14:textId="2781DF5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1076881A" w14:textId="1A38BFDD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970943" w:rsidRPr="00B735B1" w14:paraId="6C524392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B5B315" w14:textId="45884173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4.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Особливості виробничої безпеки при експлуатації комп’ютерної техніки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5A41839" w14:textId="1BF43FE4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423C9D" w14:textId="386F671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F1C412D" w14:textId="37F4E7A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9FD5BFF" w14:textId="14F58BE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7BF4132" w14:textId="7F7A119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34E2DF" w14:textId="0EAACBB7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AF05855" w14:textId="00E3B15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798E1F" w14:textId="07A41C6B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4DFB8D" w14:textId="458269C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DB82438" w14:textId="1CCB571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4</w:t>
            </w:r>
          </w:p>
        </w:tc>
      </w:tr>
      <w:tr w:rsidR="00970943" w:rsidRPr="00B735B1" w14:paraId="08C21C87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F71FF7" w14:textId="63B8F6E8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5.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Аналіз умов праці за показниками шкідливості та небезпечності чинників виробничого середовища, важкості та напруженості праці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5921E2B" w14:textId="73B1200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9C56DA" w14:textId="68A7F70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5BCAD01" w14:textId="75B5FC34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45E7F7" w14:textId="4E7BF5D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E0B817" w14:textId="32D0C290" w:rsidR="00970943" w:rsidRPr="00970943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E02F729" w14:textId="59F7EDC3" w:rsidR="00970943" w:rsidRPr="00F23759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2D0D190" w14:textId="6392D94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0449D9" w14:textId="7EFC4763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91B6B8" w14:textId="00DABE2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41B5CC0" w14:textId="39259A9A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4</w:t>
            </w:r>
          </w:p>
        </w:tc>
      </w:tr>
      <w:tr w:rsidR="00970943" w:rsidRPr="00B735B1" w14:paraId="74131A3D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CD144D" w14:textId="54672AA3" w:rsidR="00970943" w:rsidRPr="00970943" w:rsidRDefault="00970943" w:rsidP="0015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6.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Електробезпека</w:t>
            </w:r>
            <w:r w:rsidRPr="00970943">
              <w:rPr>
                <w:rFonts w:ascii="Times New Roman" w:hAnsi="Times New Roman" w:cs="Times New Roman"/>
              </w:rPr>
              <w:t xml:space="preserve"> </w:t>
            </w:r>
            <w:r w:rsidRPr="00970943">
              <w:rPr>
                <w:rFonts w:ascii="Times New Roman" w:hAnsi="Times New Roman" w:cs="Times New Roman"/>
                <w:lang w:val="uk-UA"/>
              </w:rPr>
              <w:t>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B909CB8" w14:textId="47D790B8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D93B60" w14:textId="779F0989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C7A75F" w14:textId="7AA2D89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B6CA4A8" w14:textId="613644FD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F57CE6" w14:textId="6BDB0BE9" w:rsidR="00970943" w:rsidRPr="00970943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C5626A" w14:textId="3CFC1300" w:rsidR="00970943" w:rsidRPr="00F23759" w:rsidRDefault="00F23759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C5D54B2" w14:textId="7FF4874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38728DA" w14:textId="252414C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36F429" w14:textId="01080107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E418EE1" w14:textId="705E5CD1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6</w:t>
            </w:r>
          </w:p>
        </w:tc>
      </w:tr>
      <w:tr w:rsidR="00970943" w:rsidRPr="00B735B1" w14:paraId="142E4647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E28176" w14:textId="7D77338E" w:rsidR="00970943" w:rsidRPr="00970943" w:rsidRDefault="00970943" w:rsidP="004203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  <w:lang w:val="uk-UA"/>
              </w:rPr>
              <w:t>Тема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7.</w:t>
            </w:r>
            <w:r w:rsidRPr="00970943">
              <w:rPr>
                <w:rFonts w:ascii="Times New Roman" w:hAnsi="Times New Roman" w:cs="Times New Roman"/>
              </w:rPr>
              <w:t> </w:t>
            </w:r>
            <w:r w:rsidRPr="00970943">
              <w:rPr>
                <w:rFonts w:ascii="Times New Roman" w:hAnsi="Times New Roman" w:cs="Times New Roman"/>
                <w:lang w:val="uk-UA"/>
              </w:rPr>
              <w:t>Пожежна безпека на підприємствах в установах і організаціях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B8D438A" w14:textId="56098C5E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564DD66" w14:textId="01E5F3D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E6AD9" w14:textId="53582A1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7A5C3AD" w14:textId="3563C9CA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508A34" w14:textId="6D3CFA35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5D2DC3D" w14:textId="5812A961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557C07D" w14:textId="07ECE6C7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05B52" w14:textId="04EF3E4C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3C1F73" w14:textId="4B75E888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A8F3D44" w14:textId="48897C46" w:rsidR="00970943" w:rsidRPr="00970943" w:rsidRDefault="00970943" w:rsidP="00153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943">
              <w:rPr>
                <w:rFonts w:ascii="Times New Roman" w:hAnsi="Times New Roman" w:cs="Times New Roman"/>
              </w:rPr>
              <w:t>3</w:t>
            </w:r>
          </w:p>
        </w:tc>
      </w:tr>
      <w:tr w:rsidR="00B735B1" w:rsidRPr="00B735B1" w14:paraId="53D0840D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4E4ACCD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A10CAE" w14:textId="77777777" w:rsidR="00B735B1" w:rsidRPr="00153D31" w:rsidRDefault="00B735B1" w:rsidP="00153D3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153D31"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B702803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8BBA26D" w14:textId="38769CCB" w:rsidR="00B735B1" w:rsidRPr="00970943" w:rsidRDefault="0097094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153174D" w14:textId="3131EFFC" w:rsidR="00B735B1" w:rsidRPr="00B735B1" w:rsidRDefault="00970943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BB1A76F" w14:textId="327A1360" w:rsidR="00B735B1" w:rsidRPr="00B735B1" w:rsidRDefault="00F23759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712B96" w14:textId="0B0FF7CE" w:rsidR="00B735B1" w:rsidRPr="00970943" w:rsidRDefault="00F23759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5A1EBD7" w14:textId="7C7372A4" w:rsidR="00B735B1" w:rsidRPr="00B735B1" w:rsidRDefault="00F23759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E1627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8BFE8C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B10FF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8BF093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5FB0D211" w14:textId="77777777" w:rsidTr="00FB4B97">
        <w:trPr>
          <w:trHeight w:val="20"/>
          <w:jc w:val="center"/>
        </w:trPr>
        <w:tc>
          <w:tcPr>
            <w:tcW w:w="10147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66CC1B" w14:textId="1500AB70" w:rsidR="00B735B1" w:rsidRPr="00B735B1" w:rsidRDefault="00B735B1" w:rsidP="009709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Змістовий модуль 2 – 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«</w:t>
            </w:r>
            <w:r w:rsidR="00970943">
              <w:rPr>
                <w:rFonts w:ascii="Times New Roman" w:hAnsi="Times New Roman" w:cs="Times New Roman"/>
                <w:b/>
                <w:i/>
                <w:lang w:val="uk-UA"/>
              </w:rPr>
              <w:t>Цивільна</w:t>
            </w:r>
            <w:r w:rsidR="00CC5195" w:rsidRPr="00CC5195">
              <w:rPr>
                <w:rFonts w:ascii="Times New Roman" w:hAnsi="Times New Roman" w:cs="Times New Roman"/>
                <w:b/>
                <w:i/>
                <w:lang w:val="uk-UA"/>
              </w:rPr>
              <w:t xml:space="preserve"> безпека</w:t>
            </w:r>
            <w:r w:rsidRPr="00B735B1">
              <w:rPr>
                <w:rFonts w:ascii="Times New Roman" w:hAnsi="Times New Roman" w:cs="Times New Roman"/>
                <w:b/>
                <w:i/>
                <w:lang w:val="uk-UA"/>
              </w:rPr>
              <w:t>»</w:t>
            </w:r>
          </w:p>
        </w:tc>
      </w:tr>
      <w:tr w:rsidR="0042037D" w:rsidRPr="00B735B1" w14:paraId="11B49B22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77C11A" w14:textId="7DF2DBD5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1.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Законодавство України з питань ЦЗ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7C91B" w14:textId="39491C96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2ACF4C" w14:textId="0D43710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65F832F" w14:textId="6619316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385D32" w14:textId="01151859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5C06B5" w14:textId="74E9809D" w:rsidR="0042037D" w:rsidRPr="0042037D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F7A026E" w14:textId="0078EC89" w:rsidR="0042037D" w:rsidRPr="00B82B52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6BC0409" w14:textId="3C8BC997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5F3B173" w14:textId="70BC90C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B5CFF" w14:textId="0095E41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05B82C5" w14:textId="2DA9C2B6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5</w:t>
            </w:r>
          </w:p>
        </w:tc>
      </w:tr>
      <w:tr w:rsidR="0042037D" w:rsidRPr="00B735B1" w14:paraId="116FDE15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B0197A" w14:textId="58681EAE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 2. Система державного управління ЦЗ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CE4B03" w14:textId="6CCFE2A8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20AF4B" w14:textId="24D232BA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F1BE2A" w14:textId="68B31770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193D02" w14:textId="7329977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4630D9" w14:textId="0F6341B4" w:rsidR="0042037D" w:rsidRPr="0042037D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6CCB460" w14:textId="1ECA358B" w:rsidR="0042037D" w:rsidRPr="00B82B52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307B8D" w14:textId="310489DB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D009E4C" w14:textId="4E6AEEFE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C5ADC9" w14:textId="2407C6E7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9A8F29A" w14:textId="466C2B64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6</w:t>
            </w:r>
          </w:p>
        </w:tc>
      </w:tr>
      <w:tr w:rsidR="0042037D" w:rsidRPr="00B735B1" w14:paraId="5E4C8DFB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A780D5" w14:textId="544CE583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 3. Надзвичайні ситуації та їх вплив на безпеку населення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4061D82" w14:textId="1B09ADB3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A6CB8E" w14:textId="4D35358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DC03CB" w14:textId="6CB1D2A1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98A4A3B" w14:textId="467F2BE5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4E77D9" w14:textId="3A159846" w:rsidR="0042037D" w:rsidRPr="0042037D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258A570" w14:textId="5CF5E3C1" w:rsidR="0042037D" w:rsidRPr="00B82B52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DCF78DB" w14:textId="6E9F5898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B5C21C2" w14:textId="6E38DE4A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7E2CC" w14:textId="2B966B7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0148559" w14:textId="222D8D56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10</w:t>
            </w:r>
          </w:p>
        </w:tc>
      </w:tr>
      <w:tr w:rsidR="0042037D" w:rsidRPr="00B735B1" w14:paraId="2405A93C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BD41B2A" w14:textId="6DADC84F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 4. Моніторинг та попередження небезпек, що можуть спричинити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32313B7" w14:textId="43CE6434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3B83E41" w14:textId="3B9BC73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39173C" w14:textId="44838C6F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F3D278C" w14:textId="30EA8B0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822FC07" w14:textId="14C673BD" w:rsidR="0042037D" w:rsidRPr="0042037D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2B6E09" w14:textId="3C9DE4E7" w:rsidR="0042037D" w:rsidRPr="00B82B52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A2932C7" w14:textId="1911BCE0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98DB829" w14:textId="63DE0C17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DEDBC0" w14:textId="29754114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0CA1534F" w14:textId="61CEB84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8</w:t>
            </w:r>
          </w:p>
        </w:tc>
      </w:tr>
      <w:tr w:rsidR="0042037D" w:rsidRPr="00B735B1" w14:paraId="668CA224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16D515" w14:textId="0C2062D5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5.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Планування заходів ЦЗ при 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F96184" w14:textId="245649FA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71EEB74" w14:textId="228AB8C4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83BAD90" w14:textId="096DA06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7E40C9" w14:textId="72316B22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A881FD5" w14:textId="30078437" w:rsidR="0042037D" w:rsidRPr="0042037D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33A0CC9" w14:textId="4B55AF0C" w:rsidR="0042037D" w:rsidRPr="00B82B52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5097620" w14:textId="1D2352FB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705942D" w14:textId="1A302D6D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124110" w14:textId="7A48AA30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356DDEC" w14:textId="6FBDE76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4</w:t>
            </w:r>
          </w:p>
        </w:tc>
      </w:tr>
      <w:tr w:rsidR="0042037D" w:rsidRPr="00B735B1" w14:paraId="6C82B944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F93A26" w14:textId="7BD96F65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</w:t>
            </w:r>
            <w:r w:rsidRPr="0042037D">
              <w:rPr>
                <w:rFonts w:ascii="Times New Roman" w:hAnsi="Times New Roman" w:cs="Times New Roman"/>
              </w:rPr>
              <w:t> 6</w:t>
            </w:r>
            <w:r w:rsidRPr="0042037D">
              <w:rPr>
                <w:rFonts w:ascii="Times New Roman" w:hAnsi="Times New Roman" w:cs="Times New Roman"/>
                <w:lang w:val="uk-UA"/>
              </w:rPr>
              <w:t>.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Забезпечення заходів захисту в межах завдань ЄДС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F3898C7" w14:textId="3801B9A6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949BD06" w14:textId="54753117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E54187" w14:textId="41A8EB9E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20FDAA5" w14:textId="7BC0E11D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543B67F" w14:textId="2766CC8B" w:rsidR="0042037D" w:rsidRPr="0042037D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1BCF5B6" w14:textId="7D05F3F2" w:rsidR="0042037D" w:rsidRPr="00B82B52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92B1D36" w14:textId="69F812CB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60C6F24" w14:textId="30039E51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109FB4" w14:textId="67810D0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6CB9E40" w14:textId="44C9AD1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6</w:t>
            </w:r>
          </w:p>
        </w:tc>
      </w:tr>
      <w:tr w:rsidR="0042037D" w:rsidRPr="00B735B1" w14:paraId="161B6274" w14:textId="77777777" w:rsidTr="00FB4B97">
        <w:trPr>
          <w:trHeight w:val="20"/>
          <w:jc w:val="center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2F0D30" w14:textId="6FB7112D" w:rsidR="0042037D" w:rsidRPr="0042037D" w:rsidRDefault="0042037D" w:rsidP="00CC51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  <w:lang w:val="uk-UA"/>
              </w:rPr>
              <w:t>Тема</w:t>
            </w:r>
            <w:r w:rsidRPr="0042037D">
              <w:rPr>
                <w:rFonts w:ascii="Times New Roman" w:hAnsi="Times New Roman" w:cs="Times New Roman"/>
              </w:rPr>
              <w:t> 7</w:t>
            </w:r>
            <w:r w:rsidRPr="0042037D">
              <w:rPr>
                <w:rFonts w:ascii="Times New Roman" w:hAnsi="Times New Roman" w:cs="Times New Roman"/>
                <w:lang w:val="uk-UA"/>
              </w:rPr>
              <w:t>.</w:t>
            </w:r>
            <w:r w:rsidRPr="0042037D">
              <w:rPr>
                <w:rFonts w:ascii="Times New Roman" w:hAnsi="Times New Roman" w:cs="Times New Roman"/>
              </w:rPr>
              <w:t> </w:t>
            </w:r>
            <w:r w:rsidRPr="0042037D">
              <w:rPr>
                <w:rFonts w:ascii="Times New Roman" w:hAnsi="Times New Roman" w:cs="Times New Roman"/>
                <w:lang w:val="uk-UA"/>
              </w:rPr>
              <w:t>Планування заходів і дій сил ЦЗ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519AA0E" w14:textId="6B6CA1BF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49D96BB" w14:textId="4CD92E82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AC5962" w14:textId="40FE8753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AEDF033" w14:textId="5CF25A82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524A814" w14:textId="7C2351F1" w:rsidR="0042037D" w:rsidRPr="0042037D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50A8AE" w14:textId="5BE925A7" w:rsidR="0042037D" w:rsidRPr="00B82B52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3641BDD" w14:textId="487D6460" w:rsidR="0042037D" w:rsidRPr="00B82B52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28DC268" w14:textId="17E65209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67D072" w14:textId="02A2A118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0B475E3" w14:textId="1F0E7B3C" w:rsidR="0042037D" w:rsidRPr="0042037D" w:rsidRDefault="0042037D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037D">
              <w:rPr>
                <w:rFonts w:ascii="Times New Roman" w:hAnsi="Times New Roman" w:cs="Times New Roman"/>
              </w:rPr>
              <w:t>3</w:t>
            </w:r>
          </w:p>
        </w:tc>
      </w:tr>
      <w:tr w:rsidR="00B735B1" w:rsidRPr="00B735B1" w14:paraId="52EF210F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39EFD08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55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0202FB9" w14:textId="77777777" w:rsidR="00B735B1" w:rsidRPr="00153D31" w:rsidRDefault="00B735B1" w:rsidP="00B735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153D31">
              <w:rPr>
                <w:rFonts w:ascii="Times New Roman" w:hAnsi="Times New Roman" w:cs="Times New Roman"/>
                <w:b/>
                <w:lang w:val="uk-UA"/>
              </w:rPr>
              <w:t>Разом за змістовим модулем 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DD3B42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B253B8" w14:textId="42640D3C" w:rsidR="00B735B1" w:rsidRPr="00B735B1" w:rsidRDefault="0042037D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D428BBE" w14:textId="5FA46037" w:rsidR="00B735B1" w:rsidRPr="0042037D" w:rsidRDefault="0042037D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F7BFF4" w14:textId="28626B9D" w:rsidR="00B735B1" w:rsidRPr="0042037D" w:rsidRDefault="0042037D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8BDBDD" w14:textId="37F3BBE5" w:rsidR="00B735B1" w:rsidRPr="0042037D" w:rsidRDefault="00B82B52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7094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B7EA099" w14:textId="605157D5" w:rsidR="00B735B1" w:rsidRPr="00B735B1" w:rsidRDefault="00B82B52" w:rsidP="00CC51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E3FC66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C56C7B1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37CE0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FE8D9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35B1">
              <w:rPr>
                <w:rFonts w:ascii="Times New Roman" w:hAnsi="Times New Roman" w:cs="Times New Roman"/>
                <w:lang w:val="uk-UA"/>
              </w:rPr>
              <w:t>42</w:t>
            </w:r>
          </w:p>
        </w:tc>
      </w:tr>
      <w:tr w:rsidR="00B735B1" w:rsidRPr="00B735B1" w14:paraId="7FE86C40" w14:textId="77777777" w:rsidTr="00FB4B97">
        <w:trPr>
          <w:trHeight w:val="20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3AD41BAF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36DD3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Усього годин: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1D2771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23009B8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7F1B98D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682AAB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39B0CB" w14:textId="12CC0FB0" w:rsidR="00B735B1" w:rsidRPr="00B82B52" w:rsidRDefault="00B82B52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82B52">
              <w:rPr>
                <w:rFonts w:ascii="Times New Roman" w:hAnsi="Times New Roman" w:cs="Times New Roman"/>
                <w:b/>
              </w:rPr>
              <w:t>–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240514F" w14:textId="12FC8361" w:rsidR="00B735B1" w:rsidRPr="00B735B1" w:rsidRDefault="00B82B52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</w:t>
            </w:r>
            <w:r w:rsidR="0042037D">
              <w:rPr>
                <w:rFonts w:ascii="Times New Roman" w:hAnsi="Times New Roman" w:cs="Times New Roman"/>
                <w:b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87C1D5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90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C7D6932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239628E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2E86AEB0" w14:textId="77777777" w:rsidR="00B735B1" w:rsidRPr="00B735B1" w:rsidRDefault="00B735B1" w:rsidP="00B735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735B1">
              <w:rPr>
                <w:rFonts w:ascii="Times New Roman" w:hAnsi="Times New Roman" w:cs="Times New Roman"/>
                <w:b/>
                <w:lang w:val="uk-UA"/>
              </w:rPr>
              <w:t>84</w:t>
            </w:r>
          </w:p>
        </w:tc>
      </w:tr>
    </w:tbl>
    <w:tbl>
      <w:tblPr>
        <w:tblStyle w:val="a3"/>
        <w:tblW w:w="10159" w:type="dxa"/>
        <w:tblLook w:val="04A0" w:firstRow="1" w:lastRow="0" w:firstColumn="1" w:lastColumn="0" w:noHBand="0" w:noVBand="1"/>
      </w:tblPr>
      <w:tblGrid>
        <w:gridCol w:w="10159"/>
      </w:tblGrid>
      <w:tr w:rsidR="0007240E" w:rsidRPr="008D13E8" w14:paraId="21F925AA" w14:textId="77777777" w:rsidTr="0007240E">
        <w:tc>
          <w:tcPr>
            <w:tcW w:w="10159" w:type="dxa"/>
          </w:tcPr>
          <w:p w14:paraId="667141E0" w14:textId="6DEFAE40" w:rsidR="0007240E" w:rsidRPr="0007240E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2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07240E" w:rsidRPr="008D13E8" w14:paraId="77F17C5C" w14:textId="77777777" w:rsidTr="0007240E">
        <w:tc>
          <w:tcPr>
            <w:tcW w:w="10159" w:type="dxa"/>
          </w:tcPr>
          <w:p w14:paraId="5B8E2A16" w14:textId="70DF2D81" w:rsidR="0007240E" w:rsidRPr="004130ED" w:rsidRDefault="0007240E" w:rsidP="00D45C7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Самостійна робота включає вивчення лекційних матеріалів, виконання лабораторних та практичних робіт, отримання індивідуального завдання. Кількість годин вказана в розділі </w:t>
            </w:r>
            <w:r w:rsidR="00D45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Графік консультативної допомоги та розклад контрольних заходів здобувач отримує на кафедрі.</w:t>
            </w:r>
          </w:p>
        </w:tc>
      </w:tr>
      <w:tr w:rsidR="0007240E" w:rsidRPr="008D13E8" w14:paraId="644FAA27" w14:textId="77777777" w:rsidTr="0007240E">
        <w:tc>
          <w:tcPr>
            <w:tcW w:w="10159" w:type="dxa"/>
          </w:tcPr>
          <w:p w14:paraId="063CC49F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Система та критерії оцінювання курсу</w:t>
            </w:r>
          </w:p>
        </w:tc>
      </w:tr>
      <w:tr w:rsidR="0007240E" w:rsidRPr="008D13E8" w14:paraId="55531D8F" w14:textId="77777777" w:rsidTr="0007240E">
        <w:tc>
          <w:tcPr>
            <w:tcW w:w="10159" w:type="dxa"/>
          </w:tcPr>
          <w:tbl>
            <w:tblPr>
              <w:tblW w:w="502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65"/>
              <w:gridCol w:w="858"/>
              <w:gridCol w:w="1297"/>
              <w:gridCol w:w="4857"/>
            </w:tblGrid>
            <w:tr w:rsidR="0007240E" w:rsidRPr="00117832" w14:paraId="3B0E9C42" w14:textId="77777777" w:rsidTr="00FB4B97">
              <w:tc>
                <w:tcPr>
                  <w:tcW w:w="1486" w:type="pct"/>
                  <w:vAlign w:val="center"/>
                </w:tcPr>
                <w:p w14:paraId="06C3DE1D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Стратегія оцінювання</w:t>
                  </w:r>
                </w:p>
              </w:tc>
              <w:tc>
                <w:tcPr>
                  <w:tcW w:w="430" w:type="pct"/>
                  <w:vAlign w:val="center"/>
                </w:tcPr>
                <w:p w14:paraId="232CB768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Вага,</w:t>
                  </w: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650" w:type="pct"/>
                  <w:vAlign w:val="center"/>
                </w:tcPr>
                <w:p w14:paraId="0584E574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Термін</w:t>
                  </w:r>
                </w:p>
              </w:tc>
              <w:tc>
                <w:tcPr>
                  <w:tcW w:w="2434" w:type="pct"/>
                  <w:vAlign w:val="center"/>
                </w:tcPr>
                <w:p w14:paraId="5663505B" w14:textId="77777777" w:rsidR="0007240E" w:rsidRPr="00C21D79" w:rsidRDefault="0007240E" w:rsidP="00FB4B9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/>
                    </w:rPr>
                    <w:t>Критерії оцінювання</w:t>
                  </w:r>
                </w:p>
              </w:tc>
            </w:tr>
            <w:tr w:rsidR="0007240E" w:rsidRPr="00117832" w14:paraId="5D84E1C1" w14:textId="77777777" w:rsidTr="00FB4B97">
              <w:tc>
                <w:tcPr>
                  <w:tcW w:w="1486" w:type="pct"/>
                </w:tcPr>
                <w:p w14:paraId="3A8D6AB7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поточне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оцінювання</w:t>
                  </w:r>
                  <w:proofErr w:type="spellEnd"/>
                </w:p>
              </w:tc>
              <w:tc>
                <w:tcPr>
                  <w:tcW w:w="430" w:type="pct"/>
                </w:tcPr>
                <w:p w14:paraId="5E43C70B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6937E5A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впродовж семестру</w:t>
                  </w:r>
                </w:p>
              </w:tc>
              <w:tc>
                <w:tcPr>
                  <w:tcW w:w="2434" w:type="pct"/>
                </w:tcPr>
                <w:p w14:paraId="2072571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теоретичний звіт за кожною темою</w:t>
                  </w:r>
                </w:p>
              </w:tc>
            </w:tr>
            <w:tr w:rsidR="0007240E" w:rsidRPr="00117832" w14:paraId="5C07AD6E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DD58A5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Лабораторні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практичні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оти</w:t>
                  </w:r>
                  <w:proofErr w:type="spellEnd"/>
                </w:p>
              </w:tc>
              <w:tc>
                <w:tcPr>
                  <w:tcW w:w="430" w:type="pct"/>
                  <w:vAlign w:val="center"/>
                </w:tcPr>
                <w:p w14:paraId="142A2F83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16D75A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4F466E70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лабораторних</w:t>
                  </w:r>
                  <w:proofErr w:type="spellEnd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практичних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робіт</w:t>
                  </w:r>
                  <w:proofErr w:type="spellEnd"/>
                </w:p>
              </w:tc>
            </w:tr>
            <w:tr w:rsidR="0007240E" w:rsidRPr="00117832" w14:paraId="7E9C38E1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2D9540A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Розрахунково-графічна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робота</w:t>
                  </w:r>
                </w:p>
              </w:tc>
              <w:tc>
                <w:tcPr>
                  <w:tcW w:w="430" w:type="pct"/>
                  <w:vAlign w:val="center"/>
                </w:tcPr>
                <w:p w14:paraId="51DD615D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34ED16CF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0690DDDE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захист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розрахунково-графічної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роботи</w:t>
                  </w:r>
                  <w:proofErr w:type="spellEnd"/>
                </w:p>
              </w:tc>
            </w:tr>
            <w:tr w:rsidR="0007240E" w:rsidRPr="00117832" w14:paraId="1BA6FFEC" w14:textId="77777777" w:rsidTr="00FB4B97">
              <w:trPr>
                <w:trHeight w:val="846"/>
              </w:trPr>
              <w:tc>
                <w:tcPr>
                  <w:tcW w:w="1486" w:type="pct"/>
                  <w:vAlign w:val="center"/>
                </w:tcPr>
                <w:p w14:paraId="4A3F088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Вирішення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тестових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завдань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матеріалів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лекцій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0" w:type="pct"/>
                  <w:vAlign w:val="center"/>
                </w:tcPr>
                <w:p w14:paraId="6F36CF0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50" w:type="pct"/>
                  <w:vMerge/>
                  <w:vAlign w:val="center"/>
                </w:tcPr>
                <w:p w14:paraId="24B10AE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  <w:vAlign w:val="center"/>
                </w:tcPr>
                <w:p w14:paraId="36FCCF3C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тестове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оцінювання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знань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матеріалу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лекцій</w:t>
                  </w:r>
                  <w:proofErr w:type="spellEnd"/>
                </w:p>
              </w:tc>
            </w:tr>
            <w:tr w:rsidR="0007240E" w:rsidRPr="00117832" w14:paraId="4F7B2249" w14:textId="77777777" w:rsidTr="00FB4B97">
              <w:tc>
                <w:tcPr>
                  <w:tcW w:w="1486" w:type="pct"/>
                  <w:vMerge w:val="restart"/>
                  <w:vAlign w:val="center"/>
                </w:tcPr>
                <w:p w14:paraId="70B4D361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складання заліку</w:t>
                  </w:r>
                </w:p>
              </w:tc>
              <w:tc>
                <w:tcPr>
                  <w:tcW w:w="430" w:type="pct"/>
                  <w:vAlign w:val="center"/>
                </w:tcPr>
                <w:p w14:paraId="641E177D" w14:textId="77777777" w:rsidR="0007240E" w:rsidRPr="00CC7910" w:rsidRDefault="0007240E" w:rsidP="00CC7910">
                  <w:pPr>
                    <w:shd w:val="clear" w:color="auto" w:fill="FFFFFF"/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0" w:name="_GoBack"/>
                  <w:r w:rsidRPr="00CC7910">
                    <w:rPr>
                      <w:rFonts w:ascii="Times New Roman" w:hAnsi="Times New Roman"/>
                      <w:sz w:val="24"/>
                      <w:szCs w:val="24"/>
                    </w:rPr>
                    <w:t>60-100</w:t>
                  </w:r>
                  <w:bookmarkEnd w:id="0"/>
                </w:p>
              </w:tc>
              <w:tc>
                <w:tcPr>
                  <w:tcW w:w="650" w:type="pct"/>
                  <w:vMerge w:val="restart"/>
                  <w:vAlign w:val="center"/>
                </w:tcPr>
                <w:p w14:paraId="7177FBC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ісля</w:t>
                  </w:r>
                  <w:proofErr w:type="spellEnd"/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модулю</w:t>
                  </w:r>
                </w:p>
              </w:tc>
              <w:tc>
                <w:tcPr>
                  <w:tcW w:w="2434" w:type="pct"/>
                </w:tcPr>
                <w:p w14:paraId="23034502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зараховано</w:t>
                  </w:r>
                </w:p>
              </w:tc>
            </w:tr>
            <w:tr w:rsidR="0007240E" w:rsidRPr="00117832" w14:paraId="3358A8D1" w14:textId="77777777" w:rsidTr="00FB4B97">
              <w:tc>
                <w:tcPr>
                  <w:tcW w:w="1486" w:type="pct"/>
                  <w:vMerge/>
                </w:tcPr>
                <w:p w14:paraId="41DF2C1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9AAC1C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</w:rPr>
                    <w:t>35-59</w:t>
                  </w:r>
                </w:p>
              </w:tc>
              <w:tc>
                <w:tcPr>
                  <w:tcW w:w="650" w:type="pct"/>
                  <w:vMerge/>
                </w:tcPr>
                <w:p w14:paraId="16D89FD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0F791649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можливістю повторного складання</w:t>
                  </w:r>
                </w:p>
              </w:tc>
            </w:tr>
            <w:tr w:rsidR="0007240E" w:rsidRPr="00117832" w14:paraId="140CFA91" w14:textId="77777777" w:rsidTr="00FB4B97">
              <w:tc>
                <w:tcPr>
                  <w:tcW w:w="1486" w:type="pct"/>
                  <w:vMerge/>
                </w:tcPr>
                <w:p w14:paraId="6B51198A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30" w:type="pct"/>
                  <w:vAlign w:val="center"/>
                </w:tcPr>
                <w:p w14:paraId="214DA524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1-34</w:t>
                  </w:r>
                </w:p>
              </w:tc>
              <w:tc>
                <w:tcPr>
                  <w:tcW w:w="650" w:type="pct"/>
                  <w:vMerge/>
                </w:tcPr>
                <w:p w14:paraId="3AC52008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34" w:type="pct"/>
                </w:tcPr>
                <w:p w14:paraId="376AB776" w14:textId="77777777" w:rsidR="0007240E" w:rsidRPr="00C21D79" w:rsidRDefault="0007240E" w:rsidP="0007240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</w:pPr>
                  <w:r w:rsidRPr="00C21D79">
                    <w:rPr>
                      <w:rFonts w:ascii="Times New Roman" w:hAnsi="Times New Roman"/>
                      <w:bCs/>
                      <w:sz w:val="24"/>
                      <w:szCs w:val="24"/>
                      <w:lang w:val="uk-UA"/>
                    </w:rPr>
                    <w:t>не зараховано з обов’язковим повторним вивченням дисципліни</w:t>
                  </w:r>
                </w:p>
              </w:tc>
            </w:tr>
          </w:tbl>
          <w:p w14:paraId="227749B3" w14:textId="77777777" w:rsidR="0007240E" w:rsidRPr="0007240E" w:rsidRDefault="0007240E" w:rsidP="00FB4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0E" w:rsidRPr="008D13E8" w14:paraId="0E0F81D0" w14:textId="77777777" w:rsidTr="0007240E">
        <w:tc>
          <w:tcPr>
            <w:tcW w:w="10159" w:type="dxa"/>
          </w:tcPr>
          <w:p w14:paraId="70A1E65D" w14:textId="77777777" w:rsidR="0007240E" w:rsidRPr="004130ED" w:rsidRDefault="0007240E" w:rsidP="000724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3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Політика курсу</w:t>
            </w:r>
          </w:p>
        </w:tc>
      </w:tr>
      <w:tr w:rsidR="0007240E" w:rsidRPr="008D13E8" w14:paraId="12A353E3" w14:textId="77777777" w:rsidTr="0007240E">
        <w:tc>
          <w:tcPr>
            <w:tcW w:w="10159" w:type="dxa"/>
          </w:tcPr>
          <w:p w14:paraId="38CC59F1" w14:textId="5233FFA8" w:rsidR="0007240E" w:rsidRPr="004130ED" w:rsidRDefault="0007240E" w:rsidP="000724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при вивченні навчальної дисципліни полягають в систематичному  вивченні наданих матеріалів, сумлінній самостійній роботі та своєчасному виконанні контрольних заходів.</w:t>
            </w:r>
          </w:p>
        </w:tc>
      </w:tr>
    </w:tbl>
    <w:p w14:paraId="1D3F60F3" w14:textId="77777777" w:rsidR="00F92B58" w:rsidRPr="0007240E" w:rsidRDefault="00F92B58" w:rsidP="0087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2B58" w:rsidRPr="0007240E" w:rsidSect="00196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1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640B5"/>
    <w:multiLevelType w:val="hybridMultilevel"/>
    <w:tmpl w:val="425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0638"/>
    <w:multiLevelType w:val="hybridMultilevel"/>
    <w:tmpl w:val="81760D6C"/>
    <w:lvl w:ilvl="0" w:tplc="86F01118">
      <w:start w:val="8"/>
      <w:numFmt w:val="bullet"/>
      <w:lvlText w:val="-"/>
      <w:lvlJc w:val="left"/>
      <w:pPr>
        <w:tabs>
          <w:tab w:val="num" w:pos="907"/>
        </w:tabs>
        <w:ind w:left="283" w:firstLine="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CE"/>
    <w:rsid w:val="0000405C"/>
    <w:rsid w:val="0002461E"/>
    <w:rsid w:val="00034DCB"/>
    <w:rsid w:val="00036CD1"/>
    <w:rsid w:val="00042C26"/>
    <w:rsid w:val="00054950"/>
    <w:rsid w:val="0007240E"/>
    <w:rsid w:val="00086275"/>
    <w:rsid w:val="000A49A4"/>
    <w:rsid w:val="000A6DD5"/>
    <w:rsid w:val="000F4B4F"/>
    <w:rsid w:val="00110FFE"/>
    <w:rsid w:val="00132747"/>
    <w:rsid w:val="00150361"/>
    <w:rsid w:val="00153D31"/>
    <w:rsid w:val="00172845"/>
    <w:rsid w:val="0018684E"/>
    <w:rsid w:val="001967CA"/>
    <w:rsid w:val="00196A23"/>
    <w:rsid w:val="001B41B7"/>
    <w:rsid w:val="001C3B27"/>
    <w:rsid w:val="0021592F"/>
    <w:rsid w:val="002A2D6A"/>
    <w:rsid w:val="002B0109"/>
    <w:rsid w:val="00341E50"/>
    <w:rsid w:val="00350430"/>
    <w:rsid w:val="0037007C"/>
    <w:rsid w:val="003968E3"/>
    <w:rsid w:val="004130ED"/>
    <w:rsid w:val="0042037D"/>
    <w:rsid w:val="004277CC"/>
    <w:rsid w:val="00481809"/>
    <w:rsid w:val="005177CB"/>
    <w:rsid w:val="00551E3C"/>
    <w:rsid w:val="00572B95"/>
    <w:rsid w:val="00574656"/>
    <w:rsid w:val="00574812"/>
    <w:rsid w:val="005928D4"/>
    <w:rsid w:val="005D054C"/>
    <w:rsid w:val="005E50F9"/>
    <w:rsid w:val="006658D5"/>
    <w:rsid w:val="006B7F05"/>
    <w:rsid w:val="006F6212"/>
    <w:rsid w:val="00721D66"/>
    <w:rsid w:val="00751CF2"/>
    <w:rsid w:val="00764C1F"/>
    <w:rsid w:val="007B314B"/>
    <w:rsid w:val="007B3AF6"/>
    <w:rsid w:val="007D19AD"/>
    <w:rsid w:val="007F25F9"/>
    <w:rsid w:val="008308F3"/>
    <w:rsid w:val="00844AC7"/>
    <w:rsid w:val="00854AF4"/>
    <w:rsid w:val="00860EF1"/>
    <w:rsid w:val="0087443C"/>
    <w:rsid w:val="00880A3B"/>
    <w:rsid w:val="00885523"/>
    <w:rsid w:val="008B543A"/>
    <w:rsid w:val="008B604E"/>
    <w:rsid w:val="008D13E8"/>
    <w:rsid w:val="009142E6"/>
    <w:rsid w:val="0094124D"/>
    <w:rsid w:val="00970943"/>
    <w:rsid w:val="00984FDE"/>
    <w:rsid w:val="00990DCE"/>
    <w:rsid w:val="009C28BC"/>
    <w:rsid w:val="00A00084"/>
    <w:rsid w:val="00AE6143"/>
    <w:rsid w:val="00B17E28"/>
    <w:rsid w:val="00B65691"/>
    <w:rsid w:val="00B735B1"/>
    <w:rsid w:val="00B82B52"/>
    <w:rsid w:val="00B973C6"/>
    <w:rsid w:val="00BC708D"/>
    <w:rsid w:val="00BE300A"/>
    <w:rsid w:val="00BF33B6"/>
    <w:rsid w:val="00C63644"/>
    <w:rsid w:val="00C77A88"/>
    <w:rsid w:val="00CA542B"/>
    <w:rsid w:val="00CC5195"/>
    <w:rsid w:val="00CC7910"/>
    <w:rsid w:val="00D00767"/>
    <w:rsid w:val="00D161B0"/>
    <w:rsid w:val="00D45C7D"/>
    <w:rsid w:val="00D8629C"/>
    <w:rsid w:val="00D873C9"/>
    <w:rsid w:val="00DB33EB"/>
    <w:rsid w:val="00E01C7F"/>
    <w:rsid w:val="00E064E9"/>
    <w:rsid w:val="00E5537E"/>
    <w:rsid w:val="00EA2C2A"/>
    <w:rsid w:val="00EF7870"/>
    <w:rsid w:val="00F23759"/>
    <w:rsid w:val="00F36FFB"/>
    <w:rsid w:val="00F92B58"/>
    <w:rsid w:val="00FB1F19"/>
    <w:rsid w:val="00FB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7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92B58"/>
    <w:pPr>
      <w:ind w:left="720"/>
      <w:contextualSpacing/>
    </w:pPr>
  </w:style>
  <w:style w:type="paragraph" w:customStyle="1" w:styleId="Default">
    <w:name w:val="Default"/>
    <w:rsid w:val="00F92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F1"/>
    <w:rPr>
      <w:rFonts w:ascii="Tahoma" w:hAnsi="Tahoma" w:cs="Tahoma"/>
      <w:sz w:val="16"/>
      <w:szCs w:val="16"/>
    </w:rPr>
  </w:style>
  <w:style w:type="character" w:customStyle="1" w:styleId="rvts0">
    <w:name w:val="rvts0"/>
    <w:rsid w:val="00110FFE"/>
  </w:style>
  <w:style w:type="paragraph" w:styleId="a7">
    <w:name w:val="footer"/>
    <w:basedOn w:val="a"/>
    <w:link w:val="a8"/>
    <w:rsid w:val="00B73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735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735B1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B735B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65042-0A25-4985-8C17-579BC62B2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1742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Пользователь Windows</cp:lastModifiedBy>
  <cp:revision>6</cp:revision>
  <cp:lastPrinted>2020-10-12T11:48:00Z</cp:lastPrinted>
  <dcterms:created xsi:type="dcterms:W3CDTF">2021-07-08T20:19:00Z</dcterms:created>
  <dcterms:modified xsi:type="dcterms:W3CDTF">2021-07-08T20:43:00Z</dcterms:modified>
</cp:coreProperties>
</file>