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F2AB7B" w14:textId="77777777" w:rsidR="007A42E1" w:rsidRPr="00F24C9A" w:rsidRDefault="007A42E1" w:rsidP="007A42E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F24C9A">
        <w:rPr>
          <w:rFonts w:ascii="Times New Roman" w:hAnsi="Times New Roman" w:cs="Times New Roman"/>
          <w:sz w:val="24"/>
          <w:szCs w:val="24"/>
          <w:lang w:val="uk-UA"/>
        </w:rPr>
        <w:t>Факультет соціальних наук</w:t>
      </w:r>
    </w:p>
    <w:p w14:paraId="7BA98365" w14:textId="77777777" w:rsidR="007A42E1" w:rsidRPr="00F24C9A" w:rsidRDefault="007A42E1" w:rsidP="007A42E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F24C9A">
        <w:rPr>
          <w:rFonts w:ascii="Times New Roman" w:hAnsi="Times New Roman" w:cs="Times New Roman"/>
          <w:sz w:val="24"/>
          <w:szCs w:val="24"/>
          <w:lang w:val="uk-UA"/>
        </w:rPr>
        <w:t>Кафедра журналістики</w:t>
      </w:r>
    </w:p>
    <w:p w14:paraId="3122A13E" w14:textId="77777777" w:rsidR="007A42E1" w:rsidRPr="00F24C9A" w:rsidRDefault="00A57407" w:rsidP="007A42E1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pict w14:anchorId="3DB7D08A">
          <v:rect id="_x0000_i1025" style="width:0;height:1.5pt" o:hralign="center" o:hrstd="t" o:hr="t" fillcolor="#a0a0a0" stroked="f"/>
        </w:pict>
      </w:r>
    </w:p>
    <w:tbl>
      <w:tblPr>
        <w:tblStyle w:val="a4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5DCE4" w:themeFill="text2" w:themeFillTint="33"/>
        <w:tblLook w:val="04A0" w:firstRow="1" w:lastRow="0" w:firstColumn="1" w:lastColumn="0" w:noHBand="0" w:noVBand="1"/>
      </w:tblPr>
      <w:tblGrid>
        <w:gridCol w:w="9356"/>
      </w:tblGrid>
      <w:tr w:rsidR="007A42E1" w:rsidRPr="00144129" w14:paraId="5B84CC66" w14:textId="77777777" w:rsidTr="006F0B5F">
        <w:tc>
          <w:tcPr>
            <w:tcW w:w="9356" w:type="dxa"/>
            <w:shd w:val="clear" w:color="auto" w:fill="D5DCE4" w:themeFill="text2" w:themeFillTint="33"/>
          </w:tcPr>
          <w:p w14:paraId="1890A290" w14:textId="77777777" w:rsidR="007A42E1" w:rsidRPr="00F24C9A" w:rsidRDefault="007A42E1" w:rsidP="006F0B5F">
            <w:pPr>
              <w:pStyle w:val="3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outlineLvl w:val="2"/>
              <w:rPr>
                <w:rFonts w:ascii="Times New Roman" w:eastAsia="Oswald" w:hAnsi="Times New Roman" w:cs="Times New Roman"/>
                <w:b/>
                <w:color w:val="auto"/>
                <w:sz w:val="24"/>
                <w:szCs w:val="24"/>
                <w:lang w:val="uk-UA"/>
              </w:rPr>
            </w:pPr>
            <w:r w:rsidRPr="00F24C9A">
              <w:rPr>
                <w:rFonts w:ascii="Times New Roman" w:eastAsia="Oswald" w:hAnsi="Times New Roman" w:cs="Times New Roman"/>
                <w:b/>
                <w:color w:val="auto"/>
                <w:sz w:val="24"/>
                <w:szCs w:val="24"/>
                <w:lang w:val="uk-UA"/>
              </w:rPr>
              <w:t>СИЛАБУС</w:t>
            </w:r>
          </w:p>
          <w:p w14:paraId="7FB93C62" w14:textId="77777777" w:rsidR="007A42E1" w:rsidRPr="00F24C9A" w:rsidRDefault="007A42E1" w:rsidP="006F0B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24C9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обов’язкової навчальної дисципліни</w:t>
            </w:r>
          </w:p>
          <w:p w14:paraId="004E8626" w14:textId="514E1C0B" w:rsidR="007A42E1" w:rsidRPr="00F24C9A" w:rsidRDefault="007A42E1" w:rsidP="006F0B5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КРОСМЕДІА</w:t>
            </w:r>
            <w:r w:rsidRPr="00F24C9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</w:p>
          <w:p w14:paraId="5F7D0DBC" w14:textId="74CACB10" w:rsidR="007A42E1" w:rsidRPr="00F24C9A" w:rsidRDefault="007A42E1" w:rsidP="006F0B5F">
            <w:pPr>
              <w:jc w:val="center"/>
              <w:rPr>
                <w:rFonts w:ascii="Times New Roman" w:eastAsia="Oswald" w:hAnsi="Times New Roman" w:cs="Times New Roman"/>
                <w:b/>
                <w:sz w:val="24"/>
                <w:szCs w:val="24"/>
                <w:lang w:val="uk-UA"/>
              </w:rPr>
            </w:pPr>
            <w:r w:rsidRPr="00F24C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Обсяг освітнього компоненту (</w:t>
            </w:r>
            <w:r w:rsidR="002258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F24C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кредит</w:t>
            </w:r>
            <w:r w:rsidR="002258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ів </w:t>
            </w:r>
            <w:r w:rsidRPr="00F24C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/ </w:t>
            </w:r>
            <w:r w:rsidR="002258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  <w:r w:rsidRPr="00F24C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 годин)</w:t>
            </w:r>
          </w:p>
        </w:tc>
      </w:tr>
    </w:tbl>
    <w:p w14:paraId="10A24AE3" w14:textId="77777777" w:rsidR="007A42E1" w:rsidRPr="00F24C9A" w:rsidRDefault="00A57407" w:rsidP="007A42E1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pict w14:anchorId="4FC825E8">
          <v:rect id="_x0000_i1026" style="width:0;height:1.5pt" o:hralign="center" o:hrstd="t" o:hr="t" fillcolor="#a0a0a0" stroked="f"/>
        </w:pict>
      </w:r>
    </w:p>
    <w:p w14:paraId="3D1F942C" w14:textId="77777777" w:rsidR="007A42E1" w:rsidRPr="00F24C9A" w:rsidRDefault="007A42E1" w:rsidP="007A42E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F24C9A">
        <w:rPr>
          <w:rFonts w:ascii="Times New Roman" w:hAnsi="Times New Roman" w:cs="Times New Roman"/>
          <w:sz w:val="24"/>
          <w:szCs w:val="24"/>
          <w:lang w:val="uk-UA"/>
        </w:rPr>
        <w:t>Освітня програма «Журналістика»</w:t>
      </w:r>
    </w:p>
    <w:p w14:paraId="7F842E2D" w14:textId="7714D9AB" w:rsidR="007A42E1" w:rsidRPr="00F24C9A" w:rsidRDefault="002258E2" w:rsidP="007A42E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другого</w:t>
      </w:r>
      <w:r w:rsidR="007A42E1" w:rsidRPr="00F24C9A">
        <w:rPr>
          <w:rFonts w:ascii="Times New Roman" w:hAnsi="Times New Roman" w:cs="Times New Roman"/>
          <w:sz w:val="24"/>
          <w:szCs w:val="24"/>
          <w:lang w:val="uk-UA"/>
        </w:rPr>
        <w:t xml:space="preserve"> рівня вищої освіти</w:t>
      </w:r>
    </w:p>
    <w:p w14:paraId="0CEC7E85" w14:textId="77777777" w:rsidR="007A42E1" w:rsidRPr="00F24C9A" w:rsidRDefault="007A42E1" w:rsidP="007A42E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F24C9A">
        <w:rPr>
          <w:rFonts w:ascii="Times New Roman" w:hAnsi="Times New Roman" w:cs="Times New Roman"/>
          <w:sz w:val="24"/>
          <w:szCs w:val="24"/>
          <w:lang w:val="uk-UA"/>
        </w:rPr>
        <w:t>Спеціальність 061 «Журналістика»</w:t>
      </w:r>
    </w:p>
    <w:p w14:paraId="67BE65B1" w14:textId="77777777" w:rsidR="007A42E1" w:rsidRPr="00F24C9A" w:rsidRDefault="00A57407" w:rsidP="007A42E1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pict w14:anchorId="4C632513">
          <v:rect id="_x0000_i1027" style="width:0;height:1.5pt" o:hralign="center" o:hrstd="t" o:hr="t" fillcolor="#a0a0a0" stroked="f"/>
        </w:pict>
      </w:r>
    </w:p>
    <w:tbl>
      <w:tblPr>
        <w:tblStyle w:val="a4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5DCE4" w:themeFill="text2" w:themeFillTint="33"/>
        <w:tblLook w:val="04A0" w:firstRow="1" w:lastRow="0" w:firstColumn="1" w:lastColumn="0" w:noHBand="0" w:noVBand="1"/>
      </w:tblPr>
      <w:tblGrid>
        <w:gridCol w:w="9356"/>
      </w:tblGrid>
      <w:tr w:rsidR="007A42E1" w:rsidRPr="00F24C9A" w14:paraId="34B65553" w14:textId="77777777" w:rsidTr="006F0B5F">
        <w:tc>
          <w:tcPr>
            <w:tcW w:w="9356" w:type="dxa"/>
            <w:shd w:val="clear" w:color="auto" w:fill="D5DCE4" w:themeFill="text2" w:themeFillTint="33"/>
          </w:tcPr>
          <w:p w14:paraId="0E502C0B" w14:textId="77777777" w:rsidR="007A42E1" w:rsidRPr="00F24C9A" w:rsidRDefault="007A42E1" w:rsidP="006F0B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0"/>
                <w:tab w:val="left" w:pos="720"/>
              </w:tabs>
              <w:rPr>
                <w:rFonts w:ascii="Times New Roman" w:eastAsia="Oswald" w:hAnsi="Times New Roman" w:cs="Times New Roman"/>
                <w:b/>
                <w:sz w:val="24"/>
                <w:szCs w:val="24"/>
                <w:lang w:val="uk-UA"/>
              </w:rPr>
            </w:pPr>
            <w:r w:rsidRPr="00F24C9A">
              <w:rPr>
                <w:rFonts w:ascii="Times New Roman" w:eastAsia="Oswald" w:hAnsi="Times New Roman" w:cs="Times New Roman"/>
                <w:b/>
                <w:sz w:val="24"/>
                <w:szCs w:val="24"/>
                <w:lang w:val="uk-UA"/>
              </w:rPr>
              <w:t>ІНФОРМАЦІЯ ПРО ВИКЛАДАЧА</w:t>
            </w:r>
          </w:p>
        </w:tc>
      </w:tr>
    </w:tbl>
    <w:p w14:paraId="51F414E3" w14:textId="77777777" w:rsidR="007A42E1" w:rsidRPr="00F24C9A" w:rsidRDefault="007A42E1" w:rsidP="007A42E1">
      <w:pPr>
        <w:pBdr>
          <w:top w:val="nil"/>
          <w:left w:val="nil"/>
          <w:bottom w:val="nil"/>
          <w:right w:val="nil"/>
          <w:between w:val="nil"/>
        </w:pBdr>
        <w:tabs>
          <w:tab w:val="left" w:pos="220"/>
          <w:tab w:val="left" w:pos="720"/>
        </w:tabs>
        <w:spacing w:line="240" w:lineRule="auto"/>
        <w:rPr>
          <w:rFonts w:ascii="Times New Roman" w:eastAsia="Oswald" w:hAnsi="Times New Roman" w:cs="Times New Roman"/>
          <w:b/>
          <w:sz w:val="24"/>
          <w:szCs w:val="24"/>
          <w:lang w:val="uk-UA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6373"/>
      </w:tblGrid>
      <w:tr w:rsidR="007A42E1" w:rsidRPr="00144129" w14:paraId="1982E019" w14:textId="77777777" w:rsidTr="006F0B5F">
        <w:trPr>
          <w:trHeight w:val="2822"/>
        </w:trPr>
        <w:tc>
          <w:tcPr>
            <w:tcW w:w="2972" w:type="dxa"/>
          </w:tcPr>
          <w:p w14:paraId="1BD22A19" w14:textId="77777777" w:rsidR="007A42E1" w:rsidRPr="00F24C9A" w:rsidRDefault="007A42E1" w:rsidP="006F0B5F">
            <w:pPr>
              <w:tabs>
                <w:tab w:val="left" w:pos="220"/>
                <w:tab w:val="left" w:pos="720"/>
              </w:tabs>
              <w:rPr>
                <w:rFonts w:ascii="Times New Roman" w:eastAsia="Oswald" w:hAnsi="Times New Roman" w:cs="Times New Roman"/>
                <w:b/>
                <w:sz w:val="24"/>
                <w:szCs w:val="24"/>
                <w:lang w:val="uk-UA"/>
              </w:rPr>
            </w:pPr>
            <w:r w:rsidRPr="00F24C9A">
              <w:rPr>
                <w:rFonts w:ascii="Times New Roman" w:eastAsia="Oswald" w:hAnsi="Times New Roman" w:cs="Times New Roman"/>
                <w:b/>
                <w:noProof/>
                <w:sz w:val="24"/>
                <w:szCs w:val="24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16AD961" wp14:editId="5B225779">
                      <wp:simplePos x="0" y="0"/>
                      <wp:positionH relativeFrom="column">
                        <wp:posOffset>72923</wp:posOffset>
                      </wp:positionH>
                      <wp:positionV relativeFrom="paragraph">
                        <wp:posOffset>27102</wp:posOffset>
                      </wp:positionV>
                      <wp:extent cx="1594714" cy="1803933"/>
                      <wp:effectExtent l="57150" t="38100" r="81915" b="101600"/>
                      <wp:wrapNone/>
                      <wp:docPr id="2" name="Прямоугольник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94714" cy="180393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A9D261C" w14:textId="77777777" w:rsidR="007A42E1" w:rsidRPr="00B35D9C" w:rsidRDefault="007A42E1" w:rsidP="007A42E1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72"/>
                                      <w:szCs w:val="72"/>
                                      <w:lang w:val="uk-UA"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5A2191A9" wp14:editId="54DDE6F8">
                                        <wp:extent cx="1405255" cy="2106829"/>
                                        <wp:effectExtent l="0" t="0" r="4445" b="8255"/>
                                        <wp:docPr id="8" name="Рисунок 8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8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405255" cy="210682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6AD961" id="Прямоугольник 2" o:spid="_x0000_s1026" style="position:absolute;margin-left:5.75pt;margin-top:2.15pt;width:125.55pt;height:142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" fillcolor="#555 [2160]" strokecolor="black [3200]" strokeweight=".5pt">
                      <v:fill color2="#313131 [2608]" rotate="t" colors="0 #9b9b9b;.5 #8e8e8e;1 #797979" focus="100%" type="gradient">
                        <o:fill v:ext="view" type="gradientUnscaled"/>
                      </v:fill>
                      <v:textbox>
                        <w:txbxContent>
                          <w:p w14:paraId="3A9D261C" w14:textId="77777777" w:rsidR="007A42E1" w:rsidRPr="00B35D9C" w:rsidRDefault="007A42E1" w:rsidP="007A42E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72"/>
                                <w:szCs w:val="72"/>
                                <w:lang w:val="uk-UA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A2191A9" wp14:editId="54DDE6F8">
                                  <wp:extent cx="1405255" cy="2106829"/>
                                  <wp:effectExtent l="0" t="0" r="4445" b="8255"/>
                                  <wp:docPr id="8" name="Рисунок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05255" cy="210682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6373" w:type="dxa"/>
          </w:tcPr>
          <w:p w14:paraId="68A5CE8E" w14:textId="77777777" w:rsidR="007A42E1" w:rsidRDefault="007A42E1" w:rsidP="006F0B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0"/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Тонкіх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Ірина Юріївна</w:t>
            </w:r>
            <w:r w:rsidRPr="00CD273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кандидат</w:t>
            </w:r>
            <w:r w:rsidRPr="00CD273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філологічних наук,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доцент, доцент</w:t>
            </w:r>
            <w:r w:rsidRPr="00CD273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кафедри журналістики НУ «Запорізька політехніка»</w:t>
            </w:r>
          </w:p>
          <w:p w14:paraId="3BF216BF" w14:textId="77777777" w:rsidR="007A42E1" w:rsidRPr="00F24C9A" w:rsidRDefault="007A42E1" w:rsidP="006F0B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0"/>
                <w:tab w:val="left" w:pos="720"/>
              </w:tabs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uk-UA"/>
              </w:rPr>
            </w:pPr>
          </w:p>
          <w:p w14:paraId="515F6C36" w14:textId="77777777" w:rsidR="007A42E1" w:rsidRPr="00F24C9A" w:rsidRDefault="007A42E1" w:rsidP="006F0B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0"/>
                <w:tab w:val="left" w:pos="720"/>
              </w:tabs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uk-UA"/>
              </w:rPr>
            </w:pPr>
            <w:r w:rsidRPr="00F24C9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uk-UA"/>
              </w:rPr>
              <w:t>Контактна інформація:</w:t>
            </w:r>
          </w:p>
          <w:p w14:paraId="54C730C1" w14:textId="77777777" w:rsidR="007A42E1" w:rsidRPr="00F24C9A" w:rsidRDefault="007A42E1" w:rsidP="006F0B5F">
            <w:pPr>
              <w:pStyle w:val="Default"/>
              <w:jc w:val="both"/>
              <w:rPr>
                <w:color w:val="auto"/>
                <w:lang w:val="uk-UA"/>
              </w:rPr>
            </w:pPr>
            <w:r w:rsidRPr="00F24C9A">
              <w:rPr>
                <w:color w:val="auto"/>
                <w:lang w:val="uk-UA"/>
              </w:rPr>
              <w:t>Телефон кафедри</w:t>
            </w:r>
            <w:r w:rsidRPr="00F24C9A">
              <w:rPr>
                <w:iCs/>
                <w:color w:val="auto"/>
                <w:lang w:val="uk-UA"/>
              </w:rPr>
              <w:t xml:space="preserve">: </w:t>
            </w:r>
            <w:r w:rsidRPr="00F24C9A">
              <w:rPr>
                <w:color w:val="auto"/>
                <w:lang w:val="uk-UA"/>
              </w:rPr>
              <w:t>+</w:t>
            </w:r>
            <w:r w:rsidRPr="00F24C9A">
              <w:rPr>
                <w:iCs/>
                <w:color w:val="auto"/>
                <w:lang w:val="uk-UA"/>
              </w:rPr>
              <w:t xml:space="preserve">380(61) 769-84-63 </w:t>
            </w:r>
          </w:p>
          <w:p w14:paraId="78A62D7B" w14:textId="77777777" w:rsidR="007A42E1" w:rsidRPr="00F24C9A" w:rsidRDefault="007A42E1" w:rsidP="006F0B5F">
            <w:pPr>
              <w:pStyle w:val="Default"/>
              <w:jc w:val="both"/>
              <w:rPr>
                <w:color w:val="auto"/>
                <w:lang w:val="uk-UA"/>
              </w:rPr>
            </w:pPr>
            <w:r w:rsidRPr="00F24C9A">
              <w:rPr>
                <w:color w:val="auto"/>
                <w:lang w:val="uk-UA"/>
              </w:rPr>
              <w:t xml:space="preserve">Телефон викладача: </w:t>
            </w:r>
            <w:r w:rsidRPr="00CD2738">
              <w:rPr>
                <w:color w:val="auto"/>
                <w:lang w:val="uk-UA"/>
              </w:rPr>
              <w:t>+</w:t>
            </w:r>
            <w:r w:rsidRPr="00CD2738">
              <w:rPr>
                <w:iCs/>
                <w:color w:val="auto"/>
                <w:lang w:val="uk-UA"/>
              </w:rPr>
              <w:t>380(6</w:t>
            </w:r>
            <w:r>
              <w:rPr>
                <w:iCs/>
                <w:color w:val="auto"/>
                <w:lang w:val="uk-UA"/>
              </w:rPr>
              <w:t>6</w:t>
            </w:r>
            <w:r w:rsidRPr="00CD2738">
              <w:rPr>
                <w:iCs/>
                <w:color w:val="auto"/>
                <w:lang w:val="uk-UA"/>
              </w:rPr>
              <w:t xml:space="preserve">) </w:t>
            </w:r>
            <w:r>
              <w:rPr>
                <w:rFonts w:eastAsia="Times New Roman"/>
                <w:color w:val="auto"/>
                <w:lang w:val="uk-UA"/>
              </w:rPr>
              <w:t>455-85-60</w:t>
            </w:r>
          </w:p>
          <w:p w14:paraId="1A2BD1EE" w14:textId="77777777" w:rsidR="007A42E1" w:rsidRPr="00F24C9A" w:rsidRDefault="007A42E1" w:rsidP="006F0B5F">
            <w:pPr>
              <w:pStyle w:val="Default"/>
              <w:jc w:val="both"/>
              <w:rPr>
                <w:color w:val="auto"/>
                <w:lang w:val="uk-UA"/>
              </w:rPr>
            </w:pPr>
            <w:r w:rsidRPr="00F24C9A">
              <w:rPr>
                <w:color w:val="auto"/>
                <w:lang w:val="uk-UA"/>
              </w:rPr>
              <w:t>E-</w:t>
            </w:r>
            <w:proofErr w:type="spellStart"/>
            <w:r w:rsidRPr="00F24C9A">
              <w:rPr>
                <w:color w:val="auto"/>
                <w:lang w:val="uk-UA"/>
              </w:rPr>
              <w:t>mail</w:t>
            </w:r>
            <w:proofErr w:type="spellEnd"/>
            <w:r w:rsidRPr="00F24C9A">
              <w:rPr>
                <w:color w:val="auto"/>
                <w:lang w:val="uk-UA"/>
              </w:rPr>
              <w:t xml:space="preserve"> викладача: </w:t>
            </w:r>
            <w:hyperlink r:id="rId10" w:history="1">
              <w:r>
                <w:rPr>
                  <w:rStyle w:val="a3"/>
                  <w:color w:val="auto"/>
                  <w:shd w:val="clear" w:color="auto" w:fill="FFFFFF"/>
                  <w:lang w:val="en-US"/>
                </w:rPr>
                <w:t>tonkih</w:t>
              </w:r>
              <w:r w:rsidRPr="00106EFF">
                <w:rPr>
                  <w:rStyle w:val="a3"/>
                  <w:color w:val="auto"/>
                  <w:shd w:val="clear" w:color="auto" w:fill="FFFFFF"/>
                </w:rPr>
                <w:t>79</w:t>
              </w:r>
              <w:r w:rsidRPr="00CD2738">
                <w:rPr>
                  <w:rStyle w:val="a3"/>
                  <w:color w:val="auto"/>
                  <w:shd w:val="clear" w:color="auto" w:fill="FFFFFF"/>
                  <w:lang w:val="uk-UA"/>
                </w:rPr>
                <w:t>@</w:t>
              </w:r>
            </w:hyperlink>
            <w:r>
              <w:rPr>
                <w:rStyle w:val="a3"/>
                <w:color w:val="auto"/>
                <w:shd w:val="clear" w:color="auto" w:fill="FFFFFF"/>
                <w:lang w:val="en-US"/>
              </w:rPr>
              <w:t>gmail</w:t>
            </w:r>
            <w:r w:rsidRPr="00106EFF">
              <w:rPr>
                <w:rStyle w:val="a3"/>
                <w:color w:val="auto"/>
                <w:shd w:val="clear" w:color="auto" w:fill="FFFFFF"/>
              </w:rPr>
              <w:t>.</w:t>
            </w:r>
            <w:r>
              <w:rPr>
                <w:rStyle w:val="a3"/>
                <w:color w:val="auto"/>
                <w:shd w:val="clear" w:color="auto" w:fill="FFFFFF"/>
                <w:lang w:val="en-US"/>
              </w:rPr>
              <w:t>com</w:t>
            </w:r>
          </w:p>
          <w:p w14:paraId="1E214FE2" w14:textId="77777777" w:rsidR="007A42E1" w:rsidRPr="00F24C9A" w:rsidRDefault="007A42E1" w:rsidP="006F0B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0"/>
                <w:tab w:val="left" w:pos="720"/>
              </w:tabs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uk-UA"/>
              </w:rPr>
            </w:pPr>
            <w:r w:rsidRPr="00F24C9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uk-UA"/>
              </w:rPr>
              <w:t>Час і місце проведення консультацій:</w:t>
            </w:r>
          </w:p>
          <w:p w14:paraId="7F026252" w14:textId="77777777" w:rsidR="007A42E1" w:rsidRPr="00F24C9A" w:rsidRDefault="007A42E1" w:rsidP="006F0B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0"/>
                <w:tab w:val="left" w:pos="720"/>
              </w:tabs>
              <w:jc w:val="both"/>
              <w:rPr>
                <w:rFonts w:ascii="Times New Roman" w:eastAsia="Oswald" w:hAnsi="Times New Roman" w:cs="Times New Roman"/>
                <w:b/>
                <w:sz w:val="24"/>
                <w:szCs w:val="24"/>
                <w:lang w:val="uk-UA"/>
              </w:rPr>
            </w:pPr>
            <w:r w:rsidRPr="00F24C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 розкладом в аудиторії </w:t>
            </w:r>
            <w:r w:rsidRPr="00F24C9A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 xml:space="preserve">483а (4 корпус) або за </w:t>
            </w:r>
            <w:proofErr w:type="spellStart"/>
            <w:r w:rsidRPr="00F24C9A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зум</w:t>
            </w:r>
            <w:proofErr w:type="spellEnd"/>
            <w:r w:rsidRPr="00F24C9A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-посиланням</w:t>
            </w:r>
          </w:p>
        </w:tc>
      </w:tr>
    </w:tbl>
    <w:p w14:paraId="4CDBDFBF" w14:textId="77777777" w:rsidR="007A42E1" w:rsidRPr="00F24C9A" w:rsidRDefault="00A57407" w:rsidP="007A42E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pict w14:anchorId="1292240B">
          <v:rect id="_x0000_i1028" style="width:0;height:1.5pt" o:hralign="center" o:hrstd="t" o:hr="t" fillcolor="#a0a0a0" stroked="f"/>
        </w:pict>
      </w:r>
    </w:p>
    <w:tbl>
      <w:tblPr>
        <w:tblStyle w:val="a4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5DCE4" w:themeFill="text2" w:themeFillTint="33"/>
        <w:tblLook w:val="04A0" w:firstRow="1" w:lastRow="0" w:firstColumn="1" w:lastColumn="0" w:noHBand="0" w:noVBand="1"/>
      </w:tblPr>
      <w:tblGrid>
        <w:gridCol w:w="9356"/>
      </w:tblGrid>
      <w:tr w:rsidR="007A42E1" w:rsidRPr="00F24C9A" w14:paraId="2CFA3EE9" w14:textId="77777777" w:rsidTr="006F0B5F">
        <w:tc>
          <w:tcPr>
            <w:tcW w:w="9356" w:type="dxa"/>
            <w:shd w:val="clear" w:color="auto" w:fill="D5DCE4" w:themeFill="text2" w:themeFillTint="33"/>
          </w:tcPr>
          <w:p w14:paraId="2A2372DD" w14:textId="77777777" w:rsidR="007A42E1" w:rsidRPr="00F24C9A" w:rsidRDefault="007A42E1" w:rsidP="006F0B5F">
            <w:pPr>
              <w:pStyle w:val="3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firstLine="709"/>
              <w:outlineLvl w:val="2"/>
              <w:rPr>
                <w:rFonts w:ascii="Times New Roman" w:eastAsia="Oswald" w:hAnsi="Times New Roman" w:cs="Times New Roman"/>
                <w:b/>
                <w:color w:val="auto"/>
                <w:sz w:val="24"/>
                <w:szCs w:val="24"/>
                <w:lang w:val="uk-UA"/>
              </w:rPr>
            </w:pPr>
            <w:r w:rsidRPr="00F24C9A">
              <w:rPr>
                <w:rFonts w:ascii="Times New Roman" w:eastAsia="Oswald" w:hAnsi="Times New Roman" w:cs="Times New Roman"/>
                <w:b/>
                <w:color w:val="auto"/>
                <w:sz w:val="24"/>
                <w:szCs w:val="24"/>
                <w:lang w:val="uk-UA"/>
              </w:rPr>
              <w:t>ОПИС КУРСУ</w:t>
            </w:r>
          </w:p>
        </w:tc>
      </w:tr>
    </w:tbl>
    <w:p w14:paraId="174C3415" w14:textId="6121EB8C" w:rsidR="007A42E1" w:rsidRPr="00F24C9A" w:rsidRDefault="007A42E1" w:rsidP="007A42E1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24C9A">
        <w:rPr>
          <w:rFonts w:ascii="Times New Roman" w:hAnsi="Times New Roman" w:cs="Times New Roman"/>
          <w:sz w:val="24"/>
          <w:szCs w:val="24"/>
          <w:lang w:val="uk-UA"/>
        </w:rPr>
        <w:t>Студентам</w:t>
      </w:r>
      <w:r w:rsidRPr="00F24C9A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F24C9A">
        <w:rPr>
          <w:rFonts w:ascii="Times New Roman" w:hAnsi="Times New Roman" w:cs="Times New Roman"/>
          <w:sz w:val="24"/>
          <w:szCs w:val="24"/>
          <w:lang w:val="uk-UA"/>
        </w:rPr>
        <w:t xml:space="preserve">варто вивчити саме цю навчальну дисципліну, </w:t>
      </w:r>
      <w:r w:rsidR="00F46B00" w:rsidRPr="00CD2738">
        <w:rPr>
          <w:rFonts w:ascii="Times New Roman" w:hAnsi="Times New Roman" w:cs="Times New Roman"/>
          <w:sz w:val="24"/>
          <w:szCs w:val="24"/>
          <w:lang w:val="uk-UA"/>
        </w:rPr>
        <w:t xml:space="preserve">оскільки майбутні працівники засобів масової комунікації  повинні знати </w:t>
      </w:r>
      <w:r w:rsidR="00F46B00">
        <w:rPr>
          <w:rFonts w:ascii="Times New Roman" w:hAnsi="Times New Roman" w:cs="Times New Roman"/>
          <w:sz w:val="24"/>
          <w:szCs w:val="24"/>
          <w:lang w:val="uk-UA"/>
        </w:rPr>
        <w:t>сучасні</w:t>
      </w:r>
      <w:r w:rsidR="00F46B00" w:rsidRPr="00CD2738">
        <w:rPr>
          <w:rFonts w:ascii="Times New Roman" w:hAnsi="Times New Roman" w:cs="Times New Roman"/>
          <w:sz w:val="24"/>
          <w:szCs w:val="24"/>
          <w:lang w:val="uk-UA"/>
        </w:rPr>
        <w:t xml:space="preserve"> закони і методи журналістської творчості</w:t>
      </w:r>
      <w:r w:rsidR="00F46B00">
        <w:rPr>
          <w:rFonts w:ascii="Times New Roman" w:hAnsi="Times New Roman" w:cs="Times New Roman"/>
          <w:sz w:val="24"/>
          <w:szCs w:val="24"/>
          <w:lang w:val="uk-UA"/>
        </w:rPr>
        <w:t xml:space="preserve"> в умовах розвитку інформаційного суспільства та функціонування новітніх конвергентних </w:t>
      </w:r>
      <w:proofErr w:type="spellStart"/>
      <w:r w:rsidR="00F46B00">
        <w:rPr>
          <w:rFonts w:ascii="Times New Roman" w:hAnsi="Times New Roman" w:cs="Times New Roman"/>
          <w:sz w:val="24"/>
          <w:szCs w:val="24"/>
          <w:lang w:val="uk-UA"/>
        </w:rPr>
        <w:t>медіаресурсів</w:t>
      </w:r>
      <w:proofErr w:type="spellEnd"/>
      <w:r w:rsidR="00F46B00" w:rsidRPr="00CD2738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F46B00" w:rsidRPr="00CD2738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F24C9A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</w:p>
    <w:p w14:paraId="6176CF63" w14:textId="5F65723B" w:rsidR="007A42E1" w:rsidRPr="00F24C9A" w:rsidRDefault="007A42E1" w:rsidP="007A42E1">
      <w:pPr>
        <w:pStyle w:val="Default"/>
        <w:ind w:firstLine="709"/>
        <w:jc w:val="both"/>
        <w:rPr>
          <w:color w:val="auto"/>
          <w:lang w:val="uk-UA"/>
        </w:rPr>
      </w:pPr>
      <w:r w:rsidRPr="00F24C9A">
        <w:rPr>
          <w:bCs/>
          <w:color w:val="auto"/>
          <w:lang w:val="uk-UA"/>
        </w:rPr>
        <w:t>Предметом</w:t>
      </w:r>
      <w:r w:rsidRPr="00F24C9A">
        <w:rPr>
          <w:color w:val="auto"/>
          <w:lang w:val="uk-UA"/>
        </w:rPr>
        <w:t xml:space="preserve"> вивчення навчальної дисципліни є </w:t>
      </w:r>
      <w:proofErr w:type="spellStart"/>
      <w:r w:rsidR="00F46B00">
        <w:rPr>
          <w:lang w:val="uk-UA"/>
        </w:rPr>
        <w:t>кросмедіа</w:t>
      </w:r>
      <w:proofErr w:type="spellEnd"/>
      <w:r w:rsidR="00F46B00">
        <w:rPr>
          <w:lang w:val="uk-UA"/>
        </w:rPr>
        <w:t xml:space="preserve"> як </w:t>
      </w:r>
      <w:r w:rsidR="00F46B00" w:rsidRPr="00E9182D">
        <w:rPr>
          <w:lang w:val="uk-UA"/>
        </w:rPr>
        <w:t>нова комплексна стратегія поєднання особливостей медіа на структурно-функціональному та змістовому рівнях з метою налагодження максимально ефективного контакту з реципієнтом.</w:t>
      </w:r>
    </w:p>
    <w:p w14:paraId="25FEE6ED" w14:textId="09867EBB" w:rsidR="007A42E1" w:rsidRPr="00F24C9A" w:rsidRDefault="007A42E1" w:rsidP="007A42E1">
      <w:pPr>
        <w:pStyle w:val="Default"/>
        <w:ind w:firstLine="709"/>
        <w:jc w:val="both"/>
        <w:rPr>
          <w:color w:val="auto"/>
          <w:lang w:val="uk-UA"/>
        </w:rPr>
      </w:pPr>
      <w:r w:rsidRPr="00CD2738">
        <w:rPr>
          <w:lang w:val="uk-UA"/>
        </w:rPr>
        <w:t xml:space="preserve">Засвоєні знання з курсу </w:t>
      </w:r>
      <w:r w:rsidRPr="00CD2738">
        <w:rPr>
          <w:bCs/>
          <w:lang w:val="uk-UA"/>
        </w:rPr>
        <w:t>«</w:t>
      </w:r>
      <w:proofErr w:type="spellStart"/>
      <w:r>
        <w:rPr>
          <w:bCs/>
          <w:lang w:val="uk-UA"/>
        </w:rPr>
        <w:t>Кросмедіа</w:t>
      </w:r>
      <w:proofErr w:type="spellEnd"/>
      <w:r w:rsidRPr="00CD2738">
        <w:rPr>
          <w:bCs/>
          <w:lang w:val="uk-UA"/>
        </w:rPr>
        <w:t>»</w:t>
      </w:r>
      <w:r w:rsidRPr="00CD2738">
        <w:rPr>
          <w:i/>
          <w:lang w:val="uk-UA"/>
        </w:rPr>
        <w:t xml:space="preserve"> </w:t>
      </w:r>
      <w:r w:rsidRPr="00CD2738">
        <w:rPr>
          <w:lang w:val="uk-UA"/>
        </w:rPr>
        <w:t xml:space="preserve">сприятимуть успішній реалізації студентів у професії, зокрема під час проходження виробничої практики, а набуті у процесі вивчення дисципліни </w:t>
      </w:r>
      <w:r w:rsidRPr="00CD2738">
        <w:rPr>
          <w:bCs/>
          <w:lang w:val="uk-UA"/>
        </w:rPr>
        <w:t>«</w:t>
      </w:r>
      <w:proofErr w:type="spellStart"/>
      <w:r>
        <w:rPr>
          <w:bCs/>
          <w:lang w:val="uk-UA"/>
        </w:rPr>
        <w:t>Кросмедіа</w:t>
      </w:r>
      <w:proofErr w:type="spellEnd"/>
      <w:r w:rsidRPr="00CD2738">
        <w:rPr>
          <w:bCs/>
          <w:lang w:val="uk-UA"/>
        </w:rPr>
        <w:t>»</w:t>
      </w:r>
      <w:r w:rsidRPr="00CD2738">
        <w:rPr>
          <w:i/>
          <w:lang w:val="uk-UA"/>
        </w:rPr>
        <w:t xml:space="preserve"> </w:t>
      </w:r>
      <w:r w:rsidRPr="00CD2738">
        <w:rPr>
          <w:lang w:val="uk-UA"/>
        </w:rPr>
        <w:t xml:space="preserve">компетентності – оволодінню таких навчальних дисциплін, як </w:t>
      </w:r>
      <w:r w:rsidR="00C56CFA">
        <w:rPr>
          <w:lang w:val="uk-UA"/>
        </w:rPr>
        <w:t xml:space="preserve">«Управління </w:t>
      </w:r>
      <w:proofErr w:type="spellStart"/>
      <w:r w:rsidR="00C56CFA">
        <w:rPr>
          <w:lang w:val="uk-UA"/>
        </w:rPr>
        <w:t>медіапроєктами</w:t>
      </w:r>
      <w:proofErr w:type="spellEnd"/>
      <w:r w:rsidR="00C56CFA">
        <w:rPr>
          <w:lang w:val="uk-UA"/>
        </w:rPr>
        <w:t>»,</w:t>
      </w:r>
      <w:r w:rsidR="00C56CFA" w:rsidRPr="00C56CFA">
        <w:rPr>
          <w:lang w:val="uk-UA"/>
        </w:rPr>
        <w:t xml:space="preserve"> </w:t>
      </w:r>
      <w:r w:rsidR="00C56CFA" w:rsidRPr="0075672E">
        <w:rPr>
          <w:lang w:val="uk-UA"/>
        </w:rPr>
        <w:t xml:space="preserve">«Прикладні соціально-комунікаційні технології», </w:t>
      </w:r>
      <w:r w:rsidR="00F46B00" w:rsidRPr="0075672E">
        <w:rPr>
          <w:lang w:val="uk-UA"/>
        </w:rPr>
        <w:t>«</w:t>
      </w:r>
      <w:proofErr w:type="spellStart"/>
      <w:r w:rsidR="00C56CFA">
        <w:rPr>
          <w:lang w:val="uk-UA"/>
        </w:rPr>
        <w:t>Медіакультура</w:t>
      </w:r>
      <w:proofErr w:type="spellEnd"/>
      <w:r w:rsidR="00F46B00" w:rsidRPr="0075672E">
        <w:rPr>
          <w:lang w:val="uk-UA"/>
        </w:rPr>
        <w:t>» та ін.</w:t>
      </w:r>
    </w:p>
    <w:p w14:paraId="3EEDE365" w14:textId="77777777" w:rsidR="007A42E1" w:rsidRPr="00F24C9A" w:rsidRDefault="007A42E1" w:rsidP="007A42E1">
      <w:pPr>
        <w:spacing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a4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5DCE4" w:themeFill="text2" w:themeFillTint="33"/>
        <w:tblLook w:val="04A0" w:firstRow="1" w:lastRow="0" w:firstColumn="1" w:lastColumn="0" w:noHBand="0" w:noVBand="1"/>
      </w:tblPr>
      <w:tblGrid>
        <w:gridCol w:w="9356"/>
      </w:tblGrid>
      <w:tr w:rsidR="007A42E1" w:rsidRPr="00144129" w14:paraId="0287D4C8" w14:textId="77777777" w:rsidTr="006F0B5F">
        <w:tc>
          <w:tcPr>
            <w:tcW w:w="9356" w:type="dxa"/>
            <w:shd w:val="clear" w:color="auto" w:fill="D5DCE4" w:themeFill="text2" w:themeFillTint="33"/>
          </w:tcPr>
          <w:p w14:paraId="4739769A" w14:textId="77777777" w:rsidR="007A42E1" w:rsidRPr="00F24C9A" w:rsidRDefault="007A42E1" w:rsidP="006F0B5F">
            <w:pPr>
              <w:ind w:firstLine="709"/>
              <w:jc w:val="both"/>
              <w:rPr>
                <w:rFonts w:ascii="Times New Roman" w:eastAsia="Oswald" w:hAnsi="Times New Roman" w:cs="Times New Roman"/>
                <w:b/>
                <w:sz w:val="24"/>
                <w:szCs w:val="24"/>
                <w:lang w:val="uk-UA"/>
              </w:rPr>
            </w:pPr>
            <w:r w:rsidRPr="00F24C9A">
              <w:rPr>
                <w:rFonts w:ascii="Times New Roman" w:eastAsia="Oswald" w:hAnsi="Times New Roman" w:cs="Times New Roman"/>
                <w:b/>
                <w:sz w:val="24"/>
                <w:szCs w:val="24"/>
                <w:lang w:val="uk-UA"/>
              </w:rPr>
              <w:t>МЕТА, КОМПЕТЕНТНОСТІ ТА РЕЗУЛЬТАТИ НАВЧАННЯ</w:t>
            </w:r>
          </w:p>
        </w:tc>
      </w:tr>
    </w:tbl>
    <w:p w14:paraId="2FFAA02C" w14:textId="6FA05865" w:rsidR="007A42E1" w:rsidRPr="00F24C9A" w:rsidRDefault="007A42E1" w:rsidP="007A42E1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24C9A">
        <w:rPr>
          <w:rFonts w:ascii="Times New Roman" w:hAnsi="Times New Roman" w:cs="Times New Roman"/>
          <w:b/>
          <w:sz w:val="24"/>
          <w:szCs w:val="24"/>
          <w:lang w:val="uk-UA"/>
        </w:rPr>
        <w:t>Метою</w:t>
      </w:r>
      <w:r w:rsidRPr="00F24C9A">
        <w:rPr>
          <w:rFonts w:ascii="Times New Roman" w:hAnsi="Times New Roman" w:cs="Times New Roman"/>
          <w:sz w:val="24"/>
          <w:szCs w:val="24"/>
          <w:lang w:val="uk-UA"/>
        </w:rPr>
        <w:t xml:space="preserve"> викладання навчальної дисципліни «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uk-UA"/>
        </w:rPr>
        <w:t>Кросмедіа</w:t>
      </w:r>
      <w:proofErr w:type="spellEnd"/>
      <w:r w:rsidRPr="00F24C9A">
        <w:rPr>
          <w:rFonts w:ascii="Times New Roman" w:hAnsi="Times New Roman" w:cs="Times New Roman"/>
          <w:sz w:val="24"/>
          <w:szCs w:val="24"/>
          <w:lang w:val="uk-UA"/>
        </w:rPr>
        <w:t xml:space="preserve">» є </w:t>
      </w:r>
      <w:r w:rsidR="00F46B00" w:rsidRPr="00D3408C">
        <w:rPr>
          <w:rFonts w:ascii="Times New Roman" w:hAnsi="Times New Roman" w:cs="Times New Roman"/>
          <w:sz w:val="24"/>
          <w:szCs w:val="24"/>
          <w:lang w:val="uk-UA"/>
        </w:rPr>
        <w:t xml:space="preserve">надання цілісного уявлення про новітні тенденції у медіа- та видавничій галузях, формування у студентів необхідних теоретичних і практичних знань про нові вимоги, які ринок ставить перед журналістом та видавцем, та практичних навичок створення контенту для </w:t>
      </w:r>
      <w:proofErr w:type="spellStart"/>
      <w:r w:rsidR="00F46B00" w:rsidRPr="00D3408C">
        <w:rPr>
          <w:rFonts w:ascii="Times New Roman" w:hAnsi="Times New Roman" w:cs="Times New Roman"/>
          <w:sz w:val="24"/>
          <w:szCs w:val="24"/>
          <w:lang w:val="uk-UA"/>
        </w:rPr>
        <w:t>кросмедійних</w:t>
      </w:r>
      <w:proofErr w:type="spellEnd"/>
      <w:r w:rsidR="00F46B00" w:rsidRPr="00D3408C">
        <w:rPr>
          <w:rFonts w:ascii="Times New Roman" w:hAnsi="Times New Roman" w:cs="Times New Roman"/>
          <w:sz w:val="24"/>
          <w:szCs w:val="24"/>
          <w:lang w:val="uk-UA"/>
        </w:rPr>
        <w:t xml:space="preserve"> ресурсів.</w:t>
      </w:r>
      <w:r w:rsidRPr="00F24C9A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</w:p>
    <w:p w14:paraId="3CDF9593" w14:textId="77777777" w:rsidR="007A42E1" w:rsidRPr="00F24C9A" w:rsidRDefault="007A42E1" w:rsidP="007A42E1">
      <w:pPr>
        <w:pStyle w:val="Default"/>
        <w:ind w:firstLine="709"/>
        <w:jc w:val="both"/>
        <w:rPr>
          <w:color w:val="auto"/>
          <w:lang w:val="uk-UA"/>
        </w:rPr>
      </w:pPr>
      <w:r w:rsidRPr="00F24C9A">
        <w:rPr>
          <w:color w:val="auto"/>
          <w:lang w:val="uk-UA"/>
        </w:rPr>
        <w:t xml:space="preserve">Згідно з вимогами освітньо-професійної програми студенти повинні у результаті вивчення навчальної дисципліни отримати такі компетентності: </w:t>
      </w:r>
    </w:p>
    <w:p w14:paraId="6879EDDC" w14:textId="77777777" w:rsidR="007A42E1" w:rsidRPr="00F24C9A" w:rsidRDefault="007A42E1" w:rsidP="007A42E1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bookmarkStart w:id="0" w:name="_Hlk161243078"/>
      <w:r w:rsidRPr="00F24C9A">
        <w:rPr>
          <w:rFonts w:ascii="Times New Roman" w:hAnsi="Times New Roman" w:cs="Times New Roman"/>
          <w:b/>
          <w:sz w:val="24"/>
          <w:szCs w:val="24"/>
          <w:lang w:val="uk-UA"/>
        </w:rPr>
        <w:t xml:space="preserve">Загальні компетентності: </w:t>
      </w:r>
    </w:p>
    <w:p w14:paraId="7254ABF1" w14:textId="77777777" w:rsidR="0073271D" w:rsidRPr="0073271D" w:rsidRDefault="0073271D" w:rsidP="0073271D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73271D">
        <w:rPr>
          <w:rFonts w:ascii="Times New Roman" w:hAnsi="Times New Roman" w:cs="Times New Roman"/>
          <w:sz w:val="24"/>
          <w:szCs w:val="24"/>
          <w:lang w:val="uk-UA"/>
        </w:rPr>
        <w:t xml:space="preserve">ЗК2. </w:t>
      </w:r>
      <w:r w:rsidRPr="0073271D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Здатність до пошуку, оброблення та аналізу інформації з різних джерел.</w:t>
      </w:r>
    </w:p>
    <w:p w14:paraId="35553AA8" w14:textId="50E905AD" w:rsidR="0073271D" w:rsidRPr="0073271D" w:rsidRDefault="0073271D" w:rsidP="0073271D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3271D">
        <w:rPr>
          <w:rFonts w:ascii="Times New Roman" w:hAnsi="Times New Roman" w:cs="Times New Roman"/>
          <w:sz w:val="24"/>
          <w:szCs w:val="24"/>
          <w:lang w:val="uk-UA"/>
        </w:rPr>
        <w:t>ЗК3. Здатність генерувати нові ідеї (креативність).</w:t>
      </w:r>
    </w:p>
    <w:p w14:paraId="168B8E8C" w14:textId="02E85C64" w:rsidR="0073271D" w:rsidRPr="0073271D" w:rsidRDefault="0073271D" w:rsidP="0073271D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3271D">
        <w:rPr>
          <w:rFonts w:ascii="Times New Roman" w:hAnsi="Times New Roman" w:cs="Times New Roman"/>
          <w:sz w:val="24"/>
          <w:szCs w:val="24"/>
          <w:lang w:val="uk-UA"/>
        </w:rPr>
        <w:t>ЗК8. Здатність оцінювати та забезпечувати якість виконуваних робіт у сфері медіа.</w:t>
      </w:r>
    </w:p>
    <w:p w14:paraId="50B15122" w14:textId="77777777" w:rsidR="0073271D" w:rsidRPr="0073271D" w:rsidRDefault="0073271D" w:rsidP="0073271D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77279EE" w14:textId="77777777" w:rsidR="007A42E1" w:rsidRPr="0073271D" w:rsidRDefault="007A42E1" w:rsidP="007A42E1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3271D"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>Фахові компетентності:</w:t>
      </w:r>
    </w:p>
    <w:p w14:paraId="4DBC5628" w14:textId="63FC9F85" w:rsidR="007A42E1" w:rsidRPr="0073271D" w:rsidRDefault="0073271D" w:rsidP="0073271D">
      <w:pPr>
        <w:tabs>
          <w:tab w:val="left" w:pos="1418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3271D">
        <w:rPr>
          <w:rFonts w:ascii="Times New Roman" w:hAnsi="Times New Roman" w:cs="Times New Roman"/>
          <w:sz w:val="24"/>
          <w:szCs w:val="24"/>
          <w:lang w:val="uk-UA"/>
        </w:rPr>
        <w:t>ФК1. Здатність використовувати спеціалізовані концептуальні знання з соціальних комунікацій, набуті у процесі навчання або професійної діяльності на рівні новітніх досягнень в інноваційній діяльності чи дослідницькій роботі.</w:t>
      </w:r>
      <w:r w:rsidR="007A42E1" w:rsidRPr="0073271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48D4ADAC" w14:textId="77777777" w:rsidR="0073271D" w:rsidRPr="0073271D" w:rsidRDefault="0073271D" w:rsidP="0073271D">
      <w:pPr>
        <w:tabs>
          <w:tab w:val="left" w:pos="1418"/>
        </w:tabs>
        <w:spacing w:line="240" w:lineRule="auto"/>
        <w:ind w:firstLine="709"/>
        <w:jc w:val="both"/>
        <w:rPr>
          <w:rStyle w:val="rvts0"/>
          <w:rFonts w:ascii="Times New Roman" w:hAnsi="Times New Roman" w:cs="Times New Roman"/>
          <w:sz w:val="24"/>
          <w:szCs w:val="24"/>
          <w:lang w:val="uk-UA"/>
        </w:rPr>
      </w:pPr>
      <w:r w:rsidRPr="0073271D">
        <w:rPr>
          <w:rFonts w:ascii="Times New Roman" w:hAnsi="Times New Roman" w:cs="Times New Roman"/>
          <w:sz w:val="24"/>
          <w:szCs w:val="24"/>
          <w:lang w:val="uk-UA"/>
        </w:rPr>
        <w:t xml:space="preserve">ФК6. </w:t>
      </w:r>
      <w:r w:rsidRPr="0073271D">
        <w:rPr>
          <w:rStyle w:val="rvts0"/>
          <w:rFonts w:ascii="Times New Roman" w:hAnsi="Times New Roman" w:cs="Times New Roman"/>
          <w:sz w:val="24"/>
          <w:szCs w:val="24"/>
          <w:lang w:val="uk-UA"/>
        </w:rPr>
        <w:t>Здатність проводити дослідницьку та інноваційну діяльність у галузі сучасних медіа.</w:t>
      </w:r>
    </w:p>
    <w:p w14:paraId="2BEEB872" w14:textId="56026490" w:rsidR="00C24454" w:rsidRPr="0073271D" w:rsidRDefault="0073271D" w:rsidP="0073271D">
      <w:pPr>
        <w:tabs>
          <w:tab w:val="left" w:pos="1418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3271D">
        <w:rPr>
          <w:rFonts w:ascii="Times New Roman" w:hAnsi="Times New Roman" w:cs="Times New Roman"/>
          <w:sz w:val="24"/>
          <w:szCs w:val="24"/>
          <w:lang w:val="uk-UA"/>
        </w:rPr>
        <w:t>ФК10.</w:t>
      </w:r>
      <w:r w:rsidRPr="0073271D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 w:rsidRPr="0073271D">
        <w:rPr>
          <w:rFonts w:ascii="Times New Roman" w:hAnsi="Times New Roman" w:cs="Times New Roman"/>
          <w:sz w:val="24"/>
          <w:szCs w:val="24"/>
          <w:lang w:val="uk-UA"/>
        </w:rPr>
        <w:t xml:space="preserve">Здатність здійснювати планування та керівництво </w:t>
      </w:r>
      <w:proofErr w:type="spellStart"/>
      <w:r w:rsidRPr="0073271D">
        <w:rPr>
          <w:rFonts w:ascii="Times New Roman" w:hAnsi="Times New Roman" w:cs="Times New Roman"/>
          <w:sz w:val="24"/>
          <w:szCs w:val="24"/>
          <w:lang w:val="uk-UA"/>
        </w:rPr>
        <w:t>медіадіяльністю</w:t>
      </w:r>
      <w:proofErr w:type="spellEnd"/>
      <w:r w:rsidRPr="0073271D">
        <w:rPr>
          <w:rFonts w:ascii="Times New Roman" w:hAnsi="Times New Roman" w:cs="Times New Roman"/>
          <w:sz w:val="24"/>
          <w:szCs w:val="24"/>
          <w:lang w:val="uk-UA"/>
        </w:rPr>
        <w:t xml:space="preserve"> у виконанні короткострокових та довгострокових </w:t>
      </w:r>
      <w:proofErr w:type="spellStart"/>
      <w:r w:rsidRPr="0073271D">
        <w:rPr>
          <w:rFonts w:ascii="Times New Roman" w:hAnsi="Times New Roman" w:cs="Times New Roman"/>
          <w:sz w:val="24"/>
          <w:szCs w:val="24"/>
          <w:lang w:val="uk-UA"/>
        </w:rPr>
        <w:t>проєктів</w:t>
      </w:r>
      <w:proofErr w:type="spellEnd"/>
      <w:r w:rsidRPr="0073271D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2547D302" w14:textId="77777777" w:rsidR="007A42E1" w:rsidRPr="0073271D" w:rsidRDefault="007A42E1" w:rsidP="0073271D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3271D">
        <w:rPr>
          <w:rFonts w:ascii="Times New Roman" w:hAnsi="Times New Roman" w:cs="Times New Roman"/>
          <w:b/>
          <w:sz w:val="24"/>
          <w:szCs w:val="24"/>
          <w:lang w:val="uk-UA"/>
        </w:rPr>
        <w:t>Результати навчання, формування яких забезпечує вивчення дисципліни. Студент повинен уміти:</w:t>
      </w:r>
    </w:p>
    <w:bookmarkEnd w:id="0"/>
    <w:p w14:paraId="0F905C1E" w14:textId="77777777" w:rsidR="0073271D" w:rsidRPr="00F41E04" w:rsidRDefault="0073271D" w:rsidP="00F41E04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41E04">
        <w:rPr>
          <w:rFonts w:ascii="Times New Roman" w:hAnsi="Times New Roman" w:cs="Times New Roman"/>
          <w:sz w:val="24"/>
          <w:szCs w:val="24"/>
          <w:lang w:val="uk-UA"/>
        </w:rPr>
        <w:t xml:space="preserve">РН1. </w:t>
      </w:r>
      <w:r w:rsidRPr="00F41E04">
        <w:rPr>
          <w:rStyle w:val="2105pt"/>
          <w:rFonts w:eastAsiaTheme="minorHAnsi"/>
          <w:sz w:val="24"/>
          <w:szCs w:val="24"/>
        </w:rPr>
        <w:t xml:space="preserve">Застосовувати фахові знання зі сфери </w:t>
      </w:r>
      <w:proofErr w:type="spellStart"/>
      <w:r w:rsidRPr="00F41E04">
        <w:rPr>
          <w:rStyle w:val="2105pt"/>
          <w:rFonts w:eastAsiaTheme="minorHAnsi"/>
          <w:sz w:val="24"/>
          <w:szCs w:val="24"/>
        </w:rPr>
        <w:t>медіадіяльності</w:t>
      </w:r>
      <w:proofErr w:type="spellEnd"/>
      <w:r w:rsidRPr="00F41E04">
        <w:rPr>
          <w:rStyle w:val="2105pt"/>
          <w:rFonts w:eastAsiaTheme="minorHAnsi"/>
          <w:sz w:val="24"/>
          <w:szCs w:val="24"/>
        </w:rPr>
        <w:t xml:space="preserve"> для аналізу, узагальнення та інтерпретації даних, формулювання компетентних висновків.</w:t>
      </w:r>
    </w:p>
    <w:p w14:paraId="16C56B18" w14:textId="48D00A71" w:rsidR="0073271D" w:rsidRPr="00F41E04" w:rsidRDefault="0073271D" w:rsidP="00F41E04">
      <w:pPr>
        <w:pStyle w:val="aa"/>
        <w:ind w:firstLine="709"/>
        <w:rPr>
          <w:sz w:val="24"/>
          <w:szCs w:val="24"/>
          <w:lang w:val="uk-UA"/>
        </w:rPr>
      </w:pPr>
      <w:r w:rsidRPr="00F41E04">
        <w:rPr>
          <w:sz w:val="24"/>
          <w:szCs w:val="24"/>
          <w:lang w:val="uk-UA"/>
        </w:rPr>
        <w:t xml:space="preserve">РН 3. </w:t>
      </w:r>
      <w:r w:rsidRPr="00F41E04">
        <w:rPr>
          <w:rStyle w:val="2105pt"/>
          <w:rFonts w:eastAsiaTheme="minorHAnsi"/>
          <w:sz w:val="24"/>
          <w:szCs w:val="24"/>
        </w:rPr>
        <w:t>С</w:t>
      </w:r>
      <w:r w:rsidRPr="00F41E04">
        <w:rPr>
          <w:sz w:val="24"/>
          <w:szCs w:val="24"/>
          <w:lang w:val="uk-UA"/>
        </w:rPr>
        <w:t>приймати нові ідеї і технології, продукувати нестандартні ідеї, творчо підходити до виконання завдань.</w:t>
      </w:r>
    </w:p>
    <w:p w14:paraId="18288CFD" w14:textId="6AF0235A" w:rsidR="00F41E04" w:rsidRPr="00F41E04" w:rsidRDefault="00F41E04" w:rsidP="00F41E04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41E04">
        <w:rPr>
          <w:rFonts w:ascii="Times New Roman" w:hAnsi="Times New Roman" w:cs="Times New Roman"/>
          <w:sz w:val="24"/>
          <w:szCs w:val="24"/>
          <w:lang w:val="uk-UA"/>
        </w:rPr>
        <w:t xml:space="preserve">РН 6. Планувати час на проведення досліджень чи розробку журналістського чи інноваційного </w:t>
      </w:r>
      <w:proofErr w:type="spellStart"/>
      <w:r w:rsidRPr="00F41E04">
        <w:rPr>
          <w:rFonts w:ascii="Times New Roman" w:hAnsi="Times New Roman" w:cs="Times New Roman"/>
          <w:sz w:val="24"/>
          <w:szCs w:val="24"/>
          <w:lang w:val="uk-UA"/>
        </w:rPr>
        <w:t>проєкту</w:t>
      </w:r>
      <w:proofErr w:type="spellEnd"/>
      <w:r w:rsidRPr="00F41E04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3C8253CB" w14:textId="77777777" w:rsidR="00F41E04" w:rsidRPr="00F41E04" w:rsidRDefault="00F41E04" w:rsidP="00F41E04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41E04">
        <w:rPr>
          <w:rFonts w:ascii="Times New Roman" w:hAnsi="Times New Roman" w:cs="Times New Roman"/>
          <w:sz w:val="24"/>
          <w:szCs w:val="24"/>
          <w:lang w:val="uk-UA"/>
        </w:rPr>
        <w:t>РН 17. Проводити дослідження з метою ефективного просування медійного продукту.</w:t>
      </w:r>
    </w:p>
    <w:p w14:paraId="702D627F" w14:textId="76BAB4F7" w:rsidR="00F41E04" w:rsidRPr="00F41E04" w:rsidRDefault="00F41E04" w:rsidP="00F41E04">
      <w:pPr>
        <w:pStyle w:val="aa"/>
        <w:ind w:firstLine="709"/>
        <w:rPr>
          <w:sz w:val="24"/>
          <w:szCs w:val="24"/>
          <w:lang w:val="uk-UA"/>
        </w:rPr>
      </w:pPr>
      <w:r w:rsidRPr="00F41E04">
        <w:rPr>
          <w:sz w:val="24"/>
          <w:szCs w:val="24"/>
          <w:lang w:val="uk-UA"/>
        </w:rPr>
        <w:t xml:space="preserve">РН 21. Знання форм та механізмів управлінської діяльності, вміти організовувати роботу редакції (планування, керування, контроль) в різних типах ЗМІ; формувати ефективну комунікаційну стратегію під час виконання короткострокових та довгострокових </w:t>
      </w:r>
      <w:proofErr w:type="spellStart"/>
      <w:r w:rsidRPr="00F41E04">
        <w:rPr>
          <w:sz w:val="24"/>
          <w:szCs w:val="24"/>
          <w:lang w:val="uk-UA"/>
        </w:rPr>
        <w:t>проєктів</w:t>
      </w:r>
      <w:proofErr w:type="spellEnd"/>
      <w:r w:rsidRPr="00F41E04">
        <w:rPr>
          <w:sz w:val="24"/>
          <w:szCs w:val="24"/>
          <w:lang w:val="uk-UA"/>
        </w:rPr>
        <w:t>.</w:t>
      </w:r>
    </w:p>
    <w:p w14:paraId="5EE966FD" w14:textId="6FC3B32B" w:rsidR="007A42E1" w:rsidRPr="00F24C9A" w:rsidRDefault="00A57407" w:rsidP="00C65050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pict w14:anchorId="0B7D812E">
          <v:rect id="_x0000_i1029" style="width:0;height:1.5pt" o:hralign="center" o:hrstd="t" o:hr="t" fillcolor="#a0a0a0" stroked="f"/>
        </w:pict>
      </w:r>
    </w:p>
    <w:tbl>
      <w:tblPr>
        <w:tblStyle w:val="a4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5DCE4" w:themeFill="text2" w:themeFillTint="33"/>
        <w:tblLook w:val="04A0" w:firstRow="1" w:lastRow="0" w:firstColumn="1" w:lastColumn="0" w:noHBand="0" w:noVBand="1"/>
      </w:tblPr>
      <w:tblGrid>
        <w:gridCol w:w="9356"/>
      </w:tblGrid>
      <w:tr w:rsidR="007A42E1" w:rsidRPr="00F24C9A" w14:paraId="76F2EF36" w14:textId="77777777" w:rsidTr="006F0B5F">
        <w:tc>
          <w:tcPr>
            <w:tcW w:w="9356" w:type="dxa"/>
            <w:shd w:val="clear" w:color="auto" w:fill="D5DCE4" w:themeFill="text2" w:themeFillTint="33"/>
          </w:tcPr>
          <w:p w14:paraId="3B20DE0A" w14:textId="77777777" w:rsidR="007A42E1" w:rsidRPr="00F24C9A" w:rsidRDefault="007A42E1" w:rsidP="006F0B5F">
            <w:pPr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F24C9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ПЕРЕДУМОВИ ДЛЯ ВИВЧЕННЯ ДИСЦИПЛІНИ</w:t>
            </w:r>
          </w:p>
        </w:tc>
      </w:tr>
    </w:tbl>
    <w:p w14:paraId="60CFD2B1" w14:textId="38F35EA9" w:rsidR="007A42E1" w:rsidRPr="00F24C9A" w:rsidRDefault="00F46B00" w:rsidP="007A42E1">
      <w:pPr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CD2738">
        <w:rPr>
          <w:rFonts w:ascii="Times New Roman" w:hAnsi="Times New Roman" w:cs="Times New Roman"/>
          <w:sz w:val="24"/>
          <w:szCs w:val="24"/>
          <w:lang w:val="uk-UA"/>
        </w:rPr>
        <w:t xml:space="preserve">Вивченню дисципліни </w:t>
      </w:r>
      <w:r w:rsidRPr="00CD2738">
        <w:rPr>
          <w:rFonts w:ascii="Times New Roman" w:hAnsi="Times New Roman" w:cs="Times New Roman"/>
          <w:bCs/>
          <w:sz w:val="24"/>
          <w:szCs w:val="24"/>
          <w:lang w:val="uk-UA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Кросмедіа</w:t>
      </w:r>
      <w:proofErr w:type="spellEnd"/>
      <w:r w:rsidRPr="00CD2738">
        <w:rPr>
          <w:rFonts w:ascii="Times New Roman" w:hAnsi="Times New Roman" w:cs="Times New Roman"/>
          <w:bCs/>
          <w:sz w:val="24"/>
          <w:szCs w:val="24"/>
          <w:lang w:val="uk-UA"/>
        </w:rPr>
        <w:t>»</w:t>
      </w:r>
      <w:r w:rsidRPr="00CD2738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 w:rsidRPr="00CD2738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передують </w:t>
      </w:r>
      <w:r w:rsidRPr="00CD2738">
        <w:rPr>
          <w:rFonts w:ascii="Times New Roman" w:hAnsi="Times New Roman" w:cs="Times New Roman"/>
          <w:sz w:val="24"/>
          <w:szCs w:val="24"/>
          <w:lang w:val="uk-UA"/>
        </w:rPr>
        <w:t>такі навчальні дисципліни</w:t>
      </w:r>
      <w:r w:rsidR="00C56CFA">
        <w:rPr>
          <w:rFonts w:ascii="Times New Roman" w:hAnsi="Times New Roman" w:cs="Times New Roman"/>
          <w:sz w:val="24"/>
          <w:szCs w:val="24"/>
          <w:lang w:val="uk-UA"/>
        </w:rPr>
        <w:t xml:space="preserve"> першого рівня журналістської освіти</w:t>
      </w:r>
      <w:r w:rsidRPr="00CD2738">
        <w:rPr>
          <w:rFonts w:ascii="Times New Roman" w:hAnsi="Times New Roman" w:cs="Times New Roman"/>
          <w:sz w:val="24"/>
          <w:szCs w:val="24"/>
          <w:lang w:val="uk-UA"/>
        </w:rPr>
        <w:t xml:space="preserve"> як «</w:t>
      </w:r>
      <w:r w:rsidR="00C56CFA">
        <w:rPr>
          <w:rFonts w:ascii="Times New Roman" w:hAnsi="Times New Roman" w:cs="Times New Roman"/>
          <w:sz w:val="24"/>
          <w:szCs w:val="24"/>
          <w:lang w:val="uk-UA"/>
        </w:rPr>
        <w:t>Тенденції розвитку інтернет-журналістики</w:t>
      </w:r>
      <w:r>
        <w:rPr>
          <w:rFonts w:ascii="Times New Roman" w:hAnsi="Times New Roman" w:cs="Times New Roman"/>
          <w:sz w:val="24"/>
          <w:szCs w:val="24"/>
          <w:lang w:val="uk-UA"/>
        </w:rPr>
        <w:t>», «</w:t>
      </w:r>
      <w:r w:rsidR="00C56CFA">
        <w:rPr>
          <w:rFonts w:ascii="Times New Roman" w:hAnsi="Times New Roman" w:cs="Times New Roman"/>
          <w:sz w:val="24"/>
          <w:szCs w:val="24"/>
          <w:lang w:val="uk-UA"/>
        </w:rPr>
        <w:t>Медійна та інформаційна грамотність</w:t>
      </w:r>
      <w:r w:rsidRPr="00CD2738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C56CFA">
        <w:rPr>
          <w:rFonts w:ascii="Times New Roman" w:hAnsi="Times New Roman" w:cs="Times New Roman"/>
          <w:sz w:val="24"/>
          <w:szCs w:val="24"/>
          <w:lang w:val="uk-UA"/>
        </w:rPr>
        <w:t xml:space="preserve">, «Громадянська журналістика та </w:t>
      </w:r>
      <w:proofErr w:type="spellStart"/>
      <w:r w:rsidR="00C56CFA">
        <w:rPr>
          <w:rFonts w:ascii="Times New Roman" w:hAnsi="Times New Roman" w:cs="Times New Roman"/>
          <w:sz w:val="24"/>
          <w:szCs w:val="24"/>
          <w:lang w:val="uk-UA"/>
        </w:rPr>
        <w:t>блогінг</w:t>
      </w:r>
      <w:proofErr w:type="spellEnd"/>
      <w:r w:rsidR="00C56CFA">
        <w:rPr>
          <w:rFonts w:ascii="Times New Roman" w:hAnsi="Times New Roman" w:cs="Times New Roman"/>
          <w:sz w:val="24"/>
          <w:szCs w:val="24"/>
          <w:lang w:val="uk-UA"/>
        </w:rPr>
        <w:t xml:space="preserve"> в Україні», «Тенденції розвитку фотожурналістики»</w:t>
      </w:r>
      <w:r w:rsidRPr="00CD2738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7A42E1" w:rsidRPr="00BD1AB2">
        <w:rPr>
          <w:rFonts w:ascii="Times New Roman" w:hAnsi="Times New Roman" w:cs="Times New Roman"/>
          <w:sz w:val="24"/>
          <w:szCs w:val="24"/>
          <w:lang w:val="uk-UA"/>
        </w:rPr>
        <w:t xml:space="preserve">Ці дисципліни дали уявлення студентам про </w:t>
      </w:r>
      <w:r w:rsidR="00C56CFA">
        <w:rPr>
          <w:rFonts w:ascii="Times New Roman" w:hAnsi="Times New Roman" w:cs="Times New Roman"/>
          <w:sz w:val="24"/>
          <w:szCs w:val="24"/>
          <w:lang w:val="uk-UA"/>
        </w:rPr>
        <w:t>сучасні тенденції та напрямки розвитку</w:t>
      </w:r>
      <w:r w:rsidR="007A42E1" w:rsidRPr="00BD1AB2">
        <w:rPr>
          <w:rFonts w:ascii="Times New Roman" w:hAnsi="Times New Roman" w:cs="Times New Roman"/>
          <w:sz w:val="24"/>
          <w:szCs w:val="24"/>
          <w:lang w:val="uk-UA"/>
        </w:rPr>
        <w:t xml:space="preserve"> журналістики, її методи та жанри</w:t>
      </w:r>
      <w:r w:rsidR="00C56CFA">
        <w:rPr>
          <w:rFonts w:ascii="Times New Roman" w:hAnsi="Times New Roman" w:cs="Times New Roman"/>
          <w:sz w:val="24"/>
          <w:szCs w:val="24"/>
          <w:lang w:val="uk-UA"/>
        </w:rPr>
        <w:t>, а також платформи функціонування</w:t>
      </w:r>
      <w:r w:rsidR="007A42E1" w:rsidRPr="00BD1AB2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7A42E1" w:rsidRPr="00CD273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57407">
        <w:rPr>
          <w:rFonts w:ascii="Times New Roman" w:hAnsi="Times New Roman" w:cs="Times New Roman"/>
          <w:sz w:val="24"/>
          <w:szCs w:val="24"/>
          <w:lang w:val="uk-UA"/>
        </w:rPr>
        <w:pict w14:anchorId="68D18A9D">
          <v:rect id="_x0000_i1030" style="width:0;height:1.5pt" o:hralign="center" o:hrstd="t" o:hr="t" fillcolor="#a0a0a0" stroked="f"/>
        </w:pict>
      </w:r>
    </w:p>
    <w:tbl>
      <w:tblPr>
        <w:tblStyle w:val="a4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5DCE4" w:themeFill="text2" w:themeFillTint="33"/>
        <w:tblLook w:val="04A0" w:firstRow="1" w:lastRow="0" w:firstColumn="1" w:lastColumn="0" w:noHBand="0" w:noVBand="1"/>
      </w:tblPr>
      <w:tblGrid>
        <w:gridCol w:w="9356"/>
      </w:tblGrid>
      <w:tr w:rsidR="007A42E1" w:rsidRPr="00144129" w14:paraId="7190A4D5" w14:textId="77777777" w:rsidTr="006F0B5F">
        <w:tc>
          <w:tcPr>
            <w:tcW w:w="9356" w:type="dxa"/>
            <w:shd w:val="clear" w:color="auto" w:fill="D5DCE4" w:themeFill="text2" w:themeFillTint="33"/>
          </w:tcPr>
          <w:p w14:paraId="1FD2B5AE" w14:textId="77777777" w:rsidR="007A42E1" w:rsidRPr="00F24C9A" w:rsidRDefault="007A42E1" w:rsidP="006F0B5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bookmarkStart w:id="1" w:name="_Hlk131519600"/>
            <w:r w:rsidRPr="00F24C9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ПЕРЕЛІК ТЕМ (ТЕМАТИЧНИЙ ПЛАН) ДИСЦИПЛІНИ</w:t>
            </w:r>
          </w:p>
        </w:tc>
      </w:tr>
    </w:tbl>
    <w:bookmarkEnd w:id="1"/>
    <w:p w14:paraId="55106A4D" w14:textId="77777777" w:rsidR="007A42E1" w:rsidRPr="00F24C9A" w:rsidRDefault="007A42E1" w:rsidP="007A42E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24C9A">
        <w:rPr>
          <w:rFonts w:ascii="Times New Roman" w:hAnsi="Times New Roman" w:cs="Times New Roman"/>
          <w:sz w:val="24"/>
          <w:szCs w:val="24"/>
          <w:lang w:val="uk-UA"/>
        </w:rPr>
        <w:t>Таблиця 1 – Загальний тематичний план аудиторної роботи</w:t>
      </w:r>
    </w:p>
    <w:tbl>
      <w:tblPr>
        <w:tblStyle w:val="a4"/>
        <w:tblW w:w="10201" w:type="dxa"/>
        <w:tblLook w:val="04A0" w:firstRow="1" w:lastRow="0" w:firstColumn="1" w:lastColumn="0" w:noHBand="0" w:noVBand="1"/>
      </w:tblPr>
      <w:tblGrid>
        <w:gridCol w:w="1103"/>
        <w:gridCol w:w="4137"/>
        <w:gridCol w:w="4961"/>
      </w:tblGrid>
      <w:tr w:rsidR="007A42E1" w:rsidRPr="005B1C02" w14:paraId="14248D7F" w14:textId="77777777" w:rsidTr="006F0B5F">
        <w:trPr>
          <w:trHeight w:val="626"/>
        </w:trPr>
        <w:tc>
          <w:tcPr>
            <w:tcW w:w="1103" w:type="dxa"/>
            <w:vAlign w:val="center"/>
          </w:tcPr>
          <w:p w14:paraId="71CAED9A" w14:textId="77777777" w:rsidR="007A42E1" w:rsidRPr="00F24C9A" w:rsidRDefault="007A42E1" w:rsidP="006F0B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F24C9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Номер тижня</w:t>
            </w:r>
          </w:p>
        </w:tc>
        <w:tc>
          <w:tcPr>
            <w:tcW w:w="4137" w:type="dxa"/>
            <w:vAlign w:val="center"/>
          </w:tcPr>
          <w:p w14:paraId="110A20CA" w14:textId="77777777" w:rsidR="007A42E1" w:rsidRPr="00F24C9A" w:rsidRDefault="007A42E1" w:rsidP="006F0B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F24C9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Теми лекцій, год.</w:t>
            </w:r>
          </w:p>
        </w:tc>
        <w:tc>
          <w:tcPr>
            <w:tcW w:w="4961" w:type="dxa"/>
            <w:vAlign w:val="center"/>
          </w:tcPr>
          <w:p w14:paraId="4C9891F7" w14:textId="7BFFD3A9" w:rsidR="007A42E1" w:rsidRPr="00F24C9A" w:rsidRDefault="007A42E1" w:rsidP="006F0B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F24C9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Теми семінарів, год.</w:t>
            </w:r>
          </w:p>
        </w:tc>
      </w:tr>
      <w:tr w:rsidR="007A42E1" w:rsidRPr="00F24C9A" w14:paraId="13AAFD49" w14:textId="77777777" w:rsidTr="006F0B5F">
        <w:trPr>
          <w:trHeight w:val="302"/>
        </w:trPr>
        <w:tc>
          <w:tcPr>
            <w:tcW w:w="1103" w:type="dxa"/>
          </w:tcPr>
          <w:p w14:paraId="5954EFAA" w14:textId="77777777" w:rsidR="007A42E1" w:rsidRPr="00F24C9A" w:rsidRDefault="007A42E1" w:rsidP="006F0B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4C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4137" w:type="dxa"/>
          </w:tcPr>
          <w:p w14:paraId="2A7B453F" w14:textId="77777777" w:rsidR="007A42E1" w:rsidRPr="00F24C9A" w:rsidRDefault="007A42E1" w:rsidP="006F0B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4C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4961" w:type="dxa"/>
          </w:tcPr>
          <w:p w14:paraId="561C385C" w14:textId="77777777" w:rsidR="007A42E1" w:rsidRPr="00F24C9A" w:rsidRDefault="007A42E1" w:rsidP="006F0B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4C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</w:tr>
      <w:tr w:rsidR="007A42E1" w:rsidRPr="00F24C9A" w14:paraId="69FE7686" w14:textId="77777777" w:rsidTr="006F0B5F">
        <w:trPr>
          <w:trHeight w:val="302"/>
        </w:trPr>
        <w:tc>
          <w:tcPr>
            <w:tcW w:w="10201" w:type="dxa"/>
            <w:gridSpan w:val="3"/>
            <w:vAlign w:val="center"/>
          </w:tcPr>
          <w:p w14:paraId="21C3A786" w14:textId="77777777" w:rsidR="007A42E1" w:rsidRPr="00F24C9A" w:rsidRDefault="007A42E1" w:rsidP="006F0B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F24C9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Змістовий модуль 1</w:t>
            </w:r>
          </w:p>
        </w:tc>
      </w:tr>
      <w:tr w:rsidR="007A42E1" w:rsidRPr="00144129" w14:paraId="6CAB4608" w14:textId="77777777" w:rsidTr="00C24454">
        <w:trPr>
          <w:trHeight w:val="765"/>
        </w:trPr>
        <w:tc>
          <w:tcPr>
            <w:tcW w:w="1103" w:type="dxa"/>
            <w:vAlign w:val="center"/>
          </w:tcPr>
          <w:p w14:paraId="6215F162" w14:textId="77777777" w:rsidR="007A42E1" w:rsidRPr="00F24C9A" w:rsidRDefault="007A42E1" w:rsidP="006F0B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4C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4137" w:type="dxa"/>
          </w:tcPr>
          <w:p w14:paraId="7EDA1C5B" w14:textId="1B85B96A" w:rsidR="007A42E1" w:rsidRPr="00F24C9A" w:rsidRDefault="007A42E1" w:rsidP="006F0B5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Тема 1</w:t>
            </w:r>
            <w:r w:rsidRPr="00382DAD">
              <w:rPr>
                <w:rFonts w:ascii="Times New Roman" w:hAnsi="Times New Roman" w:cs="Times New Roman"/>
                <w:sz w:val="24"/>
                <w:lang w:val="uk-UA"/>
              </w:rPr>
              <w:t xml:space="preserve">. </w:t>
            </w:r>
            <w:r w:rsidR="00CE57A7" w:rsidRPr="009F52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Інформаційно-комунікаційні тренди сучасності та основні тенденції розвитку журналістики</w:t>
            </w:r>
            <w:r>
              <w:rPr>
                <w:rFonts w:ascii="Times New Roman" w:hAnsi="Times New Roman" w:cs="Times New Roman"/>
                <w:sz w:val="24"/>
                <w:lang w:val="uk-UA"/>
              </w:rPr>
              <w:t xml:space="preserve"> (2 год.)</w:t>
            </w:r>
            <w:r w:rsidRPr="00045104">
              <w:rPr>
                <w:rFonts w:ascii="Times New Roman" w:hAnsi="Times New Roman" w:cs="Times New Roman"/>
                <w:sz w:val="24"/>
                <w:lang w:val="uk-UA"/>
              </w:rPr>
              <w:t>.</w:t>
            </w:r>
          </w:p>
        </w:tc>
        <w:tc>
          <w:tcPr>
            <w:tcW w:w="4961" w:type="dxa"/>
          </w:tcPr>
          <w:p w14:paraId="107ED482" w14:textId="314BB2E2" w:rsidR="007A42E1" w:rsidRPr="00F24C9A" w:rsidRDefault="00C24454" w:rsidP="006F0B5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Сем</w:t>
            </w:r>
            <w:r w:rsidR="007A42E1" w:rsidRPr="00F24C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№ 1. </w:t>
            </w:r>
            <w:r w:rsidR="00F41E04" w:rsidRPr="00F41E0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Трансформаційні процеси сучасної </w:t>
            </w:r>
            <w:proofErr w:type="spellStart"/>
            <w:r w:rsidR="00F41E04" w:rsidRPr="00F41E04">
              <w:rPr>
                <w:rFonts w:ascii="Times New Roman" w:hAnsi="Times New Roman"/>
                <w:sz w:val="24"/>
                <w:szCs w:val="24"/>
                <w:lang w:val="uk-UA"/>
              </w:rPr>
              <w:t>медіагалузі</w:t>
            </w:r>
            <w:proofErr w:type="spellEnd"/>
            <w:r w:rsidR="00F41E04" w:rsidRPr="00F24C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7A42E1" w:rsidRPr="00F24C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r w:rsidR="00CE57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="007A42E1" w:rsidRPr="00F24C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год.)</w:t>
            </w:r>
            <w:r w:rsidR="00CE57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7A42E1" w:rsidRPr="00144129" w14:paraId="781843D8" w14:textId="77777777" w:rsidTr="00C24454">
        <w:trPr>
          <w:trHeight w:val="765"/>
        </w:trPr>
        <w:tc>
          <w:tcPr>
            <w:tcW w:w="1103" w:type="dxa"/>
            <w:vAlign w:val="center"/>
          </w:tcPr>
          <w:p w14:paraId="01AA93B3" w14:textId="77777777" w:rsidR="007A42E1" w:rsidRPr="00F24C9A" w:rsidRDefault="007A42E1" w:rsidP="006F0B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4C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4137" w:type="dxa"/>
          </w:tcPr>
          <w:p w14:paraId="07F0F7FF" w14:textId="30E4C100" w:rsidR="007A42E1" w:rsidRPr="00F24C9A" w:rsidRDefault="007A42E1" w:rsidP="006F0B5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 xml:space="preserve">Тема 2. </w:t>
            </w:r>
            <w:proofErr w:type="spellStart"/>
            <w:r w:rsidR="00CE57A7" w:rsidRPr="009F52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Кросмедійність</w:t>
            </w:r>
            <w:proofErr w:type="spellEnd"/>
            <w:r w:rsidR="00CE57A7" w:rsidRPr="009F52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як </w:t>
            </w:r>
            <w:proofErr w:type="spellStart"/>
            <w:r w:rsidR="00CE57A7" w:rsidRPr="009F52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медіатренд</w:t>
            </w:r>
            <w:proofErr w:type="spellEnd"/>
            <w:r w:rsidR="00CE57A7" w:rsidRPr="009F52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ХХІ ст.</w:t>
            </w:r>
            <w:r w:rsidR="00CE57A7">
              <w:rPr>
                <w:rFonts w:ascii="Times New Roman" w:hAnsi="Times New Roman" w:cs="Times New Roman"/>
                <w:sz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uk-UA"/>
              </w:rPr>
              <w:t>(2 год.)</w:t>
            </w:r>
            <w:r w:rsidRPr="00045104">
              <w:rPr>
                <w:rFonts w:ascii="Times New Roman" w:hAnsi="Times New Roman" w:cs="Times New Roman"/>
                <w:sz w:val="24"/>
                <w:lang w:val="uk-UA"/>
              </w:rPr>
              <w:t>.</w:t>
            </w:r>
          </w:p>
        </w:tc>
        <w:tc>
          <w:tcPr>
            <w:tcW w:w="4961" w:type="dxa"/>
          </w:tcPr>
          <w:p w14:paraId="4266AD6F" w14:textId="2C0B93A4" w:rsidR="007A42E1" w:rsidRPr="00F24C9A" w:rsidRDefault="00C24454" w:rsidP="006F0B5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Сем</w:t>
            </w:r>
            <w:r w:rsidR="007A42E1" w:rsidRPr="00F24C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№ 2. </w:t>
            </w:r>
            <w:proofErr w:type="spellStart"/>
            <w:r w:rsidR="00F41E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Кросмедіа</w:t>
            </w:r>
            <w:proofErr w:type="spellEnd"/>
            <w:r w:rsidR="00F41E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 сутність, завдання, нові вимоги до журналістів</w:t>
            </w:r>
            <w:r w:rsidR="00CE57A7" w:rsidRPr="00F24C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7A42E1" w:rsidRPr="00F24C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r w:rsidR="00CE57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="007A42E1" w:rsidRPr="00F24C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год.)</w:t>
            </w:r>
          </w:p>
        </w:tc>
      </w:tr>
      <w:tr w:rsidR="007A42E1" w:rsidRPr="00144129" w14:paraId="41C916A5" w14:textId="77777777" w:rsidTr="00C24454">
        <w:trPr>
          <w:trHeight w:val="765"/>
        </w:trPr>
        <w:tc>
          <w:tcPr>
            <w:tcW w:w="1103" w:type="dxa"/>
            <w:vAlign w:val="center"/>
          </w:tcPr>
          <w:p w14:paraId="55EF9FCA" w14:textId="77777777" w:rsidR="007A42E1" w:rsidRPr="00F24C9A" w:rsidRDefault="007A42E1" w:rsidP="006F0B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4C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4137" w:type="dxa"/>
          </w:tcPr>
          <w:p w14:paraId="64D1FEFE" w14:textId="4C339A91" w:rsidR="007A42E1" w:rsidRPr="00382DAD" w:rsidRDefault="007A42E1" w:rsidP="006F0B5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82DAD">
              <w:rPr>
                <w:rFonts w:ascii="Times New Roman" w:hAnsi="Times New Roman" w:cs="Times New Roman"/>
                <w:sz w:val="24"/>
                <w:lang w:val="uk-UA"/>
              </w:rPr>
              <w:t xml:space="preserve">Тема 3. </w:t>
            </w:r>
            <w:r w:rsidR="00CE57A7" w:rsidRPr="009F52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Сучасні </w:t>
            </w:r>
            <w:proofErr w:type="spellStart"/>
            <w:r w:rsidR="00CE57A7" w:rsidRPr="009F52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кросмедійні</w:t>
            </w:r>
            <w:proofErr w:type="spellEnd"/>
            <w:r w:rsidR="00CE57A7" w:rsidRPr="009F52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платформи</w:t>
            </w:r>
            <w:r w:rsidR="00CE57A7" w:rsidRPr="00382DAD">
              <w:rPr>
                <w:rFonts w:ascii="Times New Roman" w:hAnsi="Times New Roman" w:cs="Times New Roman"/>
                <w:sz w:val="24"/>
                <w:lang w:val="uk-UA"/>
              </w:rPr>
              <w:t xml:space="preserve"> </w:t>
            </w:r>
            <w:r w:rsidRPr="00382DAD">
              <w:rPr>
                <w:rFonts w:ascii="Times New Roman" w:hAnsi="Times New Roman" w:cs="Times New Roman"/>
                <w:sz w:val="24"/>
                <w:lang w:val="uk-UA"/>
              </w:rPr>
              <w:t>(2 год.).</w:t>
            </w:r>
          </w:p>
        </w:tc>
        <w:tc>
          <w:tcPr>
            <w:tcW w:w="4961" w:type="dxa"/>
          </w:tcPr>
          <w:p w14:paraId="673044B7" w14:textId="16652263" w:rsidR="007A42E1" w:rsidRPr="00382DAD" w:rsidRDefault="00C24454" w:rsidP="006F0B5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Сем</w:t>
            </w:r>
            <w:r w:rsidR="007A42E1" w:rsidRPr="00382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№ 3. </w:t>
            </w:r>
            <w:r w:rsidR="00F41E04" w:rsidRPr="00F41E0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Платформи </w:t>
            </w:r>
            <w:proofErr w:type="spellStart"/>
            <w:r w:rsidR="00F41E04" w:rsidRPr="00F41E0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кросмедіа</w:t>
            </w:r>
            <w:proofErr w:type="spellEnd"/>
            <w:r w:rsidR="00F41E04" w:rsidRPr="00F41E0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: специфіка використання у журналістській діяльності</w:t>
            </w:r>
            <w:r w:rsidR="00F41E04" w:rsidRPr="00382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7A42E1" w:rsidRPr="00382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r w:rsidR="00CE57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="007A42E1" w:rsidRPr="00382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год.)</w:t>
            </w:r>
          </w:p>
        </w:tc>
      </w:tr>
      <w:tr w:rsidR="007A42E1" w:rsidRPr="00F24C9A" w14:paraId="0E95FBEE" w14:textId="77777777" w:rsidTr="006F0B5F">
        <w:trPr>
          <w:trHeight w:val="302"/>
        </w:trPr>
        <w:tc>
          <w:tcPr>
            <w:tcW w:w="10201" w:type="dxa"/>
            <w:gridSpan w:val="3"/>
            <w:vAlign w:val="center"/>
          </w:tcPr>
          <w:p w14:paraId="5A767C93" w14:textId="77777777" w:rsidR="007A42E1" w:rsidRPr="00F24C9A" w:rsidRDefault="007A42E1" w:rsidP="006F0B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F24C9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Змістовий модуль 2</w:t>
            </w:r>
          </w:p>
        </w:tc>
      </w:tr>
      <w:tr w:rsidR="007A42E1" w:rsidRPr="00144129" w14:paraId="0513D4A4" w14:textId="77777777" w:rsidTr="00C24454">
        <w:trPr>
          <w:trHeight w:val="714"/>
        </w:trPr>
        <w:tc>
          <w:tcPr>
            <w:tcW w:w="1103" w:type="dxa"/>
            <w:vAlign w:val="center"/>
          </w:tcPr>
          <w:p w14:paraId="2AEE9BD9" w14:textId="77777777" w:rsidR="007A42E1" w:rsidRPr="00F24C9A" w:rsidRDefault="007A42E1" w:rsidP="006F0B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4C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4137" w:type="dxa"/>
          </w:tcPr>
          <w:p w14:paraId="1EDDAB20" w14:textId="5D0BB78C" w:rsidR="007A42E1" w:rsidRPr="001163E9" w:rsidRDefault="007A42E1" w:rsidP="006F0B5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163E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Тема 4. </w:t>
            </w:r>
            <w:r w:rsidR="00CE57A7" w:rsidRPr="009F52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Особливості створення </w:t>
            </w:r>
            <w:proofErr w:type="spellStart"/>
            <w:r w:rsidR="00CE57A7" w:rsidRPr="009F52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кросмедійного</w:t>
            </w:r>
            <w:proofErr w:type="spellEnd"/>
            <w:r w:rsidR="00CE57A7" w:rsidRPr="009F52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контенту</w:t>
            </w:r>
            <w:r w:rsidRPr="001163E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(2 год.)</w:t>
            </w:r>
            <w:r w:rsidR="00CE57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961" w:type="dxa"/>
          </w:tcPr>
          <w:p w14:paraId="38FAB58E" w14:textId="04B3E6D4" w:rsidR="007A42E1" w:rsidRPr="00F24C9A" w:rsidRDefault="00C24454" w:rsidP="006F0B5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Сем</w:t>
            </w:r>
            <w:r w:rsidR="007A42E1" w:rsidRPr="00F24C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№ </w:t>
            </w:r>
            <w:r w:rsidR="007A42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="007A42E1" w:rsidRPr="00F24C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 w:rsidR="00CE57A7" w:rsidRPr="009F52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Особливості створення </w:t>
            </w:r>
            <w:proofErr w:type="spellStart"/>
            <w:r w:rsidR="00CE57A7" w:rsidRPr="009F52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кросмедійного</w:t>
            </w:r>
            <w:proofErr w:type="spellEnd"/>
            <w:r w:rsidR="00CE57A7" w:rsidRPr="009F52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контенту</w:t>
            </w:r>
            <w:r w:rsidR="007A42E1" w:rsidRPr="00F24C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r w:rsidR="00CE57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="007A42E1" w:rsidRPr="00F24C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год.)</w:t>
            </w:r>
            <w:r w:rsidR="00CE57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7A42E1" w:rsidRPr="00144129" w14:paraId="3E2F38CB" w14:textId="77777777" w:rsidTr="00C24454">
        <w:trPr>
          <w:trHeight w:val="714"/>
        </w:trPr>
        <w:tc>
          <w:tcPr>
            <w:tcW w:w="1103" w:type="dxa"/>
            <w:vAlign w:val="center"/>
          </w:tcPr>
          <w:p w14:paraId="64D15910" w14:textId="77777777" w:rsidR="007A42E1" w:rsidRPr="00F24C9A" w:rsidRDefault="007A42E1" w:rsidP="006F0B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4C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4137" w:type="dxa"/>
          </w:tcPr>
          <w:p w14:paraId="4E52B193" w14:textId="4D818C8B" w:rsidR="007A42E1" w:rsidRPr="001163E9" w:rsidRDefault="007A42E1" w:rsidP="006F0B5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163E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Тема 5. </w:t>
            </w:r>
            <w:r w:rsidR="00CE57A7" w:rsidRPr="009F52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Специфіка адаптації вербального й візуального контенту під різні платформи</w:t>
            </w:r>
            <w:r w:rsidRPr="001163E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(2 год.)</w:t>
            </w:r>
            <w:r w:rsidR="00CE57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961" w:type="dxa"/>
          </w:tcPr>
          <w:p w14:paraId="55732A6B" w14:textId="4DEE94F5" w:rsidR="007A42E1" w:rsidRPr="00F24C9A" w:rsidRDefault="00C24454" w:rsidP="006F0B5F">
            <w:pPr>
              <w:pStyle w:val="ab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Сем</w:t>
            </w:r>
            <w:r w:rsidR="007A42E1" w:rsidRPr="00F24C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№ </w:t>
            </w:r>
            <w:r w:rsidR="007A42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="007A42E1" w:rsidRPr="00F24C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bookmarkStart w:id="2" w:name="_Hlk107170711"/>
            <w:r w:rsidR="00E45803" w:rsidRPr="00E4580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Стратегії формування вербального й візуального контенту </w:t>
            </w:r>
            <w:bookmarkEnd w:id="2"/>
            <w:r w:rsidR="00E45803" w:rsidRPr="00E45803">
              <w:rPr>
                <w:rFonts w:ascii="Times New Roman" w:hAnsi="Times New Roman"/>
                <w:sz w:val="24"/>
                <w:szCs w:val="24"/>
                <w:lang w:val="uk-UA"/>
              </w:rPr>
              <w:t>на різних платформах</w:t>
            </w:r>
            <w:r w:rsidR="00E45803" w:rsidRPr="00F24C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7A42E1" w:rsidRPr="00F24C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r w:rsidR="00CE57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="007A42E1" w:rsidRPr="00F24C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год.)</w:t>
            </w:r>
            <w:r w:rsidR="00CE57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7A42E1" w:rsidRPr="00144129" w14:paraId="4EB7F82D" w14:textId="77777777" w:rsidTr="00C24454">
        <w:trPr>
          <w:trHeight w:val="714"/>
        </w:trPr>
        <w:tc>
          <w:tcPr>
            <w:tcW w:w="1103" w:type="dxa"/>
            <w:vAlign w:val="center"/>
          </w:tcPr>
          <w:p w14:paraId="34A28921" w14:textId="77777777" w:rsidR="007A42E1" w:rsidRPr="00F24C9A" w:rsidRDefault="007A42E1" w:rsidP="006F0B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4C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10</w:t>
            </w:r>
          </w:p>
        </w:tc>
        <w:tc>
          <w:tcPr>
            <w:tcW w:w="4137" w:type="dxa"/>
          </w:tcPr>
          <w:p w14:paraId="5A739878" w14:textId="7DF9877C" w:rsidR="007A42E1" w:rsidRPr="001163E9" w:rsidRDefault="007A42E1" w:rsidP="006F0B5F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1163E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Тема 6. </w:t>
            </w:r>
            <w:r w:rsidR="00CE57A7" w:rsidRPr="009F52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Журналістські жанри та формати мовлення у контексті </w:t>
            </w:r>
            <w:proofErr w:type="spellStart"/>
            <w:r w:rsidR="00CE57A7" w:rsidRPr="009F52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мультимедійності</w:t>
            </w:r>
            <w:proofErr w:type="spellEnd"/>
            <w:r w:rsidR="00CE57A7" w:rsidRPr="009F52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конвергентності</w:t>
            </w:r>
            <w:r w:rsidRPr="001163E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(2 год.)</w:t>
            </w:r>
            <w:r w:rsidR="00CE57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961" w:type="dxa"/>
          </w:tcPr>
          <w:p w14:paraId="1FAD1980" w14:textId="0AB65908" w:rsidR="007A42E1" w:rsidRPr="00F24C9A" w:rsidRDefault="00C24454" w:rsidP="006F0B5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Сем</w:t>
            </w:r>
            <w:r w:rsidR="007A42E1" w:rsidRPr="00F24C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№ </w:t>
            </w:r>
            <w:r w:rsidR="007A42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="007A42E1" w:rsidRPr="00F24C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 w:rsidR="00E458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Трансформація журналістських жанрів у </w:t>
            </w:r>
            <w:proofErr w:type="spellStart"/>
            <w:r w:rsidR="00E458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кросмедіа</w:t>
            </w:r>
            <w:proofErr w:type="spellEnd"/>
            <w:r w:rsidR="007A42E1" w:rsidRPr="00F24C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r w:rsidR="00CE57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="007A42E1" w:rsidRPr="00F24C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год.)</w:t>
            </w:r>
            <w:r w:rsidR="00CE57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7A42E1" w:rsidRPr="00144129" w14:paraId="1F3113B4" w14:textId="77777777" w:rsidTr="00C24454">
        <w:trPr>
          <w:trHeight w:val="621"/>
        </w:trPr>
        <w:tc>
          <w:tcPr>
            <w:tcW w:w="1103" w:type="dxa"/>
            <w:vAlign w:val="center"/>
          </w:tcPr>
          <w:p w14:paraId="02B8A46D" w14:textId="77777777" w:rsidR="007A42E1" w:rsidRPr="00F24C9A" w:rsidRDefault="007A42E1" w:rsidP="006F0B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4C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4137" w:type="dxa"/>
          </w:tcPr>
          <w:p w14:paraId="0088A76B" w14:textId="68CF9BD4" w:rsidR="007A42E1" w:rsidRPr="001163E9" w:rsidRDefault="007A42E1" w:rsidP="006F0B5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163E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Тема</w:t>
            </w:r>
            <w:r w:rsidRPr="001163E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7. </w:t>
            </w:r>
            <w:r w:rsidR="00CE57A7" w:rsidRPr="009F52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Особливості просування контенту </w:t>
            </w:r>
            <w:proofErr w:type="spellStart"/>
            <w:r w:rsidR="00CE57A7" w:rsidRPr="009F52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кросмедіа</w:t>
            </w:r>
            <w:proofErr w:type="spellEnd"/>
            <w:r w:rsidR="00CE57A7" w:rsidRPr="009F52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 мережі інтернет</w:t>
            </w:r>
            <w:r w:rsidRPr="001163E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(2 год.)</w:t>
            </w:r>
            <w:r w:rsidR="00CE57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961" w:type="dxa"/>
          </w:tcPr>
          <w:p w14:paraId="158B61BC" w14:textId="282A004A" w:rsidR="007A42E1" w:rsidRPr="00F24C9A" w:rsidRDefault="00C24454" w:rsidP="006F0B5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Сем</w:t>
            </w:r>
            <w:r w:rsidR="007A42E1" w:rsidRPr="00F24C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№ </w:t>
            </w:r>
            <w:r w:rsidR="007A42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 w:rsidR="007A42E1" w:rsidRPr="00F24C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E45803" w:rsidRPr="00E45803">
              <w:rPr>
                <w:rFonts w:ascii="Times New Roman" w:hAnsi="Times New Roman"/>
                <w:sz w:val="24"/>
                <w:szCs w:val="24"/>
                <w:lang w:val="en-US"/>
              </w:rPr>
              <w:t>SEO</w:t>
            </w:r>
            <w:r w:rsidR="00E45803" w:rsidRPr="00E45803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proofErr w:type="spellStart"/>
            <w:r w:rsidR="00E45803" w:rsidRPr="00E45803">
              <w:rPr>
                <w:rFonts w:ascii="Times New Roman" w:hAnsi="Times New Roman"/>
                <w:sz w:val="24"/>
                <w:szCs w:val="24"/>
                <w:lang w:val="uk-UA"/>
              </w:rPr>
              <w:t>копірайтинг</w:t>
            </w:r>
            <w:proofErr w:type="spellEnd"/>
            <w:r w:rsidR="00E45803" w:rsidRPr="00E4580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та </w:t>
            </w:r>
            <w:r w:rsidR="00E45803" w:rsidRPr="00E45803">
              <w:rPr>
                <w:rFonts w:ascii="Times New Roman" w:hAnsi="Times New Roman"/>
                <w:sz w:val="24"/>
                <w:szCs w:val="24"/>
                <w:lang w:val="en-US"/>
              </w:rPr>
              <w:t>SMM</w:t>
            </w:r>
            <w:r w:rsidR="00E45803" w:rsidRPr="00E4580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-діяльність як інструменти просування контенту </w:t>
            </w:r>
            <w:proofErr w:type="spellStart"/>
            <w:r w:rsidR="00E45803" w:rsidRPr="00E45803">
              <w:rPr>
                <w:rFonts w:ascii="Times New Roman" w:hAnsi="Times New Roman"/>
                <w:sz w:val="24"/>
                <w:szCs w:val="24"/>
                <w:lang w:val="uk-UA"/>
              </w:rPr>
              <w:t>кросмедіа</w:t>
            </w:r>
            <w:proofErr w:type="spellEnd"/>
            <w:r w:rsidR="00E45803" w:rsidRPr="00F24C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7A42E1" w:rsidRPr="00F24C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r w:rsidR="00CE57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="007A42E1" w:rsidRPr="00F24C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год.)</w:t>
            </w:r>
            <w:r w:rsidR="00CE57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</w:tbl>
    <w:p w14:paraId="38CD9FC3" w14:textId="77777777" w:rsidR="007A42E1" w:rsidRPr="00F24C9A" w:rsidRDefault="007A42E1" w:rsidP="007A42E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376D0CF" w14:textId="77777777" w:rsidR="007A42E1" w:rsidRPr="00F24C9A" w:rsidRDefault="00A57407" w:rsidP="007A42E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pict w14:anchorId="49BF9F1F">
          <v:rect id="_x0000_i1031" style="width:0;height:1.5pt" o:hralign="center" o:hrstd="t" o:hr="t" fillcolor="#a0a0a0" stroked="f"/>
        </w:pict>
      </w:r>
    </w:p>
    <w:tbl>
      <w:tblPr>
        <w:tblStyle w:val="a4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5DCE4" w:themeFill="text2" w:themeFillTint="33"/>
        <w:tblLook w:val="04A0" w:firstRow="1" w:lastRow="0" w:firstColumn="1" w:lastColumn="0" w:noHBand="0" w:noVBand="1"/>
      </w:tblPr>
      <w:tblGrid>
        <w:gridCol w:w="9356"/>
      </w:tblGrid>
      <w:tr w:rsidR="007A42E1" w:rsidRPr="00F24C9A" w14:paraId="5CD4E599" w14:textId="77777777" w:rsidTr="006F0B5F">
        <w:tc>
          <w:tcPr>
            <w:tcW w:w="9356" w:type="dxa"/>
            <w:shd w:val="clear" w:color="auto" w:fill="D5DCE4" w:themeFill="text2" w:themeFillTint="33"/>
          </w:tcPr>
          <w:p w14:paraId="40356E4A" w14:textId="77777777" w:rsidR="007A42E1" w:rsidRPr="00F24C9A" w:rsidRDefault="007A42E1" w:rsidP="006F0B5F">
            <w:pPr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F24C9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САМОСТІЙНА РОБОТА</w:t>
            </w:r>
          </w:p>
        </w:tc>
      </w:tr>
    </w:tbl>
    <w:p w14:paraId="6E78FAD1" w14:textId="0AB502B8" w:rsidR="007A42E1" w:rsidRPr="00F24C9A" w:rsidRDefault="007A42E1" w:rsidP="007A42E1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F24C9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Під час вивчення дисципліни 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Кросмедіа</w:t>
      </w:r>
      <w:proofErr w:type="spellEnd"/>
      <w:r w:rsidRPr="00F24C9A">
        <w:rPr>
          <w:rFonts w:ascii="Times New Roman" w:hAnsi="Times New Roman" w:cs="Times New Roman"/>
          <w:bCs/>
          <w:sz w:val="24"/>
          <w:szCs w:val="24"/>
          <w:lang w:val="uk-UA"/>
        </w:rPr>
        <w:t>»</w:t>
      </w:r>
      <w:r w:rsidRPr="00F24C9A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 w:rsidRPr="00F24C9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виокремлено такі види самостійного навчання студента: 1) підготовка до 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семінарських</w:t>
      </w:r>
      <w:r w:rsidRPr="00F24C9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занять; 2) відпрацювання тем лекцій і 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семінарських</w:t>
      </w:r>
      <w:r w:rsidRPr="00F24C9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занять; 3) виконання індивідуальних завдань; 4) підготовка до рубіжного контролю та підсумкового контролю (екзамен); 5) робота з інформаційними джерелами; 6) отримання навичок в системі неформальної освіти.</w:t>
      </w:r>
    </w:p>
    <w:p w14:paraId="323B14C5" w14:textId="3AF213CC" w:rsidR="007A42E1" w:rsidRPr="00F24C9A" w:rsidRDefault="007A42E1" w:rsidP="007A42E1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24C9A">
        <w:rPr>
          <w:rFonts w:ascii="Times New Roman" w:hAnsi="Times New Roman" w:cs="Times New Roman"/>
          <w:sz w:val="24"/>
          <w:szCs w:val="24"/>
          <w:lang w:val="uk-UA"/>
        </w:rPr>
        <w:t>З метою самостійного опрацювання частини програмного матеріалу з курсу, поглиблення знань, отриманих у процесі лекційних та семінарських занять, студенти мають виконувати індивідуальні завдання. Із зазначеного курсу заплановано: для студентів заочної форми навчання – контрольна робота, для студентів денної форми навчання – 2 індивідуальних домашніх завдання</w:t>
      </w:r>
      <w:r w:rsidR="00144129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1F989253" w14:textId="77777777" w:rsidR="007A42E1" w:rsidRPr="00F24C9A" w:rsidRDefault="007A42E1" w:rsidP="007A42E1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3" w:name="_Hlk161241437"/>
      <w:r w:rsidRPr="00F24C9A">
        <w:rPr>
          <w:rFonts w:ascii="Times New Roman" w:hAnsi="Times New Roman" w:cs="Times New Roman"/>
          <w:b/>
          <w:sz w:val="24"/>
          <w:szCs w:val="24"/>
          <w:lang w:val="uk-UA"/>
        </w:rPr>
        <w:t xml:space="preserve">Індивідуальне  завдання №1 </w:t>
      </w:r>
      <w:r w:rsidRPr="00F24C9A">
        <w:rPr>
          <w:rFonts w:ascii="Times New Roman" w:hAnsi="Times New Roman" w:cs="Times New Roman"/>
          <w:sz w:val="24"/>
          <w:szCs w:val="24"/>
          <w:lang w:val="uk-UA"/>
        </w:rPr>
        <w:t>(треба виконати до 7-го тижня)</w:t>
      </w:r>
    </w:p>
    <w:p w14:paraId="25FB6968" w14:textId="77777777" w:rsidR="00F46B00" w:rsidRPr="000C7745" w:rsidRDefault="00F46B00" w:rsidP="00F46B00">
      <w:pPr>
        <w:numPr>
          <w:ilvl w:val="1"/>
          <w:numId w:val="2"/>
        </w:numPr>
        <w:tabs>
          <w:tab w:val="left" w:pos="10065"/>
        </w:tabs>
        <w:spacing w:line="259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u w:val="single"/>
          <w:lang w:val="uk-UA"/>
        </w:rPr>
      </w:pPr>
      <w:r w:rsidRPr="000C7745">
        <w:rPr>
          <w:rFonts w:ascii="Times New Roman" w:hAnsi="Times New Roman" w:cs="Times New Roman"/>
          <w:sz w:val="24"/>
          <w:szCs w:val="24"/>
          <w:lang w:val="uk-UA"/>
        </w:rPr>
        <w:t xml:space="preserve">Проаналізуйте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сучасні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медіаплатформи</w:t>
      </w:r>
      <w:proofErr w:type="spellEnd"/>
      <w:r w:rsidRPr="000C7745">
        <w:rPr>
          <w:rFonts w:ascii="Times New Roman" w:hAnsi="Times New Roman" w:cs="Times New Roman"/>
          <w:sz w:val="24"/>
          <w:szCs w:val="24"/>
          <w:lang w:val="uk-UA"/>
        </w:rPr>
        <w:t>, що використовуються у роботі журналіста. Порівняйте їхні особливості.</w:t>
      </w:r>
    </w:p>
    <w:p w14:paraId="39078E7A" w14:textId="77777777" w:rsidR="00F46B00" w:rsidRPr="000C7745" w:rsidRDefault="00F46B00" w:rsidP="00F46B00">
      <w:pPr>
        <w:numPr>
          <w:ilvl w:val="1"/>
          <w:numId w:val="2"/>
        </w:numPr>
        <w:tabs>
          <w:tab w:val="left" w:pos="10065"/>
        </w:tabs>
        <w:spacing w:line="259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u w:val="single"/>
          <w:lang w:val="uk-UA"/>
        </w:rPr>
      </w:pPr>
      <w:r w:rsidRPr="000C7745">
        <w:rPr>
          <w:rFonts w:ascii="Times New Roman" w:hAnsi="Times New Roman" w:cs="Times New Roman"/>
          <w:sz w:val="24"/>
          <w:szCs w:val="24"/>
          <w:lang w:val="uk-UA"/>
        </w:rPr>
        <w:t xml:space="preserve">Складіть таблицю «Основні властивості, ознаки та функції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кросмедіа</w:t>
      </w:r>
      <w:proofErr w:type="spellEnd"/>
      <w:r w:rsidRPr="000C7745">
        <w:rPr>
          <w:rFonts w:ascii="Times New Roman" w:hAnsi="Times New Roman" w:cs="Times New Roman"/>
          <w:sz w:val="24"/>
          <w:szCs w:val="24"/>
          <w:lang w:val="uk-UA"/>
        </w:rPr>
        <w:t>».</w:t>
      </w:r>
    </w:p>
    <w:p w14:paraId="71F1B409" w14:textId="04033887" w:rsidR="00F46B00" w:rsidRPr="000C7745" w:rsidRDefault="00F46B00" w:rsidP="00F46B00">
      <w:pPr>
        <w:numPr>
          <w:ilvl w:val="1"/>
          <w:numId w:val="2"/>
        </w:numPr>
        <w:tabs>
          <w:tab w:val="left" w:pos="10065"/>
        </w:tabs>
        <w:spacing w:line="259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u w:val="single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Напишіть </w:t>
      </w:r>
      <w:r w:rsidR="007030D8">
        <w:rPr>
          <w:rFonts w:ascii="Times New Roman" w:hAnsi="Times New Roman" w:cs="Times New Roman"/>
          <w:sz w:val="24"/>
          <w:szCs w:val="24"/>
          <w:lang w:val="uk-UA"/>
        </w:rPr>
        <w:t>есе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на тему «</w:t>
      </w:r>
      <w:proofErr w:type="spellStart"/>
      <w:r w:rsidR="007030D8">
        <w:rPr>
          <w:rFonts w:ascii="Times New Roman" w:hAnsi="Times New Roman" w:cs="Times New Roman"/>
          <w:sz w:val="24"/>
          <w:szCs w:val="24"/>
          <w:lang w:val="uk-UA"/>
        </w:rPr>
        <w:t>Мультиплатформність</w:t>
      </w:r>
      <w:proofErr w:type="spellEnd"/>
      <w:r w:rsidR="007030D8">
        <w:rPr>
          <w:rFonts w:ascii="Times New Roman" w:hAnsi="Times New Roman" w:cs="Times New Roman"/>
          <w:sz w:val="24"/>
          <w:szCs w:val="24"/>
          <w:lang w:val="uk-UA"/>
        </w:rPr>
        <w:t xml:space="preserve">, інтерактивність, </w:t>
      </w:r>
      <w:proofErr w:type="spellStart"/>
      <w:r w:rsidR="00C24454">
        <w:rPr>
          <w:rFonts w:ascii="Times New Roman" w:hAnsi="Times New Roman" w:cs="Times New Roman"/>
          <w:sz w:val="24"/>
          <w:szCs w:val="24"/>
          <w:lang w:val="uk-UA"/>
        </w:rPr>
        <w:t>партиципація</w:t>
      </w:r>
      <w:proofErr w:type="spellEnd"/>
      <w:r w:rsidR="007030D8">
        <w:rPr>
          <w:rFonts w:ascii="Times New Roman" w:hAnsi="Times New Roman" w:cs="Times New Roman"/>
          <w:sz w:val="24"/>
          <w:szCs w:val="24"/>
          <w:lang w:val="uk-UA"/>
        </w:rPr>
        <w:t xml:space="preserve"> – </w:t>
      </w:r>
      <w:r w:rsidR="00C24454">
        <w:rPr>
          <w:rFonts w:ascii="Times New Roman" w:hAnsi="Times New Roman" w:cs="Times New Roman"/>
          <w:sz w:val="24"/>
          <w:szCs w:val="24"/>
          <w:lang w:val="uk-UA"/>
        </w:rPr>
        <w:t>прикмети нової ери журналістики</w:t>
      </w:r>
      <w:r>
        <w:rPr>
          <w:rFonts w:ascii="Times New Roman" w:hAnsi="Times New Roman" w:cs="Times New Roman"/>
          <w:sz w:val="24"/>
          <w:szCs w:val="24"/>
          <w:lang w:val="uk-UA"/>
        </w:rPr>
        <w:t>».</w:t>
      </w:r>
    </w:p>
    <w:p w14:paraId="4F70BE79" w14:textId="2AAAC398" w:rsidR="007A42E1" w:rsidRPr="001E0191" w:rsidRDefault="00F46B00" w:rsidP="00F46B00">
      <w:pPr>
        <w:numPr>
          <w:ilvl w:val="1"/>
          <w:numId w:val="2"/>
        </w:numPr>
        <w:tabs>
          <w:tab w:val="left" w:pos="10065"/>
        </w:tabs>
        <w:ind w:left="0" w:firstLine="709"/>
        <w:jc w:val="both"/>
        <w:rPr>
          <w:rFonts w:ascii="Times New Roman" w:hAnsi="Times New Roman" w:cs="Times New Roman"/>
          <w:sz w:val="24"/>
          <w:szCs w:val="24"/>
          <w:u w:val="single"/>
          <w:lang w:val="uk-UA"/>
        </w:rPr>
      </w:pPr>
      <w:r w:rsidRPr="000C7745">
        <w:rPr>
          <w:rFonts w:ascii="Times New Roman" w:hAnsi="Times New Roman" w:cs="Times New Roman"/>
          <w:sz w:val="24"/>
          <w:szCs w:val="24"/>
          <w:lang w:val="uk-UA"/>
        </w:rPr>
        <w:t xml:space="preserve"> Підготуйте доповідь з детальною характеристикою </w:t>
      </w:r>
      <w:r w:rsidR="00C24454">
        <w:rPr>
          <w:rFonts w:ascii="Times New Roman" w:hAnsi="Times New Roman" w:cs="Times New Roman"/>
          <w:sz w:val="24"/>
          <w:szCs w:val="24"/>
          <w:lang w:val="uk-UA"/>
        </w:rPr>
        <w:t xml:space="preserve">українського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кросмедіа</w:t>
      </w:r>
      <w:proofErr w:type="spellEnd"/>
      <w:r w:rsidR="00C24454">
        <w:rPr>
          <w:rFonts w:ascii="Times New Roman" w:hAnsi="Times New Roman" w:cs="Times New Roman"/>
          <w:sz w:val="24"/>
          <w:szCs w:val="24"/>
          <w:lang w:val="uk-UA"/>
        </w:rPr>
        <w:t xml:space="preserve"> (за власним вибором)</w:t>
      </w:r>
      <w:r w:rsidRPr="000C7745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3348059E" w14:textId="77777777" w:rsidR="007A42E1" w:rsidRPr="00F24C9A" w:rsidRDefault="007A42E1" w:rsidP="007A42E1">
      <w:pPr>
        <w:tabs>
          <w:tab w:val="left" w:pos="10065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24C9A">
        <w:rPr>
          <w:rFonts w:ascii="Times New Roman" w:hAnsi="Times New Roman" w:cs="Times New Roman"/>
          <w:b/>
          <w:sz w:val="24"/>
          <w:szCs w:val="24"/>
          <w:lang w:val="uk-UA"/>
        </w:rPr>
        <w:t xml:space="preserve">Індивідуальне  завдання №2 </w:t>
      </w:r>
      <w:r w:rsidRPr="00F24C9A">
        <w:rPr>
          <w:rFonts w:ascii="Times New Roman" w:hAnsi="Times New Roman" w:cs="Times New Roman"/>
          <w:sz w:val="24"/>
          <w:szCs w:val="24"/>
          <w:lang w:val="uk-UA"/>
        </w:rPr>
        <w:t>(треба виконати до 12-го тижня)</w:t>
      </w:r>
    </w:p>
    <w:p w14:paraId="49456EDA" w14:textId="77777777" w:rsidR="00F46B00" w:rsidRPr="000C7745" w:rsidRDefault="007A42E1" w:rsidP="00F46B00">
      <w:pPr>
        <w:tabs>
          <w:tab w:val="left" w:pos="10065"/>
        </w:tabs>
        <w:spacing w:line="259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24C9A">
        <w:rPr>
          <w:rFonts w:ascii="Times New Roman" w:hAnsi="Times New Roman" w:cs="Times New Roman"/>
          <w:sz w:val="24"/>
          <w:szCs w:val="24"/>
          <w:lang w:val="uk-UA"/>
        </w:rPr>
        <w:t>1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1E019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46B00">
        <w:rPr>
          <w:rFonts w:ascii="Times New Roman" w:hAnsi="Times New Roman" w:cs="Times New Roman"/>
          <w:sz w:val="24"/>
          <w:szCs w:val="24"/>
          <w:lang w:val="uk-UA"/>
        </w:rPr>
        <w:t xml:space="preserve">Зробіть порівняльний аналіз традиційних ЗМІ та </w:t>
      </w:r>
      <w:proofErr w:type="spellStart"/>
      <w:r w:rsidR="00F46B00">
        <w:rPr>
          <w:rFonts w:ascii="Times New Roman" w:hAnsi="Times New Roman" w:cs="Times New Roman"/>
          <w:sz w:val="24"/>
          <w:szCs w:val="24"/>
          <w:lang w:val="uk-UA"/>
        </w:rPr>
        <w:t>кросмедіа</w:t>
      </w:r>
      <w:proofErr w:type="spellEnd"/>
      <w:r w:rsidR="00F46B00">
        <w:rPr>
          <w:rFonts w:ascii="Times New Roman" w:hAnsi="Times New Roman" w:cs="Times New Roman"/>
          <w:sz w:val="24"/>
          <w:szCs w:val="24"/>
          <w:lang w:val="uk-UA"/>
        </w:rPr>
        <w:t>. Назвіть переваги сучасних медіа. Результати продемонструйте у вигляді таблиці</w:t>
      </w:r>
      <w:r w:rsidR="00F46B00" w:rsidRPr="000C7745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14:paraId="07BA7C16" w14:textId="77777777" w:rsidR="00F46B00" w:rsidRPr="000C7745" w:rsidRDefault="00F46B00" w:rsidP="00F46B00">
      <w:pPr>
        <w:tabs>
          <w:tab w:val="left" w:pos="10065"/>
        </w:tabs>
        <w:spacing w:line="259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C7745">
        <w:rPr>
          <w:rFonts w:ascii="Times New Roman" w:hAnsi="Times New Roman" w:cs="Times New Roman"/>
          <w:sz w:val="24"/>
          <w:szCs w:val="24"/>
          <w:lang w:val="uk-UA"/>
        </w:rPr>
        <w:t xml:space="preserve">2. Складіть перелік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сучасних українських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кросмедійних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ресурсів</w:t>
      </w:r>
      <w:r w:rsidRPr="000C7745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18371822" w14:textId="45279565" w:rsidR="00F46B00" w:rsidRPr="000C7745" w:rsidRDefault="00F46B00" w:rsidP="00F46B00">
      <w:pPr>
        <w:tabs>
          <w:tab w:val="left" w:pos="10065"/>
        </w:tabs>
        <w:spacing w:line="259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C7745">
        <w:rPr>
          <w:rFonts w:ascii="Times New Roman" w:hAnsi="Times New Roman" w:cs="Times New Roman"/>
          <w:sz w:val="24"/>
          <w:szCs w:val="24"/>
          <w:lang w:val="uk-UA"/>
        </w:rPr>
        <w:t xml:space="preserve">3. Знайдіть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персональні та корпоративні журналістські ресурси у соціальних </w:t>
      </w:r>
      <w:r w:rsidR="00C24454">
        <w:rPr>
          <w:rFonts w:ascii="Times New Roman" w:hAnsi="Times New Roman" w:cs="Times New Roman"/>
          <w:sz w:val="24"/>
          <w:szCs w:val="24"/>
          <w:lang w:val="uk-UA"/>
        </w:rPr>
        <w:t>медіа</w:t>
      </w:r>
      <w:r>
        <w:rPr>
          <w:rFonts w:ascii="Times New Roman" w:hAnsi="Times New Roman" w:cs="Times New Roman"/>
          <w:sz w:val="24"/>
          <w:szCs w:val="24"/>
          <w:lang w:val="uk-UA"/>
        </w:rPr>
        <w:t>. Назвіть їхні спільні ознаки та особливості подання інформації</w:t>
      </w:r>
    </w:p>
    <w:p w14:paraId="0861C211" w14:textId="14A5966A" w:rsidR="007A42E1" w:rsidRPr="00F24C9A" w:rsidRDefault="00F46B00" w:rsidP="00F46B00">
      <w:pPr>
        <w:tabs>
          <w:tab w:val="left" w:pos="10065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4. Проаналізуйте типову структуру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кросмедійного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ресурсу</w:t>
      </w:r>
      <w:r w:rsidRPr="000C7745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295EC318" w14:textId="77777777" w:rsidR="007A42E1" w:rsidRPr="00F24C9A" w:rsidRDefault="007A42E1" w:rsidP="007A42E1">
      <w:pPr>
        <w:widowControl w:val="0"/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</w:pPr>
      <w:r w:rsidRPr="00F24C9A">
        <w:rPr>
          <w:rFonts w:ascii="Times New Roman" w:eastAsia="Calibri" w:hAnsi="Times New Roman" w:cs="Times New Roman"/>
          <w:sz w:val="24"/>
          <w:szCs w:val="24"/>
          <w:lang w:val="uk-UA"/>
        </w:rPr>
        <w:t>Студенти мають змогу завантажити свої напрацювання в систему дистанційного навчання (</w:t>
      </w:r>
      <w:proofErr w:type="spellStart"/>
      <w:r w:rsidRPr="00F24C9A">
        <w:rPr>
          <w:rFonts w:ascii="Times New Roman" w:eastAsia="Calibri" w:hAnsi="Times New Roman" w:cs="Times New Roman"/>
          <w:sz w:val="24"/>
          <w:szCs w:val="24"/>
          <w:lang w:val="uk-UA"/>
        </w:rPr>
        <w:t>moodle</w:t>
      </w:r>
      <w:proofErr w:type="spellEnd"/>
      <w:r w:rsidRPr="00F24C9A">
        <w:rPr>
          <w:rFonts w:ascii="Times New Roman" w:eastAsia="Calibri" w:hAnsi="Times New Roman" w:cs="Times New Roman"/>
          <w:sz w:val="24"/>
          <w:szCs w:val="24"/>
          <w:lang w:val="uk-UA"/>
        </w:rPr>
        <w:t>) НУ «Запорізька політехніка» (</w:t>
      </w:r>
      <w:hyperlink r:id="rId11" w:history="1">
        <w:r w:rsidRPr="00F24C9A">
          <w:rPr>
            <w:rFonts w:ascii="Times New Roman" w:eastAsia="Calibri" w:hAnsi="Times New Roman" w:cs="Times New Roman"/>
            <w:sz w:val="24"/>
            <w:szCs w:val="24"/>
            <w:u w:val="single"/>
            <w:lang w:val="uk-UA"/>
          </w:rPr>
          <w:t>https://moodle.zp.edu.ua/</w:t>
        </w:r>
      </w:hyperlink>
      <w:r w:rsidRPr="00F24C9A">
        <w:rPr>
          <w:rFonts w:ascii="Times New Roman" w:eastAsia="Calibri" w:hAnsi="Times New Roman" w:cs="Times New Roman"/>
          <w:sz w:val="24"/>
          <w:szCs w:val="24"/>
          <w:lang w:val="uk-UA"/>
        </w:rPr>
        <w:t>)</w:t>
      </w:r>
      <w:r w:rsidRPr="00F24C9A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>.</w:t>
      </w:r>
      <w:bookmarkEnd w:id="3"/>
    </w:p>
    <w:p w14:paraId="336F3D0C" w14:textId="77777777" w:rsidR="007A42E1" w:rsidRPr="00F24C9A" w:rsidRDefault="007A42E1" w:rsidP="007A42E1">
      <w:pPr>
        <w:widowControl w:val="0"/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  <w:lang w:val="uk-UA"/>
        </w:rPr>
      </w:pPr>
      <w:r w:rsidRPr="00F24C9A"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  <w:lang w:val="uk-UA"/>
        </w:rPr>
        <w:t xml:space="preserve">Отримання навичок </w:t>
      </w:r>
      <w:proofErr w:type="spellStart"/>
      <w:r w:rsidRPr="00F24C9A"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  <w:lang w:val="uk-UA"/>
        </w:rPr>
        <w:t>Soft</w:t>
      </w:r>
      <w:proofErr w:type="spellEnd"/>
      <w:r w:rsidRPr="00F24C9A"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Pr="00F24C9A"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  <w:lang w:val="uk-UA"/>
        </w:rPr>
        <w:t>Skills</w:t>
      </w:r>
      <w:proofErr w:type="spellEnd"/>
      <w:r w:rsidRPr="00F24C9A"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  <w:lang w:val="uk-UA"/>
        </w:rPr>
        <w:t xml:space="preserve">. </w:t>
      </w:r>
    </w:p>
    <w:p w14:paraId="4D85BA38" w14:textId="77777777" w:rsidR="007A42E1" w:rsidRPr="00F24C9A" w:rsidRDefault="007A42E1" w:rsidP="007A42E1">
      <w:pPr>
        <w:widowControl w:val="0"/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</w:pPr>
      <w:r w:rsidRPr="00F24C9A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 xml:space="preserve">Рівень успіху вже давно перестав залежати тільки від того, наскільки добре фахівець виконуєте свої безпосередні обов’язки. Сьогодні не менш важливі й </w:t>
      </w:r>
      <w:proofErr w:type="spellStart"/>
      <w:r w:rsidRPr="00F24C9A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>Soft</w:t>
      </w:r>
      <w:proofErr w:type="spellEnd"/>
      <w:r w:rsidRPr="00F24C9A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Pr="00F24C9A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>Skills</w:t>
      </w:r>
      <w:proofErr w:type="spellEnd"/>
      <w:r w:rsidRPr="00F24C9A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 xml:space="preserve"> («м’які навички») ‒ універсальні непрофесійні якості, які допомагають нам взаємодіяти між собою в команді, спільноті, громаді незалежно від сфери діяльності. Рекомендовані матеріали щодо отримання:</w:t>
      </w:r>
    </w:p>
    <w:p w14:paraId="1A12A3B0" w14:textId="77777777" w:rsidR="00060AB0" w:rsidRPr="00F24C9A" w:rsidRDefault="00060AB0" w:rsidP="00060AB0">
      <w:pPr>
        <w:pStyle w:val="a7"/>
        <w:widowControl w:val="0"/>
        <w:numPr>
          <w:ilvl w:val="0"/>
          <w:numId w:val="1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 xml:space="preserve">Години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>медіаграмотності</w:t>
      </w:r>
      <w:proofErr w:type="spellEnd"/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 xml:space="preserve">. Онлайн-курс. 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US"/>
        </w:rPr>
        <w:t>URL</w:t>
      </w:r>
      <w:r w:rsidRPr="00D83541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>: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Pr="001B5496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>https://study.ed-era.com/uk/courses/course/824</w:t>
      </w:r>
    </w:p>
    <w:p w14:paraId="581E5A4C" w14:textId="77777777" w:rsidR="00060AB0" w:rsidRPr="00F24C9A" w:rsidRDefault="00060AB0" w:rsidP="00060AB0">
      <w:pPr>
        <w:pStyle w:val="a7"/>
        <w:widowControl w:val="0"/>
        <w:numPr>
          <w:ilvl w:val="0"/>
          <w:numId w:val="1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</w:pPr>
      <w:r w:rsidRPr="00F24C9A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 xml:space="preserve">Думай інакше: зламай перешкоди на шляху до навчання та відкрий свій прихований потенціал. Курс. 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US"/>
        </w:rPr>
        <w:t>URL</w:t>
      </w:r>
      <w:r w:rsidRPr="00060AB0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ru-RU"/>
        </w:rPr>
        <w:t>:</w:t>
      </w:r>
      <w:r w:rsidRPr="00F24C9A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hyperlink r:id="rId12" w:history="1">
        <w:r w:rsidRPr="001B5496">
          <w:rPr>
            <w:rStyle w:val="a3"/>
            <w:rFonts w:ascii="Times New Roman" w:eastAsia="Calibri" w:hAnsi="Times New Roman" w:cs="Times New Roman"/>
            <w:color w:val="auto"/>
            <w:sz w:val="24"/>
            <w:szCs w:val="24"/>
            <w:u w:val="none"/>
            <w:shd w:val="clear" w:color="auto" w:fill="FFFFFF"/>
            <w:lang w:val="uk-UA"/>
          </w:rPr>
          <w:t>https://courses.prometheus.org.ua/courses/course-v1:Prometheus+MINDSHIFT101+2021_T2/course/</w:t>
        </w:r>
      </w:hyperlink>
      <w:r w:rsidRPr="00F24C9A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</w:p>
    <w:p w14:paraId="1F7AFAC4" w14:textId="77777777" w:rsidR="00060AB0" w:rsidRDefault="00060AB0" w:rsidP="00060AB0">
      <w:pPr>
        <w:pStyle w:val="a7"/>
        <w:widowControl w:val="0"/>
        <w:numPr>
          <w:ilvl w:val="0"/>
          <w:numId w:val="1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</w:pPr>
      <w:r w:rsidRPr="00F24C9A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 xml:space="preserve">Культура толерантності: як побудувати суспільство, комфортне для всіх. Курс. 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US"/>
        </w:rPr>
        <w:t>URL</w:t>
      </w:r>
      <w:r w:rsidRPr="00D83541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>:</w:t>
      </w:r>
      <w:r w:rsidRPr="00060AB0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hyperlink r:id="rId13" w:history="1">
        <w:r w:rsidRPr="001B5496">
          <w:rPr>
            <w:rStyle w:val="a3"/>
            <w:rFonts w:ascii="Times New Roman" w:eastAsia="Calibri" w:hAnsi="Times New Roman" w:cs="Times New Roman"/>
            <w:color w:val="auto"/>
            <w:sz w:val="24"/>
            <w:szCs w:val="24"/>
            <w:u w:val="none"/>
            <w:shd w:val="clear" w:color="auto" w:fill="FFFFFF"/>
            <w:lang w:val="uk-UA"/>
          </w:rPr>
          <w:t>https://courses.prometheus.org.ua/courses/course-v1:Prometheus+TOL101+2020_T3/course/</w:t>
        </w:r>
      </w:hyperlink>
    </w:p>
    <w:p w14:paraId="4BF2ECEC" w14:textId="77777777" w:rsidR="00060AB0" w:rsidRDefault="00060AB0" w:rsidP="00060AB0">
      <w:pPr>
        <w:pStyle w:val="a7"/>
        <w:widowControl w:val="0"/>
        <w:numPr>
          <w:ilvl w:val="0"/>
          <w:numId w:val="1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</w:pPr>
      <w:proofErr w:type="spellStart"/>
      <w:r w:rsidRPr="00F24C9A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>Медіаграмотність</w:t>
      </w:r>
      <w:proofErr w:type="spellEnd"/>
      <w:r w:rsidRPr="00F24C9A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 xml:space="preserve">: як не піддаватися маніпуляціям. Курс. 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US"/>
        </w:rPr>
        <w:t>URL</w:t>
      </w:r>
      <w:r w:rsidRPr="00D83541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>:</w:t>
      </w:r>
      <w:r w:rsidRPr="00060AB0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hyperlink r:id="rId14" w:history="1">
        <w:r w:rsidRPr="001B5496">
          <w:rPr>
            <w:rStyle w:val="a3"/>
            <w:rFonts w:ascii="Times New Roman" w:eastAsia="Calibri" w:hAnsi="Times New Roman" w:cs="Times New Roman"/>
            <w:color w:val="auto"/>
            <w:sz w:val="24"/>
            <w:szCs w:val="24"/>
            <w:u w:val="none"/>
            <w:shd w:val="clear" w:color="auto" w:fill="FFFFFF"/>
            <w:lang w:val="uk-UA"/>
          </w:rPr>
          <w:t>https://courses.prometheus.org.ua/courses/course-v1:Prometheus+MEDIA_L101+2022_T3/course/</w:t>
        </w:r>
      </w:hyperlink>
    </w:p>
    <w:p w14:paraId="1CE38FBD" w14:textId="15EFAB21" w:rsidR="007030D8" w:rsidRDefault="007030D8" w:rsidP="00060AB0">
      <w:pPr>
        <w:pStyle w:val="a7"/>
        <w:widowControl w:val="0"/>
        <w:numPr>
          <w:ilvl w:val="0"/>
          <w:numId w:val="1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 xml:space="preserve">Небайдужі: базові емоційні потреби та соціальна взаємодія. Курс. 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US"/>
        </w:rPr>
        <w:t>URL</w:t>
      </w:r>
      <w:r w:rsidRPr="00D83541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>:</w:t>
      </w:r>
      <w:r w:rsidRPr="002433B2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7030D8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>https://prometheus.org.ua/course/course-v1:Prometheus+NI101+2023_T2</w:t>
      </w:r>
    </w:p>
    <w:p w14:paraId="30720F77" w14:textId="77777777" w:rsidR="00060AB0" w:rsidRDefault="00060AB0" w:rsidP="00060AB0">
      <w:pPr>
        <w:pStyle w:val="a7"/>
        <w:widowControl w:val="0"/>
        <w:numPr>
          <w:ilvl w:val="0"/>
          <w:numId w:val="1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 xml:space="preserve">Це вам не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>клікбейт</w:t>
      </w:r>
      <w:proofErr w:type="spellEnd"/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 xml:space="preserve">! Онлайн-курс для журналістів, 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US"/>
        </w:rPr>
        <w:t>SMM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 xml:space="preserve">-менеджерів,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>комунікаційників</w:t>
      </w:r>
      <w:proofErr w:type="spellEnd"/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>адмінів</w:t>
      </w:r>
      <w:proofErr w:type="spellEnd"/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 xml:space="preserve"> новинних каналів та спільнот. 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US"/>
        </w:rPr>
        <w:t>URL</w:t>
      </w:r>
      <w:r w:rsidRPr="00D83541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>: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Pr="001B5496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>https://study.ed-era.com/uk/courses/course/4186</w:t>
      </w:r>
    </w:p>
    <w:p w14:paraId="733B66D2" w14:textId="49D94E8D" w:rsidR="007A42E1" w:rsidRPr="00F24C9A" w:rsidRDefault="007030D8" w:rsidP="00060AB0">
      <w:pPr>
        <w:pStyle w:val="a7"/>
        <w:widowControl w:val="0"/>
        <w:numPr>
          <w:ilvl w:val="0"/>
          <w:numId w:val="1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>Цифрова безпека журналістів та інших працівників медіа. Курс.</w:t>
      </w:r>
      <w:r w:rsidR="00060AB0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="00060AB0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US"/>
        </w:rPr>
        <w:t>URL</w:t>
      </w:r>
      <w:r w:rsidR="00060AB0" w:rsidRPr="00D83541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>:</w:t>
      </w:r>
      <w:r w:rsidR="00060AB0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Pr="007030D8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>https://prometheus.org.ua/course/course-v1:Prometheus+DSJ101+2022_T1</w:t>
      </w:r>
      <w:r w:rsidR="007A42E1" w:rsidRPr="00F24C9A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</w:p>
    <w:p w14:paraId="48E46D04" w14:textId="77777777" w:rsidR="007A42E1" w:rsidRPr="00F24C9A" w:rsidRDefault="00A57407" w:rsidP="007A42E1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pict w14:anchorId="57484C4A">
          <v:rect id="_x0000_i1032" style="width:0;height:1.5pt" o:hralign="center" o:hrstd="t" o:hr="t" fillcolor="#a0a0a0" stroked="f"/>
        </w:pict>
      </w:r>
    </w:p>
    <w:tbl>
      <w:tblPr>
        <w:tblStyle w:val="a4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5DCE4" w:themeFill="text2" w:themeFillTint="33"/>
        <w:tblLook w:val="04A0" w:firstRow="1" w:lastRow="0" w:firstColumn="1" w:lastColumn="0" w:noHBand="0" w:noVBand="1"/>
      </w:tblPr>
      <w:tblGrid>
        <w:gridCol w:w="9356"/>
      </w:tblGrid>
      <w:tr w:rsidR="007A42E1" w:rsidRPr="00144129" w14:paraId="210D68DA" w14:textId="77777777" w:rsidTr="006F0B5F">
        <w:tc>
          <w:tcPr>
            <w:tcW w:w="9356" w:type="dxa"/>
            <w:shd w:val="clear" w:color="auto" w:fill="D5DCE4" w:themeFill="text2" w:themeFillTint="33"/>
          </w:tcPr>
          <w:p w14:paraId="7E370D7D" w14:textId="77777777" w:rsidR="007A42E1" w:rsidRPr="00F24C9A" w:rsidRDefault="007A42E1" w:rsidP="006F0B5F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24C9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РЕКОМЕНДОВАНІ ІНФОРМАЦІЙНІ ТА НАВЧАЛЬНО-МЕТОДИЧНІ ДЖЕРЕЛА</w:t>
            </w:r>
          </w:p>
        </w:tc>
      </w:tr>
    </w:tbl>
    <w:p w14:paraId="1A7C312A" w14:textId="77777777" w:rsidR="007A42E1" w:rsidRPr="00F24C9A" w:rsidRDefault="007A42E1" w:rsidP="007A42E1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24C9A">
        <w:rPr>
          <w:rFonts w:ascii="Times New Roman" w:hAnsi="Times New Roman" w:cs="Times New Roman"/>
          <w:b/>
          <w:sz w:val="24"/>
          <w:szCs w:val="24"/>
          <w:lang w:val="uk-UA"/>
        </w:rPr>
        <w:t>Методичне забезпечення</w:t>
      </w:r>
      <w:r w:rsidRPr="00F24C9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2976D40D" w14:textId="18F65617" w:rsidR="007A42E1" w:rsidRPr="00FD204F" w:rsidRDefault="00FD204F" w:rsidP="00FD204F">
      <w:pPr>
        <w:tabs>
          <w:tab w:val="left" w:pos="993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D204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Методичні рекомендації з дисципліни «</w:t>
      </w:r>
      <w:proofErr w:type="spellStart"/>
      <w:r w:rsidRPr="00FD204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Кросмедіа</w:t>
      </w:r>
      <w:proofErr w:type="spellEnd"/>
      <w:r w:rsidRPr="00FD204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» для студентів 1 курсу магістратури денної та заочної форм навчання спеціальності 061 «Журналістика» / </w:t>
      </w:r>
      <w:proofErr w:type="spellStart"/>
      <w:r w:rsidRPr="00FD204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Укл</w:t>
      </w:r>
      <w:proofErr w:type="spellEnd"/>
      <w:r w:rsidRPr="00FD204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.: І.Ю. </w:t>
      </w:r>
      <w:proofErr w:type="spellStart"/>
      <w:r w:rsidRPr="00FD204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Тонкіх</w:t>
      </w:r>
      <w:proofErr w:type="spellEnd"/>
      <w:r w:rsidRPr="00FD204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. Запоріжжя : Національний університет «Запорізька політехніка»,</w:t>
      </w:r>
      <w:r w:rsidRPr="00FD204F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FD204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2022. 42 с.</w:t>
      </w:r>
    </w:p>
    <w:p w14:paraId="4EB1CE9D" w14:textId="77777777" w:rsidR="007A42E1" w:rsidRPr="00FD204F" w:rsidRDefault="007A42E1" w:rsidP="00FD204F">
      <w:pPr>
        <w:tabs>
          <w:tab w:val="left" w:pos="993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D204F">
        <w:rPr>
          <w:rFonts w:ascii="Times New Roman" w:hAnsi="Times New Roman" w:cs="Times New Roman"/>
          <w:b/>
          <w:sz w:val="24"/>
          <w:szCs w:val="24"/>
          <w:lang w:val="uk-UA"/>
        </w:rPr>
        <w:t>Рекомендована література</w:t>
      </w:r>
    </w:p>
    <w:p w14:paraId="1CCCCFB7" w14:textId="77777777" w:rsidR="00FD204F" w:rsidRPr="00FD204F" w:rsidRDefault="00FD204F" w:rsidP="00FD204F">
      <w:pPr>
        <w:pStyle w:val="a7"/>
        <w:numPr>
          <w:ilvl w:val="0"/>
          <w:numId w:val="3"/>
        </w:numPr>
        <w:tabs>
          <w:tab w:val="left" w:pos="993"/>
          <w:tab w:val="left" w:pos="1134"/>
          <w:tab w:val="left" w:pos="1276"/>
        </w:tabs>
        <w:spacing w:line="259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4" w:name="_Hlk117958176"/>
      <w:r w:rsidRPr="00FD204F">
        <w:rPr>
          <w:rFonts w:ascii="Times New Roman" w:hAnsi="Times New Roman" w:cs="Times New Roman"/>
          <w:sz w:val="24"/>
          <w:szCs w:val="24"/>
          <w:lang w:val="ru-RU"/>
        </w:rPr>
        <w:t xml:space="preserve">Захарченко </w:t>
      </w:r>
      <w:proofErr w:type="gramStart"/>
      <w:r w:rsidRPr="00FD204F">
        <w:rPr>
          <w:rFonts w:ascii="Times New Roman" w:hAnsi="Times New Roman" w:cs="Times New Roman"/>
          <w:sz w:val="24"/>
          <w:szCs w:val="24"/>
          <w:lang w:val="ru-RU"/>
        </w:rPr>
        <w:t>А.П.</w:t>
      </w:r>
      <w:proofErr w:type="gramEnd"/>
      <w:r w:rsidRPr="00FD204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D204F">
        <w:rPr>
          <w:rFonts w:ascii="Times New Roman" w:hAnsi="Times New Roman" w:cs="Times New Roman"/>
          <w:sz w:val="24"/>
          <w:szCs w:val="24"/>
          <w:lang w:val="ru-RU"/>
        </w:rPr>
        <w:t>Інтернет-медіа</w:t>
      </w:r>
      <w:proofErr w:type="spellEnd"/>
      <w:r w:rsidRPr="00FD204F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proofErr w:type="spellStart"/>
      <w:r w:rsidRPr="00FD204F">
        <w:rPr>
          <w:rFonts w:ascii="Times New Roman" w:hAnsi="Times New Roman" w:cs="Times New Roman"/>
          <w:sz w:val="24"/>
          <w:szCs w:val="24"/>
          <w:lang w:val="ru-RU"/>
        </w:rPr>
        <w:t>інтерактивний</w:t>
      </w:r>
      <w:proofErr w:type="spellEnd"/>
      <w:r w:rsidRPr="00FD204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D204F">
        <w:rPr>
          <w:rFonts w:ascii="Times New Roman" w:hAnsi="Times New Roman" w:cs="Times New Roman"/>
          <w:sz w:val="24"/>
          <w:szCs w:val="24"/>
          <w:lang w:val="ru-RU"/>
        </w:rPr>
        <w:t>навчальний</w:t>
      </w:r>
      <w:proofErr w:type="spellEnd"/>
      <w:r w:rsidRPr="00FD204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D204F">
        <w:rPr>
          <w:rFonts w:ascii="Times New Roman" w:hAnsi="Times New Roman" w:cs="Times New Roman"/>
          <w:sz w:val="24"/>
          <w:szCs w:val="24"/>
          <w:lang w:val="ru-RU"/>
        </w:rPr>
        <w:t>посібник</w:t>
      </w:r>
      <w:proofErr w:type="spellEnd"/>
      <w:r w:rsidRPr="00FD204F">
        <w:rPr>
          <w:rFonts w:ascii="Times New Roman" w:hAnsi="Times New Roman" w:cs="Times New Roman"/>
          <w:sz w:val="24"/>
          <w:szCs w:val="24"/>
          <w:lang w:val="ru-RU"/>
        </w:rPr>
        <w:t xml:space="preserve"> для курсу «</w:t>
      </w:r>
      <w:proofErr w:type="spellStart"/>
      <w:r w:rsidRPr="00FD204F">
        <w:rPr>
          <w:rFonts w:ascii="Times New Roman" w:hAnsi="Times New Roman" w:cs="Times New Roman"/>
          <w:sz w:val="24"/>
          <w:szCs w:val="24"/>
          <w:lang w:val="ru-RU"/>
        </w:rPr>
        <w:t>Підтримка</w:t>
      </w:r>
      <w:proofErr w:type="spellEnd"/>
      <w:r w:rsidRPr="00FD204F">
        <w:rPr>
          <w:rFonts w:ascii="Times New Roman" w:hAnsi="Times New Roman" w:cs="Times New Roman"/>
          <w:sz w:val="24"/>
          <w:szCs w:val="24"/>
          <w:lang w:val="ru-RU"/>
        </w:rPr>
        <w:t xml:space="preserve"> сайту» для </w:t>
      </w:r>
      <w:proofErr w:type="spellStart"/>
      <w:r w:rsidRPr="00FD204F">
        <w:rPr>
          <w:rFonts w:ascii="Times New Roman" w:hAnsi="Times New Roman" w:cs="Times New Roman"/>
          <w:sz w:val="24"/>
          <w:szCs w:val="24"/>
          <w:lang w:val="ru-RU"/>
        </w:rPr>
        <w:t>студентів</w:t>
      </w:r>
      <w:proofErr w:type="spellEnd"/>
      <w:r w:rsidRPr="00FD204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D204F">
        <w:rPr>
          <w:rFonts w:ascii="Times New Roman" w:hAnsi="Times New Roman" w:cs="Times New Roman"/>
          <w:sz w:val="24"/>
          <w:szCs w:val="24"/>
          <w:lang w:val="ru-RU"/>
        </w:rPr>
        <w:t>відділення</w:t>
      </w:r>
      <w:proofErr w:type="spellEnd"/>
      <w:r w:rsidRPr="00FD204F">
        <w:rPr>
          <w:rFonts w:ascii="Times New Roman" w:hAnsi="Times New Roman" w:cs="Times New Roman"/>
          <w:sz w:val="24"/>
          <w:szCs w:val="24"/>
          <w:lang w:val="ru-RU"/>
        </w:rPr>
        <w:t xml:space="preserve"> «</w:t>
      </w:r>
      <w:proofErr w:type="spellStart"/>
      <w:r w:rsidRPr="00FD204F">
        <w:rPr>
          <w:rFonts w:ascii="Times New Roman" w:hAnsi="Times New Roman" w:cs="Times New Roman"/>
          <w:sz w:val="24"/>
          <w:szCs w:val="24"/>
          <w:lang w:val="ru-RU"/>
        </w:rPr>
        <w:t>Видавнича</w:t>
      </w:r>
      <w:proofErr w:type="spellEnd"/>
      <w:r w:rsidRPr="00FD204F">
        <w:rPr>
          <w:rFonts w:ascii="Times New Roman" w:hAnsi="Times New Roman" w:cs="Times New Roman"/>
          <w:sz w:val="24"/>
          <w:szCs w:val="24"/>
          <w:lang w:val="ru-RU"/>
        </w:rPr>
        <w:t xml:space="preserve"> справа та </w:t>
      </w:r>
      <w:proofErr w:type="spellStart"/>
      <w:r w:rsidRPr="00FD204F">
        <w:rPr>
          <w:rFonts w:ascii="Times New Roman" w:hAnsi="Times New Roman" w:cs="Times New Roman"/>
          <w:sz w:val="24"/>
          <w:szCs w:val="24"/>
          <w:lang w:val="ru-RU"/>
        </w:rPr>
        <w:t>редагування</w:t>
      </w:r>
      <w:proofErr w:type="spellEnd"/>
      <w:r w:rsidRPr="00FD204F">
        <w:rPr>
          <w:rFonts w:ascii="Times New Roman" w:hAnsi="Times New Roman" w:cs="Times New Roman"/>
          <w:sz w:val="24"/>
          <w:szCs w:val="24"/>
          <w:lang w:val="ru-RU"/>
        </w:rPr>
        <w:t xml:space="preserve">». </w:t>
      </w:r>
      <w:proofErr w:type="spellStart"/>
      <w:r w:rsidRPr="00FD204F">
        <w:rPr>
          <w:rFonts w:ascii="Times New Roman" w:hAnsi="Times New Roman" w:cs="Times New Roman"/>
          <w:sz w:val="24"/>
          <w:szCs w:val="24"/>
          <w:lang w:val="ru-RU"/>
        </w:rPr>
        <w:t>Тернопіль</w:t>
      </w:r>
      <w:proofErr w:type="spellEnd"/>
      <w:r w:rsidRPr="00FD204F">
        <w:rPr>
          <w:rFonts w:ascii="Times New Roman" w:hAnsi="Times New Roman" w:cs="Times New Roman"/>
          <w:sz w:val="24"/>
          <w:szCs w:val="24"/>
          <w:lang w:val="ru-RU"/>
        </w:rPr>
        <w:t>, «Крок». 2014. 198 с.</w:t>
      </w:r>
      <w:bookmarkEnd w:id="4"/>
      <w:r w:rsidRPr="00FD204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D204F">
        <w:rPr>
          <w:rFonts w:ascii="Times New Roman" w:hAnsi="Times New Roman" w:cs="Times New Roman"/>
          <w:sz w:val="24"/>
          <w:szCs w:val="24"/>
        </w:rPr>
        <w:t>URL</w:t>
      </w:r>
      <w:r w:rsidRPr="00FD204F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r w:rsidRPr="00FD204F">
        <w:rPr>
          <w:rFonts w:ascii="Times New Roman" w:hAnsi="Times New Roman" w:cs="Times New Roman"/>
          <w:sz w:val="24"/>
          <w:szCs w:val="24"/>
        </w:rPr>
        <w:t>https</w:t>
      </w:r>
      <w:r w:rsidRPr="00FD204F">
        <w:rPr>
          <w:rFonts w:ascii="Times New Roman" w:hAnsi="Times New Roman" w:cs="Times New Roman"/>
          <w:sz w:val="24"/>
          <w:szCs w:val="24"/>
          <w:lang w:val="ru-RU"/>
        </w:rPr>
        <w:t>://</w:t>
      </w:r>
      <w:r w:rsidRPr="00FD204F">
        <w:rPr>
          <w:rFonts w:ascii="Times New Roman" w:hAnsi="Times New Roman" w:cs="Times New Roman"/>
          <w:sz w:val="24"/>
          <w:szCs w:val="24"/>
        </w:rPr>
        <w:t>dl</w:t>
      </w:r>
      <w:r w:rsidRPr="00FD204F"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spellStart"/>
      <w:r w:rsidRPr="00FD204F">
        <w:rPr>
          <w:rFonts w:ascii="Times New Roman" w:hAnsi="Times New Roman" w:cs="Times New Roman"/>
          <w:sz w:val="24"/>
          <w:szCs w:val="24"/>
        </w:rPr>
        <w:t>dropboxusercontent</w:t>
      </w:r>
      <w:proofErr w:type="spellEnd"/>
      <w:r w:rsidRPr="00FD204F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FD204F">
        <w:rPr>
          <w:rFonts w:ascii="Times New Roman" w:hAnsi="Times New Roman" w:cs="Times New Roman"/>
          <w:sz w:val="24"/>
          <w:szCs w:val="24"/>
        </w:rPr>
        <w:t>com</w:t>
      </w:r>
      <w:r w:rsidRPr="00FD204F">
        <w:rPr>
          <w:rFonts w:ascii="Times New Roman" w:hAnsi="Times New Roman" w:cs="Times New Roman"/>
          <w:sz w:val="24"/>
          <w:szCs w:val="24"/>
          <w:lang w:val="ru-RU"/>
        </w:rPr>
        <w:t>/</w:t>
      </w:r>
      <w:r w:rsidRPr="00FD204F">
        <w:rPr>
          <w:rFonts w:ascii="Times New Roman" w:hAnsi="Times New Roman" w:cs="Times New Roman"/>
          <w:sz w:val="24"/>
          <w:szCs w:val="24"/>
        </w:rPr>
        <w:t>u</w:t>
      </w:r>
      <w:r w:rsidRPr="00FD204F">
        <w:rPr>
          <w:rFonts w:ascii="Times New Roman" w:hAnsi="Times New Roman" w:cs="Times New Roman"/>
          <w:sz w:val="24"/>
          <w:szCs w:val="24"/>
          <w:lang w:val="ru-RU"/>
        </w:rPr>
        <w:t>/17050832/</w:t>
      </w:r>
      <w:r w:rsidRPr="00FD204F">
        <w:rPr>
          <w:rFonts w:ascii="Times New Roman" w:hAnsi="Times New Roman" w:cs="Times New Roman"/>
          <w:sz w:val="24"/>
          <w:szCs w:val="24"/>
        </w:rPr>
        <w:t>Internet</w:t>
      </w:r>
      <w:r w:rsidRPr="00FD204F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FD204F">
        <w:rPr>
          <w:rFonts w:ascii="Times New Roman" w:hAnsi="Times New Roman" w:cs="Times New Roman"/>
          <w:sz w:val="24"/>
          <w:szCs w:val="24"/>
        </w:rPr>
        <w:t>media</w:t>
      </w:r>
      <w:r w:rsidRPr="00FD204F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FD204F">
        <w:rPr>
          <w:rFonts w:ascii="Times New Roman" w:hAnsi="Times New Roman" w:cs="Times New Roman"/>
          <w:sz w:val="24"/>
          <w:szCs w:val="24"/>
        </w:rPr>
        <w:t>pdf</w:t>
      </w:r>
    </w:p>
    <w:p w14:paraId="3178E1BC" w14:textId="77777777" w:rsidR="00FD204F" w:rsidRPr="00FD204F" w:rsidRDefault="00FD204F" w:rsidP="00FD204F">
      <w:pPr>
        <w:pStyle w:val="a7"/>
        <w:numPr>
          <w:ilvl w:val="0"/>
          <w:numId w:val="3"/>
        </w:numPr>
        <w:tabs>
          <w:tab w:val="left" w:pos="993"/>
          <w:tab w:val="left" w:pos="1134"/>
          <w:tab w:val="left" w:pos="1276"/>
        </w:tabs>
        <w:spacing w:line="259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117958193"/>
      <w:proofErr w:type="spellStart"/>
      <w:r w:rsidRPr="00FD204F">
        <w:rPr>
          <w:rFonts w:ascii="Times New Roman" w:hAnsi="Times New Roman" w:cs="Times New Roman"/>
          <w:sz w:val="24"/>
          <w:szCs w:val="24"/>
          <w:lang w:val="ru-RU"/>
        </w:rPr>
        <w:t>Кросмедіа</w:t>
      </w:r>
      <w:proofErr w:type="spellEnd"/>
      <w:r w:rsidRPr="00FD204F">
        <w:rPr>
          <w:rFonts w:ascii="Times New Roman" w:hAnsi="Times New Roman" w:cs="Times New Roman"/>
          <w:sz w:val="24"/>
          <w:szCs w:val="24"/>
          <w:lang w:val="ru-RU"/>
        </w:rPr>
        <w:t xml:space="preserve">: контент, </w:t>
      </w:r>
      <w:proofErr w:type="spellStart"/>
      <w:r w:rsidRPr="00FD204F">
        <w:rPr>
          <w:rFonts w:ascii="Times New Roman" w:hAnsi="Times New Roman" w:cs="Times New Roman"/>
          <w:sz w:val="24"/>
          <w:szCs w:val="24"/>
          <w:lang w:val="ru-RU"/>
        </w:rPr>
        <w:t>технології</w:t>
      </w:r>
      <w:proofErr w:type="spellEnd"/>
      <w:r w:rsidRPr="00FD204F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proofErr w:type="gramStart"/>
      <w:r w:rsidRPr="00FD204F">
        <w:rPr>
          <w:rFonts w:ascii="Times New Roman" w:hAnsi="Times New Roman" w:cs="Times New Roman"/>
          <w:sz w:val="24"/>
          <w:szCs w:val="24"/>
          <w:lang w:val="ru-RU"/>
        </w:rPr>
        <w:t>перспективи</w:t>
      </w:r>
      <w:proofErr w:type="spellEnd"/>
      <w:r w:rsidRPr="00FD204F">
        <w:rPr>
          <w:rFonts w:ascii="Times New Roman" w:hAnsi="Times New Roman" w:cs="Times New Roman"/>
          <w:sz w:val="24"/>
          <w:szCs w:val="24"/>
          <w:lang w:val="ru-RU"/>
        </w:rPr>
        <w:t xml:space="preserve"> :</w:t>
      </w:r>
      <w:proofErr w:type="gramEnd"/>
      <w:r w:rsidRPr="00FD204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D204F">
        <w:rPr>
          <w:rFonts w:ascii="Times New Roman" w:hAnsi="Times New Roman" w:cs="Times New Roman"/>
          <w:sz w:val="24"/>
          <w:szCs w:val="24"/>
          <w:lang w:val="ru-RU"/>
        </w:rPr>
        <w:t>колективна</w:t>
      </w:r>
      <w:proofErr w:type="spellEnd"/>
      <w:r w:rsidRPr="00FD204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D204F">
        <w:rPr>
          <w:rFonts w:ascii="Times New Roman" w:hAnsi="Times New Roman" w:cs="Times New Roman"/>
          <w:sz w:val="24"/>
          <w:szCs w:val="24"/>
          <w:lang w:val="ru-RU"/>
        </w:rPr>
        <w:t>моногр</w:t>
      </w:r>
      <w:proofErr w:type="spellEnd"/>
      <w:r w:rsidRPr="00FD204F">
        <w:rPr>
          <w:rFonts w:ascii="Times New Roman" w:hAnsi="Times New Roman" w:cs="Times New Roman"/>
          <w:sz w:val="24"/>
          <w:szCs w:val="24"/>
          <w:lang w:val="ru-RU"/>
        </w:rPr>
        <w:t xml:space="preserve">. / за </w:t>
      </w:r>
      <w:proofErr w:type="spellStart"/>
      <w:r w:rsidRPr="00FD204F">
        <w:rPr>
          <w:rFonts w:ascii="Times New Roman" w:hAnsi="Times New Roman" w:cs="Times New Roman"/>
          <w:sz w:val="24"/>
          <w:szCs w:val="24"/>
          <w:lang w:val="ru-RU"/>
        </w:rPr>
        <w:t>заг</w:t>
      </w:r>
      <w:proofErr w:type="spellEnd"/>
      <w:r w:rsidRPr="00FD204F">
        <w:rPr>
          <w:rFonts w:ascii="Times New Roman" w:hAnsi="Times New Roman" w:cs="Times New Roman"/>
          <w:sz w:val="24"/>
          <w:szCs w:val="24"/>
          <w:lang w:val="ru-RU"/>
        </w:rPr>
        <w:t xml:space="preserve">. ред. </w:t>
      </w:r>
      <w:proofErr w:type="gramStart"/>
      <w:r w:rsidRPr="00FD204F">
        <w:rPr>
          <w:rFonts w:ascii="Times New Roman" w:hAnsi="Times New Roman" w:cs="Times New Roman"/>
          <w:sz w:val="24"/>
          <w:szCs w:val="24"/>
          <w:lang w:val="ru-RU"/>
        </w:rPr>
        <w:t>В.Е.</w:t>
      </w:r>
      <w:proofErr w:type="gramEnd"/>
      <w:r w:rsidRPr="00FD204F">
        <w:rPr>
          <w:rFonts w:ascii="Times New Roman" w:hAnsi="Times New Roman" w:cs="Times New Roman"/>
          <w:sz w:val="24"/>
          <w:szCs w:val="24"/>
          <w:lang w:val="ru-RU"/>
        </w:rPr>
        <w:t xml:space="preserve"> Шевченко; </w:t>
      </w:r>
      <w:proofErr w:type="spellStart"/>
      <w:r w:rsidRPr="00FD204F">
        <w:rPr>
          <w:rFonts w:ascii="Times New Roman" w:hAnsi="Times New Roman" w:cs="Times New Roman"/>
          <w:sz w:val="24"/>
          <w:szCs w:val="24"/>
          <w:lang w:val="ru-RU"/>
        </w:rPr>
        <w:t>Інститут</w:t>
      </w:r>
      <w:proofErr w:type="spellEnd"/>
      <w:r w:rsidRPr="00FD204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D204F">
        <w:rPr>
          <w:rFonts w:ascii="Times New Roman" w:hAnsi="Times New Roman" w:cs="Times New Roman"/>
          <w:sz w:val="24"/>
          <w:szCs w:val="24"/>
          <w:lang w:val="ru-RU"/>
        </w:rPr>
        <w:t>журналістики</w:t>
      </w:r>
      <w:proofErr w:type="spellEnd"/>
      <w:r w:rsidRPr="00FD204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D204F">
        <w:rPr>
          <w:rFonts w:ascii="Times New Roman" w:hAnsi="Times New Roman" w:cs="Times New Roman"/>
          <w:sz w:val="24"/>
          <w:szCs w:val="24"/>
          <w:lang w:val="ru-RU"/>
        </w:rPr>
        <w:t>Київського</w:t>
      </w:r>
      <w:proofErr w:type="spellEnd"/>
      <w:r w:rsidRPr="00FD204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D204F">
        <w:rPr>
          <w:rFonts w:ascii="Times New Roman" w:hAnsi="Times New Roman" w:cs="Times New Roman"/>
          <w:sz w:val="24"/>
          <w:szCs w:val="24"/>
          <w:lang w:val="ru-RU"/>
        </w:rPr>
        <w:t>національного</w:t>
      </w:r>
      <w:proofErr w:type="spellEnd"/>
      <w:r w:rsidRPr="00FD204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D204F">
        <w:rPr>
          <w:rFonts w:ascii="Times New Roman" w:hAnsi="Times New Roman" w:cs="Times New Roman"/>
          <w:sz w:val="24"/>
          <w:szCs w:val="24"/>
          <w:lang w:val="ru-RU"/>
        </w:rPr>
        <w:t>університету</w:t>
      </w:r>
      <w:proofErr w:type="spellEnd"/>
      <w:r w:rsidRPr="00FD204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D204F">
        <w:rPr>
          <w:rFonts w:ascii="Times New Roman" w:hAnsi="Times New Roman" w:cs="Times New Roman"/>
          <w:sz w:val="24"/>
          <w:szCs w:val="24"/>
          <w:lang w:val="ru-RU"/>
        </w:rPr>
        <w:t>імені</w:t>
      </w:r>
      <w:proofErr w:type="spellEnd"/>
      <w:r w:rsidRPr="00FD204F">
        <w:rPr>
          <w:rFonts w:ascii="Times New Roman" w:hAnsi="Times New Roman" w:cs="Times New Roman"/>
          <w:sz w:val="24"/>
          <w:szCs w:val="24"/>
          <w:lang w:val="ru-RU"/>
        </w:rPr>
        <w:t xml:space="preserve"> Тараса Шевченка. </w:t>
      </w:r>
      <w:proofErr w:type="spellStart"/>
      <w:r w:rsidRPr="00FD204F">
        <w:rPr>
          <w:rFonts w:ascii="Times New Roman" w:hAnsi="Times New Roman" w:cs="Times New Roman"/>
          <w:sz w:val="24"/>
          <w:szCs w:val="24"/>
          <w:lang w:val="ru-RU"/>
        </w:rPr>
        <w:t>Київ</w:t>
      </w:r>
      <w:proofErr w:type="spellEnd"/>
      <w:r w:rsidRPr="00FD204F">
        <w:rPr>
          <w:rFonts w:ascii="Times New Roman" w:hAnsi="Times New Roman" w:cs="Times New Roman"/>
          <w:sz w:val="24"/>
          <w:szCs w:val="24"/>
          <w:lang w:val="ru-RU"/>
        </w:rPr>
        <w:t xml:space="preserve">: Кафедра </w:t>
      </w:r>
      <w:proofErr w:type="spellStart"/>
      <w:r w:rsidRPr="00FD204F">
        <w:rPr>
          <w:rFonts w:ascii="Times New Roman" w:hAnsi="Times New Roman" w:cs="Times New Roman"/>
          <w:sz w:val="24"/>
          <w:szCs w:val="24"/>
          <w:lang w:val="ru-RU"/>
        </w:rPr>
        <w:t>мультимедійних</w:t>
      </w:r>
      <w:proofErr w:type="spellEnd"/>
      <w:r w:rsidRPr="00FD204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D204F">
        <w:rPr>
          <w:rFonts w:ascii="Times New Roman" w:hAnsi="Times New Roman" w:cs="Times New Roman"/>
          <w:sz w:val="24"/>
          <w:szCs w:val="24"/>
          <w:lang w:val="ru-RU"/>
        </w:rPr>
        <w:t>технологій</w:t>
      </w:r>
      <w:proofErr w:type="spellEnd"/>
      <w:r w:rsidRPr="00FD204F">
        <w:rPr>
          <w:rFonts w:ascii="Times New Roman" w:hAnsi="Times New Roman" w:cs="Times New Roman"/>
          <w:sz w:val="24"/>
          <w:szCs w:val="24"/>
          <w:lang w:val="ru-RU"/>
        </w:rPr>
        <w:t xml:space="preserve"> і </w:t>
      </w:r>
      <w:proofErr w:type="spellStart"/>
      <w:r w:rsidRPr="00FD204F">
        <w:rPr>
          <w:rFonts w:ascii="Times New Roman" w:hAnsi="Times New Roman" w:cs="Times New Roman"/>
          <w:sz w:val="24"/>
          <w:szCs w:val="24"/>
          <w:lang w:val="ru-RU"/>
        </w:rPr>
        <w:t>медіадизайну</w:t>
      </w:r>
      <w:proofErr w:type="spellEnd"/>
      <w:r w:rsidRPr="00FD204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D204F">
        <w:rPr>
          <w:rFonts w:ascii="Times New Roman" w:hAnsi="Times New Roman" w:cs="Times New Roman"/>
          <w:sz w:val="24"/>
          <w:szCs w:val="24"/>
          <w:lang w:val="ru-RU"/>
        </w:rPr>
        <w:t>Інституту</w:t>
      </w:r>
      <w:proofErr w:type="spellEnd"/>
      <w:r w:rsidRPr="00FD204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D204F">
        <w:rPr>
          <w:rFonts w:ascii="Times New Roman" w:hAnsi="Times New Roman" w:cs="Times New Roman"/>
          <w:sz w:val="24"/>
          <w:szCs w:val="24"/>
          <w:lang w:val="ru-RU"/>
        </w:rPr>
        <w:t>журналістики</w:t>
      </w:r>
      <w:proofErr w:type="spellEnd"/>
      <w:r w:rsidRPr="00FD204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D204F">
        <w:rPr>
          <w:rFonts w:ascii="Times New Roman" w:hAnsi="Times New Roman" w:cs="Times New Roman"/>
          <w:sz w:val="24"/>
          <w:szCs w:val="24"/>
          <w:lang w:val="ru-RU"/>
        </w:rPr>
        <w:t>Київського</w:t>
      </w:r>
      <w:proofErr w:type="spellEnd"/>
      <w:r w:rsidRPr="00FD204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D204F">
        <w:rPr>
          <w:rFonts w:ascii="Times New Roman" w:hAnsi="Times New Roman" w:cs="Times New Roman"/>
          <w:sz w:val="24"/>
          <w:szCs w:val="24"/>
          <w:lang w:val="ru-RU"/>
        </w:rPr>
        <w:t>національного</w:t>
      </w:r>
      <w:proofErr w:type="spellEnd"/>
      <w:r w:rsidRPr="00FD204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D204F">
        <w:rPr>
          <w:rFonts w:ascii="Times New Roman" w:hAnsi="Times New Roman" w:cs="Times New Roman"/>
          <w:sz w:val="24"/>
          <w:szCs w:val="24"/>
          <w:lang w:val="ru-RU"/>
        </w:rPr>
        <w:t>університету</w:t>
      </w:r>
      <w:proofErr w:type="spellEnd"/>
      <w:r w:rsidRPr="00FD204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D204F">
        <w:rPr>
          <w:rFonts w:ascii="Times New Roman" w:hAnsi="Times New Roman" w:cs="Times New Roman"/>
          <w:sz w:val="24"/>
          <w:szCs w:val="24"/>
          <w:lang w:val="ru-RU"/>
        </w:rPr>
        <w:t>імені</w:t>
      </w:r>
      <w:proofErr w:type="spellEnd"/>
      <w:r w:rsidRPr="00FD204F">
        <w:rPr>
          <w:rFonts w:ascii="Times New Roman" w:hAnsi="Times New Roman" w:cs="Times New Roman"/>
          <w:sz w:val="24"/>
          <w:szCs w:val="24"/>
          <w:lang w:val="ru-RU"/>
        </w:rPr>
        <w:t xml:space="preserve"> Тараса Шевченка, 2017. </w:t>
      </w:r>
      <w:r w:rsidRPr="00FD204F">
        <w:rPr>
          <w:rFonts w:ascii="Times New Roman" w:hAnsi="Times New Roman" w:cs="Times New Roman"/>
          <w:sz w:val="24"/>
          <w:szCs w:val="24"/>
        </w:rPr>
        <w:t>234 с.</w:t>
      </w:r>
      <w:bookmarkEnd w:id="5"/>
    </w:p>
    <w:p w14:paraId="0578BFFE" w14:textId="77777777" w:rsidR="00FD204F" w:rsidRPr="00FD204F" w:rsidRDefault="00FD204F" w:rsidP="00FD204F">
      <w:pPr>
        <w:pStyle w:val="a7"/>
        <w:numPr>
          <w:ilvl w:val="0"/>
          <w:numId w:val="3"/>
        </w:numPr>
        <w:tabs>
          <w:tab w:val="left" w:pos="993"/>
          <w:tab w:val="left" w:pos="1134"/>
          <w:tab w:val="left" w:pos="1276"/>
        </w:tabs>
        <w:spacing w:line="259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6" w:name="_Hlk117958207"/>
      <w:proofErr w:type="spellStart"/>
      <w:r w:rsidRPr="00FD204F">
        <w:rPr>
          <w:rFonts w:ascii="Times New Roman" w:hAnsi="Times New Roman" w:cs="Times New Roman"/>
          <w:sz w:val="24"/>
          <w:szCs w:val="24"/>
          <w:lang w:val="ru-RU"/>
        </w:rPr>
        <w:t>Підручник</w:t>
      </w:r>
      <w:proofErr w:type="spellEnd"/>
      <w:r w:rsidRPr="00FD204F">
        <w:rPr>
          <w:rFonts w:ascii="Times New Roman" w:hAnsi="Times New Roman" w:cs="Times New Roman"/>
          <w:sz w:val="24"/>
          <w:szCs w:val="24"/>
          <w:lang w:val="ru-RU"/>
        </w:rPr>
        <w:t xml:space="preserve"> з </w:t>
      </w:r>
      <w:proofErr w:type="spellStart"/>
      <w:r w:rsidRPr="00FD204F">
        <w:rPr>
          <w:rFonts w:ascii="Times New Roman" w:hAnsi="Times New Roman" w:cs="Times New Roman"/>
          <w:sz w:val="24"/>
          <w:szCs w:val="24"/>
          <w:lang w:val="ru-RU"/>
        </w:rPr>
        <w:t>крос-медіа</w:t>
      </w:r>
      <w:proofErr w:type="spellEnd"/>
      <w:r w:rsidRPr="00FD204F">
        <w:rPr>
          <w:rFonts w:ascii="Times New Roman" w:hAnsi="Times New Roman" w:cs="Times New Roman"/>
          <w:sz w:val="24"/>
          <w:szCs w:val="24"/>
          <w:lang w:val="ru-RU"/>
        </w:rPr>
        <w:t xml:space="preserve"> / </w:t>
      </w:r>
      <w:proofErr w:type="spellStart"/>
      <w:r w:rsidRPr="00FD204F">
        <w:rPr>
          <w:rFonts w:ascii="Times New Roman" w:hAnsi="Times New Roman" w:cs="Times New Roman"/>
          <w:sz w:val="24"/>
          <w:szCs w:val="24"/>
          <w:lang w:val="ru-RU"/>
        </w:rPr>
        <w:t>Видавці</w:t>
      </w:r>
      <w:proofErr w:type="spellEnd"/>
      <w:r w:rsidRPr="00FD204F">
        <w:rPr>
          <w:rFonts w:ascii="Times New Roman" w:hAnsi="Times New Roman" w:cs="Times New Roman"/>
          <w:sz w:val="24"/>
          <w:szCs w:val="24"/>
          <w:lang w:val="ru-RU"/>
        </w:rPr>
        <w:t xml:space="preserve"> І. Крессу, М. Гузун, Л. Василик. </w:t>
      </w:r>
      <w:r w:rsidRPr="00FD204F">
        <w:rPr>
          <w:rFonts w:ascii="Times New Roman" w:hAnsi="Times New Roman" w:cs="Times New Roman"/>
          <w:sz w:val="24"/>
          <w:szCs w:val="24"/>
        </w:rPr>
        <w:t xml:space="preserve">Bonn/Germany–Sibiu/ Romania: </w:t>
      </w:r>
      <w:proofErr w:type="spellStart"/>
      <w:r w:rsidRPr="00FD204F">
        <w:rPr>
          <w:rFonts w:ascii="Times New Roman" w:hAnsi="Times New Roman" w:cs="Times New Roman"/>
          <w:sz w:val="24"/>
          <w:szCs w:val="24"/>
        </w:rPr>
        <w:t>SchillerPublishingHouse</w:t>
      </w:r>
      <w:proofErr w:type="spellEnd"/>
      <w:r w:rsidRPr="00FD204F">
        <w:rPr>
          <w:rFonts w:ascii="Times New Roman" w:hAnsi="Times New Roman" w:cs="Times New Roman"/>
          <w:sz w:val="24"/>
          <w:szCs w:val="24"/>
        </w:rPr>
        <w:t>, 2015. 140 с.</w:t>
      </w:r>
      <w:bookmarkEnd w:id="6"/>
    </w:p>
    <w:p w14:paraId="046A2CD3" w14:textId="77777777" w:rsidR="00FD204F" w:rsidRPr="002433B2" w:rsidRDefault="00FD204F" w:rsidP="00FD204F">
      <w:pPr>
        <w:pStyle w:val="a7"/>
        <w:numPr>
          <w:ilvl w:val="0"/>
          <w:numId w:val="3"/>
        </w:numPr>
        <w:tabs>
          <w:tab w:val="left" w:pos="993"/>
          <w:tab w:val="left" w:pos="1134"/>
          <w:tab w:val="left" w:pos="1276"/>
        </w:tabs>
        <w:spacing w:line="259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FD204F">
        <w:rPr>
          <w:rFonts w:ascii="Times New Roman" w:hAnsi="Times New Roman" w:cs="Times New Roman"/>
          <w:sz w:val="24"/>
          <w:szCs w:val="24"/>
          <w:lang w:val="ru-RU"/>
        </w:rPr>
        <w:t>Сташен</w:t>
      </w:r>
      <w:proofErr w:type="spellEnd"/>
      <w:r w:rsidRPr="00FD204F">
        <w:rPr>
          <w:rFonts w:ascii="Times New Roman" w:hAnsi="Times New Roman" w:cs="Times New Roman"/>
          <w:sz w:val="24"/>
          <w:szCs w:val="24"/>
          <w:lang w:val="ru-RU"/>
        </w:rPr>
        <w:t xml:space="preserve"> Б. </w:t>
      </w:r>
      <w:proofErr w:type="spellStart"/>
      <w:r w:rsidRPr="00FD204F">
        <w:rPr>
          <w:rFonts w:ascii="Times New Roman" w:hAnsi="Times New Roman" w:cs="Times New Roman"/>
          <w:sz w:val="24"/>
          <w:szCs w:val="24"/>
          <w:lang w:val="ru-RU"/>
        </w:rPr>
        <w:t>Мобільна</w:t>
      </w:r>
      <w:proofErr w:type="spellEnd"/>
      <w:r w:rsidRPr="00FD204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D204F">
        <w:rPr>
          <w:rFonts w:ascii="Times New Roman" w:hAnsi="Times New Roman" w:cs="Times New Roman"/>
          <w:sz w:val="24"/>
          <w:szCs w:val="24"/>
          <w:lang w:val="ru-RU"/>
        </w:rPr>
        <w:t>журналістика</w:t>
      </w:r>
      <w:proofErr w:type="spellEnd"/>
      <w:r w:rsidRPr="00FD204F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proofErr w:type="spellStart"/>
      <w:r w:rsidRPr="00FD204F">
        <w:rPr>
          <w:rFonts w:ascii="Times New Roman" w:hAnsi="Times New Roman" w:cs="Times New Roman"/>
          <w:sz w:val="24"/>
          <w:szCs w:val="24"/>
          <w:lang w:val="ru-RU"/>
        </w:rPr>
        <w:t>практичний</w:t>
      </w:r>
      <w:proofErr w:type="spellEnd"/>
      <w:r w:rsidRPr="00FD204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D204F">
        <w:rPr>
          <w:rFonts w:ascii="Times New Roman" w:hAnsi="Times New Roman" w:cs="Times New Roman"/>
          <w:sz w:val="24"/>
          <w:szCs w:val="24"/>
          <w:lang w:val="ru-RU"/>
        </w:rPr>
        <w:t>посібник</w:t>
      </w:r>
      <w:proofErr w:type="spellEnd"/>
      <w:r w:rsidRPr="00FD204F">
        <w:rPr>
          <w:rFonts w:ascii="Times New Roman" w:hAnsi="Times New Roman" w:cs="Times New Roman"/>
          <w:sz w:val="24"/>
          <w:szCs w:val="24"/>
          <w:lang w:val="ru-RU"/>
        </w:rPr>
        <w:t xml:space="preserve"> / пер. з </w:t>
      </w:r>
      <w:proofErr w:type="spellStart"/>
      <w:r w:rsidRPr="00FD204F">
        <w:rPr>
          <w:rFonts w:ascii="Times New Roman" w:hAnsi="Times New Roman" w:cs="Times New Roman"/>
          <w:sz w:val="24"/>
          <w:szCs w:val="24"/>
          <w:lang w:val="ru-RU"/>
        </w:rPr>
        <w:t>нім</w:t>
      </w:r>
      <w:proofErr w:type="spellEnd"/>
      <w:r w:rsidRPr="00FD204F">
        <w:rPr>
          <w:rFonts w:ascii="Times New Roman" w:hAnsi="Times New Roman" w:cs="Times New Roman"/>
          <w:sz w:val="24"/>
          <w:szCs w:val="24"/>
          <w:lang w:val="ru-RU"/>
        </w:rPr>
        <w:t>. В.</w:t>
      </w:r>
      <w:r w:rsidRPr="00FD204F">
        <w:rPr>
          <w:rFonts w:ascii="Times New Roman" w:hAnsi="Times New Roman" w:cs="Times New Roman"/>
          <w:sz w:val="24"/>
          <w:szCs w:val="24"/>
        </w:rPr>
        <w:t> </w:t>
      </w:r>
      <w:r w:rsidRPr="00FD204F">
        <w:rPr>
          <w:rFonts w:ascii="Times New Roman" w:hAnsi="Times New Roman" w:cs="Times New Roman"/>
          <w:sz w:val="24"/>
          <w:szCs w:val="24"/>
          <w:lang w:val="ru-RU"/>
        </w:rPr>
        <w:t xml:space="preserve">Климченка / За </w:t>
      </w:r>
      <w:proofErr w:type="spellStart"/>
      <w:r w:rsidRPr="00FD204F">
        <w:rPr>
          <w:rFonts w:ascii="Times New Roman" w:hAnsi="Times New Roman" w:cs="Times New Roman"/>
          <w:sz w:val="24"/>
          <w:szCs w:val="24"/>
          <w:lang w:val="ru-RU"/>
        </w:rPr>
        <w:t>заг</w:t>
      </w:r>
      <w:proofErr w:type="spellEnd"/>
      <w:r w:rsidRPr="00FD204F">
        <w:rPr>
          <w:rFonts w:ascii="Times New Roman" w:hAnsi="Times New Roman" w:cs="Times New Roman"/>
          <w:sz w:val="24"/>
          <w:szCs w:val="24"/>
          <w:lang w:val="ru-RU"/>
        </w:rPr>
        <w:t xml:space="preserve">. ред. В. </w:t>
      </w:r>
      <w:proofErr w:type="spellStart"/>
      <w:r w:rsidRPr="00FD204F">
        <w:rPr>
          <w:rFonts w:ascii="Times New Roman" w:hAnsi="Times New Roman" w:cs="Times New Roman"/>
          <w:sz w:val="24"/>
          <w:szCs w:val="24"/>
          <w:lang w:val="ru-RU"/>
        </w:rPr>
        <w:t>Іванова</w:t>
      </w:r>
      <w:proofErr w:type="spellEnd"/>
      <w:r w:rsidRPr="00FD204F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FD204F">
        <w:rPr>
          <w:rFonts w:ascii="Times New Roman" w:hAnsi="Times New Roman" w:cs="Times New Roman"/>
          <w:sz w:val="24"/>
          <w:szCs w:val="24"/>
          <w:lang w:val="ru-RU"/>
        </w:rPr>
        <w:t>Київ</w:t>
      </w:r>
      <w:proofErr w:type="spellEnd"/>
      <w:r w:rsidRPr="00FD204F">
        <w:rPr>
          <w:rFonts w:ascii="Times New Roman" w:hAnsi="Times New Roman" w:cs="Times New Roman"/>
          <w:sz w:val="24"/>
          <w:szCs w:val="24"/>
          <w:lang w:val="ru-RU"/>
        </w:rPr>
        <w:t xml:space="preserve">: Центр </w:t>
      </w:r>
      <w:proofErr w:type="spellStart"/>
      <w:r w:rsidRPr="00FD204F">
        <w:rPr>
          <w:rFonts w:ascii="Times New Roman" w:hAnsi="Times New Roman" w:cs="Times New Roman"/>
          <w:sz w:val="24"/>
          <w:szCs w:val="24"/>
          <w:lang w:val="ru-RU"/>
        </w:rPr>
        <w:t>вільної</w:t>
      </w:r>
      <w:proofErr w:type="spellEnd"/>
      <w:r w:rsidRPr="00FD204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D204F">
        <w:rPr>
          <w:rFonts w:ascii="Times New Roman" w:hAnsi="Times New Roman" w:cs="Times New Roman"/>
          <w:sz w:val="24"/>
          <w:szCs w:val="24"/>
          <w:lang w:val="ru-RU"/>
        </w:rPr>
        <w:t>преси</w:t>
      </w:r>
      <w:proofErr w:type="spellEnd"/>
      <w:r w:rsidRPr="00FD204F">
        <w:rPr>
          <w:rFonts w:ascii="Times New Roman" w:hAnsi="Times New Roman" w:cs="Times New Roman"/>
          <w:sz w:val="24"/>
          <w:szCs w:val="24"/>
          <w:lang w:val="ru-RU"/>
        </w:rPr>
        <w:t xml:space="preserve">, 2021. </w:t>
      </w:r>
      <w:r w:rsidRPr="002433B2">
        <w:rPr>
          <w:rFonts w:ascii="Times New Roman" w:hAnsi="Times New Roman" w:cs="Times New Roman"/>
          <w:sz w:val="24"/>
          <w:szCs w:val="24"/>
          <w:lang w:val="ru-RU"/>
        </w:rPr>
        <w:t>260 с.</w:t>
      </w:r>
    </w:p>
    <w:p w14:paraId="6F59E24A" w14:textId="5D6F2B1E" w:rsidR="007A42E1" w:rsidRPr="00FD204F" w:rsidRDefault="00FD204F" w:rsidP="00FD204F">
      <w:pPr>
        <w:pStyle w:val="a8"/>
        <w:numPr>
          <w:ilvl w:val="0"/>
          <w:numId w:val="3"/>
        </w:numPr>
        <w:tabs>
          <w:tab w:val="left" w:pos="993"/>
        </w:tabs>
        <w:spacing w:after="0"/>
        <w:ind w:left="0" w:firstLine="709"/>
        <w:jc w:val="both"/>
        <w:rPr>
          <w:sz w:val="24"/>
          <w:lang w:val="uk-UA"/>
        </w:rPr>
      </w:pPr>
      <w:bookmarkStart w:id="7" w:name="_Hlk117958218"/>
      <w:proofErr w:type="spellStart"/>
      <w:r w:rsidRPr="00FD204F">
        <w:rPr>
          <w:sz w:val="24"/>
        </w:rPr>
        <w:t>Рауе</w:t>
      </w:r>
      <w:proofErr w:type="spellEnd"/>
      <w:r w:rsidRPr="00FD204F">
        <w:rPr>
          <w:sz w:val="24"/>
        </w:rPr>
        <w:t xml:space="preserve"> П.-Й., Шнайдер В. </w:t>
      </w:r>
      <w:proofErr w:type="spellStart"/>
      <w:r w:rsidRPr="00FD204F">
        <w:rPr>
          <w:sz w:val="24"/>
        </w:rPr>
        <w:t>Новий</w:t>
      </w:r>
      <w:proofErr w:type="spellEnd"/>
      <w:r w:rsidRPr="00FD204F">
        <w:rPr>
          <w:sz w:val="24"/>
        </w:rPr>
        <w:t xml:space="preserve"> </w:t>
      </w:r>
      <w:proofErr w:type="spellStart"/>
      <w:r w:rsidRPr="00FD204F">
        <w:rPr>
          <w:sz w:val="24"/>
        </w:rPr>
        <w:t>посібник</w:t>
      </w:r>
      <w:proofErr w:type="spellEnd"/>
      <w:r w:rsidRPr="00FD204F">
        <w:rPr>
          <w:sz w:val="24"/>
        </w:rPr>
        <w:t xml:space="preserve"> з </w:t>
      </w:r>
      <w:proofErr w:type="spellStart"/>
      <w:r w:rsidRPr="00FD204F">
        <w:rPr>
          <w:sz w:val="24"/>
        </w:rPr>
        <w:t>журналістики</w:t>
      </w:r>
      <w:proofErr w:type="spellEnd"/>
      <w:r w:rsidRPr="00FD204F">
        <w:rPr>
          <w:sz w:val="24"/>
        </w:rPr>
        <w:t xml:space="preserve"> та онлайн-</w:t>
      </w:r>
      <w:proofErr w:type="spellStart"/>
      <w:r w:rsidRPr="00FD204F">
        <w:rPr>
          <w:sz w:val="24"/>
        </w:rPr>
        <w:t>журналістики</w:t>
      </w:r>
      <w:proofErr w:type="spellEnd"/>
      <w:r w:rsidRPr="00FD204F">
        <w:rPr>
          <w:sz w:val="24"/>
        </w:rPr>
        <w:t xml:space="preserve"> / пер. з </w:t>
      </w:r>
      <w:proofErr w:type="spellStart"/>
      <w:r w:rsidRPr="00FD204F">
        <w:rPr>
          <w:sz w:val="24"/>
        </w:rPr>
        <w:t>нім</w:t>
      </w:r>
      <w:proofErr w:type="spellEnd"/>
      <w:r w:rsidRPr="00FD204F">
        <w:rPr>
          <w:sz w:val="24"/>
        </w:rPr>
        <w:t xml:space="preserve">. В. </w:t>
      </w:r>
      <w:proofErr w:type="gramStart"/>
      <w:r w:rsidRPr="00FD204F">
        <w:rPr>
          <w:sz w:val="24"/>
        </w:rPr>
        <w:t>Климченко ;</w:t>
      </w:r>
      <w:proofErr w:type="gramEnd"/>
      <w:r w:rsidRPr="00FD204F">
        <w:rPr>
          <w:sz w:val="24"/>
        </w:rPr>
        <w:t xml:space="preserve"> за </w:t>
      </w:r>
      <w:proofErr w:type="spellStart"/>
      <w:r w:rsidRPr="00FD204F">
        <w:rPr>
          <w:sz w:val="24"/>
        </w:rPr>
        <w:t>загал</w:t>
      </w:r>
      <w:proofErr w:type="spellEnd"/>
      <w:r w:rsidRPr="00FD204F">
        <w:rPr>
          <w:sz w:val="24"/>
        </w:rPr>
        <w:t xml:space="preserve">. ред. В. </w:t>
      </w:r>
      <w:proofErr w:type="spellStart"/>
      <w:r w:rsidRPr="00FD204F">
        <w:rPr>
          <w:sz w:val="24"/>
        </w:rPr>
        <w:t>Іванова</w:t>
      </w:r>
      <w:proofErr w:type="spellEnd"/>
      <w:r w:rsidRPr="00FD204F">
        <w:rPr>
          <w:sz w:val="24"/>
        </w:rPr>
        <w:t xml:space="preserve">. </w:t>
      </w:r>
      <w:proofErr w:type="spellStart"/>
      <w:proofErr w:type="gramStart"/>
      <w:r w:rsidRPr="00FD204F">
        <w:rPr>
          <w:sz w:val="24"/>
        </w:rPr>
        <w:t>Київ</w:t>
      </w:r>
      <w:proofErr w:type="spellEnd"/>
      <w:r w:rsidRPr="00FD204F">
        <w:rPr>
          <w:sz w:val="24"/>
        </w:rPr>
        <w:t xml:space="preserve"> :</w:t>
      </w:r>
      <w:proofErr w:type="gramEnd"/>
      <w:r w:rsidRPr="00FD204F">
        <w:rPr>
          <w:sz w:val="24"/>
        </w:rPr>
        <w:t xml:space="preserve"> </w:t>
      </w:r>
      <w:proofErr w:type="spellStart"/>
      <w:r w:rsidRPr="00FD204F">
        <w:rPr>
          <w:sz w:val="24"/>
        </w:rPr>
        <w:t>Академія</w:t>
      </w:r>
      <w:proofErr w:type="spellEnd"/>
      <w:r w:rsidRPr="00FD204F">
        <w:rPr>
          <w:sz w:val="24"/>
        </w:rPr>
        <w:t xml:space="preserve"> </w:t>
      </w:r>
      <w:proofErr w:type="spellStart"/>
      <w:r w:rsidRPr="00FD204F">
        <w:rPr>
          <w:sz w:val="24"/>
        </w:rPr>
        <w:t>української</w:t>
      </w:r>
      <w:proofErr w:type="spellEnd"/>
      <w:r w:rsidRPr="00FD204F">
        <w:rPr>
          <w:sz w:val="24"/>
        </w:rPr>
        <w:t xml:space="preserve"> </w:t>
      </w:r>
      <w:proofErr w:type="spellStart"/>
      <w:r w:rsidRPr="00FD204F">
        <w:rPr>
          <w:sz w:val="24"/>
        </w:rPr>
        <w:t>преси</w:t>
      </w:r>
      <w:proofErr w:type="spellEnd"/>
      <w:r w:rsidRPr="00FD204F">
        <w:rPr>
          <w:sz w:val="24"/>
        </w:rPr>
        <w:t xml:space="preserve">, Центр </w:t>
      </w:r>
      <w:proofErr w:type="spellStart"/>
      <w:r w:rsidRPr="00FD204F">
        <w:rPr>
          <w:sz w:val="24"/>
        </w:rPr>
        <w:t>вільної</w:t>
      </w:r>
      <w:proofErr w:type="spellEnd"/>
      <w:r w:rsidRPr="00FD204F">
        <w:rPr>
          <w:sz w:val="24"/>
        </w:rPr>
        <w:t xml:space="preserve"> </w:t>
      </w:r>
      <w:proofErr w:type="spellStart"/>
      <w:r w:rsidRPr="00FD204F">
        <w:rPr>
          <w:sz w:val="24"/>
        </w:rPr>
        <w:t>преси</w:t>
      </w:r>
      <w:proofErr w:type="spellEnd"/>
      <w:r w:rsidRPr="00FD204F">
        <w:rPr>
          <w:sz w:val="24"/>
        </w:rPr>
        <w:t>, 2014. 358 с</w:t>
      </w:r>
      <w:bookmarkEnd w:id="7"/>
      <w:r w:rsidRPr="00FD204F">
        <w:rPr>
          <w:sz w:val="24"/>
        </w:rPr>
        <w:t>.</w:t>
      </w:r>
    </w:p>
    <w:p w14:paraId="664B2937" w14:textId="77777777" w:rsidR="007A42E1" w:rsidRPr="00F24C9A" w:rsidRDefault="00A57407" w:rsidP="00FD204F">
      <w:pPr>
        <w:tabs>
          <w:tab w:val="left" w:pos="993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pict w14:anchorId="0BA39F88">
          <v:rect id="_x0000_i1033" style="width:0;height:1.5pt" o:hralign="center" o:hrstd="t" o:hr="t" fillcolor="#a0a0a0" stroked="f"/>
        </w:pict>
      </w:r>
    </w:p>
    <w:tbl>
      <w:tblPr>
        <w:tblStyle w:val="a4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5DCE4" w:themeFill="text2" w:themeFillTint="33"/>
        <w:tblLook w:val="04A0" w:firstRow="1" w:lastRow="0" w:firstColumn="1" w:lastColumn="0" w:noHBand="0" w:noVBand="1"/>
      </w:tblPr>
      <w:tblGrid>
        <w:gridCol w:w="9356"/>
      </w:tblGrid>
      <w:tr w:rsidR="007A42E1" w:rsidRPr="00F24C9A" w14:paraId="7CA9A65E" w14:textId="77777777" w:rsidTr="006F0B5F">
        <w:tc>
          <w:tcPr>
            <w:tcW w:w="9356" w:type="dxa"/>
            <w:shd w:val="clear" w:color="auto" w:fill="D5DCE4" w:themeFill="text2" w:themeFillTint="33"/>
          </w:tcPr>
          <w:p w14:paraId="6C791864" w14:textId="77777777" w:rsidR="007A42E1" w:rsidRPr="00F24C9A" w:rsidRDefault="007A42E1" w:rsidP="006F0B5F">
            <w:pPr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F24C9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ОЦІНЮВАННЯ</w:t>
            </w:r>
          </w:p>
        </w:tc>
      </w:tr>
    </w:tbl>
    <w:p w14:paraId="13604FAC" w14:textId="77777777" w:rsidR="007A42E1" w:rsidRPr="00F24C9A" w:rsidRDefault="007A42E1" w:rsidP="007A42E1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F24C9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Згідно з діючою в університеті системою комплексної діагностики знань студентів, з метою стимулювання планомірної та систематичної навчальної роботи, оцінка знань студентів здійснюється за 100-бальною системою. </w:t>
      </w:r>
    </w:p>
    <w:p w14:paraId="73D87F95" w14:textId="77777777" w:rsidR="007A42E1" w:rsidRPr="00F24C9A" w:rsidRDefault="007A42E1" w:rsidP="007A42E1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F24C9A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Форми контролю знань студентів: </w:t>
      </w:r>
    </w:p>
    <w:p w14:paraId="53A3736F" w14:textId="77777777" w:rsidR="007A42E1" w:rsidRPr="00F24C9A" w:rsidRDefault="007A42E1" w:rsidP="007A42E1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F24C9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– поточний; </w:t>
      </w:r>
    </w:p>
    <w:p w14:paraId="4090505A" w14:textId="77777777" w:rsidR="007A42E1" w:rsidRPr="00F24C9A" w:rsidRDefault="007A42E1" w:rsidP="007A42E1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F24C9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– рубіжний; </w:t>
      </w:r>
    </w:p>
    <w:p w14:paraId="7B675D2A" w14:textId="77777777" w:rsidR="007A42E1" w:rsidRPr="00F24C9A" w:rsidRDefault="007A42E1" w:rsidP="007A42E1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F24C9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– підсумковий (екзамен). </w:t>
      </w:r>
    </w:p>
    <w:p w14:paraId="476E179B" w14:textId="5D44EE20" w:rsidR="007A42E1" w:rsidRPr="00F24C9A" w:rsidRDefault="007A42E1" w:rsidP="007A42E1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F24C9A">
        <w:rPr>
          <w:rFonts w:ascii="Times New Roman" w:eastAsia="Calibri" w:hAnsi="Times New Roman" w:cs="Times New Roman"/>
          <w:sz w:val="24"/>
          <w:szCs w:val="24"/>
          <w:lang w:val="uk-UA"/>
        </w:rPr>
        <w:t>Позитивною вважається оцінка від 60 до 100 балів. Поточний контроль знань студентів протягом одного семестру включає оцінку за роботу на лекційних</w:t>
      </w:r>
      <w:r w:rsidR="00144129">
        <w:rPr>
          <w:rFonts w:ascii="Times New Roman" w:eastAsia="Calibri" w:hAnsi="Times New Roman" w:cs="Times New Roman"/>
          <w:sz w:val="24"/>
          <w:szCs w:val="24"/>
          <w:lang w:val="uk-UA"/>
        </w:rPr>
        <w:t>, семінарських з</w:t>
      </w:r>
      <w:r w:rsidRPr="00F24C9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аняттях та самостійну роботу. </w:t>
      </w:r>
    </w:p>
    <w:p w14:paraId="42CD76B1" w14:textId="77777777" w:rsidR="009C127A" w:rsidRDefault="009C127A" w:rsidP="007A42E1">
      <w:pPr>
        <w:widowControl w:val="0"/>
        <w:spacing w:line="240" w:lineRule="auto"/>
        <w:ind w:firstLine="709"/>
        <w:jc w:val="center"/>
        <w:outlineLvl w:val="6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14:paraId="658C7F2E" w14:textId="0D6DA7DD" w:rsidR="007A42E1" w:rsidRPr="00F24C9A" w:rsidRDefault="007A42E1" w:rsidP="007A42E1">
      <w:pPr>
        <w:widowControl w:val="0"/>
        <w:spacing w:line="240" w:lineRule="auto"/>
        <w:ind w:firstLine="709"/>
        <w:jc w:val="center"/>
        <w:outlineLvl w:val="6"/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</w:pPr>
      <w:r w:rsidRPr="00F24C9A">
        <w:rPr>
          <w:rFonts w:ascii="Times New Roman" w:eastAsia="Calibri" w:hAnsi="Times New Roman" w:cs="Times New Roman"/>
          <w:b/>
          <w:sz w:val="24"/>
          <w:szCs w:val="24"/>
          <w:lang w:val="uk-UA"/>
        </w:rPr>
        <w:t>КРИТЕРІЇ ПОТОЧНОЇ ОЦІНКИ ЗНАНЬ СТУДЕНТІВ.</w:t>
      </w:r>
    </w:p>
    <w:p w14:paraId="59F7FACD" w14:textId="4C83B8A2" w:rsidR="007A42E1" w:rsidRPr="00F24C9A" w:rsidRDefault="007A42E1" w:rsidP="007A42E1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F24C9A">
        <w:rPr>
          <w:rFonts w:ascii="Times New Roman" w:eastAsia="Calibri" w:hAnsi="Times New Roman" w:cs="Times New Roman"/>
          <w:b/>
          <w:sz w:val="24"/>
          <w:szCs w:val="24"/>
          <w:lang w:val="uk-UA"/>
        </w:rPr>
        <w:t>Робота на</w:t>
      </w:r>
      <w:r w:rsidR="00144129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семінарських </w:t>
      </w:r>
      <w:r w:rsidRPr="00F24C9A">
        <w:rPr>
          <w:rFonts w:ascii="Times New Roman" w:eastAsia="Calibri" w:hAnsi="Times New Roman" w:cs="Times New Roman"/>
          <w:b/>
          <w:sz w:val="24"/>
          <w:szCs w:val="24"/>
          <w:lang w:val="uk-UA"/>
        </w:rPr>
        <w:t>заняттях:</w:t>
      </w:r>
    </w:p>
    <w:p w14:paraId="195D6450" w14:textId="4BE98006" w:rsidR="007A42E1" w:rsidRPr="00FD204F" w:rsidRDefault="007A42E1" w:rsidP="007A42E1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F24C9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Під час занять студенти усно доповідають на питання, виконують індивідуальні завдання, аналізують виступи </w:t>
      </w:r>
      <w:r w:rsidRPr="00FD204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одногрупників. Активна робота студента на занятті оцінюється </w:t>
      </w:r>
      <w:r w:rsidR="00144129">
        <w:rPr>
          <w:rFonts w:ascii="Times New Roman" w:eastAsia="Calibri" w:hAnsi="Times New Roman" w:cs="Times New Roman"/>
          <w:sz w:val="24"/>
          <w:szCs w:val="24"/>
          <w:lang w:val="uk-UA"/>
        </w:rPr>
        <w:t>в 3 бали.</w:t>
      </w:r>
    </w:p>
    <w:p w14:paraId="2935A1D7" w14:textId="77777777" w:rsidR="009C127A" w:rsidRDefault="009C127A" w:rsidP="007A42E1">
      <w:pPr>
        <w:widowControl w:val="0"/>
        <w:spacing w:line="240" w:lineRule="auto"/>
        <w:ind w:firstLine="709"/>
        <w:jc w:val="center"/>
        <w:outlineLvl w:val="6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14:paraId="1AE75FB0" w14:textId="76D5D19F" w:rsidR="007A42E1" w:rsidRPr="00FD204F" w:rsidRDefault="007A42E1" w:rsidP="007A42E1">
      <w:pPr>
        <w:widowControl w:val="0"/>
        <w:spacing w:line="240" w:lineRule="auto"/>
        <w:ind w:firstLine="709"/>
        <w:jc w:val="center"/>
        <w:outlineLvl w:val="6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FD204F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Критерії оцінки на </w:t>
      </w:r>
      <w:r w:rsidR="002433B2">
        <w:rPr>
          <w:rFonts w:ascii="Times New Roman" w:eastAsia="Calibri" w:hAnsi="Times New Roman" w:cs="Times New Roman"/>
          <w:b/>
          <w:sz w:val="24"/>
          <w:szCs w:val="24"/>
          <w:lang w:val="uk-UA"/>
        </w:rPr>
        <w:t>семінарському</w:t>
      </w:r>
      <w:r w:rsidRPr="00FD204F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занятті (поточний контроль)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8959"/>
      </w:tblGrid>
      <w:tr w:rsidR="00FD204F" w:rsidRPr="00FD204F" w14:paraId="6CDC9311" w14:textId="77777777" w:rsidTr="006F0B5F">
        <w:tc>
          <w:tcPr>
            <w:tcW w:w="817" w:type="dxa"/>
            <w:shd w:val="clear" w:color="auto" w:fill="auto"/>
          </w:tcPr>
          <w:p w14:paraId="394EB12A" w14:textId="77777777" w:rsidR="007A42E1" w:rsidRPr="00FD204F" w:rsidRDefault="007A42E1" w:rsidP="006F0B5F">
            <w:pPr>
              <w:widowControl w:val="0"/>
              <w:spacing w:line="240" w:lineRule="auto"/>
              <w:jc w:val="center"/>
              <w:outlineLvl w:val="6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FD204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Бали </w:t>
            </w:r>
          </w:p>
        </w:tc>
        <w:tc>
          <w:tcPr>
            <w:tcW w:w="8959" w:type="dxa"/>
            <w:shd w:val="clear" w:color="auto" w:fill="auto"/>
          </w:tcPr>
          <w:p w14:paraId="1AEF6403" w14:textId="77777777" w:rsidR="007A42E1" w:rsidRPr="00FD204F" w:rsidRDefault="007A42E1" w:rsidP="006F0B5F">
            <w:pPr>
              <w:widowControl w:val="0"/>
              <w:spacing w:line="240" w:lineRule="auto"/>
              <w:jc w:val="center"/>
              <w:outlineLvl w:val="6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 w:rsidRPr="00FD204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Критерії оцінки</w:t>
            </w:r>
          </w:p>
        </w:tc>
      </w:tr>
      <w:tr w:rsidR="00144129" w:rsidRPr="00144129" w14:paraId="3E3D3A9C" w14:textId="77777777" w:rsidTr="006F0B5F">
        <w:tc>
          <w:tcPr>
            <w:tcW w:w="817" w:type="dxa"/>
            <w:shd w:val="clear" w:color="auto" w:fill="auto"/>
          </w:tcPr>
          <w:p w14:paraId="6502D40E" w14:textId="77777777" w:rsidR="00144129" w:rsidRPr="00FD204F" w:rsidRDefault="00144129" w:rsidP="0014412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D20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3</w:t>
            </w:r>
          </w:p>
        </w:tc>
        <w:tc>
          <w:tcPr>
            <w:tcW w:w="8959" w:type="dxa"/>
            <w:shd w:val="clear" w:color="auto" w:fill="auto"/>
          </w:tcPr>
          <w:p w14:paraId="388E180B" w14:textId="2B137928" w:rsidR="00144129" w:rsidRPr="00144129" w:rsidRDefault="00144129" w:rsidP="0014412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uk-UA" w:eastAsia="ru-RU"/>
              </w:rPr>
            </w:pPr>
            <w:r w:rsidRPr="0014412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Студент(ка) в повному обсязі володіє навчальним матеріалом, вільно самостійно та аргументовано його викладає під час усних виступів або письмових відповідей, глибоко та всебічно розкриває зміст теоретичних питань та завдань, активний, часто виступає і часто задає питання; дуже добре працює в парі/групі/команді.</w:t>
            </w:r>
          </w:p>
        </w:tc>
      </w:tr>
      <w:tr w:rsidR="00144129" w:rsidRPr="00144129" w14:paraId="68681A48" w14:textId="77777777" w:rsidTr="006F0B5F">
        <w:tc>
          <w:tcPr>
            <w:tcW w:w="817" w:type="dxa"/>
            <w:shd w:val="clear" w:color="auto" w:fill="auto"/>
          </w:tcPr>
          <w:p w14:paraId="4DFE39A1" w14:textId="77777777" w:rsidR="00144129" w:rsidRPr="00FD204F" w:rsidRDefault="00144129" w:rsidP="00144129">
            <w:pPr>
              <w:widowControl w:val="0"/>
              <w:spacing w:line="240" w:lineRule="auto"/>
              <w:jc w:val="both"/>
              <w:outlineLvl w:val="6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FD204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959" w:type="dxa"/>
            <w:shd w:val="clear" w:color="auto" w:fill="auto"/>
          </w:tcPr>
          <w:p w14:paraId="2CF5AFDA" w14:textId="34AB7DD1" w:rsidR="00144129" w:rsidRPr="00144129" w:rsidRDefault="00144129" w:rsidP="00144129">
            <w:pPr>
              <w:widowControl w:val="0"/>
              <w:spacing w:line="240" w:lineRule="auto"/>
              <w:jc w:val="both"/>
              <w:outlineLvl w:val="6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14412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Студент(ка) в</w:t>
            </w:r>
            <w:r w:rsidRPr="0014412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олодіє більшою частиною навчального матеріалу, виконує більшість завдань і домашньої/самостійної роботи, іноді </w:t>
            </w:r>
            <w:r w:rsidRPr="0014412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виступає і </w:t>
            </w:r>
            <w:r w:rsidRPr="0014412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ставить питання, добре працює в парі/групі/команді.</w:t>
            </w:r>
          </w:p>
        </w:tc>
      </w:tr>
      <w:tr w:rsidR="00144129" w:rsidRPr="00144129" w14:paraId="515921EF" w14:textId="77777777" w:rsidTr="006F0B5F">
        <w:tc>
          <w:tcPr>
            <w:tcW w:w="817" w:type="dxa"/>
            <w:shd w:val="clear" w:color="auto" w:fill="auto"/>
          </w:tcPr>
          <w:p w14:paraId="7CC51F0F" w14:textId="77777777" w:rsidR="00144129" w:rsidRPr="00FD204F" w:rsidRDefault="00144129" w:rsidP="0014412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D204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959" w:type="dxa"/>
            <w:shd w:val="clear" w:color="auto" w:fill="auto"/>
          </w:tcPr>
          <w:p w14:paraId="314579A9" w14:textId="404CA2F9" w:rsidR="00144129" w:rsidRPr="00144129" w:rsidRDefault="00144129" w:rsidP="0014412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14412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Студент(ка) ч</w:t>
            </w:r>
            <w:r w:rsidRPr="0014412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астково володіє навчальним матеріалом, виконує деякі завдання практичних занять і домашньої/самостійної роботи, іноді виступає і ставить питання; добре працює в парі/групі/команді.</w:t>
            </w:r>
          </w:p>
        </w:tc>
      </w:tr>
    </w:tbl>
    <w:p w14:paraId="6377A9FC" w14:textId="77777777" w:rsidR="007A42E1" w:rsidRDefault="007A42E1" w:rsidP="007A42E1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</w:pPr>
    </w:p>
    <w:p w14:paraId="00C1126D" w14:textId="77777777" w:rsidR="007A42E1" w:rsidRDefault="007A42E1" w:rsidP="007A42E1">
      <w:pPr>
        <w:spacing w:after="200"/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  <w:br w:type="page"/>
      </w:r>
    </w:p>
    <w:p w14:paraId="09EC85F7" w14:textId="5BB0E66F" w:rsidR="007A42E1" w:rsidRPr="003210BE" w:rsidRDefault="007A42E1" w:rsidP="007A42E1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210BE"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>Розподіл балів з дисципліни «</w:t>
      </w:r>
      <w:proofErr w:type="spellStart"/>
      <w:r w:rsidRPr="007A42E1">
        <w:rPr>
          <w:rFonts w:ascii="Times New Roman" w:hAnsi="Times New Roman" w:cs="Times New Roman"/>
          <w:b/>
          <w:bCs/>
          <w:sz w:val="24"/>
          <w:szCs w:val="24"/>
          <w:lang w:val="uk-UA"/>
        </w:rPr>
        <w:t>Кросмедіа</w:t>
      </w:r>
      <w:proofErr w:type="spellEnd"/>
      <w:r w:rsidRPr="003210BE">
        <w:rPr>
          <w:rFonts w:ascii="Times New Roman" w:hAnsi="Times New Roman" w:cs="Times New Roman"/>
          <w:b/>
          <w:sz w:val="24"/>
          <w:szCs w:val="24"/>
          <w:lang w:val="uk-UA"/>
        </w:rPr>
        <w:t>» (аудиторна, самостійна робота)</w:t>
      </w:r>
    </w:p>
    <w:tbl>
      <w:tblPr>
        <w:tblpPr w:leftFromText="180" w:rightFromText="180" w:vertAnchor="page" w:horzAnchor="margin" w:tblpY="1921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4"/>
        <w:gridCol w:w="2579"/>
        <w:gridCol w:w="1730"/>
        <w:gridCol w:w="1843"/>
        <w:gridCol w:w="1701"/>
        <w:gridCol w:w="1701"/>
      </w:tblGrid>
      <w:tr w:rsidR="007A42E1" w:rsidRPr="003210BE" w14:paraId="1883429D" w14:textId="77777777" w:rsidTr="006F0B5F">
        <w:trPr>
          <w:cantSplit/>
          <w:trHeight w:val="210"/>
        </w:trPr>
        <w:tc>
          <w:tcPr>
            <w:tcW w:w="364" w:type="dxa"/>
            <w:vMerge w:val="restart"/>
          </w:tcPr>
          <w:p w14:paraId="51DC0835" w14:textId="77777777" w:rsidR="007A42E1" w:rsidRPr="003210BE" w:rsidRDefault="007A42E1" w:rsidP="006F0B5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bookmarkStart w:id="8" w:name="_Hlk161244589"/>
          </w:p>
        </w:tc>
        <w:tc>
          <w:tcPr>
            <w:tcW w:w="2579" w:type="dxa"/>
            <w:vMerge w:val="restart"/>
          </w:tcPr>
          <w:p w14:paraId="0133B66E" w14:textId="77777777" w:rsidR="007A42E1" w:rsidRPr="003210BE" w:rsidRDefault="007A42E1" w:rsidP="006F0B5F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210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Поточна навчальна діяльність</w:t>
            </w:r>
          </w:p>
        </w:tc>
        <w:tc>
          <w:tcPr>
            <w:tcW w:w="5274" w:type="dxa"/>
            <w:gridSpan w:val="3"/>
          </w:tcPr>
          <w:p w14:paraId="37EA5B99" w14:textId="77777777" w:rsidR="007A42E1" w:rsidRPr="003210BE" w:rsidRDefault="007A42E1" w:rsidP="006F0B5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210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 балів</w:t>
            </w:r>
          </w:p>
        </w:tc>
        <w:tc>
          <w:tcPr>
            <w:tcW w:w="1701" w:type="dxa"/>
            <w:vMerge w:val="restart"/>
            <w:textDirection w:val="btLr"/>
          </w:tcPr>
          <w:p w14:paraId="34C8DAEB" w14:textId="77777777" w:rsidR="007A42E1" w:rsidRPr="003210BE" w:rsidRDefault="007A42E1" w:rsidP="006F0B5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210B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Разом</w:t>
            </w:r>
          </w:p>
        </w:tc>
      </w:tr>
      <w:tr w:rsidR="007A42E1" w:rsidRPr="003210BE" w14:paraId="040528A4" w14:textId="77777777" w:rsidTr="006F0B5F">
        <w:trPr>
          <w:cantSplit/>
          <w:trHeight w:val="559"/>
        </w:trPr>
        <w:tc>
          <w:tcPr>
            <w:tcW w:w="364" w:type="dxa"/>
            <w:vMerge/>
          </w:tcPr>
          <w:p w14:paraId="7E9F4152" w14:textId="77777777" w:rsidR="007A42E1" w:rsidRPr="003210BE" w:rsidRDefault="007A42E1" w:rsidP="006F0B5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79" w:type="dxa"/>
            <w:vMerge/>
          </w:tcPr>
          <w:p w14:paraId="3E99E126" w14:textId="77777777" w:rsidR="007A42E1" w:rsidRPr="003210BE" w:rsidRDefault="007A42E1" w:rsidP="006F0B5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274" w:type="dxa"/>
            <w:gridSpan w:val="3"/>
          </w:tcPr>
          <w:p w14:paraId="305F3A1C" w14:textId="77777777" w:rsidR="007A42E1" w:rsidRPr="003210BE" w:rsidRDefault="007A42E1" w:rsidP="006F0B5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210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Практичні заняття</w:t>
            </w:r>
          </w:p>
        </w:tc>
        <w:tc>
          <w:tcPr>
            <w:tcW w:w="1701" w:type="dxa"/>
            <w:vMerge/>
          </w:tcPr>
          <w:p w14:paraId="50450CB4" w14:textId="77777777" w:rsidR="007A42E1" w:rsidRPr="003210BE" w:rsidRDefault="007A42E1" w:rsidP="006F0B5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A42E1" w:rsidRPr="003210BE" w14:paraId="7BEC22A5" w14:textId="77777777" w:rsidTr="006F0B5F">
        <w:trPr>
          <w:cantSplit/>
          <w:trHeight w:val="1825"/>
        </w:trPr>
        <w:tc>
          <w:tcPr>
            <w:tcW w:w="364" w:type="dxa"/>
            <w:vMerge/>
          </w:tcPr>
          <w:p w14:paraId="54F4C77C" w14:textId="77777777" w:rsidR="007A42E1" w:rsidRPr="003210BE" w:rsidRDefault="007A42E1" w:rsidP="006F0B5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79" w:type="dxa"/>
            <w:vMerge/>
          </w:tcPr>
          <w:p w14:paraId="4D95CAD2" w14:textId="77777777" w:rsidR="007A42E1" w:rsidRPr="003210BE" w:rsidRDefault="007A42E1" w:rsidP="006F0B5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30" w:type="dxa"/>
            <w:textDirection w:val="btLr"/>
          </w:tcPr>
          <w:p w14:paraId="0692ADEA" w14:textId="77777777" w:rsidR="007A42E1" w:rsidRPr="003210BE" w:rsidRDefault="007A42E1" w:rsidP="006F0B5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210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опанування практичними </w:t>
            </w:r>
          </w:p>
          <w:p w14:paraId="44269265" w14:textId="77777777" w:rsidR="007A42E1" w:rsidRPr="003210BE" w:rsidRDefault="007A42E1" w:rsidP="006F0B5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210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навичками</w:t>
            </w:r>
          </w:p>
        </w:tc>
        <w:tc>
          <w:tcPr>
            <w:tcW w:w="1843" w:type="dxa"/>
            <w:textDirection w:val="btLr"/>
          </w:tcPr>
          <w:p w14:paraId="16CB02DD" w14:textId="77777777" w:rsidR="007A42E1" w:rsidRPr="003210BE" w:rsidRDefault="007A42E1" w:rsidP="006F0B5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210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контрольна </w:t>
            </w:r>
          </w:p>
          <w:p w14:paraId="0539876B" w14:textId="77777777" w:rsidR="007A42E1" w:rsidRPr="003210BE" w:rsidRDefault="007A42E1" w:rsidP="006F0B5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210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робота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(рубіжний контроль)</w:t>
            </w:r>
          </w:p>
        </w:tc>
        <w:tc>
          <w:tcPr>
            <w:tcW w:w="1701" w:type="dxa"/>
            <w:textDirection w:val="btLr"/>
          </w:tcPr>
          <w:p w14:paraId="0B0CD104" w14:textId="77777777" w:rsidR="007A42E1" w:rsidRPr="003210BE" w:rsidRDefault="007A42E1" w:rsidP="006F0B5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210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індивідуальні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творчі </w:t>
            </w:r>
            <w:r w:rsidRPr="003210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завдання</w:t>
            </w:r>
          </w:p>
        </w:tc>
        <w:tc>
          <w:tcPr>
            <w:tcW w:w="1701" w:type="dxa"/>
          </w:tcPr>
          <w:p w14:paraId="05BB4253" w14:textId="77777777" w:rsidR="007A42E1" w:rsidRPr="003210BE" w:rsidRDefault="007A42E1" w:rsidP="006F0B5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A42E1" w:rsidRPr="003210BE" w14:paraId="3DEA0329" w14:textId="77777777" w:rsidTr="006F0B5F">
        <w:tc>
          <w:tcPr>
            <w:tcW w:w="364" w:type="dxa"/>
          </w:tcPr>
          <w:p w14:paraId="2CFA127F" w14:textId="77777777" w:rsidR="007A42E1" w:rsidRPr="003210BE" w:rsidRDefault="007A42E1" w:rsidP="006F0B5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210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579" w:type="dxa"/>
          </w:tcPr>
          <w:p w14:paraId="10A46409" w14:textId="77777777" w:rsidR="007A42E1" w:rsidRPr="0089593F" w:rsidRDefault="007A42E1" w:rsidP="006F0B5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959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Змістовий модуль 1 </w:t>
            </w:r>
          </w:p>
          <w:p w14:paraId="0D9E7534" w14:textId="7909968B" w:rsidR="007A42E1" w:rsidRPr="0089593F" w:rsidRDefault="007A42E1" w:rsidP="006F0B5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959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(3 </w:t>
            </w:r>
            <w:proofErr w:type="spellStart"/>
            <w:r w:rsidRPr="008959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Pr="008959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., </w:t>
            </w:r>
            <w:r w:rsidR="0089593F" w:rsidRPr="008959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 w:rsidRPr="008959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959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семін</w:t>
            </w:r>
            <w:proofErr w:type="spellEnd"/>
            <w:r w:rsidRPr="008959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8959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зан</w:t>
            </w:r>
            <w:proofErr w:type="spellEnd"/>
            <w:r w:rsidRPr="008959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.)</w:t>
            </w:r>
          </w:p>
        </w:tc>
        <w:tc>
          <w:tcPr>
            <w:tcW w:w="1730" w:type="dxa"/>
          </w:tcPr>
          <w:p w14:paraId="13030DC1" w14:textId="253E312C" w:rsidR="007A42E1" w:rsidRPr="0089593F" w:rsidRDefault="0089593F" w:rsidP="006F0B5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9593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21</w:t>
            </w:r>
          </w:p>
        </w:tc>
        <w:tc>
          <w:tcPr>
            <w:tcW w:w="1843" w:type="dxa"/>
          </w:tcPr>
          <w:p w14:paraId="773371FD" w14:textId="1F271867" w:rsidR="007A42E1" w:rsidRPr="0089593F" w:rsidRDefault="0089593F" w:rsidP="006F0B5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9593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</w:t>
            </w:r>
          </w:p>
        </w:tc>
        <w:tc>
          <w:tcPr>
            <w:tcW w:w="1701" w:type="dxa"/>
          </w:tcPr>
          <w:p w14:paraId="0BA8DEB0" w14:textId="5C75AE02" w:rsidR="007A42E1" w:rsidRPr="0089593F" w:rsidRDefault="0089593F" w:rsidP="006F0B5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9593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8</w:t>
            </w:r>
          </w:p>
        </w:tc>
        <w:tc>
          <w:tcPr>
            <w:tcW w:w="1701" w:type="dxa"/>
          </w:tcPr>
          <w:p w14:paraId="6873CF71" w14:textId="77777777" w:rsidR="007A42E1" w:rsidRPr="0089593F" w:rsidRDefault="007A42E1" w:rsidP="006F0B5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9593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35</w:t>
            </w:r>
          </w:p>
        </w:tc>
      </w:tr>
      <w:tr w:rsidR="007A42E1" w:rsidRPr="003210BE" w14:paraId="09CDB8A7" w14:textId="77777777" w:rsidTr="006F0B5F">
        <w:tc>
          <w:tcPr>
            <w:tcW w:w="364" w:type="dxa"/>
          </w:tcPr>
          <w:p w14:paraId="5587FEF4" w14:textId="77777777" w:rsidR="007A42E1" w:rsidRPr="003210BE" w:rsidRDefault="007A42E1" w:rsidP="006F0B5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79" w:type="dxa"/>
          </w:tcPr>
          <w:p w14:paraId="5D4CC648" w14:textId="77777777" w:rsidR="007A42E1" w:rsidRPr="0089593F" w:rsidRDefault="007A42E1" w:rsidP="006F0B5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959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1.</w:t>
            </w:r>
          </w:p>
        </w:tc>
        <w:tc>
          <w:tcPr>
            <w:tcW w:w="1730" w:type="dxa"/>
          </w:tcPr>
          <w:p w14:paraId="655FAAB8" w14:textId="75D48FAE" w:rsidR="007A42E1" w:rsidRPr="0089593F" w:rsidRDefault="0089593F" w:rsidP="006F0B5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959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3+3</w:t>
            </w:r>
          </w:p>
        </w:tc>
        <w:tc>
          <w:tcPr>
            <w:tcW w:w="1843" w:type="dxa"/>
          </w:tcPr>
          <w:p w14:paraId="22254AA2" w14:textId="77777777" w:rsidR="007A42E1" w:rsidRPr="0089593F" w:rsidRDefault="007A42E1" w:rsidP="006F0B5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0BACF103" w14:textId="402BA10D" w:rsidR="007A42E1" w:rsidRPr="0089593F" w:rsidRDefault="0089593F" w:rsidP="006F0B5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959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701" w:type="dxa"/>
          </w:tcPr>
          <w:p w14:paraId="04A6B07F" w14:textId="77777777" w:rsidR="007A42E1" w:rsidRPr="0089593F" w:rsidRDefault="007A42E1" w:rsidP="006F0B5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959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</w:tr>
      <w:tr w:rsidR="007A42E1" w:rsidRPr="003210BE" w14:paraId="1E84DD50" w14:textId="77777777" w:rsidTr="006F0B5F">
        <w:tc>
          <w:tcPr>
            <w:tcW w:w="364" w:type="dxa"/>
          </w:tcPr>
          <w:p w14:paraId="3431A135" w14:textId="77777777" w:rsidR="007A42E1" w:rsidRPr="003210BE" w:rsidRDefault="007A42E1" w:rsidP="006F0B5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79" w:type="dxa"/>
          </w:tcPr>
          <w:p w14:paraId="6F022D1E" w14:textId="77777777" w:rsidR="007A42E1" w:rsidRPr="0089593F" w:rsidRDefault="007A42E1" w:rsidP="006F0B5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959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2.</w:t>
            </w:r>
          </w:p>
        </w:tc>
        <w:tc>
          <w:tcPr>
            <w:tcW w:w="1730" w:type="dxa"/>
          </w:tcPr>
          <w:p w14:paraId="4189C0F3" w14:textId="25C90365" w:rsidR="007A42E1" w:rsidRPr="0089593F" w:rsidRDefault="0089593F" w:rsidP="006F0B5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959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3+3</w:t>
            </w:r>
          </w:p>
        </w:tc>
        <w:tc>
          <w:tcPr>
            <w:tcW w:w="1843" w:type="dxa"/>
          </w:tcPr>
          <w:p w14:paraId="5CBBF73A" w14:textId="77777777" w:rsidR="007A42E1" w:rsidRPr="0089593F" w:rsidRDefault="007A42E1" w:rsidP="006F0B5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32085AD1" w14:textId="57989A1D" w:rsidR="007A42E1" w:rsidRPr="0089593F" w:rsidRDefault="0089593F" w:rsidP="006F0B5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959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701" w:type="dxa"/>
          </w:tcPr>
          <w:p w14:paraId="0590C93D" w14:textId="77777777" w:rsidR="007A42E1" w:rsidRPr="0089593F" w:rsidRDefault="007A42E1" w:rsidP="006F0B5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959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</w:tr>
      <w:tr w:rsidR="007A42E1" w:rsidRPr="003210BE" w14:paraId="6AF9A815" w14:textId="77777777" w:rsidTr="006F0B5F">
        <w:trPr>
          <w:trHeight w:val="383"/>
        </w:trPr>
        <w:tc>
          <w:tcPr>
            <w:tcW w:w="364" w:type="dxa"/>
          </w:tcPr>
          <w:p w14:paraId="6A2B09B8" w14:textId="77777777" w:rsidR="007A42E1" w:rsidRPr="003210BE" w:rsidRDefault="007A42E1" w:rsidP="006F0B5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79" w:type="dxa"/>
          </w:tcPr>
          <w:p w14:paraId="1020D8E0" w14:textId="77777777" w:rsidR="007A42E1" w:rsidRPr="0089593F" w:rsidRDefault="007A42E1" w:rsidP="006F0B5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959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3.</w:t>
            </w:r>
          </w:p>
        </w:tc>
        <w:tc>
          <w:tcPr>
            <w:tcW w:w="1730" w:type="dxa"/>
          </w:tcPr>
          <w:p w14:paraId="572CB49C" w14:textId="0D7452C8" w:rsidR="007A42E1" w:rsidRPr="0089593F" w:rsidRDefault="0089593F" w:rsidP="006F0B5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959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3+3+3</w:t>
            </w:r>
          </w:p>
        </w:tc>
        <w:tc>
          <w:tcPr>
            <w:tcW w:w="1843" w:type="dxa"/>
          </w:tcPr>
          <w:p w14:paraId="69199717" w14:textId="77777777" w:rsidR="007A42E1" w:rsidRPr="0089593F" w:rsidRDefault="007A42E1" w:rsidP="006F0B5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15C64611" w14:textId="160C0674" w:rsidR="007A42E1" w:rsidRPr="0089593F" w:rsidRDefault="00521A05" w:rsidP="006F0B5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2+2</w:t>
            </w:r>
          </w:p>
        </w:tc>
        <w:tc>
          <w:tcPr>
            <w:tcW w:w="1701" w:type="dxa"/>
          </w:tcPr>
          <w:p w14:paraId="727AC58D" w14:textId="427381A4" w:rsidR="007A42E1" w:rsidRPr="0089593F" w:rsidRDefault="0089593F" w:rsidP="006F0B5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959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</w:t>
            </w:r>
          </w:p>
        </w:tc>
      </w:tr>
      <w:tr w:rsidR="007A42E1" w:rsidRPr="003210BE" w14:paraId="27033F06" w14:textId="77777777" w:rsidTr="006F0B5F">
        <w:tc>
          <w:tcPr>
            <w:tcW w:w="364" w:type="dxa"/>
          </w:tcPr>
          <w:p w14:paraId="06B22332" w14:textId="77777777" w:rsidR="007A42E1" w:rsidRPr="003210BE" w:rsidRDefault="007A42E1" w:rsidP="006F0B5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79" w:type="dxa"/>
          </w:tcPr>
          <w:p w14:paraId="7AFCE87D" w14:textId="77777777" w:rsidR="007A42E1" w:rsidRPr="0089593F" w:rsidRDefault="007A42E1" w:rsidP="006F0B5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959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Контрольна робота</w:t>
            </w:r>
          </w:p>
        </w:tc>
        <w:tc>
          <w:tcPr>
            <w:tcW w:w="1730" w:type="dxa"/>
          </w:tcPr>
          <w:p w14:paraId="536FED82" w14:textId="77777777" w:rsidR="007A42E1" w:rsidRPr="0089593F" w:rsidRDefault="007A42E1" w:rsidP="006F0B5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14:paraId="07F775DD" w14:textId="301B04D2" w:rsidR="007A42E1" w:rsidRPr="0089593F" w:rsidRDefault="0089593F" w:rsidP="006F0B5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959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701" w:type="dxa"/>
          </w:tcPr>
          <w:p w14:paraId="3B714666" w14:textId="77777777" w:rsidR="007A42E1" w:rsidRPr="0089593F" w:rsidRDefault="007A42E1" w:rsidP="006F0B5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03A689DB" w14:textId="5711653C" w:rsidR="007A42E1" w:rsidRPr="0089593F" w:rsidRDefault="0089593F" w:rsidP="006F0B5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959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</w:tr>
      <w:tr w:rsidR="007A42E1" w:rsidRPr="003210BE" w14:paraId="04481623" w14:textId="77777777" w:rsidTr="006F0B5F">
        <w:tc>
          <w:tcPr>
            <w:tcW w:w="364" w:type="dxa"/>
          </w:tcPr>
          <w:p w14:paraId="42957FF4" w14:textId="77777777" w:rsidR="007A42E1" w:rsidRPr="003210BE" w:rsidRDefault="007A42E1" w:rsidP="006F0B5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210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579" w:type="dxa"/>
          </w:tcPr>
          <w:p w14:paraId="7C5A8502" w14:textId="77777777" w:rsidR="007A42E1" w:rsidRPr="0089593F" w:rsidRDefault="007A42E1" w:rsidP="006F0B5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959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Змістовий</w:t>
            </w:r>
          </w:p>
          <w:p w14:paraId="37ADA7F8" w14:textId="77777777" w:rsidR="007A42E1" w:rsidRPr="0089593F" w:rsidRDefault="007A42E1" w:rsidP="006F0B5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959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модуль 2  </w:t>
            </w:r>
          </w:p>
          <w:p w14:paraId="1C11B3E1" w14:textId="1B01F857" w:rsidR="007A42E1" w:rsidRPr="0089593F" w:rsidRDefault="007A42E1" w:rsidP="006F0B5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959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(4 </w:t>
            </w:r>
            <w:proofErr w:type="spellStart"/>
            <w:r w:rsidRPr="008959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Pr="008959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., </w:t>
            </w:r>
            <w:r w:rsidR="0089593F" w:rsidRPr="008959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Pr="008959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959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семін</w:t>
            </w:r>
            <w:proofErr w:type="spellEnd"/>
            <w:r w:rsidRPr="008959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8959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зан</w:t>
            </w:r>
            <w:proofErr w:type="spellEnd"/>
            <w:r w:rsidRPr="008959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.)</w:t>
            </w:r>
          </w:p>
        </w:tc>
        <w:tc>
          <w:tcPr>
            <w:tcW w:w="1730" w:type="dxa"/>
          </w:tcPr>
          <w:p w14:paraId="6E2E8FF5" w14:textId="6A832536" w:rsidR="007A42E1" w:rsidRPr="0089593F" w:rsidRDefault="007A42E1" w:rsidP="006F0B5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9593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</w:t>
            </w:r>
            <w:r w:rsidR="0089593F" w:rsidRPr="0089593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1843" w:type="dxa"/>
          </w:tcPr>
          <w:p w14:paraId="0B55A650" w14:textId="48A202F2" w:rsidR="007A42E1" w:rsidRPr="0089593F" w:rsidRDefault="0089593F" w:rsidP="006F0B5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9593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</w:t>
            </w:r>
          </w:p>
        </w:tc>
        <w:tc>
          <w:tcPr>
            <w:tcW w:w="1701" w:type="dxa"/>
          </w:tcPr>
          <w:p w14:paraId="6FDA0BB9" w14:textId="67029886" w:rsidR="007A42E1" w:rsidRPr="0089593F" w:rsidRDefault="0089593F" w:rsidP="006F0B5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9593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</w:t>
            </w:r>
          </w:p>
        </w:tc>
        <w:tc>
          <w:tcPr>
            <w:tcW w:w="1701" w:type="dxa"/>
          </w:tcPr>
          <w:p w14:paraId="1B00AF0C" w14:textId="77777777" w:rsidR="007A42E1" w:rsidRPr="0089593F" w:rsidRDefault="007A42E1" w:rsidP="006F0B5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9593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35</w:t>
            </w:r>
          </w:p>
        </w:tc>
      </w:tr>
      <w:tr w:rsidR="007A42E1" w:rsidRPr="003210BE" w14:paraId="095B7B95" w14:textId="77777777" w:rsidTr="006F0B5F">
        <w:tc>
          <w:tcPr>
            <w:tcW w:w="364" w:type="dxa"/>
          </w:tcPr>
          <w:p w14:paraId="5C85E7B9" w14:textId="77777777" w:rsidR="007A42E1" w:rsidRPr="003210BE" w:rsidRDefault="007A42E1" w:rsidP="006F0B5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79" w:type="dxa"/>
          </w:tcPr>
          <w:p w14:paraId="18178817" w14:textId="77777777" w:rsidR="007A42E1" w:rsidRPr="0089593F" w:rsidRDefault="007A42E1" w:rsidP="006F0B5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959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4.</w:t>
            </w:r>
          </w:p>
        </w:tc>
        <w:tc>
          <w:tcPr>
            <w:tcW w:w="1730" w:type="dxa"/>
          </w:tcPr>
          <w:p w14:paraId="59CC92B3" w14:textId="19C6A383" w:rsidR="007A42E1" w:rsidRPr="0089593F" w:rsidRDefault="0089593F" w:rsidP="006F0B5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959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3+3</w:t>
            </w:r>
          </w:p>
        </w:tc>
        <w:tc>
          <w:tcPr>
            <w:tcW w:w="1843" w:type="dxa"/>
          </w:tcPr>
          <w:p w14:paraId="1824CDA6" w14:textId="77777777" w:rsidR="007A42E1" w:rsidRPr="0089593F" w:rsidRDefault="007A42E1" w:rsidP="006F0B5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56F20D01" w14:textId="77777777" w:rsidR="007A42E1" w:rsidRPr="0089593F" w:rsidRDefault="007A42E1" w:rsidP="006F0B5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959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701" w:type="dxa"/>
          </w:tcPr>
          <w:p w14:paraId="1EE9C5F1" w14:textId="381B792E" w:rsidR="007A42E1" w:rsidRPr="0089593F" w:rsidRDefault="0089593F" w:rsidP="006F0B5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959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</w:tr>
      <w:tr w:rsidR="007A42E1" w:rsidRPr="003210BE" w14:paraId="7010B7E8" w14:textId="77777777" w:rsidTr="006F0B5F">
        <w:tc>
          <w:tcPr>
            <w:tcW w:w="364" w:type="dxa"/>
          </w:tcPr>
          <w:p w14:paraId="15A0AC1E" w14:textId="77777777" w:rsidR="007A42E1" w:rsidRPr="003210BE" w:rsidRDefault="007A42E1" w:rsidP="006F0B5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79" w:type="dxa"/>
          </w:tcPr>
          <w:p w14:paraId="4FF7BC16" w14:textId="77777777" w:rsidR="007A42E1" w:rsidRPr="0089593F" w:rsidRDefault="007A42E1" w:rsidP="006F0B5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959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5.</w:t>
            </w:r>
          </w:p>
        </w:tc>
        <w:tc>
          <w:tcPr>
            <w:tcW w:w="1730" w:type="dxa"/>
          </w:tcPr>
          <w:p w14:paraId="6DF772E1" w14:textId="653437DB" w:rsidR="007A42E1" w:rsidRPr="0089593F" w:rsidRDefault="0089593F" w:rsidP="006F0B5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959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3+3</w:t>
            </w:r>
          </w:p>
        </w:tc>
        <w:tc>
          <w:tcPr>
            <w:tcW w:w="1843" w:type="dxa"/>
          </w:tcPr>
          <w:p w14:paraId="48FF083D" w14:textId="77777777" w:rsidR="007A42E1" w:rsidRPr="0089593F" w:rsidRDefault="007A42E1" w:rsidP="006F0B5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7AEBF894" w14:textId="77777777" w:rsidR="007A42E1" w:rsidRPr="0089593F" w:rsidRDefault="007A42E1" w:rsidP="006F0B5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959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701" w:type="dxa"/>
          </w:tcPr>
          <w:p w14:paraId="49AC3F99" w14:textId="7D886CF5" w:rsidR="007A42E1" w:rsidRPr="0089593F" w:rsidRDefault="0089593F" w:rsidP="006F0B5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959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</w:tr>
      <w:tr w:rsidR="007A42E1" w:rsidRPr="003210BE" w14:paraId="1055F863" w14:textId="77777777" w:rsidTr="006F0B5F">
        <w:tc>
          <w:tcPr>
            <w:tcW w:w="364" w:type="dxa"/>
          </w:tcPr>
          <w:p w14:paraId="4C6C2BA1" w14:textId="77777777" w:rsidR="007A42E1" w:rsidRPr="003210BE" w:rsidRDefault="007A42E1" w:rsidP="006F0B5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79" w:type="dxa"/>
          </w:tcPr>
          <w:p w14:paraId="6CD28C23" w14:textId="77777777" w:rsidR="007A42E1" w:rsidRPr="0089593F" w:rsidRDefault="007A42E1" w:rsidP="006F0B5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959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6.</w:t>
            </w:r>
          </w:p>
        </w:tc>
        <w:tc>
          <w:tcPr>
            <w:tcW w:w="1730" w:type="dxa"/>
          </w:tcPr>
          <w:p w14:paraId="645713F2" w14:textId="63059EBA" w:rsidR="007A42E1" w:rsidRPr="0089593F" w:rsidRDefault="0089593F" w:rsidP="006F0B5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959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3+3</w:t>
            </w:r>
          </w:p>
        </w:tc>
        <w:tc>
          <w:tcPr>
            <w:tcW w:w="1843" w:type="dxa"/>
          </w:tcPr>
          <w:p w14:paraId="7BA52737" w14:textId="77777777" w:rsidR="007A42E1" w:rsidRPr="0089593F" w:rsidRDefault="007A42E1" w:rsidP="006F0B5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09DE764D" w14:textId="69A24430" w:rsidR="007A42E1" w:rsidRPr="0089593F" w:rsidRDefault="0089593F" w:rsidP="006F0B5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959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701" w:type="dxa"/>
          </w:tcPr>
          <w:p w14:paraId="366D0B44" w14:textId="3A9139B5" w:rsidR="007A42E1" w:rsidRPr="0089593F" w:rsidRDefault="0089593F" w:rsidP="006F0B5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959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</w:tr>
      <w:tr w:rsidR="007A42E1" w:rsidRPr="003210BE" w14:paraId="216B2B6B" w14:textId="77777777" w:rsidTr="006F0B5F">
        <w:tc>
          <w:tcPr>
            <w:tcW w:w="364" w:type="dxa"/>
          </w:tcPr>
          <w:p w14:paraId="4D26A8C8" w14:textId="77777777" w:rsidR="007A42E1" w:rsidRPr="003210BE" w:rsidRDefault="007A42E1" w:rsidP="006F0B5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79" w:type="dxa"/>
          </w:tcPr>
          <w:p w14:paraId="5F25F10C" w14:textId="77777777" w:rsidR="007A42E1" w:rsidRPr="0089593F" w:rsidRDefault="007A42E1" w:rsidP="006F0B5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959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7.</w:t>
            </w:r>
          </w:p>
        </w:tc>
        <w:tc>
          <w:tcPr>
            <w:tcW w:w="1730" w:type="dxa"/>
          </w:tcPr>
          <w:p w14:paraId="4D9D44E2" w14:textId="4685E0A7" w:rsidR="007A42E1" w:rsidRPr="0089593F" w:rsidRDefault="0089593F" w:rsidP="006F0B5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959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3+3</w:t>
            </w:r>
          </w:p>
        </w:tc>
        <w:tc>
          <w:tcPr>
            <w:tcW w:w="1843" w:type="dxa"/>
          </w:tcPr>
          <w:p w14:paraId="25685EAE" w14:textId="77777777" w:rsidR="007A42E1" w:rsidRPr="0089593F" w:rsidRDefault="007A42E1" w:rsidP="006F0B5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3005051D" w14:textId="77777777" w:rsidR="007A42E1" w:rsidRPr="0089593F" w:rsidRDefault="007A42E1" w:rsidP="006F0B5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4BA20373" w14:textId="1FA326F3" w:rsidR="007A42E1" w:rsidRPr="0089593F" w:rsidRDefault="0089593F" w:rsidP="006F0B5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959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</w:tr>
      <w:tr w:rsidR="007A42E1" w:rsidRPr="003210BE" w14:paraId="1684C9AD" w14:textId="77777777" w:rsidTr="006F0B5F">
        <w:tc>
          <w:tcPr>
            <w:tcW w:w="364" w:type="dxa"/>
          </w:tcPr>
          <w:p w14:paraId="276D7D24" w14:textId="77777777" w:rsidR="007A42E1" w:rsidRPr="003210BE" w:rsidRDefault="007A42E1" w:rsidP="006F0B5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579" w:type="dxa"/>
          </w:tcPr>
          <w:p w14:paraId="2E669CAE" w14:textId="77777777" w:rsidR="007A42E1" w:rsidRPr="0089593F" w:rsidRDefault="007A42E1" w:rsidP="006F0B5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959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Контрольна робота</w:t>
            </w:r>
          </w:p>
        </w:tc>
        <w:tc>
          <w:tcPr>
            <w:tcW w:w="1730" w:type="dxa"/>
          </w:tcPr>
          <w:p w14:paraId="31958771" w14:textId="77777777" w:rsidR="007A42E1" w:rsidRPr="0089593F" w:rsidRDefault="007A42E1" w:rsidP="006F0B5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14:paraId="5079D7C9" w14:textId="67BBC900" w:rsidR="007A42E1" w:rsidRPr="0089593F" w:rsidRDefault="0089593F" w:rsidP="006F0B5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959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701" w:type="dxa"/>
          </w:tcPr>
          <w:p w14:paraId="6D581CC6" w14:textId="6A481EDA" w:rsidR="007A42E1" w:rsidRPr="0089593F" w:rsidRDefault="007A42E1" w:rsidP="006F0B5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6854C134" w14:textId="532B9B20" w:rsidR="007A42E1" w:rsidRPr="0089593F" w:rsidRDefault="0089593F" w:rsidP="006F0B5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959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7A42E1" w:rsidRPr="003210BE" w14:paraId="163B37F7" w14:textId="77777777" w:rsidTr="006F0B5F">
        <w:tc>
          <w:tcPr>
            <w:tcW w:w="364" w:type="dxa"/>
          </w:tcPr>
          <w:p w14:paraId="7F39A6E5" w14:textId="77777777" w:rsidR="007A42E1" w:rsidRPr="003210BE" w:rsidRDefault="007A42E1" w:rsidP="006F0B5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579" w:type="dxa"/>
          </w:tcPr>
          <w:p w14:paraId="61C4901B" w14:textId="77777777" w:rsidR="007A42E1" w:rsidRPr="0089593F" w:rsidRDefault="007A42E1" w:rsidP="006F0B5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9593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Разом</w:t>
            </w:r>
          </w:p>
        </w:tc>
        <w:tc>
          <w:tcPr>
            <w:tcW w:w="1730" w:type="dxa"/>
          </w:tcPr>
          <w:p w14:paraId="4CD951D2" w14:textId="67226A66" w:rsidR="007A42E1" w:rsidRPr="0089593F" w:rsidRDefault="007A42E1" w:rsidP="006F0B5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9593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</w:t>
            </w:r>
            <w:r w:rsidR="0089593F" w:rsidRPr="0089593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</w:t>
            </w:r>
          </w:p>
        </w:tc>
        <w:tc>
          <w:tcPr>
            <w:tcW w:w="1843" w:type="dxa"/>
          </w:tcPr>
          <w:p w14:paraId="4824C25A" w14:textId="3346C42E" w:rsidR="007A42E1" w:rsidRPr="0089593F" w:rsidRDefault="007A42E1" w:rsidP="006F0B5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9593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  <w:r w:rsidR="0089593F" w:rsidRPr="0089593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1701" w:type="dxa"/>
          </w:tcPr>
          <w:p w14:paraId="4540C119" w14:textId="19564479" w:rsidR="007A42E1" w:rsidRPr="0089593F" w:rsidRDefault="007A42E1" w:rsidP="006F0B5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9593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  <w:r w:rsidR="0089593F" w:rsidRPr="0089593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1701" w:type="dxa"/>
          </w:tcPr>
          <w:p w14:paraId="603CC415" w14:textId="77777777" w:rsidR="007A42E1" w:rsidRPr="0089593F" w:rsidRDefault="007A42E1" w:rsidP="006F0B5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9593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70</w:t>
            </w:r>
          </w:p>
        </w:tc>
      </w:tr>
      <w:bookmarkEnd w:id="8"/>
    </w:tbl>
    <w:p w14:paraId="78DECC81" w14:textId="77777777" w:rsidR="007A42E1" w:rsidRPr="003210BE" w:rsidRDefault="007A42E1" w:rsidP="007A42E1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14:paraId="16585F89" w14:textId="77777777" w:rsidR="007A42E1" w:rsidRPr="003210BE" w:rsidRDefault="007A42E1" w:rsidP="007A42E1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14:paraId="5755C92F" w14:textId="77777777" w:rsidR="007A42E1" w:rsidRPr="003210BE" w:rsidRDefault="007A42E1" w:rsidP="007A42E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210BE">
        <w:rPr>
          <w:rFonts w:ascii="Times New Roman" w:hAnsi="Times New Roman" w:cs="Times New Roman"/>
          <w:b/>
          <w:sz w:val="24"/>
          <w:szCs w:val="24"/>
          <w:lang w:val="uk-UA"/>
        </w:rPr>
        <w:t>За певні види роботи студенту надаються бали:</w:t>
      </w:r>
    </w:p>
    <w:p w14:paraId="1113F5AE" w14:textId="28B9C766" w:rsidR="007A42E1" w:rsidRPr="00FD204F" w:rsidRDefault="007A42E1" w:rsidP="007A42E1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  <w:r w:rsidRPr="00FD204F">
        <w:rPr>
          <w:rFonts w:ascii="Times New Roman" w:hAnsi="Times New Roman" w:cs="Times New Roman"/>
          <w:sz w:val="24"/>
          <w:szCs w:val="24"/>
          <w:lang w:val="uk-UA"/>
        </w:rPr>
        <w:t>«</w:t>
      </w:r>
      <w:r w:rsidR="0089593F" w:rsidRPr="00FD204F">
        <w:rPr>
          <w:rFonts w:ascii="Times New Roman" w:hAnsi="Times New Roman" w:cs="Times New Roman"/>
          <w:sz w:val="24"/>
          <w:szCs w:val="24"/>
          <w:lang w:val="uk-UA"/>
        </w:rPr>
        <w:t>3</w:t>
      </w:r>
      <w:r w:rsidRPr="00FD204F">
        <w:rPr>
          <w:rFonts w:ascii="Times New Roman" w:hAnsi="Times New Roman" w:cs="Times New Roman"/>
          <w:sz w:val="24"/>
          <w:szCs w:val="24"/>
          <w:lang w:val="uk-UA"/>
        </w:rPr>
        <w:t>» бал</w:t>
      </w:r>
      <w:r w:rsidR="0089593F" w:rsidRPr="00FD204F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FD204F">
        <w:rPr>
          <w:rFonts w:ascii="Times New Roman" w:hAnsi="Times New Roman" w:cs="Times New Roman"/>
          <w:sz w:val="24"/>
          <w:szCs w:val="24"/>
          <w:lang w:val="uk-UA"/>
        </w:rPr>
        <w:t xml:space="preserve"> – вища оцінка за відповідь на </w:t>
      </w:r>
      <w:r w:rsidR="0089593F" w:rsidRPr="00FD204F">
        <w:rPr>
          <w:rFonts w:ascii="Times New Roman" w:hAnsi="Times New Roman" w:cs="Times New Roman"/>
          <w:sz w:val="24"/>
          <w:szCs w:val="24"/>
          <w:lang w:val="uk-UA"/>
        </w:rPr>
        <w:t>семінарському</w:t>
      </w:r>
      <w:r w:rsidRPr="00FD204F">
        <w:rPr>
          <w:rFonts w:ascii="Times New Roman" w:hAnsi="Times New Roman" w:cs="Times New Roman"/>
          <w:sz w:val="24"/>
          <w:szCs w:val="24"/>
          <w:lang w:val="uk-UA"/>
        </w:rPr>
        <w:t xml:space="preserve"> занятті;</w:t>
      </w:r>
    </w:p>
    <w:p w14:paraId="45C4D360" w14:textId="3B2FCDD9" w:rsidR="007A42E1" w:rsidRDefault="007A42E1" w:rsidP="007A42E1">
      <w:pPr>
        <w:tabs>
          <w:tab w:val="left" w:pos="-180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D204F">
        <w:rPr>
          <w:rFonts w:ascii="Times New Roman" w:hAnsi="Times New Roman" w:cs="Times New Roman"/>
          <w:sz w:val="24"/>
          <w:szCs w:val="24"/>
          <w:lang w:val="uk-UA"/>
        </w:rPr>
        <w:t>«</w:t>
      </w:r>
      <w:r w:rsidR="0061367E">
        <w:rPr>
          <w:rFonts w:ascii="Times New Roman" w:hAnsi="Times New Roman" w:cs="Times New Roman"/>
          <w:sz w:val="24"/>
          <w:szCs w:val="24"/>
          <w:lang w:val="uk-UA"/>
        </w:rPr>
        <w:t>2</w:t>
      </w:r>
      <w:r w:rsidRPr="00FD204F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89593F" w:rsidRPr="00FD204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D204F">
        <w:rPr>
          <w:rFonts w:ascii="Times New Roman" w:hAnsi="Times New Roman" w:cs="Times New Roman"/>
          <w:sz w:val="24"/>
          <w:szCs w:val="24"/>
          <w:lang w:val="uk-UA"/>
        </w:rPr>
        <w:t>бал</w:t>
      </w:r>
      <w:r w:rsidR="000651AE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FD204F">
        <w:rPr>
          <w:rFonts w:ascii="Times New Roman" w:hAnsi="Times New Roman" w:cs="Times New Roman"/>
          <w:sz w:val="24"/>
          <w:szCs w:val="24"/>
          <w:lang w:val="uk-UA"/>
        </w:rPr>
        <w:t xml:space="preserve"> – вища оцінка за виконання творчого індивідуального завдання (написання студентами </w:t>
      </w:r>
      <w:proofErr w:type="spellStart"/>
      <w:r w:rsidRPr="00FD204F">
        <w:rPr>
          <w:rFonts w:ascii="Times New Roman" w:hAnsi="Times New Roman" w:cs="Times New Roman"/>
          <w:sz w:val="24"/>
          <w:szCs w:val="24"/>
          <w:lang w:val="uk-UA"/>
        </w:rPr>
        <w:t>есеїв</w:t>
      </w:r>
      <w:proofErr w:type="spellEnd"/>
      <w:r w:rsidRPr="00FD204F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144129">
        <w:rPr>
          <w:rFonts w:ascii="Times New Roman" w:hAnsi="Times New Roman" w:cs="Times New Roman"/>
          <w:sz w:val="24"/>
          <w:szCs w:val="24"/>
          <w:lang w:val="uk-UA"/>
        </w:rPr>
        <w:t xml:space="preserve">аналіз сучасних </w:t>
      </w:r>
      <w:proofErr w:type="spellStart"/>
      <w:r w:rsidR="00144129">
        <w:rPr>
          <w:rFonts w:ascii="Times New Roman" w:hAnsi="Times New Roman" w:cs="Times New Roman"/>
          <w:sz w:val="24"/>
          <w:szCs w:val="24"/>
          <w:lang w:val="uk-UA"/>
        </w:rPr>
        <w:t>медіаплатформ</w:t>
      </w:r>
      <w:proofErr w:type="spellEnd"/>
      <w:r w:rsidR="00144129">
        <w:rPr>
          <w:rFonts w:ascii="Times New Roman" w:hAnsi="Times New Roman" w:cs="Times New Roman"/>
          <w:sz w:val="24"/>
          <w:szCs w:val="24"/>
          <w:lang w:val="uk-UA"/>
        </w:rPr>
        <w:t xml:space="preserve">, порівняльний аналіз традиційних ЗМІ та </w:t>
      </w:r>
      <w:proofErr w:type="spellStart"/>
      <w:r w:rsidR="00144129">
        <w:rPr>
          <w:rFonts w:ascii="Times New Roman" w:hAnsi="Times New Roman" w:cs="Times New Roman"/>
          <w:sz w:val="24"/>
          <w:szCs w:val="24"/>
          <w:lang w:val="uk-UA"/>
        </w:rPr>
        <w:t>кросмедіа</w:t>
      </w:r>
      <w:proofErr w:type="spellEnd"/>
      <w:r w:rsidR="0014412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D204F">
        <w:rPr>
          <w:rFonts w:ascii="Times New Roman" w:hAnsi="Times New Roman" w:cs="Times New Roman"/>
          <w:sz w:val="24"/>
          <w:szCs w:val="24"/>
          <w:lang w:val="uk-UA"/>
        </w:rPr>
        <w:t>тощо).</w:t>
      </w:r>
    </w:p>
    <w:p w14:paraId="5F5B9050" w14:textId="32CB2330" w:rsidR="0061367E" w:rsidRPr="00856942" w:rsidRDefault="0061367E" w:rsidP="0061367E">
      <w:pPr>
        <w:shd w:val="clear" w:color="auto" w:fill="FFFFFF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56942">
        <w:rPr>
          <w:rFonts w:ascii="Times New Roman" w:hAnsi="Times New Roman" w:cs="Times New Roman"/>
          <w:sz w:val="24"/>
          <w:szCs w:val="24"/>
          <w:lang w:val="uk-UA"/>
        </w:rPr>
        <w:t>«</w:t>
      </w:r>
      <w:r>
        <w:rPr>
          <w:rFonts w:ascii="Times New Roman" w:hAnsi="Times New Roman" w:cs="Times New Roman"/>
          <w:sz w:val="24"/>
          <w:szCs w:val="24"/>
          <w:lang w:val="uk-UA"/>
        </w:rPr>
        <w:t>6</w:t>
      </w:r>
      <w:r w:rsidRPr="00856942">
        <w:rPr>
          <w:rFonts w:ascii="Times New Roman" w:hAnsi="Times New Roman" w:cs="Times New Roman"/>
          <w:sz w:val="24"/>
          <w:szCs w:val="24"/>
          <w:lang w:val="uk-UA"/>
        </w:rPr>
        <w:t>»  балів – аудиторна контрольна робота  (рубіжний контроль) за перший змістовий модуль</w:t>
      </w:r>
      <w:r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14:paraId="56BC2E65" w14:textId="66605FDD" w:rsidR="0061367E" w:rsidRPr="00856942" w:rsidRDefault="0061367E" w:rsidP="0061367E">
      <w:pPr>
        <w:shd w:val="clear" w:color="auto" w:fill="FFFFFF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56942">
        <w:rPr>
          <w:rFonts w:ascii="Times New Roman" w:hAnsi="Times New Roman" w:cs="Times New Roman"/>
          <w:sz w:val="24"/>
          <w:szCs w:val="24"/>
          <w:lang w:val="uk-UA"/>
        </w:rPr>
        <w:t>«</w:t>
      </w:r>
      <w:r>
        <w:rPr>
          <w:rFonts w:ascii="Times New Roman" w:hAnsi="Times New Roman" w:cs="Times New Roman"/>
          <w:sz w:val="24"/>
          <w:szCs w:val="24"/>
          <w:lang w:val="uk-UA"/>
        </w:rPr>
        <w:t>5</w:t>
      </w:r>
      <w:r w:rsidRPr="00856942">
        <w:rPr>
          <w:rFonts w:ascii="Times New Roman" w:hAnsi="Times New Roman" w:cs="Times New Roman"/>
          <w:sz w:val="24"/>
          <w:szCs w:val="24"/>
          <w:lang w:val="uk-UA"/>
        </w:rPr>
        <w:t>»  балів – аудиторна контрольна робота  (рубіжний контроль) за другий змістовий модуль</w:t>
      </w:r>
      <w:r w:rsidR="00521A05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03FACD02" w14:textId="77777777" w:rsidR="007A42E1" w:rsidRPr="00FD204F" w:rsidRDefault="007A42E1" w:rsidP="007A42E1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FD204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Студент має змогу отримати додаткові бали за: </w:t>
      </w:r>
    </w:p>
    <w:p w14:paraId="479781AB" w14:textId="77777777" w:rsidR="007A42E1" w:rsidRPr="00FD204F" w:rsidRDefault="007A42E1" w:rsidP="007A42E1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FD204F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а) доповнення виступу: </w:t>
      </w:r>
    </w:p>
    <w:p w14:paraId="1A5662F4" w14:textId="77777777" w:rsidR="007A42E1" w:rsidRPr="003210BE" w:rsidRDefault="007A42E1" w:rsidP="007A42E1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FD204F">
        <w:rPr>
          <w:rFonts w:ascii="Times New Roman" w:eastAsia="Calibri" w:hAnsi="Times New Roman" w:cs="Times New Roman"/>
          <w:b/>
          <w:sz w:val="24"/>
          <w:szCs w:val="24"/>
          <w:lang w:val="uk-UA"/>
        </w:rPr>
        <w:t>2 бали</w:t>
      </w:r>
      <w:r w:rsidRPr="00FD204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– отримують студенти, які глибоко володіють матеріалом, чітко визначили </w:t>
      </w:r>
      <w:r w:rsidRPr="003210B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його зміст; зробили глибокий системний аналіз змісту виступу, виявили нові ідеї та положення, що не були розглянуті, але суттєво впливають на зміст доповіді, надали власні аргументи щодо основних положень даної теми. </w:t>
      </w:r>
    </w:p>
    <w:p w14:paraId="7F1ED858" w14:textId="77777777" w:rsidR="007A42E1" w:rsidRPr="003210BE" w:rsidRDefault="007A42E1" w:rsidP="007A42E1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3210BE">
        <w:rPr>
          <w:rFonts w:ascii="Times New Roman" w:eastAsia="Calibri" w:hAnsi="Times New Roman" w:cs="Times New Roman"/>
          <w:b/>
          <w:sz w:val="24"/>
          <w:szCs w:val="24"/>
          <w:lang w:val="uk-UA"/>
        </w:rPr>
        <w:t>1 бал</w:t>
      </w:r>
      <w:r w:rsidRPr="003210B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отримують студенти, які виклали матеріал з обговорюваної теми, що доповнює зміст виступу, поглиблює знання з цієї теми та висловили власну думку. </w:t>
      </w:r>
    </w:p>
    <w:p w14:paraId="5D5EA087" w14:textId="77777777" w:rsidR="007A42E1" w:rsidRPr="003210BE" w:rsidRDefault="007A42E1" w:rsidP="007A42E1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3210BE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б) суттєві запитання до доповідачів: </w:t>
      </w:r>
    </w:p>
    <w:p w14:paraId="12413EED" w14:textId="77777777" w:rsidR="007A42E1" w:rsidRPr="003210BE" w:rsidRDefault="007A42E1" w:rsidP="007A42E1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3210BE">
        <w:rPr>
          <w:rFonts w:ascii="Times New Roman" w:eastAsia="Calibri" w:hAnsi="Times New Roman" w:cs="Times New Roman"/>
          <w:b/>
          <w:sz w:val="24"/>
          <w:szCs w:val="24"/>
          <w:lang w:val="uk-UA"/>
        </w:rPr>
        <w:t>2 бали</w:t>
      </w:r>
      <w:r w:rsidRPr="003210B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отримують студенти, які своїм запитанням до виступаючого суттєво і </w:t>
      </w:r>
      <w:proofErr w:type="spellStart"/>
      <w:r w:rsidRPr="003210BE">
        <w:rPr>
          <w:rFonts w:ascii="Times New Roman" w:eastAsia="Calibri" w:hAnsi="Times New Roman" w:cs="Times New Roman"/>
          <w:sz w:val="24"/>
          <w:szCs w:val="24"/>
          <w:lang w:val="uk-UA"/>
        </w:rPr>
        <w:t>конструктивно</w:t>
      </w:r>
      <w:proofErr w:type="spellEnd"/>
      <w:r w:rsidRPr="003210B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можуть доповнити хід обговорення теми. </w:t>
      </w:r>
    </w:p>
    <w:p w14:paraId="6C17C271" w14:textId="77777777" w:rsidR="007A42E1" w:rsidRPr="00F24C9A" w:rsidRDefault="007A42E1" w:rsidP="007A42E1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3210BE">
        <w:rPr>
          <w:rFonts w:ascii="Times New Roman" w:eastAsia="Calibri" w:hAnsi="Times New Roman" w:cs="Times New Roman"/>
          <w:b/>
          <w:sz w:val="24"/>
          <w:szCs w:val="24"/>
          <w:lang w:val="uk-UA"/>
        </w:rPr>
        <w:t>1 бал</w:t>
      </w:r>
      <w:r w:rsidRPr="003210B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отримують студенти, які у с</w:t>
      </w:r>
      <w:r w:rsidRPr="00F24C9A">
        <w:rPr>
          <w:rFonts w:ascii="Times New Roman" w:eastAsia="Calibri" w:hAnsi="Times New Roman" w:cs="Times New Roman"/>
          <w:sz w:val="24"/>
          <w:szCs w:val="24"/>
          <w:lang w:val="uk-UA"/>
        </w:rPr>
        <w:t>воєму запитанні до того, хто виступає вимагають додаткової інформації з ключових проблем теми, що розглядається.</w:t>
      </w:r>
    </w:p>
    <w:p w14:paraId="668B59AA" w14:textId="77777777" w:rsidR="007A42E1" w:rsidRPr="00F01131" w:rsidRDefault="007A42E1" w:rsidP="007A42E1">
      <w:pPr>
        <w:shd w:val="clear" w:color="auto" w:fill="FFFFFF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  <w:r w:rsidRPr="003210BE">
        <w:rPr>
          <w:rFonts w:ascii="Times New Roman" w:hAnsi="Times New Roman" w:cs="Times New Roman"/>
          <w:b/>
          <w:bCs/>
          <w:sz w:val="24"/>
          <w:szCs w:val="24"/>
          <w:lang w:val="uk-UA"/>
        </w:rPr>
        <w:t>Максимальна кількість балів</w:t>
      </w:r>
      <w:r w:rsidRPr="003210BE">
        <w:rPr>
          <w:rFonts w:ascii="Times New Roman" w:hAnsi="Times New Roman" w:cs="Times New Roman"/>
          <w:b/>
          <w:sz w:val="24"/>
          <w:szCs w:val="24"/>
          <w:lang w:val="uk-UA"/>
        </w:rPr>
        <w:t>, яку може набрати студент за кожен змістовий модуль у</w:t>
      </w:r>
      <w:r w:rsidRPr="003210BE">
        <w:rPr>
          <w:rFonts w:ascii="Times New Roman" w:eastAsia="Calibri" w:hAnsi="Times New Roman" w:cs="Times New Roman"/>
          <w:iCs/>
          <w:sz w:val="24"/>
          <w:szCs w:val="24"/>
          <w:lang w:val="uk-UA"/>
        </w:rPr>
        <w:t xml:space="preserve"> </w:t>
      </w:r>
      <w:r w:rsidRPr="003210BE">
        <w:rPr>
          <w:rFonts w:ascii="Times New Roman" w:eastAsia="Calibri" w:hAnsi="Times New Roman" w:cs="Times New Roman"/>
          <w:b/>
          <w:iCs/>
          <w:sz w:val="24"/>
          <w:szCs w:val="24"/>
          <w:lang w:val="uk-UA"/>
        </w:rPr>
        <w:t xml:space="preserve">ході аудиторних занять, а також в системі </w:t>
      </w:r>
      <w:r w:rsidRPr="00F01131">
        <w:rPr>
          <w:rFonts w:ascii="Times New Roman" w:eastAsia="Calibri" w:hAnsi="Times New Roman" w:cs="Times New Roman"/>
          <w:b/>
          <w:iCs/>
          <w:sz w:val="24"/>
          <w:szCs w:val="24"/>
          <w:lang w:val="uk-UA"/>
        </w:rPr>
        <w:t xml:space="preserve">дистанційної освіти </w:t>
      </w:r>
      <w:proofErr w:type="spellStart"/>
      <w:r w:rsidRPr="00F01131">
        <w:rPr>
          <w:rFonts w:ascii="Times New Roman" w:eastAsia="Calibri" w:hAnsi="Times New Roman" w:cs="Times New Roman"/>
          <w:b/>
          <w:iCs/>
          <w:sz w:val="24"/>
          <w:szCs w:val="24"/>
          <w:lang w:val="uk-UA"/>
        </w:rPr>
        <w:t>moodle</w:t>
      </w:r>
      <w:proofErr w:type="spellEnd"/>
      <w:r w:rsidRPr="00F01131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</w:t>
      </w:r>
      <w:r w:rsidRPr="00F01131">
        <w:rPr>
          <w:rFonts w:ascii="Times New Roman" w:hAnsi="Times New Roman" w:cs="Times New Roman"/>
          <w:b/>
          <w:sz w:val="24"/>
          <w:szCs w:val="24"/>
          <w:lang w:val="uk-UA"/>
        </w:rPr>
        <w:t>– 70.</w:t>
      </w:r>
      <w:r w:rsidRPr="00F01131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</w:p>
    <w:p w14:paraId="0AFBCF43" w14:textId="77777777" w:rsidR="007A42E1" w:rsidRPr="00FD204F" w:rsidRDefault="007A42E1" w:rsidP="007A42E1">
      <w:pPr>
        <w:spacing w:line="240" w:lineRule="auto"/>
        <w:ind w:firstLine="709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D204F">
        <w:rPr>
          <w:rFonts w:ascii="Times New Roman" w:hAnsi="Times New Roman" w:cs="Times New Roman"/>
          <w:b/>
          <w:sz w:val="24"/>
          <w:szCs w:val="24"/>
          <w:lang w:val="uk-UA"/>
        </w:rPr>
        <w:t xml:space="preserve">Максимальна </w:t>
      </w:r>
      <w:r w:rsidRPr="00FD204F">
        <w:rPr>
          <w:rFonts w:ascii="Times New Roman" w:hAnsi="Times New Roman" w:cs="Times New Roman"/>
          <w:b/>
          <w:bCs/>
          <w:sz w:val="24"/>
          <w:szCs w:val="24"/>
          <w:lang w:val="uk-UA"/>
        </w:rPr>
        <w:t>кількість балів</w:t>
      </w:r>
      <w:r w:rsidRPr="00FD204F">
        <w:rPr>
          <w:rFonts w:ascii="Times New Roman" w:hAnsi="Times New Roman" w:cs="Times New Roman"/>
          <w:b/>
          <w:sz w:val="24"/>
          <w:szCs w:val="24"/>
          <w:lang w:val="uk-UA"/>
        </w:rPr>
        <w:t>, які може отримати студент під час екзамену – 30.</w:t>
      </w:r>
    </w:p>
    <w:p w14:paraId="0712D0BA" w14:textId="22F827CD" w:rsidR="000651AE" w:rsidRDefault="007A42E1" w:rsidP="000651AE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F24C9A">
        <w:rPr>
          <w:rFonts w:ascii="Times New Roman" w:eastAsia="Calibri" w:hAnsi="Times New Roman" w:cs="Times New Roman"/>
          <w:b/>
          <w:sz w:val="24"/>
          <w:szCs w:val="24"/>
          <w:lang w:val="uk-UA"/>
        </w:rPr>
        <w:lastRenderedPageBreak/>
        <w:t>РУБІЖНИЙ КОНТРОЛЬ</w:t>
      </w:r>
      <w:r w:rsidRPr="00F24C9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знань студентів здійснюється через проведення письмових контрольних робіт (тестів), які проводяться на окремому тижні під час заняття. </w:t>
      </w:r>
      <w:bookmarkStart w:id="9" w:name="_Hlk163505130"/>
      <w:r w:rsidR="000651AE" w:rsidRPr="0085694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Здобувач має змогу </w:t>
      </w:r>
      <w:r w:rsidR="000651AE" w:rsidRPr="00A665E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отримати </w:t>
      </w:r>
      <w:r w:rsidR="000651AE">
        <w:rPr>
          <w:rFonts w:ascii="Times New Roman" w:eastAsia="Calibri" w:hAnsi="Times New Roman" w:cs="Times New Roman"/>
          <w:sz w:val="24"/>
          <w:szCs w:val="24"/>
          <w:lang w:val="uk-UA"/>
        </w:rPr>
        <w:t>8</w:t>
      </w:r>
      <w:r w:rsidR="000651AE" w:rsidRPr="00A665E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балів у першому змістовому модулі, </w:t>
      </w:r>
      <w:r w:rsidR="000651AE">
        <w:rPr>
          <w:rFonts w:ascii="Times New Roman" w:eastAsia="Calibri" w:hAnsi="Times New Roman" w:cs="Times New Roman"/>
          <w:sz w:val="24"/>
          <w:szCs w:val="24"/>
          <w:lang w:val="uk-UA"/>
        </w:rPr>
        <w:t>6</w:t>
      </w:r>
      <w:r w:rsidR="000651AE" w:rsidRPr="00A665E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балів у другому змістовому модулі за виконання індивідуальних завдань </w:t>
      </w:r>
      <w:r w:rsidR="000651AE" w:rsidRPr="0085694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та підвищити загальну суму балів. </w:t>
      </w:r>
    </w:p>
    <w:bookmarkEnd w:id="9"/>
    <w:p w14:paraId="70BBB74A" w14:textId="7D49D058" w:rsidR="007A42E1" w:rsidRPr="00F24C9A" w:rsidRDefault="00DA24CB" w:rsidP="007A42E1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>У</w:t>
      </w:r>
      <w:r w:rsidR="007A42E1" w:rsidRPr="00F24C9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структурі навчання виділяють 2 змістових модулі. Тобто студенти двічі за семестр складають рубіжний контроль. </w:t>
      </w:r>
    </w:p>
    <w:p w14:paraId="6C737CE1" w14:textId="77777777" w:rsidR="007A42E1" w:rsidRPr="00F24C9A" w:rsidRDefault="007A42E1" w:rsidP="007A42E1">
      <w:pPr>
        <w:widowControl w:val="0"/>
        <w:spacing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F24C9A">
        <w:rPr>
          <w:rFonts w:ascii="Times New Roman" w:eastAsia="Calibri" w:hAnsi="Times New Roman" w:cs="Times New Roman"/>
          <w:b/>
          <w:sz w:val="24"/>
          <w:szCs w:val="24"/>
          <w:lang w:val="uk-UA"/>
        </w:rPr>
        <w:t>ПІДСУМКОВИЙ МОДУЛЬНИЙ КОНТРОЛЬ.</w:t>
      </w:r>
      <w:bookmarkStart w:id="10" w:name="_GoBack"/>
      <w:bookmarkEnd w:id="10"/>
    </w:p>
    <w:p w14:paraId="258AAC44" w14:textId="77777777" w:rsidR="007A42E1" w:rsidRPr="00F24C9A" w:rsidRDefault="007A42E1" w:rsidP="007A42E1">
      <w:pPr>
        <w:widowControl w:val="0"/>
        <w:spacing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F24C9A">
        <w:rPr>
          <w:rFonts w:ascii="Times New Roman" w:eastAsia="Calibri" w:hAnsi="Times New Roman" w:cs="Times New Roman"/>
          <w:sz w:val="24"/>
          <w:szCs w:val="24"/>
          <w:lang w:val="uk-UA"/>
        </w:rPr>
        <w:t>Семестровий підсумковий контроль з дисципліни є обов’язковою формою контролю навчальних досягнень здобувача вищої освіти. Підсумковий модульний контроль знань студентів означає поступове накопичення балів від одного поточного контролю до іншого в кінцевому рахунку отримання загального підсумкового балу.</w:t>
      </w:r>
    </w:p>
    <w:p w14:paraId="53FF6F2A" w14:textId="77777777" w:rsidR="007A42E1" w:rsidRPr="00FD204F" w:rsidRDefault="007A42E1" w:rsidP="007A42E1">
      <w:pPr>
        <w:widowControl w:val="0"/>
        <w:spacing w:line="240" w:lineRule="auto"/>
        <w:ind w:firstLine="709"/>
        <w:jc w:val="center"/>
        <w:outlineLvl w:val="6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FD204F">
        <w:rPr>
          <w:rFonts w:ascii="Times New Roman" w:eastAsia="Calibri" w:hAnsi="Times New Roman" w:cs="Times New Roman"/>
          <w:b/>
          <w:sz w:val="24"/>
          <w:szCs w:val="24"/>
          <w:lang w:val="uk-UA"/>
        </w:rPr>
        <w:t>КРИТЕРІЙ ОЦІНКИ НА ЕКЗАМЕНІ</w:t>
      </w:r>
      <w:r w:rsidRPr="00FD204F">
        <w:rPr>
          <w:rFonts w:ascii="Times New Roman" w:eastAsia="Calibri" w:hAnsi="Times New Roman" w:cs="Times New Roman"/>
          <w:sz w:val="24"/>
          <w:szCs w:val="24"/>
          <w:lang w:val="uk-UA"/>
        </w:rPr>
        <w:t>:</w:t>
      </w:r>
    </w:p>
    <w:p w14:paraId="09587C85" w14:textId="33114254" w:rsidR="007A42E1" w:rsidRPr="00F24C9A" w:rsidRDefault="007A42E1" w:rsidP="007A42E1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F24C9A">
        <w:rPr>
          <w:rFonts w:ascii="Times New Roman" w:eastAsia="Calibri" w:hAnsi="Times New Roman" w:cs="Times New Roman"/>
          <w:b/>
          <w:sz w:val="24"/>
          <w:szCs w:val="24"/>
          <w:lang w:val="uk-UA"/>
        </w:rPr>
        <w:t>Три питання</w:t>
      </w:r>
      <w:r w:rsidRPr="00F24C9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потребують змістовної відповіді, кожна з них розкриває сутність того чи іншого поняття або теоретичного положення (оцінюється від 0 до 10 балів за кожне питання). Максимальна кількість складає </w:t>
      </w:r>
      <w:r w:rsidRPr="00F24C9A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30 балів. </w:t>
      </w:r>
      <w:r w:rsidRPr="00F24C9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При дистанційному навчанні використовуються тестові завдання або усна співбесіда. Тест складається з питань, які в сумі дають також </w:t>
      </w:r>
      <w:r w:rsidR="000651AE">
        <w:rPr>
          <w:rFonts w:ascii="Times New Roman" w:eastAsia="Calibri" w:hAnsi="Times New Roman" w:cs="Times New Roman"/>
          <w:sz w:val="24"/>
          <w:szCs w:val="24"/>
          <w:lang w:val="uk-UA"/>
        </w:rPr>
        <w:t>3</w:t>
      </w:r>
      <w:r w:rsidRPr="00F24C9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0 балів. </w:t>
      </w:r>
    </w:p>
    <w:p w14:paraId="22ADC120" w14:textId="77777777" w:rsidR="007A42E1" w:rsidRPr="00512503" w:rsidRDefault="007A42E1" w:rsidP="007A42E1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512503">
        <w:rPr>
          <w:rFonts w:ascii="Times New Roman" w:eastAsia="Calibri" w:hAnsi="Times New Roman" w:cs="Times New Roman"/>
          <w:b/>
          <w:sz w:val="24"/>
          <w:szCs w:val="24"/>
          <w:lang w:val="uk-UA"/>
        </w:rPr>
        <w:t>30 балів</w:t>
      </w:r>
      <w:r w:rsidRPr="00512503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отримують студенти, які повністю розкрили сутність питань, дали чітке визначення понять. </w:t>
      </w:r>
    </w:p>
    <w:p w14:paraId="7ED6B50C" w14:textId="77777777" w:rsidR="007A42E1" w:rsidRPr="00512503" w:rsidRDefault="007A42E1" w:rsidP="007A42E1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512503">
        <w:rPr>
          <w:rFonts w:ascii="Times New Roman" w:eastAsia="Calibri" w:hAnsi="Times New Roman" w:cs="Times New Roman"/>
          <w:b/>
          <w:sz w:val="24"/>
          <w:szCs w:val="24"/>
          <w:lang w:val="uk-UA"/>
        </w:rPr>
        <w:t>25-20 балів</w:t>
      </w:r>
      <w:r w:rsidRPr="00512503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отримують студенти, які правильно, але не повно розкрили сутність питань, дали чітке визначення понять. </w:t>
      </w:r>
    </w:p>
    <w:p w14:paraId="0DEC980E" w14:textId="77777777" w:rsidR="007A42E1" w:rsidRPr="00512503" w:rsidRDefault="007A42E1" w:rsidP="007A42E1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512503">
        <w:rPr>
          <w:rFonts w:ascii="Times New Roman" w:eastAsia="Calibri" w:hAnsi="Times New Roman" w:cs="Times New Roman"/>
          <w:b/>
          <w:sz w:val="24"/>
          <w:szCs w:val="24"/>
          <w:lang w:val="uk-UA"/>
        </w:rPr>
        <w:t>15-10 балів</w:t>
      </w:r>
      <w:r w:rsidRPr="00512503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отримують студенти, які правильно, але лише частково розкрили сутність питань, дали визначення понять. </w:t>
      </w:r>
    </w:p>
    <w:p w14:paraId="48920CF4" w14:textId="77777777" w:rsidR="007A42E1" w:rsidRPr="00512503" w:rsidRDefault="007A42E1" w:rsidP="007A42E1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512503">
        <w:rPr>
          <w:rFonts w:ascii="Times New Roman" w:eastAsia="Calibri" w:hAnsi="Times New Roman" w:cs="Times New Roman"/>
          <w:b/>
          <w:sz w:val="24"/>
          <w:szCs w:val="24"/>
          <w:lang w:val="uk-UA"/>
        </w:rPr>
        <w:t>10-5 балів</w:t>
      </w:r>
      <w:r w:rsidRPr="00512503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отримують студенти, які поверхово розкрили сутність питань, дали не зовсім чітке визначення понять. </w:t>
      </w:r>
    </w:p>
    <w:p w14:paraId="2607CB80" w14:textId="77777777" w:rsidR="007A42E1" w:rsidRPr="00FD204F" w:rsidRDefault="007A42E1" w:rsidP="007A42E1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F24C9A">
        <w:rPr>
          <w:rFonts w:ascii="Times New Roman" w:eastAsia="Calibri" w:hAnsi="Times New Roman" w:cs="Times New Roman"/>
          <w:b/>
          <w:sz w:val="24"/>
          <w:szCs w:val="24"/>
          <w:lang w:val="uk-UA"/>
        </w:rPr>
        <w:t>0 балів</w:t>
      </w:r>
      <w:r w:rsidRPr="00F24C9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отримують студенти, які </w:t>
      </w:r>
      <w:r w:rsidRPr="00FD204F">
        <w:rPr>
          <w:rFonts w:ascii="Times New Roman" w:eastAsia="Calibri" w:hAnsi="Times New Roman" w:cs="Times New Roman"/>
          <w:sz w:val="24"/>
          <w:szCs w:val="24"/>
          <w:lang w:val="uk-UA"/>
        </w:rPr>
        <w:t>недопущені або не з’явились на екзамен.</w:t>
      </w:r>
    </w:p>
    <w:p w14:paraId="1416C5B2" w14:textId="77777777" w:rsidR="007A42E1" w:rsidRPr="00FD204F" w:rsidRDefault="007A42E1" w:rsidP="007A42E1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FD204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Замість виконання завдань (вивчення тем) можуть додатково враховуватись такі види </w:t>
      </w:r>
      <w:proofErr w:type="spellStart"/>
      <w:r w:rsidRPr="00FD204F">
        <w:rPr>
          <w:rFonts w:ascii="Times New Roman" w:eastAsia="Calibri" w:hAnsi="Times New Roman" w:cs="Times New Roman"/>
          <w:sz w:val="24"/>
          <w:szCs w:val="24"/>
          <w:lang w:val="uk-UA"/>
        </w:rPr>
        <w:t>активностей</w:t>
      </w:r>
      <w:proofErr w:type="spellEnd"/>
      <w:r w:rsidRPr="00FD204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здобувача (неформальна освіта) за умов підтвердження результатів (сертифікат з зазначення обсягу кредитів, сертифікат участі, грамота учасника конференції, сертифікат за призове місце у конкурсі тощо): </w:t>
      </w:r>
    </w:p>
    <w:p w14:paraId="48AAE91F" w14:textId="77777777" w:rsidR="007A42E1" w:rsidRPr="00FD204F" w:rsidRDefault="007A42E1" w:rsidP="007A42E1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FD204F">
        <w:rPr>
          <w:rFonts w:ascii="Times New Roman" w:eastAsia="Calibri" w:hAnsi="Times New Roman" w:cs="Times New Roman"/>
          <w:sz w:val="24"/>
          <w:szCs w:val="24"/>
          <w:lang w:val="uk-UA"/>
        </w:rPr>
        <w:sym w:font="Symbol" w:char="F02D"/>
      </w:r>
      <w:r w:rsidRPr="00FD204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проходження тренінг-курсів чи дистанційних курсів з використання сучасних освітніх технологій на платформах </w:t>
      </w:r>
      <w:proofErr w:type="spellStart"/>
      <w:r w:rsidRPr="00FD204F">
        <w:rPr>
          <w:rFonts w:ascii="Times New Roman" w:eastAsia="Calibri" w:hAnsi="Times New Roman" w:cs="Times New Roman"/>
          <w:sz w:val="24"/>
          <w:szCs w:val="24"/>
          <w:lang w:val="uk-UA"/>
        </w:rPr>
        <w:t>Coursera</w:t>
      </w:r>
      <w:proofErr w:type="spellEnd"/>
      <w:r w:rsidRPr="00FD204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FD204F">
        <w:rPr>
          <w:rFonts w:ascii="Times New Roman" w:eastAsia="Calibri" w:hAnsi="Times New Roman" w:cs="Times New Roman"/>
          <w:sz w:val="24"/>
          <w:szCs w:val="24"/>
          <w:lang w:val="uk-UA"/>
        </w:rPr>
        <w:t>Prometheus</w:t>
      </w:r>
      <w:proofErr w:type="spellEnd"/>
      <w:r w:rsidRPr="00FD204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тощо (за наявності відповідного документу про їх закінчення, надання копії викладачу);</w:t>
      </w:r>
    </w:p>
    <w:p w14:paraId="5FBE3196" w14:textId="77777777" w:rsidR="007A42E1" w:rsidRPr="00FD204F" w:rsidRDefault="007A42E1" w:rsidP="007A42E1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FD204F">
        <w:rPr>
          <w:rFonts w:ascii="Times New Roman" w:eastAsia="Calibri" w:hAnsi="Times New Roman" w:cs="Times New Roman"/>
          <w:sz w:val="24"/>
          <w:szCs w:val="24"/>
          <w:lang w:val="uk-UA"/>
        </w:rPr>
        <w:sym w:font="Symbol" w:char="F02D"/>
      </w:r>
      <w:r w:rsidRPr="00FD204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участь в майстер-класах, форумах, конференціях, семінарах, зустрічах з проблем у галузі публічних виступів (з підготовкою промови, спічу, презентації, імпровізації, самоаналізу після дискусії, інформаційного повідомлення тощо, що підтверджено навчальною програмою заходу чи відповідним сертифікатом; збірником тез тощо).</w:t>
      </w:r>
    </w:p>
    <w:p w14:paraId="1E8133D7" w14:textId="5B9B58A0" w:rsidR="007A42E1" w:rsidRPr="00F24C9A" w:rsidRDefault="007A42E1" w:rsidP="007A42E1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FD204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Кожен здобувач заочної форми навчання виконує контрольну роботу за варіантом. Вибір варіанту здійснюється за порядковим номером П.І.Б. студента у списку академічної групи або журналу обліку відвідування занять. </w:t>
      </w:r>
      <w:r w:rsidR="00DA24CB">
        <w:rPr>
          <w:rFonts w:ascii="Times New Roman" w:eastAsia="Calibri" w:hAnsi="Times New Roman" w:cs="Times New Roman"/>
          <w:sz w:val="24"/>
          <w:szCs w:val="24"/>
          <w:lang w:val="uk-UA"/>
        </w:rPr>
        <w:t>У</w:t>
      </w:r>
      <w:r w:rsidRPr="00FD204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кожному варіанті необхідно розглянути певні питання (які можуть бути розділен</w:t>
      </w:r>
      <w:r w:rsidR="002258E2" w:rsidRPr="00FD204F">
        <w:rPr>
          <w:rFonts w:ascii="Times New Roman" w:eastAsia="Calibri" w:hAnsi="Times New Roman" w:cs="Times New Roman"/>
          <w:sz w:val="24"/>
          <w:szCs w:val="24"/>
          <w:lang w:val="uk-UA"/>
        </w:rPr>
        <w:t>і</w:t>
      </w:r>
      <w:r w:rsidRPr="00FD204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на два-три підпункти). Кожен варіант контрольної роботи оцінюється в 70 балів максимум. Після перевірки викладачем письмової контрольної роботи та її захисту в усному вигляді викладач допускає здобувача до екзамену. Критерії оцінк</w:t>
      </w:r>
      <w:r w:rsidRPr="00F24C9A">
        <w:rPr>
          <w:rFonts w:ascii="Times New Roman" w:eastAsia="Calibri" w:hAnsi="Times New Roman" w:cs="Times New Roman"/>
          <w:sz w:val="24"/>
          <w:szCs w:val="24"/>
          <w:lang w:val="uk-UA"/>
        </w:rPr>
        <w:t>и завдань на</w:t>
      </w:r>
      <w:r w:rsidR="00144129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екзамені </w:t>
      </w:r>
      <w:r w:rsidRPr="00F24C9A">
        <w:rPr>
          <w:rFonts w:ascii="Times New Roman" w:eastAsia="Calibri" w:hAnsi="Times New Roman" w:cs="Times New Roman"/>
          <w:sz w:val="24"/>
          <w:szCs w:val="24"/>
          <w:lang w:val="uk-UA"/>
        </w:rPr>
        <w:t>той самий, що і у денної форми. Завдання</w:t>
      </w:r>
      <w:r w:rsidR="001074F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екзамену </w:t>
      </w:r>
      <w:r w:rsidRPr="00F24C9A">
        <w:rPr>
          <w:rFonts w:ascii="Times New Roman" w:eastAsia="Calibri" w:hAnsi="Times New Roman" w:cs="Times New Roman"/>
          <w:sz w:val="24"/>
          <w:szCs w:val="24"/>
          <w:lang w:val="uk-UA"/>
        </w:rPr>
        <w:t>складають 30 балів.</w:t>
      </w:r>
    </w:p>
    <w:p w14:paraId="5DAE8B9B" w14:textId="77777777" w:rsidR="007A42E1" w:rsidRPr="00F24C9A" w:rsidRDefault="007A42E1" w:rsidP="007A42E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24C9A">
        <w:rPr>
          <w:rFonts w:ascii="Times New Roman" w:hAnsi="Times New Roman" w:cs="Times New Roman"/>
          <w:b/>
          <w:sz w:val="24"/>
          <w:szCs w:val="24"/>
          <w:lang w:val="uk-UA"/>
        </w:rPr>
        <w:t>Критерії оцінки контрольної роботи для студентів заочної форми навчання: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8364"/>
      </w:tblGrid>
      <w:tr w:rsidR="007A42E1" w:rsidRPr="00F24C9A" w14:paraId="2E79843C" w14:textId="77777777" w:rsidTr="006F0B5F">
        <w:tc>
          <w:tcPr>
            <w:tcW w:w="1701" w:type="dxa"/>
            <w:shd w:val="clear" w:color="auto" w:fill="auto"/>
            <w:vAlign w:val="center"/>
          </w:tcPr>
          <w:p w14:paraId="0C2EA49C" w14:textId="77777777" w:rsidR="007A42E1" w:rsidRPr="00F24C9A" w:rsidRDefault="007A42E1" w:rsidP="006F0B5F">
            <w:pPr>
              <w:widowControl w:val="0"/>
              <w:spacing w:line="240" w:lineRule="auto"/>
              <w:jc w:val="center"/>
              <w:outlineLvl w:val="6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F24C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Контрольна робота (захист)</w:t>
            </w:r>
          </w:p>
        </w:tc>
        <w:tc>
          <w:tcPr>
            <w:tcW w:w="8364" w:type="dxa"/>
            <w:shd w:val="clear" w:color="auto" w:fill="auto"/>
            <w:vAlign w:val="center"/>
          </w:tcPr>
          <w:p w14:paraId="746DAC57" w14:textId="77777777" w:rsidR="007A42E1" w:rsidRPr="00F24C9A" w:rsidRDefault="007A42E1" w:rsidP="006F0B5F">
            <w:pPr>
              <w:widowControl w:val="0"/>
              <w:spacing w:line="240" w:lineRule="auto"/>
              <w:jc w:val="center"/>
              <w:outlineLvl w:val="6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F24C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Критерії оцінки</w:t>
            </w:r>
          </w:p>
        </w:tc>
      </w:tr>
      <w:tr w:rsidR="007A42E1" w:rsidRPr="00144129" w14:paraId="43FDD02B" w14:textId="77777777" w:rsidTr="006F0B5F">
        <w:tc>
          <w:tcPr>
            <w:tcW w:w="1701" w:type="dxa"/>
            <w:shd w:val="clear" w:color="auto" w:fill="auto"/>
            <w:vAlign w:val="center"/>
          </w:tcPr>
          <w:p w14:paraId="06D2CABE" w14:textId="77777777" w:rsidR="007A42E1" w:rsidRPr="00F24C9A" w:rsidRDefault="007A42E1" w:rsidP="006F0B5F">
            <w:pPr>
              <w:widowControl w:val="0"/>
              <w:spacing w:line="240" w:lineRule="auto"/>
              <w:jc w:val="center"/>
              <w:outlineLvl w:val="6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F24C9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61-70</w:t>
            </w:r>
          </w:p>
        </w:tc>
        <w:tc>
          <w:tcPr>
            <w:tcW w:w="8364" w:type="dxa"/>
            <w:shd w:val="clear" w:color="auto" w:fill="auto"/>
            <w:vAlign w:val="center"/>
          </w:tcPr>
          <w:p w14:paraId="5FB87F70" w14:textId="77777777" w:rsidR="007A42E1" w:rsidRPr="00F24C9A" w:rsidRDefault="007A42E1" w:rsidP="006F0B5F">
            <w:pPr>
              <w:widowControl w:val="0"/>
              <w:spacing w:line="240" w:lineRule="auto"/>
              <w:jc w:val="both"/>
              <w:outlineLvl w:val="6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Студент(ка) у</w:t>
            </w:r>
            <w:r w:rsidRPr="00F24C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повному обсязі володіє навчальним матеріалом, вільно самостійно та аргументовано його викладає під час усних відповідей і обговорення, глибоко та всебічно розкриває зміст теоретичних питань й завдань, використовуючи при цьому обов’язкову й додаткову літературу.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</w:t>
            </w:r>
            <w:r w:rsidRPr="00F24C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емонстр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ує</w:t>
            </w:r>
            <w:r w:rsidRPr="00F24C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набуття загальних та спеціальних </w:t>
            </w:r>
            <w:proofErr w:type="spellStart"/>
            <w:r w:rsidRPr="00F24C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компетентностей</w:t>
            </w:r>
            <w:proofErr w:type="spellEnd"/>
            <w:r w:rsidRPr="00F24C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Робота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відповідає стандартам оформлення.</w:t>
            </w:r>
          </w:p>
        </w:tc>
      </w:tr>
      <w:tr w:rsidR="007A42E1" w:rsidRPr="00F24C9A" w14:paraId="630D0C1A" w14:textId="77777777" w:rsidTr="006F0B5F">
        <w:tc>
          <w:tcPr>
            <w:tcW w:w="1701" w:type="dxa"/>
            <w:shd w:val="clear" w:color="auto" w:fill="auto"/>
            <w:vAlign w:val="center"/>
          </w:tcPr>
          <w:p w14:paraId="7B27CB59" w14:textId="77777777" w:rsidR="007A42E1" w:rsidRPr="00F24C9A" w:rsidRDefault="007A42E1" w:rsidP="006F0B5F">
            <w:pPr>
              <w:widowControl w:val="0"/>
              <w:spacing w:line="240" w:lineRule="auto"/>
              <w:jc w:val="center"/>
              <w:outlineLvl w:val="6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F24C9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>51-60</w:t>
            </w:r>
          </w:p>
        </w:tc>
        <w:tc>
          <w:tcPr>
            <w:tcW w:w="8364" w:type="dxa"/>
            <w:shd w:val="clear" w:color="auto" w:fill="auto"/>
            <w:vAlign w:val="center"/>
          </w:tcPr>
          <w:p w14:paraId="40B10B58" w14:textId="77777777" w:rsidR="007A42E1" w:rsidRPr="00F24C9A" w:rsidRDefault="007A42E1" w:rsidP="006F0B5F">
            <w:pPr>
              <w:widowControl w:val="0"/>
              <w:spacing w:line="240" w:lineRule="auto"/>
              <w:jc w:val="both"/>
              <w:outlineLvl w:val="6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Студент(ка) </w:t>
            </w:r>
            <w:r w:rsidRPr="00F24C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достатньо повно володіє навчальним матеріалом, обґрунтовано викладає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його </w:t>
            </w:r>
            <w:r w:rsidRPr="00F24C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під час усного виступу, відповідей.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</w:t>
            </w:r>
            <w:r w:rsidRPr="00F24C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озкриває зміст теоретичних питань та завдань, використовуючи при цьому обов’язкову літературу. Здобувач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(ка)</w:t>
            </w:r>
            <w:r w:rsidRPr="00F24C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має власну думку щодо тематики. При викладанні деяких питань не вистачає достатньої глибини та аргументації, допускаються при цьому окремі несуттєві неточності та незначні помилки.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Робота відповідає стандартам оформлення.</w:t>
            </w:r>
          </w:p>
        </w:tc>
      </w:tr>
      <w:tr w:rsidR="007A42E1" w:rsidRPr="00192717" w14:paraId="7C0AE890" w14:textId="77777777" w:rsidTr="006F0B5F">
        <w:tc>
          <w:tcPr>
            <w:tcW w:w="1701" w:type="dxa"/>
            <w:shd w:val="clear" w:color="auto" w:fill="auto"/>
            <w:vAlign w:val="center"/>
          </w:tcPr>
          <w:p w14:paraId="0696392F" w14:textId="77777777" w:rsidR="007A42E1" w:rsidRPr="00F24C9A" w:rsidRDefault="007A42E1" w:rsidP="006F0B5F">
            <w:pPr>
              <w:widowControl w:val="0"/>
              <w:spacing w:line="240" w:lineRule="auto"/>
              <w:jc w:val="center"/>
              <w:outlineLvl w:val="6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F24C9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41-50</w:t>
            </w:r>
          </w:p>
        </w:tc>
        <w:tc>
          <w:tcPr>
            <w:tcW w:w="8364" w:type="dxa"/>
            <w:shd w:val="clear" w:color="auto" w:fill="auto"/>
            <w:vAlign w:val="center"/>
          </w:tcPr>
          <w:p w14:paraId="4C1C7D97" w14:textId="77777777" w:rsidR="007A42E1" w:rsidRPr="00F24C9A" w:rsidRDefault="007A42E1" w:rsidP="006F0B5F">
            <w:pPr>
              <w:widowControl w:val="0"/>
              <w:spacing w:line="240" w:lineRule="auto"/>
              <w:jc w:val="both"/>
              <w:outlineLvl w:val="6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Студент(ка) в</w:t>
            </w:r>
            <w:r w:rsidRPr="00F24C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цілому, володіє навчальним матеріалом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Pr="00F24C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викладає його основний зміст під час усного виступу та відповідей на запитання, але без глибокого всебічного аналізу, обґрунтування, без використання необхідної літератури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Pr="00F24C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допускаючи при цьому окремі неточності та помилки. Робота має відхилення від стандартів оформлення та помилки.</w:t>
            </w:r>
          </w:p>
        </w:tc>
      </w:tr>
      <w:tr w:rsidR="007A42E1" w:rsidRPr="00192717" w14:paraId="1E5FFB21" w14:textId="77777777" w:rsidTr="006F0B5F">
        <w:tc>
          <w:tcPr>
            <w:tcW w:w="1701" w:type="dxa"/>
            <w:shd w:val="clear" w:color="auto" w:fill="auto"/>
            <w:vAlign w:val="center"/>
          </w:tcPr>
          <w:p w14:paraId="4988CCEE" w14:textId="77777777" w:rsidR="007A42E1" w:rsidRPr="00F24C9A" w:rsidRDefault="007A42E1" w:rsidP="006F0B5F">
            <w:pPr>
              <w:widowControl w:val="0"/>
              <w:spacing w:line="240" w:lineRule="auto"/>
              <w:jc w:val="center"/>
              <w:outlineLvl w:val="6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F24C9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31-40</w:t>
            </w:r>
          </w:p>
        </w:tc>
        <w:tc>
          <w:tcPr>
            <w:tcW w:w="8364" w:type="dxa"/>
            <w:shd w:val="clear" w:color="auto" w:fill="auto"/>
            <w:vAlign w:val="center"/>
          </w:tcPr>
          <w:p w14:paraId="202AA09A" w14:textId="77777777" w:rsidR="007A42E1" w:rsidRPr="00F24C9A" w:rsidRDefault="007A42E1" w:rsidP="006F0B5F">
            <w:pPr>
              <w:widowControl w:val="0"/>
              <w:spacing w:line="240" w:lineRule="auto"/>
              <w:jc w:val="both"/>
              <w:outlineLvl w:val="6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Студент(ка) н</w:t>
            </w:r>
            <w:r w:rsidRPr="00F24C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е в повному обсязі володіє навчальним матеріалом. Фрагментарно, поверхово (без аргументації та обґрунтування) викладає його під час усного виступу. Відповіді на запитання загальні, короткі,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студент(ка) </w:t>
            </w:r>
            <w:r w:rsidRPr="00F24C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недостатньо розкриває зміст теоретичних питань, допускаючи при цьому суттєві неточності. Робота оформлена вільним стилем без врахування вимог стандартів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F24C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оформлення.</w:t>
            </w:r>
          </w:p>
        </w:tc>
      </w:tr>
      <w:tr w:rsidR="007A42E1" w:rsidRPr="00192717" w14:paraId="0C43860A" w14:textId="77777777" w:rsidTr="006F0B5F">
        <w:tc>
          <w:tcPr>
            <w:tcW w:w="1701" w:type="dxa"/>
            <w:shd w:val="clear" w:color="auto" w:fill="auto"/>
            <w:vAlign w:val="center"/>
          </w:tcPr>
          <w:p w14:paraId="6331E9E4" w14:textId="77777777" w:rsidR="007A42E1" w:rsidRPr="00F24C9A" w:rsidRDefault="007A42E1" w:rsidP="006F0B5F">
            <w:pPr>
              <w:widowControl w:val="0"/>
              <w:spacing w:line="240" w:lineRule="auto"/>
              <w:jc w:val="center"/>
              <w:outlineLvl w:val="6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F24C9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21-30</w:t>
            </w:r>
          </w:p>
        </w:tc>
        <w:tc>
          <w:tcPr>
            <w:tcW w:w="8364" w:type="dxa"/>
            <w:shd w:val="clear" w:color="auto" w:fill="auto"/>
            <w:vAlign w:val="center"/>
          </w:tcPr>
          <w:p w14:paraId="0CE6C5EB" w14:textId="77777777" w:rsidR="007A42E1" w:rsidRPr="00F24C9A" w:rsidRDefault="007A42E1" w:rsidP="006F0B5F">
            <w:pPr>
              <w:widowControl w:val="0"/>
              <w:spacing w:line="240" w:lineRule="auto"/>
              <w:jc w:val="both"/>
              <w:outlineLvl w:val="6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Студент(ка) ч</w:t>
            </w:r>
            <w:r w:rsidRPr="00F24C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астково володіє навчальним матеріалом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Pr="00F24C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не в змозі викласти зміст більшості питань під час доповіді.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</w:t>
            </w:r>
            <w:r w:rsidRPr="00F24C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опуска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ються</w:t>
            </w:r>
            <w:r w:rsidRPr="00F24C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суттєві помилки. Зміст тексту роботи не розкриває тему.</w:t>
            </w:r>
          </w:p>
        </w:tc>
      </w:tr>
      <w:tr w:rsidR="007A42E1" w:rsidRPr="00144129" w14:paraId="4CA5CA6A" w14:textId="77777777" w:rsidTr="006F0B5F">
        <w:tc>
          <w:tcPr>
            <w:tcW w:w="1701" w:type="dxa"/>
            <w:shd w:val="clear" w:color="auto" w:fill="auto"/>
            <w:vAlign w:val="center"/>
          </w:tcPr>
          <w:p w14:paraId="1579F3EB" w14:textId="77777777" w:rsidR="007A42E1" w:rsidRPr="00F24C9A" w:rsidRDefault="007A42E1" w:rsidP="006F0B5F">
            <w:pPr>
              <w:widowControl w:val="0"/>
              <w:spacing w:line="240" w:lineRule="auto"/>
              <w:jc w:val="center"/>
              <w:outlineLvl w:val="6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F24C9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11-20</w:t>
            </w:r>
          </w:p>
        </w:tc>
        <w:tc>
          <w:tcPr>
            <w:tcW w:w="8364" w:type="dxa"/>
            <w:shd w:val="clear" w:color="auto" w:fill="auto"/>
            <w:vAlign w:val="center"/>
          </w:tcPr>
          <w:p w14:paraId="028F4063" w14:textId="77777777" w:rsidR="007A42E1" w:rsidRPr="00F24C9A" w:rsidRDefault="007A42E1" w:rsidP="006F0B5F">
            <w:pPr>
              <w:widowControl w:val="0"/>
              <w:spacing w:line="240" w:lineRule="auto"/>
              <w:jc w:val="both"/>
              <w:outlineLvl w:val="6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Студент(ка) м</w:t>
            </w:r>
            <w:r w:rsidRPr="00F24C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айже не володіє навчальним матеріалом та не в змозі його викласти, слабко розуміє зміст теоретичних питань та практичних завдань. </w:t>
            </w:r>
          </w:p>
        </w:tc>
      </w:tr>
      <w:tr w:rsidR="007A42E1" w:rsidRPr="00144129" w14:paraId="5D3FFDBD" w14:textId="77777777" w:rsidTr="006F0B5F">
        <w:tc>
          <w:tcPr>
            <w:tcW w:w="1701" w:type="dxa"/>
            <w:shd w:val="clear" w:color="auto" w:fill="auto"/>
            <w:vAlign w:val="center"/>
          </w:tcPr>
          <w:p w14:paraId="0F53240C" w14:textId="77777777" w:rsidR="007A42E1" w:rsidRPr="00F24C9A" w:rsidRDefault="007A42E1" w:rsidP="006F0B5F">
            <w:pPr>
              <w:widowControl w:val="0"/>
              <w:spacing w:line="240" w:lineRule="auto"/>
              <w:jc w:val="center"/>
              <w:outlineLvl w:val="6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F24C9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0-10</w:t>
            </w:r>
          </w:p>
        </w:tc>
        <w:tc>
          <w:tcPr>
            <w:tcW w:w="8364" w:type="dxa"/>
            <w:shd w:val="clear" w:color="auto" w:fill="auto"/>
            <w:vAlign w:val="center"/>
          </w:tcPr>
          <w:p w14:paraId="039A9B2F" w14:textId="77777777" w:rsidR="007A42E1" w:rsidRPr="00F24C9A" w:rsidRDefault="007A42E1" w:rsidP="006F0B5F">
            <w:pPr>
              <w:widowControl w:val="0"/>
              <w:spacing w:line="240" w:lineRule="auto"/>
              <w:jc w:val="both"/>
              <w:outlineLvl w:val="6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Студент(ка) н</w:t>
            </w:r>
            <w:r w:rsidRPr="00F24C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 володіє навчальним матеріалом та не в змозі його викласти, не розуміє змісту теоретичних питань та практичних завдань.</w:t>
            </w:r>
          </w:p>
        </w:tc>
      </w:tr>
    </w:tbl>
    <w:p w14:paraId="7AF6272E" w14:textId="77777777" w:rsidR="007A42E1" w:rsidRPr="00F24C9A" w:rsidRDefault="007A42E1" w:rsidP="007A42E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04A02A6" w14:textId="77777777" w:rsidR="007A42E1" w:rsidRPr="00F24C9A" w:rsidRDefault="00A57407" w:rsidP="007A42E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pict w14:anchorId="1F2BE66C">
          <v:rect id="_x0000_i1034" style="width:0;height:1.5pt" o:hralign="center" o:hrstd="t" o:hr="t" fillcolor="#a0a0a0" stroked="f"/>
        </w:pict>
      </w:r>
    </w:p>
    <w:tbl>
      <w:tblPr>
        <w:tblStyle w:val="a4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5DCE4" w:themeFill="text2" w:themeFillTint="33"/>
        <w:tblLook w:val="04A0" w:firstRow="1" w:lastRow="0" w:firstColumn="1" w:lastColumn="0" w:noHBand="0" w:noVBand="1"/>
      </w:tblPr>
      <w:tblGrid>
        <w:gridCol w:w="9356"/>
      </w:tblGrid>
      <w:tr w:rsidR="007A42E1" w:rsidRPr="00F24C9A" w14:paraId="40A756B2" w14:textId="77777777" w:rsidTr="006F0B5F">
        <w:tc>
          <w:tcPr>
            <w:tcW w:w="9356" w:type="dxa"/>
            <w:shd w:val="clear" w:color="auto" w:fill="D5DCE4" w:themeFill="text2" w:themeFillTint="33"/>
          </w:tcPr>
          <w:p w14:paraId="42548CB8" w14:textId="77777777" w:rsidR="007A42E1" w:rsidRPr="00F24C9A" w:rsidRDefault="007A42E1" w:rsidP="006F0B5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F24C9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ПОЛІТИКИ КУРСУ</w:t>
            </w:r>
          </w:p>
        </w:tc>
      </w:tr>
    </w:tbl>
    <w:p w14:paraId="6EB5BB0F" w14:textId="200A3CF2" w:rsidR="007A42E1" w:rsidRPr="00F24C9A" w:rsidRDefault="007A42E1" w:rsidP="007A42E1">
      <w:pPr>
        <w:pStyle w:val="4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F24C9A">
        <w:rPr>
          <w:rFonts w:ascii="Times New Roman" w:hAnsi="Times New Roman"/>
          <w:b/>
          <w:bCs/>
          <w:sz w:val="24"/>
          <w:szCs w:val="24"/>
          <w:lang w:val="uk-UA"/>
        </w:rPr>
        <w:t xml:space="preserve">Політика щодо відвідування. </w:t>
      </w:r>
      <w:r w:rsidRPr="00F24C9A">
        <w:rPr>
          <w:rFonts w:ascii="Times New Roman" w:hAnsi="Times New Roman"/>
          <w:sz w:val="24"/>
          <w:szCs w:val="24"/>
          <w:lang w:val="uk-UA"/>
        </w:rPr>
        <w:t>Відвідування та відпрацювання пропущених занять є обов’язковим. Допускається пропуски занять з поважних причин, які підтверджується документально. За таких умов навчання може відбуватися в режимі онлайн за погодженням із викладачем. Відпрацювання пропущених занять про</w:t>
      </w:r>
      <w:r w:rsidR="000651AE">
        <w:rPr>
          <w:rFonts w:ascii="Times New Roman" w:hAnsi="Times New Roman"/>
          <w:sz w:val="24"/>
          <w:szCs w:val="24"/>
          <w:lang w:val="uk-UA"/>
        </w:rPr>
        <w:t>в</w:t>
      </w:r>
      <w:r w:rsidRPr="00F24C9A">
        <w:rPr>
          <w:rFonts w:ascii="Times New Roman" w:hAnsi="Times New Roman"/>
          <w:sz w:val="24"/>
          <w:szCs w:val="24"/>
          <w:lang w:val="uk-UA"/>
        </w:rPr>
        <w:t>одяться згідно</w:t>
      </w:r>
      <w:r w:rsidR="000651AE">
        <w:rPr>
          <w:rFonts w:ascii="Times New Roman" w:hAnsi="Times New Roman"/>
          <w:sz w:val="24"/>
          <w:szCs w:val="24"/>
          <w:lang w:val="uk-UA"/>
        </w:rPr>
        <w:t xml:space="preserve"> з</w:t>
      </w:r>
      <w:r w:rsidRPr="00F24C9A">
        <w:rPr>
          <w:rFonts w:ascii="Times New Roman" w:hAnsi="Times New Roman"/>
          <w:sz w:val="24"/>
          <w:szCs w:val="24"/>
          <w:lang w:val="uk-UA"/>
        </w:rPr>
        <w:t xml:space="preserve"> графік</w:t>
      </w:r>
      <w:r w:rsidR="000651AE">
        <w:rPr>
          <w:rFonts w:ascii="Times New Roman" w:hAnsi="Times New Roman"/>
          <w:sz w:val="24"/>
          <w:szCs w:val="24"/>
          <w:lang w:val="uk-UA"/>
        </w:rPr>
        <w:t>ом</w:t>
      </w:r>
      <w:r w:rsidRPr="00F24C9A">
        <w:rPr>
          <w:rFonts w:ascii="Times New Roman" w:hAnsi="Times New Roman"/>
          <w:sz w:val="24"/>
          <w:szCs w:val="24"/>
          <w:lang w:val="uk-UA"/>
        </w:rPr>
        <w:t xml:space="preserve"> консультацій викладача. За об’єктивних причин (напр., лікарняні, стажування, мобільність, індивідуальний графік) аудиторні види занять і завдань також можуть бути трансформовані в систему дистанційного навчання (сервіс </w:t>
      </w:r>
      <w:proofErr w:type="spellStart"/>
      <w:r w:rsidRPr="00F24C9A">
        <w:rPr>
          <w:rFonts w:ascii="Times New Roman" w:hAnsi="Times New Roman"/>
          <w:sz w:val="24"/>
          <w:szCs w:val="24"/>
          <w:lang w:val="uk-UA"/>
        </w:rPr>
        <w:t>moodle</w:t>
      </w:r>
      <w:proofErr w:type="spellEnd"/>
      <w:r w:rsidRPr="00F24C9A">
        <w:rPr>
          <w:rFonts w:ascii="Times New Roman" w:hAnsi="Times New Roman"/>
          <w:sz w:val="24"/>
          <w:szCs w:val="24"/>
          <w:lang w:val="uk-UA"/>
        </w:rPr>
        <w:t>).</w:t>
      </w:r>
    </w:p>
    <w:p w14:paraId="4CD62AD4" w14:textId="77777777" w:rsidR="007A42E1" w:rsidRPr="00F24C9A" w:rsidRDefault="007A42E1" w:rsidP="007A42E1">
      <w:pPr>
        <w:pStyle w:val="4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F24C9A">
        <w:rPr>
          <w:rFonts w:ascii="Times New Roman" w:hAnsi="Times New Roman"/>
          <w:b/>
          <w:sz w:val="24"/>
          <w:szCs w:val="24"/>
          <w:lang w:val="uk-UA"/>
        </w:rPr>
        <w:t>Політика</w:t>
      </w:r>
      <w:r w:rsidRPr="00F24C9A">
        <w:rPr>
          <w:rFonts w:ascii="Times New Roman" w:hAnsi="Times New Roman"/>
          <w:b/>
          <w:i/>
          <w:sz w:val="24"/>
          <w:szCs w:val="24"/>
          <w:lang w:val="uk-UA"/>
        </w:rPr>
        <w:t xml:space="preserve"> </w:t>
      </w:r>
      <w:r w:rsidRPr="00F24C9A">
        <w:rPr>
          <w:rFonts w:ascii="Times New Roman" w:hAnsi="Times New Roman"/>
          <w:b/>
          <w:sz w:val="24"/>
          <w:szCs w:val="24"/>
          <w:lang w:val="uk-UA"/>
        </w:rPr>
        <w:t>дедлайнів</w:t>
      </w:r>
      <w:r w:rsidRPr="00F24C9A">
        <w:rPr>
          <w:rFonts w:ascii="Times New Roman" w:hAnsi="Times New Roman"/>
          <w:sz w:val="24"/>
          <w:szCs w:val="24"/>
          <w:lang w:val="uk-UA"/>
        </w:rPr>
        <w:t xml:space="preserve">. Студент зобов’язаний дотримуватись </w:t>
      </w:r>
      <w:r w:rsidRPr="00F24C9A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крайніх термінів (дата для аудиторних видів робіт або час в системі дистанційного навчання), до яких має бути виконано певне завдання. </w:t>
      </w:r>
      <w:r w:rsidRPr="00F24C9A">
        <w:rPr>
          <w:rFonts w:ascii="Times New Roman" w:hAnsi="Times New Roman"/>
          <w:sz w:val="24"/>
          <w:szCs w:val="24"/>
          <w:lang w:val="uk-UA"/>
        </w:rPr>
        <w:t>За наявності поважних причин (відповідно до інформації, яку надано деканатом) студент має право на складання індивідуального графіку вивчення окремих тем дисципліни.</w:t>
      </w:r>
    </w:p>
    <w:p w14:paraId="4F35F4EF" w14:textId="77777777" w:rsidR="007A42E1" w:rsidRPr="00F24C9A" w:rsidRDefault="007A42E1" w:rsidP="007A42E1">
      <w:pPr>
        <w:pStyle w:val="Default"/>
        <w:ind w:firstLine="709"/>
        <w:jc w:val="both"/>
        <w:rPr>
          <w:color w:val="auto"/>
          <w:lang w:val="uk-UA"/>
        </w:rPr>
      </w:pPr>
      <w:r w:rsidRPr="00F24C9A">
        <w:rPr>
          <w:b/>
          <w:bCs/>
          <w:color w:val="auto"/>
          <w:lang w:val="uk-UA"/>
        </w:rPr>
        <w:t xml:space="preserve">Політика щодо проведення аудиторних занять. </w:t>
      </w:r>
      <w:r w:rsidRPr="00F24C9A">
        <w:rPr>
          <w:color w:val="auto"/>
          <w:lang w:val="uk-UA"/>
        </w:rPr>
        <w:t xml:space="preserve">Під час проведення аудиторних занять слід дотримуватися встановленого порядку, брати активну участь в обговоренні запропонованих питань, висловлюючи та відстоюючи власну думку, виказуючи повагу та толерантність до чужої думки. Мобільні пристрої можна використовувати під час проведення аудиторних занять лише з дозволу викладача. За «гострої» потреби дозволяється залишати аудиторію на короткий час. </w:t>
      </w:r>
    </w:p>
    <w:p w14:paraId="64026092" w14:textId="6F1CB353" w:rsidR="007A42E1" w:rsidRPr="00F24C9A" w:rsidRDefault="007A42E1" w:rsidP="007A42E1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24C9A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Політика щодо академічної доброчесності. </w:t>
      </w:r>
      <w:r w:rsidRPr="00F24C9A">
        <w:rPr>
          <w:rFonts w:ascii="Times New Roman" w:hAnsi="Times New Roman" w:cs="Times New Roman"/>
          <w:bCs/>
          <w:sz w:val="24"/>
          <w:szCs w:val="24"/>
          <w:lang w:val="uk-UA"/>
        </w:rPr>
        <w:t>П</w:t>
      </w:r>
      <w:r w:rsidRPr="00F24C9A">
        <w:rPr>
          <w:rFonts w:ascii="Times New Roman" w:hAnsi="Times New Roman" w:cs="Times New Roman"/>
          <w:sz w:val="24"/>
          <w:szCs w:val="24"/>
          <w:lang w:val="uk-UA"/>
        </w:rPr>
        <w:t>ри вивченні курсу «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Кросмедіа</w:t>
      </w:r>
      <w:proofErr w:type="spellEnd"/>
      <w:r w:rsidRPr="00F24C9A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Pr="00F24C9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F24C9A">
        <w:rPr>
          <w:rFonts w:ascii="Times New Roman" w:hAnsi="Times New Roman" w:cs="Times New Roman"/>
          <w:sz w:val="24"/>
          <w:szCs w:val="24"/>
          <w:lang w:val="uk-UA"/>
        </w:rPr>
        <w:t xml:space="preserve">політика дотримання академічної доброчесності визначається Кодексом академічної доброчесності Національного університету «Запорізька політехніка» </w:t>
      </w:r>
      <w:hyperlink r:id="rId15" w:history="1">
        <w:r w:rsidRPr="00F24C9A">
          <w:rPr>
            <w:rStyle w:val="a3"/>
            <w:rFonts w:ascii="Times New Roman" w:hAnsi="Times New Roman" w:cs="Times New Roman"/>
            <w:color w:val="auto"/>
            <w:sz w:val="24"/>
            <w:szCs w:val="24"/>
            <w:lang w:val="uk-UA"/>
          </w:rPr>
          <w:t>https://zp.edu.ua/uploads/dept_nm/Nakaz_N253_vid_29.06.21.pdf</w:t>
        </w:r>
      </w:hyperlink>
      <w:r w:rsidRPr="00F24C9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4A3FA285" w14:textId="77777777" w:rsidR="007A42E1" w:rsidRPr="00F24C9A" w:rsidRDefault="007A42E1" w:rsidP="007A42E1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F24C9A">
        <w:rPr>
          <w:rFonts w:ascii="Times New Roman" w:hAnsi="Times New Roman" w:cs="Times New Roman"/>
          <w:sz w:val="24"/>
          <w:szCs w:val="24"/>
          <w:lang w:val="uk-UA"/>
        </w:rPr>
        <w:t xml:space="preserve">Очікується, що роботи студентів будуть їх оригінальними дослідженнями чи міркуваннями. Виявлення ознак академічної </w:t>
      </w:r>
      <w:proofErr w:type="spellStart"/>
      <w:r w:rsidRPr="00F24C9A">
        <w:rPr>
          <w:rFonts w:ascii="Times New Roman" w:hAnsi="Times New Roman" w:cs="Times New Roman"/>
          <w:sz w:val="24"/>
          <w:szCs w:val="24"/>
          <w:lang w:val="uk-UA"/>
        </w:rPr>
        <w:t>недоброчесності</w:t>
      </w:r>
      <w:proofErr w:type="spellEnd"/>
      <w:r w:rsidRPr="00F24C9A">
        <w:rPr>
          <w:rFonts w:ascii="Times New Roman" w:hAnsi="Times New Roman" w:cs="Times New Roman"/>
          <w:sz w:val="24"/>
          <w:szCs w:val="24"/>
          <w:lang w:val="uk-UA"/>
        </w:rPr>
        <w:t xml:space="preserve">  (відсутність посилань на використані джерела, </w:t>
      </w:r>
      <w:r w:rsidRPr="00F24C9A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фабрикування джерел, списування тощо) в письмовій роботі студента є підставою для її </w:t>
      </w:r>
      <w:proofErr w:type="spellStart"/>
      <w:r w:rsidRPr="00F24C9A">
        <w:rPr>
          <w:rFonts w:ascii="Times New Roman" w:hAnsi="Times New Roman" w:cs="Times New Roman"/>
          <w:sz w:val="24"/>
          <w:szCs w:val="24"/>
          <w:lang w:val="uk-UA"/>
        </w:rPr>
        <w:t>незарахування</w:t>
      </w:r>
      <w:proofErr w:type="spellEnd"/>
      <w:r w:rsidRPr="00F24C9A">
        <w:rPr>
          <w:rFonts w:ascii="Times New Roman" w:hAnsi="Times New Roman" w:cs="Times New Roman"/>
          <w:sz w:val="24"/>
          <w:szCs w:val="24"/>
          <w:lang w:val="uk-UA"/>
        </w:rPr>
        <w:t xml:space="preserve"> викладачем, незалежно від масштабів плагіату.</w:t>
      </w:r>
    </w:p>
    <w:p w14:paraId="064AAE39" w14:textId="77777777" w:rsidR="007A42E1" w:rsidRPr="00F24C9A" w:rsidRDefault="007A42E1" w:rsidP="007A42E1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24C9A">
        <w:rPr>
          <w:rFonts w:ascii="Times New Roman" w:hAnsi="Times New Roman" w:cs="Times New Roman"/>
          <w:sz w:val="24"/>
          <w:szCs w:val="24"/>
          <w:lang w:val="uk-UA"/>
        </w:rPr>
        <w:t>Під час виконання письмових контрольних видів робіт а також здійснені різних видів контролю успішності заборонено користуватися допоміжними паперовими матеріалами («шпаргалками») та мобільними пристроями.</w:t>
      </w:r>
    </w:p>
    <w:p w14:paraId="7A0A7561" w14:textId="77777777" w:rsidR="007A42E1" w:rsidRPr="00F24C9A" w:rsidRDefault="007A42E1" w:rsidP="007A42E1">
      <w:pPr>
        <w:pStyle w:val="4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F24C9A">
        <w:rPr>
          <w:rFonts w:ascii="Times New Roman" w:hAnsi="Times New Roman"/>
          <w:b/>
          <w:sz w:val="24"/>
          <w:szCs w:val="24"/>
          <w:lang w:val="uk-UA"/>
        </w:rPr>
        <w:t xml:space="preserve">Політика дотримання прав та обов’язків студентів. </w:t>
      </w:r>
      <w:r w:rsidRPr="00F24C9A">
        <w:rPr>
          <w:rFonts w:ascii="Times New Roman" w:hAnsi="Times New Roman"/>
          <w:sz w:val="24"/>
          <w:szCs w:val="24"/>
          <w:lang w:val="uk-UA"/>
        </w:rPr>
        <w:t>Права і обов’язки студентів відображено у п.7.5 Положення про організацію освітнього процесу в НУ «Запорізька політехніка» (</w:t>
      </w:r>
      <w:hyperlink r:id="rId16" w:history="1">
        <w:r w:rsidRPr="00F24C9A">
          <w:rPr>
            <w:rStyle w:val="a3"/>
            <w:rFonts w:ascii="Times New Roman" w:eastAsia="Calibri" w:hAnsi="Times New Roman"/>
            <w:color w:val="auto"/>
            <w:sz w:val="24"/>
            <w:szCs w:val="24"/>
            <w:lang w:val="uk-UA"/>
          </w:rPr>
          <w:t>https://zp.edu.ua/uploads/dept_nm/Polozhennia_pro_organizatsiyu_osvitnoho_protsesu.pdf</w:t>
        </w:r>
      </w:hyperlink>
      <w:r w:rsidRPr="00F24C9A">
        <w:rPr>
          <w:rFonts w:ascii="Times New Roman" w:hAnsi="Times New Roman"/>
          <w:sz w:val="24"/>
          <w:szCs w:val="24"/>
          <w:lang w:val="uk-UA"/>
        </w:rPr>
        <w:t>).</w:t>
      </w:r>
    </w:p>
    <w:p w14:paraId="7E45FEAC" w14:textId="55F4F6F8" w:rsidR="007A42E1" w:rsidRPr="00F24C9A" w:rsidRDefault="007A42E1" w:rsidP="007A42E1">
      <w:pPr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F24C9A">
        <w:rPr>
          <w:rFonts w:ascii="Times New Roman" w:hAnsi="Times New Roman" w:cs="Times New Roman"/>
          <w:b/>
          <w:sz w:val="24"/>
          <w:szCs w:val="24"/>
          <w:lang w:val="uk-UA"/>
        </w:rPr>
        <w:t>Політика конфіденційності та захисту персональних даних.</w:t>
      </w:r>
      <w:r w:rsidRPr="00F24C9A">
        <w:rPr>
          <w:rFonts w:ascii="Times New Roman" w:hAnsi="Times New Roman" w:cs="Times New Roman"/>
          <w:sz w:val="24"/>
          <w:szCs w:val="24"/>
          <w:lang w:val="uk-UA"/>
        </w:rPr>
        <w:t xml:space="preserve"> Обмін персональними даними між викладачем і студентом в межах вивчення дисципліни, їх використання відбувається на основі </w:t>
      </w:r>
      <w:r w:rsidR="0089593F">
        <w:rPr>
          <w:rFonts w:ascii="Times New Roman" w:hAnsi="Times New Roman" w:cs="Times New Roman"/>
          <w:sz w:val="24"/>
          <w:szCs w:val="24"/>
          <w:lang w:val="uk-UA"/>
        </w:rPr>
        <w:t>З</w:t>
      </w:r>
      <w:r w:rsidRPr="00F24C9A">
        <w:rPr>
          <w:rFonts w:ascii="Times New Roman" w:hAnsi="Times New Roman" w:cs="Times New Roman"/>
          <w:sz w:val="24"/>
          <w:szCs w:val="24"/>
          <w:lang w:val="uk-UA"/>
        </w:rPr>
        <w:t>акону України «Про захист персональних даних</w:t>
      </w:r>
      <w:r w:rsidR="002258E2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Pr="00F24C9A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2258E2">
        <w:rPr>
          <w:rFonts w:ascii="Times New Roman" w:hAnsi="Times New Roman" w:cs="Times New Roman"/>
          <w:sz w:val="24"/>
          <w:szCs w:val="24"/>
          <w:lang w:val="uk-UA"/>
        </w:rPr>
        <w:t xml:space="preserve"> У</w:t>
      </w:r>
      <w:r w:rsidRPr="00F24C9A">
        <w:rPr>
          <w:rFonts w:ascii="Times New Roman" w:hAnsi="Times New Roman" w:cs="Times New Roman"/>
          <w:sz w:val="24"/>
          <w:szCs w:val="24"/>
          <w:lang w:val="uk-UA"/>
        </w:rPr>
        <w:t xml:space="preserve"> Статт</w:t>
      </w:r>
      <w:r w:rsidR="002258E2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F24C9A">
        <w:rPr>
          <w:rFonts w:ascii="Times New Roman" w:hAnsi="Times New Roman" w:cs="Times New Roman"/>
          <w:sz w:val="24"/>
          <w:szCs w:val="24"/>
          <w:lang w:val="uk-UA"/>
        </w:rPr>
        <w:t xml:space="preserve"> 10, п. 3 </w:t>
      </w:r>
      <w:r w:rsidR="0089593F">
        <w:rPr>
          <w:rFonts w:ascii="Times New Roman" w:hAnsi="Times New Roman" w:cs="Times New Roman"/>
          <w:sz w:val="24"/>
          <w:szCs w:val="24"/>
          <w:lang w:val="uk-UA"/>
        </w:rPr>
        <w:t xml:space="preserve">зазначається: </w:t>
      </w:r>
      <w:r w:rsidRPr="00F24C9A">
        <w:rPr>
          <w:rFonts w:ascii="Times New Roman" w:hAnsi="Times New Roman" w:cs="Times New Roman"/>
          <w:sz w:val="24"/>
          <w:szCs w:val="24"/>
          <w:lang w:val="uk-UA"/>
        </w:rPr>
        <w:t>«</w:t>
      </w:r>
      <w:r w:rsidRPr="00F24C9A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Використання персональних даних працівниками суб'єктів відносин, пов'язаних з персональними даними, повинно здійснюватися лише відповідно до їхніх професійних чи службових або трудових обов'язків. Ці працівники зобов'язані не допускати розголошення у будь-який спосіб персональних даних, які їм було довірено або які стали відомі у зв'язку з виконанням професійних чи службових або трудових обов'язків, крім випадків, передбачених законом. Таке зобов'язання чинне після припинення ними діяльності, пов'язаної з персональними даними, крім випадків, установлених законом» </w:t>
      </w:r>
      <w:r w:rsidRPr="00F24C9A">
        <w:rPr>
          <w:rFonts w:ascii="Times New Roman" w:hAnsi="Times New Roman" w:cs="Times New Roman"/>
          <w:sz w:val="24"/>
          <w:szCs w:val="24"/>
          <w:lang w:val="uk-UA"/>
        </w:rPr>
        <w:t>(</w:t>
      </w:r>
      <w:hyperlink r:id="rId17" w:anchor="Text" w:history="1">
        <w:r w:rsidRPr="00F24C9A">
          <w:rPr>
            <w:rStyle w:val="a3"/>
            <w:rFonts w:ascii="Times New Roman" w:hAnsi="Times New Roman" w:cs="Times New Roman"/>
            <w:color w:val="auto"/>
            <w:sz w:val="24"/>
            <w:szCs w:val="24"/>
            <w:lang w:val="uk-UA"/>
          </w:rPr>
          <w:t>https://zakon.rada.gov.ua/laws/show/2297-17#Text</w:t>
        </w:r>
      </w:hyperlink>
      <w:r w:rsidRPr="00F24C9A">
        <w:rPr>
          <w:rFonts w:ascii="Times New Roman" w:hAnsi="Times New Roman" w:cs="Times New Roman"/>
          <w:sz w:val="24"/>
          <w:szCs w:val="24"/>
          <w:lang w:val="uk-UA"/>
        </w:rPr>
        <w:t>).</w:t>
      </w:r>
    </w:p>
    <w:p w14:paraId="5E48172D" w14:textId="77777777" w:rsidR="007A42E1" w:rsidRPr="00F24C9A" w:rsidRDefault="007A42E1" w:rsidP="007A42E1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24C9A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Політика трансферу кредитів. </w:t>
      </w:r>
      <w:r w:rsidRPr="00F24C9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Замість виконання завдань (вивчення тем) можуть додатково враховуватись інші види активності здобувача (неформальна освіта) за умов підтвердження результатів (сертифікат з зазначення обсягу кредитів, грамота учасника, призера, лауреата, інше).</w:t>
      </w:r>
    </w:p>
    <w:p w14:paraId="0EADFB95" w14:textId="77777777" w:rsidR="007A42E1" w:rsidRPr="00F24C9A" w:rsidRDefault="007A42E1" w:rsidP="007A42E1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3993BA0" w14:textId="77777777" w:rsidR="007A42E1" w:rsidRPr="00F24C9A" w:rsidRDefault="00A57407" w:rsidP="007A42E1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pict w14:anchorId="723371AE">
          <v:rect id="_x0000_i1035" style="width:0;height:1.5pt" o:hralign="center" o:hrstd="t" o:hr="t" fillcolor="#a0a0a0" stroked="f"/>
        </w:pict>
      </w:r>
    </w:p>
    <w:tbl>
      <w:tblPr>
        <w:tblStyle w:val="a4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5DCE4" w:themeFill="text2" w:themeFillTint="33"/>
        <w:tblLook w:val="04A0" w:firstRow="1" w:lastRow="0" w:firstColumn="1" w:lastColumn="0" w:noHBand="0" w:noVBand="1"/>
      </w:tblPr>
      <w:tblGrid>
        <w:gridCol w:w="9356"/>
      </w:tblGrid>
      <w:tr w:rsidR="007A42E1" w:rsidRPr="00144129" w14:paraId="27839240" w14:textId="77777777" w:rsidTr="006F0B5F">
        <w:tc>
          <w:tcPr>
            <w:tcW w:w="9356" w:type="dxa"/>
            <w:shd w:val="clear" w:color="auto" w:fill="D5DCE4" w:themeFill="text2" w:themeFillTint="33"/>
          </w:tcPr>
          <w:p w14:paraId="68914150" w14:textId="77777777" w:rsidR="007A42E1" w:rsidRPr="00F24C9A" w:rsidRDefault="007A42E1" w:rsidP="006F0B5F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24C9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ТЕХНІЧНІ ВИМОГИ ДЛЯ РОБОТИ НА КУРСІ</w:t>
            </w:r>
          </w:p>
        </w:tc>
      </w:tr>
    </w:tbl>
    <w:p w14:paraId="7D8E6236" w14:textId="77777777" w:rsidR="007A42E1" w:rsidRPr="00F24C9A" w:rsidRDefault="007A42E1" w:rsidP="007A42E1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24C9A">
        <w:rPr>
          <w:rFonts w:ascii="Times New Roman" w:hAnsi="Times New Roman" w:cs="Times New Roman"/>
          <w:sz w:val="24"/>
          <w:szCs w:val="24"/>
          <w:lang w:val="uk-UA"/>
        </w:rPr>
        <w:t xml:space="preserve">Щоб мати доступ до навчально-методичних розробок курсу, необхідно мати особистий доступ до університетської навчальної платформи </w:t>
      </w:r>
      <w:proofErr w:type="spellStart"/>
      <w:r w:rsidRPr="00F24C9A">
        <w:rPr>
          <w:rFonts w:ascii="Times New Roman" w:hAnsi="Times New Roman" w:cs="Times New Roman"/>
          <w:sz w:val="24"/>
          <w:szCs w:val="24"/>
          <w:lang w:val="uk-UA"/>
        </w:rPr>
        <w:t>Moodle</w:t>
      </w:r>
      <w:proofErr w:type="spellEnd"/>
      <w:r w:rsidRPr="00F24C9A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5A5A9DF6" w14:textId="77777777" w:rsidR="007A42E1" w:rsidRPr="00E900F2" w:rsidRDefault="007A42E1" w:rsidP="007A42E1">
      <w:pPr>
        <w:widowControl w:val="0"/>
        <w:spacing w:line="240" w:lineRule="auto"/>
        <w:ind w:firstLine="709"/>
        <w:jc w:val="center"/>
        <w:outlineLvl w:val="6"/>
        <w:rPr>
          <w:lang w:val="uk-UA"/>
        </w:rPr>
      </w:pPr>
    </w:p>
    <w:p w14:paraId="679036FE" w14:textId="77777777" w:rsidR="007A42E1" w:rsidRPr="007A42E1" w:rsidRDefault="007A42E1">
      <w:pPr>
        <w:rPr>
          <w:lang w:val="uk-UA"/>
        </w:rPr>
      </w:pPr>
    </w:p>
    <w:sectPr w:rsidR="007A42E1" w:rsidRPr="007A42E1" w:rsidSect="001163E9">
      <w:headerReference w:type="even" r:id="rId18"/>
      <w:headerReference w:type="default" r:id="rId19"/>
      <w:headerReference w:type="first" r:id="rId20"/>
      <w:pgSz w:w="11906" w:h="16838"/>
      <w:pgMar w:top="1134" w:right="567" w:bottom="1134" w:left="1134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ADFE5B" w14:textId="77777777" w:rsidR="00A57407" w:rsidRDefault="00A57407">
      <w:pPr>
        <w:spacing w:line="240" w:lineRule="auto"/>
      </w:pPr>
      <w:r>
        <w:separator/>
      </w:r>
    </w:p>
  </w:endnote>
  <w:endnote w:type="continuationSeparator" w:id="0">
    <w:p w14:paraId="1FA484ED" w14:textId="77777777" w:rsidR="00A57407" w:rsidRDefault="00A5740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Oswald">
    <w:charset w:val="CC"/>
    <w:family w:val="auto"/>
    <w:pitch w:val="variable"/>
    <w:sig w:usb0="2000020F" w:usb1="00000000" w:usb2="00000000" w:usb3="00000000" w:csb0="000001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932F70" w14:textId="77777777" w:rsidR="00A57407" w:rsidRDefault="00A57407">
      <w:pPr>
        <w:spacing w:line="240" w:lineRule="auto"/>
      </w:pPr>
      <w:r>
        <w:separator/>
      </w:r>
    </w:p>
  </w:footnote>
  <w:footnote w:type="continuationSeparator" w:id="0">
    <w:p w14:paraId="3B9BF71A" w14:textId="77777777" w:rsidR="00A57407" w:rsidRDefault="00A5740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94A2A3" w14:textId="77777777" w:rsidR="001163E9" w:rsidRDefault="00A57407">
    <w:pPr>
      <w:pStyle w:val="a5"/>
    </w:pPr>
    <w:r>
      <w:rPr>
        <w:noProof/>
      </w:rPr>
      <w:pict w14:anchorId="4F8292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68249532" o:spid="_x0000_s2050" type="#_x0000_t75" style="position:absolute;margin-left:0;margin-top:0;width:467.7pt;height:467.7pt;z-index:-251659776;mso-position-horizontal:center;mso-position-horizontal-relative:margin;mso-position-vertical:center;mso-position-vertical-relative:margin" o:allowincell="f">
          <v:imagedata r:id="rId1" o:title="nuzp-bg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1542EA" w14:textId="77777777" w:rsidR="001163E9" w:rsidRDefault="00A57407" w:rsidP="001163E9">
    <w:pPr>
      <w:pStyle w:val="a5"/>
      <w:jc w:val="center"/>
      <w:rPr>
        <w:rFonts w:ascii="Times New Roman" w:hAnsi="Times New Roman" w:cs="Times New Roman"/>
        <w:noProof/>
        <w:sz w:val="28"/>
        <w:szCs w:val="28"/>
      </w:rPr>
    </w:pPr>
  </w:p>
  <w:p w14:paraId="7BB4F9D3" w14:textId="77777777" w:rsidR="001163E9" w:rsidRPr="003E6319" w:rsidRDefault="00CE57A7" w:rsidP="001163E9">
    <w:pPr>
      <w:pStyle w:val="a5"/>
      <w:jc w:val="cent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noProof/>
        <w:sz w:val="28"/>
        <w:szCs w:val="28"/>
        <w:lang w:val="en-US" w:eastAsia="en-US"/>
      </w:rPr>
      <w:drawing>
        <wp:inline distT="0" distB="0" distL="0" distR="0" wp14:anchorId="632ED5F5" wp14:editId="16D2FC30">
          <wp:extent cx="3616503" cy="594166"/>
          <wp:effectExtent l="0" t="0" r="0" b="0"/>
          <wp:docPr id="9" name="Рисунок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Рисунок 9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708" b="15461"/>
                  <a:stretch/>
                </pic:blipFill>
                <pic:spPr bwMode="auto">
                  <a:xfrm>
                    <a:off x="0" y="0"/>
                    <a:ext cx="3668619" cy="6027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A57407">
      <w:rPr>
        <w:rFonts w:ascii="Times New Roman" w:hAnsi="Times New Roman" w:cs="Times New Roman"/>
        <w:noProof/>
        <w:sz w:val="28"/>
        <w:szCs w:val="28"/>
      </w:rPr>
      <w:pict w14:anchorId="5F44A8C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68249533" o:spid="_x0000_s2051" type="#_x0000_t75" style="position:absolute;left:0;text-align:left;margin-left:0;margin-top:0;width:467.7pt;height:467.7pt;z-index:-251658752;mso-position-horizontal:center;mso-position-horizontal-relative:margin;mso-position-vertical:center;mso-position-vertical-relative:margin" o:allowincell="f">
          <v:imagedata r:id="rId2" o:title="nuzp-bg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BB41CA" w14:textId="77777777" w:rsidR="001163E9" w:rsidRDefault="00A57407">
    <w:pPr>
      <w:pStyle w:val="a5"/>
    </w:pPr>
    <w:r>
      <w:rPr>
        <w:noProof/>
      </w:rPr>
      <w:pict w14:anchorId="680B38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68249531" o:spid="_x0000_s2049" type="#_x0000_t75" style="position:absolute;margin-left:0;margin-top:0;width:467.7pt;height:467.7pt;z-index:-251657728;mso-position-horizontal:center;mso-position-horizontal-relative:margin;mso-position-vertical:center;mso-position-vertical-relative:margin" o:allowincell="f">
          <v:imagedata r:id="rId1" o:title="nuzp-bg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1F0F85"/>
    <w:multiLevelType w:val="hybridMultilevel"/>
    <w:tmpl w:val="C780F33E"/>
    <w:lvl w:ilvl="0" w:tplc="81949AC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eastAsia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B37785D"/>
    <w:multiLevelType w:val="hybridMultilevel"/>
    <w:tmpl w:val="81226DAC"/>
    <w:lvl w:ilvl="0" w:tplc="95AEDC28">
      <w:start w:val="1"/>
      <w:numFmt w:val="decimal"/>
      <w:lvlText w:val="%1."/>
      <w:lvlJc w:val="left"/>
      <w:pPr>
        <w:ind w:left="4613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B33381A"/>
    <w:multiLevelType w:val="multilevel"/>
    <w:tmpl w:val="86805952"/>
    <w:lvl w:ilvl="0">
      <w:start w:val="1"/>
      <w:numFmt w:val="decimal"/>
      <w:suff w:val="nothing"/>
      <w:lvlText w:val="%1."/>
      <w:lvlJc w:val="left"/>
      <w:pPr>
        <w:ind w:left="283" w:hanging="283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suff w:val="nothing"/>
      <w:lvlText w:val="%2."/>
      <w:lvlJc w:val="left"/>
      <w:pPr>
        <w:ind w:left="1275" w:hanging="283"/>
      </w:pPr>
    </w:lvl>
    <w:lvl w:ilvl="2">
      <w:start w:val="1"/>
      <w:numFmt w:val="decimal"/>
      <w:suff w:val="nothing"/>
      <w:lvlText w:val="%3."/>
      <w:lvlJc w:val="left"/>
      <w:pPr>
        <w:ind w:left="850" w:hanging="283"/>
      </w:pPr>
    </w:lvl>
    <w:lvl w:ilvl="3">
      <w:start w:val="1"/>
      <w:numFmt w:val="decimal"/>
      <w:suff w:val="nothing"/>
      <w:lvlText w:val="%4."/>
      <w:lvlJc w:val="left"/>
      <w:pPr>
        <w:ind w:left="1134" w:hanging="283"/>
      </w:pPr>
    </w:lvl>
    <w:lvl w:ilvl="4">
      <w:start w:val="1"/>
      <w:numFmt w:val="decimal"/>
      <w:suff w:val="nothing"/>
      <w:lvlText w:val="%5."/>
      <w:lvlJc w:val="left"/>
      <w:pPr>
        <w:ind w:left="1417" w:hanging="283"/>
      </w:pPr>
    </w:lvl>
    <w:lvl w:ilvl="5">
      <w:start w:val="1"/>
      <w:numFmt w:val="decimal"/>
      <w:suff w:val="nothing"/>
      <w:lvlText w:val="%6."/>
      <w:lvlJc w:val="left"/>
      <w:pPr>
        <w:ind w:left="1701" w:hanging="283"/>
      </w:pPr>
    </w:lvl>
    <w:lvl w:ilvl="6">
      <w:start w:val="1"/>
      <w:numFmt w:val="decimal"/>
      <w:suff w:val="nothing"/>
      <w:lvlText w:val="%7."/>
      <w:lvlJc w:val="left"/>
      <w:pPr>
        <w:ind w:left="1984" w:hanging="283"/>
      </w:pPr>
    </w:lvl>
    <w:lvl w:ilvl="7">
      <w:start w:val="1"/>
      <w:numFmt w:val="decimal"/>
      <w:suff w:val="nothing"/>
      <w:lvlText w:val="%8."/>
      <w:lvlJc w:val="left"/>
      <w:pPr>
        <w:ind w:left="2268" w:hanging="283"/>
      </w:pPr>
    </w:lvl>
    <w:lvl w:ilvl="8">
      <w:start w:val="1"/>
      <w:numFmt w:val="decimal"/>
      <w:suff w:val="nothing"/>
      <w:lvlText w:val="%9."/>
      <w:lvlJc w:val="left"/>
      <w:pPr>
        <w:ind w:left="2551" w:hanging="283"/>
      </w:pPr>
    </w:lvl>
  </w:abstractNum>
  <w:abstractNum w:abstractNumId="3" w15:restartNumberingAfterBreak="0">
    <w:nsid w:val="2D9F6E3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31780193"/>
    <w:multiLevelType w:val="hybridMultilevel"/>
    <w:tmpl w:val="36282D80"/>
    <w:lvl w:ilvl="0" w:tplc="04190001">
      <w:start w:val="1"/>
      <w:numFmt w:val="bullet"/>
      <w:lvlText w:val=""/>
      <w:lvlJc w:val="left"/>
      <w:pPr>
        <w:ind w:left="4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2E1"/>
    <w:rsid w:val="00060AB0"/>
    <w:rsid w:val="000651AE"/>
    <w:rsid w:val="001074FF"/>
    <w:rsid w:val="00144129"/>
    <w:rsid w:val="0015692C"/>
    <w:rsid w:val="001F3130"/>
    <w:rsid w:val="002258E2"/>
    <w:rsid w:val="002433B2"/>
    <w:rsid w:val="00433F84"/>
    <w:rsid w:val="00521A05"/>
    <w:rsid w:val="0061367E"/>
    <w:rsid w:val="007030D8"/>
    <w:rsid w:val="0073271D"/>
    <w:rsid w:val="007A42E1"/>
    <w:rsid w:val="007F0FD2"/>
    <w:rsid w:val="0083597F"/>
    <w:rsid w:val="0089593F"/>
    <w:rsid w:val="008B74A7"/>
    <w:rsid w:val="0094686D"/>
    <w:rsid w:val="009C127A"/>
    <w:rsid w:val="00A44052"/>
    <w:rsid w:val="00A57407"/>
    <w:rsid w:val="00C24454"/>
    <w:rsid w:val="00C56CFA"/>
    <w:rsid w:val="00C56D57"/>
    <w:rsid w:val="00C65050"/>
    <w:rsid w:val="00CE57A7"/>
    <w:rsid w:val="00D90A6F"/>
    <w:rsid w:val="00DA24CB"/>
    <w:rsid w:val="00E45803"/>
    <w:rsid w:val="00E53731"/>
    <w:rsid w:val="00F41E04"/>
    <w:rsid w:val="00F46B00"/>
    <w:rsid w:val="00FD2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1E6186D4"/>
  <w15:chartTrackingRefBased/>
  <w15:docId w15:val="{31443ED6-2E7F-4239-B9AE-194335523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42E1"/>
    <w:pPr>
      <w:spacing w:after="0" w:line="276" w:lineRule="auto"/>
    </w:pPr>
    <w:rPr>
      <w:rFonts w:ascii="Arial" w:eastAsia="Arial" w:hAnsi="Arial" w:cs="Arial"/>
      <w:lang w:val="en" w:eastAsia="uk-UA"/>
    </w:rPr>
  </w:style>
  <w:style w:type="paragraph" w:styleId="1">
    <w:name w:val="heading 1"/>
    <w:basedOn w:val="a"/>
    <w:next w:val="a"/>
    <w:link w:val="10"/>
    <w:uiPriority w:val="9"/>
    <w:qFormat/>
    <w:rsid w:val="0073271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7A42E1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A42E1"/>
    <w:rPr>
      <w:rFonts w:ascii="Arial" w:eastAsia="Arial" w:hAnsi="Arial" w:cs="Arial"/>
      <w:color w:val="434343"/>
      <w:sz w:val="28"/>
      <w:szCs w:val="28"/>
      <w:lang w:val="en" w:eastAsia="uk-UA"/>
    </w:rPr>
  </w:style>
  <w:style w:type="character" w:styleId="a3">
    <w:name w:val="Hyperlink"/>
    <w:basedOn w:val="a0"/>
    <w:uiPriority w:val="99"/>
    <w:unhideWhenUsed/>
    <w:rsid w:val="007A42E1"/>
    <w:rPr>
      <w:color w:val="0000FF"/>
      <w:u w:val="single"/>
    </w:rPr>
  </w:style>
  <w:style w:type="table" w:styleId="a4">
    <w:name w:val="Table Grid"/>
    <w:basedOn w:val="a1"/>
    <w:uiPriority w:val="59"/>
    <w:rsid w:val="007A42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7A42E1"/>
    <w:pPr>
      <w:tabs>
        <w:tab w:val="center" w:pos="4819"/>
        <w:tab w:val="right" w:pos="9639"/>
      </w:tabs>
      <w:spacing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7A42E1"/>
    <w:rPr>
      <w:rFonts w:ascii="Arial" w:eastAsia="Arial" w:hAnsi="Arial" w:cs="Arial"/>
      <w:lang w:val="en" w:eastAsia="uk-UA"/>
    </w:rPr>
  </w:style>
  <w:style w:type="paragraph" w:styleId="a7">
    <w:name w:val="List Paragraph"/>
    <w:basedOn w:val="a"/>
    <w:uiPriority w:val="34"/>
    <w:qFormat/>
    <w:rsid w:val="007A42E1"/>
    <w:pPr>
      <w:ind w:left="720"/>
      <w:contextualSpacing/>
    </w:pPr>
  </w:style>
  <w:style w:type="paragraph" w:customStyle="1" w:styleId="Default">
    <w:name w:val="Default"/>
    <w:qFormat/>
    <w:rsid w:val="007A42E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Body Text Indent"/>
    <w:basedOn w:val="a"/>
    <w:link w:val="a9"/>
    <w:rsid w:val="007A42E1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a9">
    <w:name w:val="Основний текст з відступом Знак"/>
    <w:basedOn w:val="a0"/>
    <w:link w:val="a8"/>
    <w:rsid w:val="007A42E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4">
    <w:name w:val="Абзац списка4"/>
    <w:basedOn w:val="a"/>
    <w:rsid w:val="007A42E1"/>
    <w:pPr>
      <w:spacing w:after="200"/>
      <w:ind w:left="720"/>
      <w:contextualSpacing/>
    </w:pPr>
    <w:rPr>
      <w:rFonts w:ascii="Calibri" w:eastAsia="Times New Roman" w:hAnsi="Calibri" w:cs="Times New Roman"/>
      <w:lang w:val="ru-RU" w:eastAsia="en-US"/>
    </w:rPr>
  </w:style>
  <w:style w:type="paragraph" w:styleId="aa">
    <w:name w:val="No Spacing"/>
    <w:uiPriority w:val="99"/>
    <w:qFormat/>
    <w:rsid w:val="007A42E1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paragraph" w:styleId="ab">
    <w:name w:val="Body Text"/>
    <w:basedOn w:val="a"/>
    <w:link w:val="ac"/>
    <w:uiPriority w:val="99"/>
    <w:unhideWhenUsed/>
    <w:rsid w:val="007A42E1"/>
    <w:pPr>
      <w:spacing w:after="120"/>
    </w:pPr>
  </w:style>
  <w:style w:type="character" w:customStyle="1" w:styleId="ac">
    <w:name w:val="Основний текст Знак"/>
    <w:basedOn w:val="a0"/>
    <w:link w:val="ab"/>
    <w:uiPriority w:val="99"/>
    <w:rsid w:val="007A42E1"/>
    <w:rPr>
      <w:rFonts w:ascii="Arial" w:eastAsia="Arial" w:hAnsi="Arial" w:cs="Arial"/>
      <w:lang w:val="en" w:eastAsia="uk-UA"/>
    </w:rPr>
  </w:style>
  <w:style w:type="character" w:styleId="ad">
    <w:name w:val="Emphasis"/>
    <w:qFormat/>
    <w:rsid w:val="007A42E1"/>
    <w:rPr>
      <w:i/>
      <w:iCs/>
    </w:rPr>
  </w:style>
  <w:style w:type="character" w:customStyle="1" w:styleId="rvts0">
    <w:name w:val="rvts0"/>
    <w:rsid w:val="0073271D"/>
  </w:style>
  <w:style w:type="character" w:customStyle="1" w:styleId="10">
    <w:name w:val="Заголовок 1 Знак"/>
    <w:basedOn w:val="a0"/>
    <w:link w:val="1"/>
    <w:uiPriority w:val="9"/>
    <w:qFormat/>
    <w:rsid w:val="0073271D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" w:eastAsia="uk-UA"/>
    </w:rPr>
  </w:style>
  <w:style w:type="character" w:customStyle="1" w:styleId="2105pt">
    <w:name w:val="Основной текст (2) + 10;5 pt"/>
    <w:basedOn w:val="a0"/>
    <w:rsid w:val="007327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uk-UA"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courses.prometheus.org.ua/courses/course-v1:Prometheus+TOL101+2020_T3/course/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courses.prometheus.org.ua/courses/course-v1:Prometheus+MINDSHIFT101+2021_T2/course/" TargetMode="External"/><Relationship Id="rId17" Type="http://schemas.openxmlformats.org/officeDocument/2006/relationships/hyperlink" Target="https://zakon.rada.gov.ua/laws/show/2297-17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zp.edu.ua/uploads/dept_nm/Polozhennia_pro_organizatsiyu_osvitnoho_protsesu.pdf" TargetMode="Externa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oodle.zp.edu.ua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zp.edu.ua/uploads/dept_nm/Nakaz_N253_vid_29.06.21.pdf" TargetMode="External"/><Relationship Id="rId10" Type="http://schemas.openxmlformats.org/officeDocument/2006/relationships/hyperlink" Target="mailto:bolichek@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image" Target="media/image10.jpeg"/><Relationship Id="rId14" Type="http://schemas.openxmlformats.org/officeDocument/2006/relationships/hyperlink" Target="https://courses.prometheus.org.ua/courses/course-v1:Prometheus+MEDIA_L101+2022_T3/course/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04E2F2-D26D-44E8-BADA-D15AF7BF74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14894</Words>
  <Characters>8491</Characters>
  <Application>Microsoft Office Word</Application>
  <DocSecurity>0</DocSecurity>
  <Lines>70</Lines>
  <Paragraphs>46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Світлана Панченко</cp:lastModifiedBy>
  <cp:revision>6</cp:revision>
  <dcterms:created xsi:type="dcterms:W3CDTF">2024-04-07T10:17:00Z</dcterms:created>
  <dcterms:modified xsi:type="dcterms:W3CDTF">2024-04-08T18:46:00Z</dcterms:modified>
</cp:coreProperties>
</file>