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C77F1" w14:textId="77777777" w:rsidR="004E6DDD" w:rsidRPr="00F24C9A" w:rsidRDefault="004E6DDD" w:rsidP="004E6D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Факультет соціальних наук</w:t>
      </w:r>
    </w:p>
    <w:p w14:paraId="50E23AEE" w14:textId="77777777" w:rsidR="004E6DDD" w:rsidRPr="00F24C9A" w:rsidRDefault="004E6DDD" w:rsidP="004E6D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Кафедра журналістики</w:t>
      </w:r>
    </w:p>
    <w:p w14:paraId="11FBA943" w14:textId="77777777" w:rsidR="004E6DDD" w:rsidRPr="00F24C9A" w:rsidRDefault="00B45C23" w:rsidP="004E6DD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8E43689">
          <v:rect id="_x0000_i102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4E6DDD" w:rsidRPr="00D25EA0" w14:paraId="6499998C" w14:textId="77777777" w:rsidTr="008E4C67">
        <w:tc>
          <w:tcPr>
            <w:tcW w:w="9356" w:type="dxa"/>
            <w:shd w:val="clear" w:color="auto" w:fill="D5DCE4" w:themeFill="text2" w:themeFillTint="33"/>
          </w:tcPr>
          <w:p w14:paraId="7E9918EC" w14:textId="77777777" w:rsidR="004E6DDD" w:rsidRPr="00F24C9A" w:rsidRDefault="004E6DDD" w:rsidP="008E4C67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525E0EAB" w14:textId="77777777" w:rsidR="004E6DDD" w:rsidRPr="00F24C9A" w:rsidRDefault="004E6DDD" w:rsidP="008E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обов’язкової навчальної дисципліни</w:t>
            </w:r>
          </w:p>
          <w:p w14:paraId="7D65968D" w14:textId="6FB1A180" w:rsidR="004E6DDD" w:rsidRPr="008B5702" w:rsidRDefault="004E6DDD" w:rsidP="008E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ПІАР</w:t>
            </w:r>
            <w:r w:rsidRPr="008B57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 МЕДІАВИРОБНИЦТВО </w:t>
            </w:r>
          </w:p>
          <w:p w14:paraId="3D4D96A9" w14:textId="77777777" w:rsidR="004E6DDD" w:rsidRPr="00F24C9A" w:rsidRDefault="004E6DDD" w:rsidP="008E4C67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годин)</w:t>
            </w:r>
          </w:p>
        </w:tc>
      </w:tr>
    </w:tbl>
    <w:p w14:paraId="73A48CFD" w14:textId="77777777" w:rsidR="004E6DDD" w:rsidRPr="00F24C9A" w:rsidRDefault="00B45C23" w:rsidP="004E6DD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60CD80C">
          <v:rect id="_x0000_i1026" style="width:0;height:1.5pt" o:hralign="center" o:hrstd="t" o:hr="t" fillcolor="#a0a0a0" stroked="f"/>
        </w:pict>
      </w:r>
    </w:p>
    <w:p w14:paraId="0AC1ACCA" w14:textId="77777777" w:rsidR="004E6DDD" w:rsidRPr="00F24C9A" w:rsidRDefault="004E6DDD" w:rsidP="004E6D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Освітня програма «Журналістика»</w:t>
      </w:r>
    </w:p>
    <w:p w14:paraId="430E83FF" w14:textId="77777777" w:rsidR="004E6DDD" w:rsidRPr="00F24C9A" w:rsidRDefault="004E6DDD" w:rsidP="004E6D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рівня вищої освіти</w:t>
      </w:r>
    </w:p>
    <w:p w14:paraId="1EEA9379" w14:textId="77777777" w:rsidR="004E6DDD" w:rsidRPr="00F24C9A" w:rsidRDefault="004E6DDD" w:rsidP="004E6D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Спеціальність 061 «Журналістика»</w:t>
      </w:r>
    </w:p>
    <w:p w14:paraId="28284786" w14:textId="77777777" w:rsidR="004E6DDD" w:rsidRPr="00F24C9A" w:rsidRDefault="00B45C23" w:rsidP="004E6DD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C919A1">
          <v:rect id="_x0000_i1027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4E6DDD" w:rsidRPr="00F24C9A" w14:paraId="14902AD9" w14:textId="77777777" w:rsidTr="008E4C67">
        <w:tc>
          <w:tcPr>
            <w:tcW w:w="9356" w:type="dxa"/>
            <w:shd w:val="clear" w:color="auto" w:fill="D5DCE4" w:themeFill="text2" w:themeFillTint="33"/>
          </w:tcPr>
          <w:p w14:paraId="2C4CACDB" w14:textId="77777777" w:rsidR="004E6DDD" w:rsidRPr="00F24C9A" w:rsidRDefault="004E6DDD" w:rsidP="008E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79C87FC6" w14:textId="77777777" w:rsidR="004E6DDD" w:rsidRPr="00F24C9A" w:rsidRDefault="004E6DDD" w:rsidP="004E6DD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4E6DDD" w:rsidRPr="00D25EA0" w14:paraId="79DFB97B" w14:textId="77777777" w:rsidTr="008E4C67">
        <w:trPr>
          <w:trHeight w:val="2822"/>
        </w:trPr>
        <w:tc>
          <w:tcPr>
            <w:tcW w:w="2972" w:type="dxa"/>
          </w:tcPr>
          <w:p w14:paraId="1BDAD0EF" w14:textId="77777777" w:rsidR="004E6DDD" w:rsidRPr="00F24C9A" w:rsidRDefault="004E6DDD" w:rsidP="008E4C67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F0D63A" wp14:editId="4E574C95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9DF2C8" w14:textId="77777777" w:rsidR="004E6DDD" w:rsidRPr="00B35D9C" w:rsidRDefault="004E6DDD" w:rsidP="004E6DD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F76C46" wp14:editId="3401A10E">
                                        <wp:extent cx="1405255" cy="2106829"/>
                                        <wp:effectExtent l="0" t="0" r="4445" b="8255"/>
                                        <wp:docPr id="8" name="Рисунок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255" cy="2106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0D63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14:paraId="509DF2C8" w14:textId="77777777" w:rsidR="004E6DDD" w:rsidRPr="00B35D9C" w:rsidRDefault="004E6DDD" w:rsidP="004E6D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F76C46" wp14:editId="3401A10E">
                                  <wp:extent cx="1405255" cy="2106829"/>
                                  <wp:effectExtent l="0" t="0" r="4445" b="8255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255" cy="2106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348E19FF" w14:textId="77777777" w:rsidR="004E6DDD" w:rsidRDefault="004E6DDD" w:rsidP="008E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Тонкіх Ірина Юріївна</w:t>
            </w:r>
            <w:r w:rsidRPr="00CD27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Pr="00CD27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доцент, доцент</w:t>
            </w:r>
            <w:r w:rsidRPr="00CD27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4A8815D1" w14:textId="77777777" w:rsidR="004E6DDD" w:rsidRPr="00F24C9A" w:rsidRDefault="004E6DDD" w:rsidP="008E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  <w:p w14:paraId="61B9C605" w14:textId="77777777" w:rsidR="004E6DDD" w:rsidRPr="00F24C9A" w:rsidRDefault="004E6DDD" w:rsidP="008E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2EEE9884" w14:textId="77777777" w:rsidR="004E6DDD" w:rsidRPr="00F24C9A" w:rsidRDefault="004E6DDD" w:rsidP="008E4C67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>Телефон кафедри</w:t>
            </w:r>
            <w:r w:rsidRPr="00F24C9A">
              <w:rPr>
                <w:iCs/>
                <w:color w:val="auto"/>
                <w:lang w:val="uk-UA"/>
              </w:rPr>
              <w:t xml:space="preserve">: </w:t>
            </w:r>
            <w:r w:rsidRPr="00F24C9A">
              <w:rPr>
                <w:color w:val="auto"/>
                <w:lang w:val="uk-UA"/>
              </w:rPr>
              <w:t>+</w:t>
            </w:r>
            <w:r w:rsidRPr="00F24C9A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125DCC9C" w14:textId="77777777" w:rsidR="004E6DDD" w:rsidRPr="00F24C9A" w:rsidRDefault="004E6DDD" w:rsidP="008E4C67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 xml:space="preserve">Телефон викладача: </w:t>
            </w:r>
            <w:r w:rsidRPr="00CD2738">
              <w:rPr>
                <w:color w:val="auto"/>
                <w:lang w:val="uk-UA"/>
              </w:rPr>
              <w:t>+</w:t>
            </w:r>
            <w:r w:rsidRPr="00CD2738">
              <w:rPr>
                <w:iCs/>
                <w:color w:val="auto"/>
                <w:lang w:val="uk-UA"/>
              </w:rPr>
              <w:t>380(6</w:t>
            </w:r>
            <w:r>
              <w:rPr>
                <w:iCs/>
                <w:color w:val="auto"/>
                <w:lang w:val="uk-UA"/>
              </w:rPr>
              <w:t>6</w:t>
            </w:r>
            <w:r w:rsidRPr="00CD2738">
              <w:rPr>
                <w:iCs/>
                <w:color w:val="auto"/>
                <w:lang w:val="uk-UA"/>
              </w:rPr>
              <w:t xml:space="preserve">) </w:t>
            </w:r>
            <w:r>
              <w:rPr>
                <w:rFonts w:eastAsia="Times New Roman"/>
                <w:color w:val="auto"/>
                <w:lang w:val="uk-UA"/>
              </w:rPr>
              <w:t>455-85-60</w:t>
            </w:r>
          </w:p>
          <w:p w14:paraId="337F292E" w14:textId="77777777" w:rsidR="004E6DDD" w:rsidRPr="00F24C9A" w:rsidRDefault="004E6DDD" w:rsidP="008E4C67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 xml:space="preserve">E-mail викладача: </w:t>
            </w:r>
            <w:hyperlink r:id="rId9" w:history="1">
              <w:r>
                <w:rPr>
                  <w:rStyle w:val="a3"/>
                  <w:color w:val="auto"/>
                  <w:shd w:val="clear" w:color="auto" w:fill="FFFFFF"/>
                  <w:lang w:val="en-US"/>
                </w:rPr>
                <w:t>tonkih</w:t>
              </w:r>
              <w:r w:rsidRPr="00106EFF">
                <w:rPr>
                  <w:rStyle w:val="a3"/>
                  <w:color w:val="auto"/>
                  <w:shd w:val="clear" w:color="auto" w:fill="FFFFFF"/>
                </w:rPr>
                <w:t>79</w:t>
              </w:r>
              <w:r w:rsidRPr="00CD2738">
                <w:rPr>
                  <w:rStyle w:val="a3"/>
                  <w:color w:val="auto"/>
                  <w:shd w:val="clear" w:color="auto" w:fill="FFFFFF"/>
                  <w:lang w:val="uk-UA"/>
                </w:rPr>
                <w:t>@</w:t>
              </w:r>
            </w:hyperlink>
            <w:r>
              <w:rPr>
                <w:rStyle w:val="a3"/>
                <w:color w:val="auto"/>
                <w:shd w:val="clear" w:color="auto" w:fill="FFFFFF"/>
                <w:lang w:val="en-US"/>
              </w:rPr>
              <w:t>gmail</w:t>
            </w:r>
            <w:r w:rsidRPr="00106EFF">
              <w:rPr>
                <w:rStyle w:val="a3"/>
                <w:color w:val="auto"/>
                <w:shd w:val="clear" w:color="auto" w:fill="FFFFFF"/>
              </w:rPr>
              <w:t>.</w:t>
            </w:r>
            <w:r>
              <w:rPr>
                <w:rStyle w:val="a3"/>
                <w:color w:val="auto"/>
                <w:shd w:val="clear" w:color="auto" w:fill="FFFFFF"/>
                <w:lang w:val="en-US"/>
              </w:rPr>
              <w:t>com</w:t>
            </w:r>
          </w:p>
          <w:p w14:paraId="305B9F81" w14:textId="77777777" w:rsidR="004E6DDD" w:rsidRPr="00F24C9A" w:rsidRDefault="004E6DDD" w:rsidP="008E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 консультацій:</w:t>
            </w:r>
          </w:p>
          <w:p w14:paraId="4602F0E1" w14:textId="77777777" w:rsidR="004E6DDD" w:rsidRPr="00F24C9A" w:rsidRDefault="004E6DDD" w:rsidP="008E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F24C9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483а (4 корпус) або за зум-посиланням</w:t>
            </w:r>
          </w:p>
        </w:tc>
      </w:tr>
    </w:tbl>
    <w:p w14:paraId="16DBAA68" w14:textId="77777777" w:rsidR="004E6DDD" w:rsidRPr="00F24C9A" w:rsidRDefault="00B45C23" w:rsidP="004E6D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EE90417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4E6DDD" w:rsidRPr="00F24C9A" w14:paraId="1F978D56" w14:textId="77777777" w:rsidTr="008E4C67">
        <w:tc>
          <w:tcPr>
            <w:tcW w:w="9356" w:type="dxa"/>
            <w:shd w:val="clear" w:color="auto" w:fill="D5DCE4" w:themeFill="text2" w:themeFillTint="33"/>
          </w:tcPr>
          <w:p w14:paraId="0425220A" w14:textId="77777777" w:rsidR="004E6DDD" w:rsidRPr="00F24C9A" w:rsidRDefault="004E6DDD" w:rsidP="008E4C67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1415DC75" w14:textId="54E6089A" w:rsidR="004E6DDD" w:rsidRPr="00F24C9A" w:rsidRDefault="004E6DDD" w:rsidP="004E6D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варто вивчити саме цю навчальну дисципліну, 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оскільки </w:t>
      </w:r>
      <w:r w:rsidR="00AA6AC7">
        <w:rPr>
          <w:rFonts w:ascii="Times New Roman" w:hAnsi="Times New Roman" w:cs="Times New Roman"/>
          <w:sz w:val="24"/>
          <w:szCs w:val="24"/>
          <w:lang w:val="uk-UA"/>
        </w:rPr>
        <w:t xml:space="preserve">фахівці із соціальних </w:t>
      </w:r>
      <w:r w:rsidR="00AA6AC7" w:rsidRPr="00AF6986">
        <w:rPr>
          <w:rFonts w:ascii="Times New Roman" w:hAnsi="Times New Roman" w:cs="Times New Roman"/>
          <w:sz w:val="24"/>
          <w:szCs w:val="24"/>
          <w:lang w:val="uk-UA"/>
        </w:rPr>
        <w:t>комунікаці</w:t>
      </w:r>
      <w:r w:rsidR="00AA6AC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AA6AC7" w:rsidRPr="00AF6986">
        <w:rPr>
          <w:rFonts w:ascii="Times New Roman" w:hAnsi="Times New Roman" w:cs="Times New Roman"/>
          <w:sz w:val="24"/>
          <w:szCs w:val="24"/>
          <w:lang w:val="uk-UA"/>
        </w:rPr>
        <w:t xml:space="preserve"> повинні знати основні норми</w:t>
      </w:r>
      <w:r w:rsidR="00AA6A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A6AC7" w:rsidRPr="00AF6986">
        <w:rPr>
          <w:rFonts w:ascii="Times New Roman" w:hAnsi="Times New Roman" w:cs="Times New Roman"/>
          <w:sz w:val="24"/>
          <w:szCs w:val="24"/>
          <w:lang w:val="uk-UA"/>
        </w:rPr>
        <w:t xml:space="preserve"> правила</w:t>
      </w:r>
      <w:r w:rsidR="00AA6AC7">
        <w:rPr>
          <w:rFonts w:ascii="Times New Roman" w:hAnsi="Times New Roman" w:cs="Times New Roman"/>
          <w:sz w:val="24"/>
          <w:szCs w:val="24"/>
          <w:lang w:val="uk-UA"/>
        </w:rPr>
        <w:t>, стратегії й технології</w:t>
      </w:r>
      <w:r w:rsidR="00AA6AC7" w:rsidRPr="00AF6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AC7">
        <w:rPr>
          <w:rFonts w:ascii="Times New Roman" w:hAnsi="Times New Roman" w:cs="Times New Roman"/>
          <w:sz w:val="24"/>
          <w:szCs w:val="24"/>
          <w:lang w:val="uk-UA"/>
        </w:rPr>
        <w:t>піар-</w:t>
      </w:r>
      <w:r w:rsidR="00AA6AC7" w:rsidRPr="00AF6986">
        <w:rPr>
          <w:rFonts w:ascii="Times New Roman" w:hAnsi="Times New Roman" w:cs="Times New Roman"/>
          <w:sz w:val="24"/>
          <w:szCs w:val="24"/>
          <w:lang w:val="uk-UA"/>
        </w:rPr>
        <w:t>діяльності.</w:t>
      </w:r>
      <w:r w:rsidRPr="00CD2738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25B74188" w14:textId="59A35047" w:rsidR="004E6DDD" w:rsidRPr="00F24C9A" w:rsidRDefault="004E6DDD" w:rsidP="004E6DDD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bCs/>
          <w:color w:val="auto"/>
          <w:lang w:val="uk-UA"/>
        </w:rPr>
        <w:t>Предметом</w:t>
      </w:r>
      <w:r w:rsidRPr="00F24C9A">
        <w:rPr>
          <w:color w:val="auto"/>
          <w:lang w:val="uk-UA"/>
        </w:rPr>
        <w:t xml:space="preserve"> вивчення навчальної дисципліни є </w:t>
      </w:r>
      <w:r w:rsidR="00AA6AC7">
        <w:rPr>
          <w:szCs w:val="28"/>
          <w:lang w:val="uk-UA"/>
        </w:rPr>
        <w:t>правила та принципи піар-діяльності, методи впливу на громадську думку, особливості створення піар-продукту у різних галузях та основні принципи іміджмейкінгу та медіарилейшнз</w:t>
      </w:r>
      <w:r w:rsidRPr="00AF6986">
        <w:rPr>
          <w:lang w:val="uk-UA"/>
        </w:rPr>
        <w:t>.</w:t>
      </w:r>
    </w:p>
    <w:p w14:paraId="0259CDC2" w14:textId="5CAFCB15" w:rsidR="004E6DDD" w:rsidRPr="00F24C9A" w:rsidRDefault="004E6DDD" w:rsidP="004E6DDD">
      <w:pPr>
        <w:pStyle w:val="Default"/>
        <w:ind w:firstLine="709"/>
        <w:jc w:val="both"/>
        <w:rPr>
          <w:color w:val="auto"/>
          <w:lang w:val="uk-UA"/>
        </w:rPr>
      </w:pPr>
      <w:r w:rsidRPr="00CD2738">
        <w:rPr>
          <w:lang w:val="uk-UA"/>
        </w:rPr>
        <w:t xml:space="preserve">Засвоєні знання з курсу </w:t>
      </w:r>
      <w:r w:rsidRPr="00CD2738">
        <w:rPr>
          <w:bCs/>
          <w:lang w:val="uk-UA"/>
        </w:rPr>
        <w:t>«</w:t>
      </w:r>
      <w:r>
        <w:rPr>
          <w:bCs/>
          <w:lang w:val="uk-UA"/>
        </w:rPr>
        <w:t>Піар</w:t>
      </w:r>
      <w:r w:rsidRPr="00AF6986">
        <w:rPr>
          <w:bCs/>
          <w:lang w:val="uk-UA"/>
        </w:rPr>
        <w:t xml:space="preserve"> і медіавиробництво</w:t>
      </w:r>
      <w:r w:rsidRPr="00CD2738">
        <w:rPr>
          <w:bCs/>
          <w:lang w:val="uk-UA"/>
        </w:rPr>
        <w:t>»</w:t>
      </w:r>
      <w:r w:rsidRPr="00CD2738">
        <w:rPr>
          <w:i/>
          <w:lang w:val="uk-UA"/>
        </w:rPr>
        <w:t xml:space="preserve"> </w:t>
      </w:r>
      <w:r w:rsidRPr="00CD2738">
        <w:rPr>
          <w:lang w:val="uk-UA"/>
        </w:rPr>
        <w:t xml:space="preserve">сприятимуть успішній реалізації студентів у професії, зокрема під час проходження виробничої практики, а набуті у процесі вивчення дисципліни </w:t>
      </w:r>
      <w:r w:rsidRPr="00CD2738">
        <w:rPr>
          <w:bCs/>
          <w:lang w:val="uk-UA"/>
        </w:rPr>
        <w:t>«</w:t>
      </w:r>
      <w:r>
        <w:rPr>
          <w:bCs/>
          <w:lang w:val="uk-UA"/>
        </w:rPr>
        <w:t>Піар</w:t>
      </w:r>
      <w:r w:rsidRPr="00AF6986">
        <w:rPr>
          <w:bCs/>
          <w:lang w:val="uk-UA"/>
        </w:rPr>
        <w:t xml:space="preserve"> і медіавиробництво</w:t>
      </w:r>
      <w:r w:rsidRPr="00CD2738">
        <w:rPr>
          <w:bCs/>
          <w:lang w:val="uk-UA"/>
        </w:rPr>
        <w:t>»</w:t>
      </w:r>
      <w:r w:rsidRPr="00CD2738">
        <w:rPr>
          <w:i/>
          <w:lang w:val="uk-UA"/>
        </w:rPr>
        <w:t xml:space="preserve"> </w:t>
      </w:r>
      <w:r w:rsidRPr="00CD2738">
        <w:rPr>
          <w:lang w:val="uk-UA"/>
        </w:rPr>
        <w:t>компетентності – оволодінню таких навчальних дисциплін, як «</w:t>
      </w:r>
      <w:r>
        <w:rPr>
          <w:lang w:val="uk-UA"/>
        </w:rPr>
        <w:t>Теорія масової комунікації</w:t>
      </w:r>
      <w:r w:rsidRPr="00CD2738">
        <w:rPr>
          <w:lang w:val="uk-UA"/>
        </w:rPr>
        <w:t xml:space="preserve">», </w:t>
      </w:r>
      <w:r>
        <w:rPr>
          <w:lang w:val="uk-UA"/>
        </w:rPr>
        <w:t>«Соціологія масової комунікації», «</w:t>
      </w:r>
      <w:r w:rsidRPr="00611EC3">
        <w:rPr>
          <w:lang w:val="uk-UA"/>
        </w:rPr>
        <w:t>Прикладні соціально-комунікаційні технології</w:t>
      </w:r>
      <w:r>
        <w:rPr>
          <w:lang w:val="uk-UA"/>
        </w:rPr>
        <w:t>»</w:t>
      </w:r>
      <w:r w:rsidRPr="00CD2738">
        <w:rPr>
          <w:lang w:val="uk-UA"/>
        </w:rPr>
        <w:t xml:space="preserve"> та ін.</w:t>
      </w:r>
    </w:p>
    <w:p w14:paraId="4A374CAA" w14:textId="77777777" w:rsidR="004E6DDD" w:rsidRPr="00F24C9A" w:rsidRDefault="004E6DDD" w:rsidP="004E6DD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4E6DDD" w:rsidRPr="00D25EA0" w14:paraId="7510E772" w14:textId="77777777" w:rsidTr="008E4C67">
        <w:tc>
          <w:tcPr>
            <w:tcW w:w="9356" w:type="dxa"/>
            <w:shd w:val="clear" w:color="auto" w:fill="D5DCE4" w:themeFill="text2" w:themeFillTint="33"/>
          </w:tcPr>
          <w:p w14:paraId="4684F0A6" w14:textId="77777777" w:rsidR="004E6DDD" w:rsidRPr="00AA6AC7" w:rsidRDefault="004E6DDD" w:rsidP="008E4C67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AA6AC7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248BE3C5" w14:textId="05BAC4D3" w:rsidR="004E6DDD" w:rsidRPr="00AA6AC7" w:rsidRDefault="004E6DDD" w:rsidP="004E6D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AC7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AA6AC7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«</w:t>
      </w:r>
      <w:r w:rsidRPr="00AA6AC7">
        <w:rPr>
          <w:rFonts w:ascii="Times New Roman" w:hAnsi="Times New Roman" w:cs="Times New Roman"/>
          <w:bCs/>
          <w:sz w:val="24"/>
          <w:szCs w:val="24"/>
          <w:lang w:val="uk-UA"/>
        </w:rPr>
        <w:t>Піар і медіавиробництво</w:t>
      </w:r>
      <w:r w:rsidRPr="00AA6AC7">
        <w:rPr>
          <w:rFonts w:ascii="Times New Roman" w:hAnsi="Times New Roman" w:cs="Times New Roman"/>
          <w:sz w:val="24"/>
          <w:szCs w:val="24"/>
          <w:lang w:val="uk-UA"/>
        </w:rPr>
        <w:t xml:space="preserve">» є </w:t>
      </w:r>
      <w:r w:rsidR="00AA6AC7" w:rsidRPr="00AA6AC7">
        <w:rPr>
          <w:rFonts w:ascii="Times New Roman" w:hAnsi="Times New Roman" w:cs="Times New Roman"/>
          <w:sz w:val="24"/>
          <w:szCs w:val="24"/>
          <w:lang w:val="uk-UA"/>
        </w:rPr>
        <w:t xml:space="preserve">засвоєння студентами знань з теорії і практики піар-діяльності, формування уявлень про роль </w:t>
      </w:r>
      <w:r w:rsidR="00AA6AC7" w:rsidRPr="00AA6AC7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AA6AC7" w:rsidRPr="00AA6AC7">
        <w:rPr>
          <w:rFonts w:ascii="Times New Roman" w:hAnsi="Times New Roman" w:cs="Times New Roman"/>
          <w:sz w:val="24"/>
          <w:szCs w:val="24"/>
          <w:lang w:val="uk-UA"/>
        </w:rPr>
        <w:t xml:space="preserve"> в системі маркетингу та соціальних комунікацій, про основні принципи, напрямки та технології піар-діяльності й методи впливу на громадську думку, етапи медіапланування й реалізації піар-кампанії.</w:t>
      </w:r>
      <w:r w:rsidRPr="00AA6AC7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25ADD103" w14:textId="77777777" w:rsidR="004E6DDD" w:rsidRPr="00F24C9A" w:rsidRDefault="004E6DDD" w:rsidP="004E6DDD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41367FBA" w14:textId="77777777" w:rsidR="00812C7D" w:rsidRPr="00F24C9A" w:rsidRDefault="00812C7D" w:rsidP="00812C7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62CEE506" w14:textId="77777777" w:rsidR="00812C7D" w:rsidRPr="00C941D5" w:rsidRDefault="00812C7D" w:rsidP="00812C7D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36350AF2" w14:textId="77777777" w:rsidR="00812C7D" w:rsidRPr="00C941D5" w:rsidRDefault="00812C7D" w:rsidP="00812C7D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 xml:space="preserve">ЗК02. Знання та розуміння предметної області та розуміння професійної діяльності. </w:t>
      </w:r>
    </w:p>
    <w:p w14:paraId="2BF1B1BE" w14:textId="77777777" w:rsidR="00812C7D" w:rsidRPr="00C941D5" w:rsidRDefault="00812C7D" w:rsidP="00812C7D">
      <w:pPr>
        <w:pStyle w:val="Default"/>
        <w:ind w:firstLine="709"/>
        <w:jc w:val="both"/>
        <w:rPr>
          <w:color w:val="auto"/>
          <w:lang w:val="uk-UA"/>
        </w:rPr>
      </w:pPr>
      <w:r w:rsidRPr="00C941D5">
        <w:rPr>
          <w:lang w:val="uk-UA"/>
        </w:rPr>
        <w:t>ЗК05. Навички використання інформаційних і комунікаційних технологій.</w:t>
      </w:r>
      <w:r w:rsidRPr="00C941D5">
        <w:rPr>
          <w:color w:val="auto"/>
          <w:lang w:val="uk-UA"/>
        </w:rPr>
        <w:t xml:space="preserve"> </w:t>
      </w:r>
    </w:p>
    <w:p w14:paraId="51FF2423" w14:textId="77777777" w:rsidR="006F2D8D" w:rsidRDefault="006F2D8D" w:rsidP="00812C7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D14BF46" w14:textId="77777777" w:rsidR="006F2D8D" w:rsidRDefault="006F2D8D" w:rsidP="00812C7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3C98F7" w14:textId="441A394B" w:rsidR="00812C7D" w:rsidRPr="00C941D5" w:rsidRDefault="00812C7D" w:rsidP="00812C7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41D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Фахові компетентності:</w:t>
      </w:r>
    </w:p>
    <w:p w14:paraId="19C53EDC" w14:textId="77777777" w:rsidR="00812C7D" w:rsidRPr="00C941D5" w:rsidRDefault="00812C7D" w:rsidP="00812C7D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3F092C9A" w14:textId="77777777" w:rsidR="00812C7D" w:rsidRPr="00C941D5" w:rsidRDefault="00812C7D" w:rsidP="00812C7D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>СК02. Здатність формувати інформаційний контент.</w:t>
      </w:r>
    </w:p>
    <w:p w14:paraId="5E00F000" w14:textId="77777777" w:rsidR="00812C7D" w:rsidRPr="00C941D5" w:rsidRDefault="00812C7D" w:rsidP="00812C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41D5">
        <w:rPr>
          <w:rFonts w:ascii="Times New Roman" w:hAnsi="Times New Roman" w:cs="Times New Roman"/>
          <w:sz w:val="24"/>
          <w:szCs w:val="24"/>
          <w:lang w:val="uk-UA"/>
        </w:rPr>
        <w:t xml:space="preserve">СК05. Здатність ефективно просувати створений медійний продукт. </w:t>
      </w:r>
    </w:p>
    <w:p w14:paraId="65042AF5" w14:textId="77777777" w:rsidR="00812C7D" w:rsidRPr="00C941D5" w:rsidRDefault="00812C7D" w:rsidP="00812C7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41D5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навчання, формування яких забезпечує вивчення дисципліни. Студент повинен уміти:</w:t>
      </w:r>
    </w:p>
    <w:p w14:paraId="6BF0D59D" w14:textId="77777777" w:rsidR="00812C7D" w:rsidRPr="00C941D5" w:rsidRDefault="00812C7D" w:rsidP="00812C7D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>ПР01. Пояснювати свої виробничі дії та операції на основі отриманих знань.</w:t>
      </w:r>
    </w:p>
    <w:p w14:paraId="113FD55C" w14:textId="77777777" w:rsidR="00812C7D" w:rsidRPr="00C941D5" w:rsidRDefault="00812C7D" w:rsidP="00812C7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41D5">
        <w:rPr>
          <w:rFonts w:ascii="Times New Roman" w:hAnsi="Times New Roman" w:cs="Times New Roman"/>
          <w:sz w:val="24"/>
          <w:szCs w:val="24"/>
          <w:lang w:val="uk-UA"/>
        </w:rPr>
        <w:t>ПР02. Застосовувати знання зі сфери предметної спеціалізації для створення інформаційного продукту чи для проведення інформаційної акції.</w:t>
      </w:r>
    </w:p>
    <w:p w14:paraId="58E8DE7F" w14:textId="77777777" w:rsidR="00812C7D" w:rsidRPr="00C941D5" w:rsidRDefault="00812C7D" w:rsidP="00812C7D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 xml:space="preserve">ПР05. Використовувати сучасні інформаційні й комунікаційні технології та спеціалізоване програмне забезпечення для вирішення професійних завдань. </w:t>
      </w:r>
    </w:p>
    <w:p w14:paraId="78AC9130" w14:textId="77777777" w:rsidR="00812C7D" w:rsidRPr="00C941D5" w:rsidRDefault="00812C7D" w:rsidP="00812C7D">
      <w:pPr>
        <w:pStyle w:val="aa"/>
        <w:ind w:firstLine="709"/>
        <w:rPr>
          <w:sz w:val="24"/>
          <w:szCs w:val="24"/>
          <w:lang w:val="uk-UA"/>
        </w:rPr>
      </w:pPr>
      <w:r w:rsidRPr="00C941D5">
        <w:rPr>
          <w:sz w:val="24"/>
          <w:szCs w:val="24"/>
          <w:lang w:val="uk-UA"/>
        </w:rPr>
        <w:t>ПР13. Передбачати реакцію аудиторії на інформаційний продукт чи на інформаційні акції, зважаючи на положення й методи соціальнокомунікаційних наук</w:t>
      </w:r>
    </w:p>
    <w:p w14:paraId="5AC1E0B5" w14:textId="5AD66701" w:rsidR="006F2D8D" w:rsidRDefault="00812C7D" w:rsidP="00812C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41D5">
        <w:rPr>
          <w:rFonts w:ascii="Times New Roman" w:hAnsi="Times New Roman" w:cs="Times New Roman"/>
          <w:sz w:val="24"/>
          <w:szCs w:val="24"/>
          <w:lang w:val="uk-UA"/>
        </w:rPr>
        <w:t>ПР17. Розміщувати оперативну інформацію про свій медіапродукт на доступних інтернет-платформах</w:t>
      </w:r>
      <w:r w:rsidR="004E6DDD" w:rsidRPr="00F24C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E3A76BD" w14:textId="53EA27A5" w:rsidR="006F2D8D" w:rsidRPr="006F2D8D" w:rsidRDefault="006F2D8D" w:rsidP="00812C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2D8D">
        <w:rPr>
          <w:rFonts w:ascii="Times New Roman" w:hAnsi="Times New Roman" w:cs="Times New Roman"/>
          <w:sz w:val="24"/>
          <w:szCs w:val="24"/>
          <w:lang w:val="uk-UA"/>
        </w:rPr>
        <w:t>ПР18. Використовувати необхідні знання й технології для виходу з кризових комунікаційний ситуацій на засадах толерантності, діалогу й співробітництва.</w:t>
      </w:r>
    </w:p>
    <w:p w14:paraId="546B1FF0" w14:textId="517A4550" w:rsidR="004E6DDD" w:rsidRPr="00F24C9A" w:rsidRDefault="00B45C23" w:rsidP="00812C7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C4EAE96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4E6DDD" w:rsidRPr="00F24C9A" w14:paraId="3A71FAD8" w14:textId="77777777" w:rsidTr="008E4C67">
        <w:tc>
          <w:tcPr>
            <w:tcW w:w="9356" w:type="dxa"/>
            <w:shd w:val="clear" w:color="auto" w:fill="D5DCE4" w:themeFill="text2" w:themeFillTint="33"/>
          </w:tcPr>
          <w:p w14:paraId="2CB5184D" w14:textId="77777777" w:rsidR="004E6DDD" w:rsidRPr="00F24C9A" w:rsidRDefault="004E6DDD" w:rsidP="008E4C6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41B10523" w14:textId="0D22BD60" w:rsidR="004E6DDD" w:rsidRPr="00F24C9A" w:rsidRDefault="004E6DDD" w:rsidP="004E6DD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CD2738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Піар</w:t>
      </w:r>
      <w:r w:rsidRPr="00AF6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медіавиробництво</w:t>
      </w:r>
      <w:r w:rsidRPr="00CD2738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CD27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D27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передують 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>такі навчальні дисципліни, як «</w:t>
      </w:r>
      <w:r>
        <w:rPr>
          <w:rFonts w:ascii="Times New Roman" w:hAnsi="Times New Roman" w:cs="Times New Roman"/>
          <w:sz w:val="24"/>
          <w:szCs w:val="24"/>
          <w:lang w:val="uk-UA"/>
        </w:rPr>
        <w:t>Медіаменеджмент», «</w:t>
      </w:r>
      <w:r w:rsidRPr="00B324F9">
        <w:rPr>
          <w:rFonts w:ascii="Times New Roman" w:hAnsi="Times New Roman" w:cs="Times New Roman"/>
          <w:sz w:val="24"/>
          <w:szCs w:val="24"/>
          <w:lang w:val="uk-UA"/>
        </w:rPr>
        <w:t>Газетно-журнальне виробництво (контент, продукт, промоція)», «Телевиробництво (контент, продукт, промоція)», «Радіовиробництво (контент, продукт, промоція)», «Інтернет-виробництво (контент, продукт, промоція)».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Ці дисципліни дали уявлення студентам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специфіку медіавиробництва та медіаменеджменту, стратегії промоції та просування </w:t>
      </w:r>
      <w:r w:rsidR="00AA6AC7">
        <w:rPr>
          <w:rFonts w:ascii="Times New Roman" w:hAnsi="Times New Roman" w:cs="Times New Roman"/>
          <w:sz w:val="24"/>
          <w:szCs w:val="24"/>
          <w:lang w:val="uk-UA"/>
        </w:rPr>
        <w:t>медіапродуктів</w:t>
      </w:r>
      <w:r>
        <w:rPr>
          <w:rFonts w:ascii="Times New Roman" w:hAnsi="Times New Roman" w:cs="Times New Roman"/>
          <w:sz w:val="24"/>
          <w:szCs w:val="24"/>
          <w:lang w:val="uk-UA"/>
        </w:rPr>
        <w:t>, роль рекламних та піар-технологій у процесі соціальних комунікацій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5C23">
        <w:rPr>
          <w:rFonts w:ascii="Times New Roman" w:hAnsi="Times New Roman" w:cs="Times New Roman"/>
          <w:sz w:val="24"/>
          <w:szCs w:val="24"/>
          <w:lang w:val="uk-UA"/>
        </w:rPr>
        <w:pict w14:anchorId="318C8E3B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4E6DDD" w:rsidRPr="00D25EA0" w14:paraId="21686D73" w14:textId="77777777" w:rsidTr="008E4C67">
        <w:tc>
          <w:tcPr>
            <w:tcW w:w="9356" w:type="dxa"/>
            <w:shd w:val="clear" w:color="auto" w:fill="D5DCE4" w:themeFill="text2" w:themeFillTint="33"/>
          </w:tcPr>
          <w:p w14:paraId="3F1EF34C" w14:textId="77777777" w:rsidR="004E6DDD" w:rsidRPr="00F24C9A" w:rsidRDefault="004E6DDD" w:rsidP="008E4C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131519600"/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0"/>
    <w:p w14:paraId="3E3B8927" w14:textId="77777777" w:rsidR="004E6DDD" w:rsidRPr="00F24C9A" w:rsidRDefault="004E6DDD" w:rsidP="004E6D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4E6DDD" w:rsidRPr="005B1C02" w14:paraId="72EACB30" w14:textId="77777777" w:rsidTr="008E4C67">
        <w:trPr>
          <w:trHeight w:val="626"/>
        </w:trPr>
        <w:tc>
          <w:tcPr>
            <w:tcW w:w="1103" w:type="dxa"/>
            <w:vAlign w:val="center"/>
          </w:tcPr>
          <w:p w14:paraId="0D0975BD" w14:textId="77777777" w:rsidR="004E6DDD" w:rsidRPr="00F24C9A" w:rsidRDefault="004E6DDD" w:rsidP="008E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3EF67B99" w14:textId="77777777" w:rsidR="004E6DDD" w:rsidRPr="00F24C9A" w:rsidRDefault="004E6DDD" w:rsidP="008E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10F06F4E" w14:textId="77777777" w:rsidR="004E6DDD" w:rsidRPr="00F24C9A" w:rsidRDefault="004E6DDD" w:rsidP="008E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семінарів, год.</w:t>
            </w:r>
          </w:p>
        </w:tc>
      </w:tr>
      <w:tr w:rsidR="004E6DDD" w:rsidRPr="00F24C9A" w14:paraId="0AF2E6D0" w14:textId="77777777" w:rsidTr="008E4C67">
        <w:trPr>
          <w:trHeight w:val="302"/>
        </w:trPr>
        <w:tc>
          <w:tcPr>
            <w:tcW w:w="1103" w:type="dxa"/>
          </w:tcPr>
          <w:p w14:paraId="3481F80F" w14:textId="77777777" w:rsidR="004E6DDD" w:rsidRPr="00F24C9A" w:rsidRDefault="004E6DDD" w:rsidP="008E4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79162898" w14:textId="77777777" w:rsidR="004E6DDD" w:rsidRPr="00F24C9A" w:rsidRDefault="004E6DDD" w:rsidP="008E4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6220448E" w14:textId="77777777" w:rsidR="004E6DDD" w:rsidRPr="00F24C9A" w:rsidRDefault="004E6DDD" w:rsidP="008E4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E6DDD" w:rsidRPr="00F24C9A" w14:paraId="03328F18" w14:textId="77777777" w:rsidTr="008E4C67">
        <w:trPr>
          <w:trHeight w:val="302"/>
        </w:trPr>
        <w:tc>
          <w:tcPr>
            <w:tcW w:w="10201" w:type="dxa"/>
            <w:gridSpan w:val="3"/>
            <w:vAlign w:val="center"/>
          </w:tcPr>
          <w:p w14:paraId="238D6A45" w14:textId="77777777" w:rsidR="004E6DDD" w:rsidRPr="00F24C9A" w:rsidRDefault="004E6DDD" w:rsidP="008E4C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4E6DDD" w:rsidRPr="00D25EA0" w14:paraId="56D40C05" w14:textId="77777777" w:rsidTr="008E4C67">
        <w:trPr>
          <w:trHeight w:val="765"/>
        </w:trPr>
        <w:tc>
          <w:tcPr>
            <w:tcW w:w="1103" w:type="dxa"/>
            <w:vAlign w:val="center"/>
          </w:tcPr>
          <w:p w14:paraId="45A83DC5" w14:textId="77777777" w:rsidR="004E6DDD" w:rsidRPr="00F24C9A" w:rsidRDefault="004E6DDD" w:rsidP="008E4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6256954B" w14:textId="680CA66D" w:rsidR="004E6DDD" w:rsidRPr="00C87CB8" w:rsidRDefault="004E6DDD" w:rsidP="008E4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bookmarkStart w:id="1" w:name="_Hlk161487401"/>
            <w:r w:rsidR="00C87CB8"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PR у системі маркетингу та соціальних комунікацій</w:t>
            </w: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bookmarkEnd w:id="1"/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год.).</w:t>
            </w:r>
          </w:p>
        </w:tc>
        <w:tc>
          <w:tcPr>
            <w:tcW w:w="4961" w:type="dxa"/>
          </w:tcPr>
          <w:p w14:paraId="2EAA5037" w14:textId="674E7F3D" w:rsidR="004E6DDD" w:rsidRPr="00C87CB8" w:rsidRDefault="004E6DDD" w:rsidP="008E4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Сем. № 1. </w:t>
            </w:r>
            <w:bookmarkStart w:id="2" w:name="_Hlk161487442"/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Історія виникнення і розвитку </w:t>
            </w:r>
            <w:r w:rsidR="00C87CB8"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PR</w:t>
            </w: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 кордоном та в Україні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End w:id="2"/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год.).</w:t>
            </w:r>
          </w:p>
        </w:tc>
      </w:tr>
      <w:tr w:rsidR="004E6DDD" w:rsidRPr="00D25EA0" w14:paraId="038C1422" w14:textId="77777777" w:rsidTr="008E4C67">
        <w:trPr>
          <w:trHeight w:val="765"/>
        </w:trPr>
        <w:tc>
          <w:tcPr>
            <w:tcW w:w="1103" w:type="dxa"/>
            <w:vAlign w:val="center"/>
          </w:tcPr>
          <w:p w14:paraId="1FDE04F1" w14:textId="77777777" w:rsidR="004E6DDD" w:rsidRPr="00F24C9A" w:rsidRDefault="004E6DDD" w:rsidP="008E4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23706553" w14:textId="1D1A27EE" w:rsidR="004E6DDD" w:rsidRPr="00C87CB8" w:rsidRDefault="004E6DDD" w:rsidP="008E4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="00C87CB8"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Піар як сфера професійної діяльності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9EBD77A" w14:textId="77777777" w:rsidR="004E6DDD" w:rsidRPr="00C87CB8" w:rsidRDefault="004E6DDD" w:rsidP="008E4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год.).</w:t>
            </w:r>
          </w:p>
        </w:tc>
        <w:tc>
          <w:tcPr>
            <w:tcW w:w="4961" w:type="dxa"/>
          </w:tcPr>
          <w:p w14:paraId="57B6313F" w14:textId="5D5E7E51" w:rsidR="004E6DDD" w:rsidRPr="00C87CB8" w:rsidRDefault="004E6DDD" w:rsidP="008E4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Сем. № 2. </w:t>
            </w:r>
            <w:r w:rsidR="00C87CB8" w:rsidRPr="00C87CB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Принципи піар-діяльності та основні етапи проведення піар-кампаній</w:t>
            </w:r>
            <w:r w:rsidR="00C87CB8"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4E6DDD" w:rsidRPr="00D25EA0" w14:paraId="695721D6" w14:textId="77777777" w:rsidTr="008E4C67">
        <w:trPr>
          <w:trHeight w:val="765"/>
        </w:trPr>
        <w:tc>
          <w:tcPr>
            <w:tcW w:w="1103" w:type="dxa"/>
            <w:vAlign w:val="center"/>
          </w:tcPr>
          <w:p w14:paraId="2FED1273" w14:textId="77777777" w:rsidR="004E6DDD" w:rsidRPr="00F24C9A" w:rsidRDefault="004E6DDD" w:rsidP="008E4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34E9A529" w14:textId="03F91D90" w:rsidR="004E6DDD" w:rsidRPr="00C87CB8" w:rsidRDefault="004E6DDD" w:rsidP="008E4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 w:rsidR="00C87CB8"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Громадськість як об’єкт піар-комунікації</w:t>
            </w:r>
            <w:r w:rsidR="00C87CB8"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год.).</w:t>
            </w:r>
          </w:p>
        </w:tc>
        <w:tc>
          <w:tcPr>
            <w:tcW w:w="4961" w:type="dxa"/>
          </w:tcPr>
          <w:p w14:paraId="0271F881" w14:textId="0418C227" w:rsidR="004E6DDD" w:rsidRPr="00C87CB8" w:rsidRDefault="004E6DDD" w:rsidP="008E4C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Сем. № 3. </w:t>
            </w:r>
            <w:r w:rsidR="00C87CB8"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Громадськість як об’єкт піар-комунікації</w:t>
            </w:r>
            <w:r w:rsidR="00C87CB8"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C87CB8" w:rsidRPr="00D25EA0" w14:paraId="25202CBB" w14:textId="77777777" w:rsidTr="008E4C67">
        <w:trPr>
          <w:trHeight w:val="765"/>
        </w:trPr>
        <w:tc>
          <w:tcPr>
            <w:tcW w:w="1103" w:type="dxa"/>
            <w:vAlign w:val="center"/>
          </w:tcPr>
          <w:p w14:paraId="101D2CCA" w14:textId="418B828D" w:rsidR="00C87CB8" w:rsidRPr="00F24C9A" w:rsidRDefault="00C87CB8" w:rsidP="00C87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4A4C0CC3" w14:textId="2D7403A2" w:rsidR="00C87CB8" w:rsidRPr="00C87CB8" w:rsidRDefault="00C87CB8" w:rsidP="00C87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Методи і технології </w:t>
            </w: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</w:t>
            </w: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впливу на громадськість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год.).</w:t>
            </w:r>
          </w:p>
        </w:tc>
        <w:tc>
          <w:tcPr>
            <w:tcW w:w="4961" w:type="dxa"/>
          </w:tcPr>
          <w:p w14:paraId="62926456" w14:textId="1387A723" w:rsidR="00C87CB8" w:rsidRPr="00C87CB8" w:rsidRDefault="00C87CB8" w:rsidP="00C87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Сем. № 4. </w:t>
            </w: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Вербальні й невербальні методи впливу на громадську думку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год.).</w:t>
            </w:r>
          </w:p>
        </w:tc>
      </w:tr>
      <w:tr w:rsidR="00C87CB8" w:rsidRPr="00F24C9A" w14:paraId="4F8688FF" w14:textId="77777777" w:rsidTr="008E4C67">
        <w:trPr>
          <w:trHeight w:val="302"/>
        </w:trPr>
        <w:tc>
          <w:tcPr>
            <w:tcW w:w="10201" w:type="dxa"/>
            <w:gridSpan w:val="3"/>
            <w:vAlign w:val="center"/>
          </w:tcPr>
          <w:p w14:paraId="4EB9F8B1" w14:textId="77777777" w:rsidR="00C87CB8" w:rsidRPr="00F24C9A" w:rsidRDefault="00C87CB8" w:rsidP="00C87C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C87CB8" w:rsidRPr="00D25EA0" w14:paraId="7155E9DA" w14:textId="77777777" w:rsidTr="008E4C67">
        <w:trPr>
          <w:trHeight w:val="714"/>
        </w:trPr>
        <w:tc>
          <w:tcPr>
            <w:tcW w:w="1103" w:type="dxa"/>
            <w:vAlign w:val="center"/>
          </w:tcPr>
          <w:p w14:paraId="774291A6" w14:textId="73830B9F" w:rsidR="00C87CB8" w:rsidRPr="00F24C9A" w:rsidRDefault="00C87CB8" w:rsidP="00C87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4FDA868A" w14:textId="064A73B9" w:rsidR="00C87CB8" w:rsidRPr="00C87CB8" w:rsidRDefault="00C87CB8" w:rsidP="00C87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Подієва комунікація в системі </w:t>
            </w: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год.).</w:t>
            </w:r>
          </w:p>
        </w:tc>
        <w:tc>
          <w:tcPr>
            <w:tcW w:w="4961" w:type="dxa"/>
          </w:tcPr>
          <w:p w14:paraId="0D683214" w14:textId="71462CA3" w:rsidR="00C87CB8" w:rsidRPr="00C87CB8" w:rsidRDefault="00C87CB8" w:rsidP="00C87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Сем. № 5. </w:t>
            </w: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Особливості підготовки піар-подій різних видів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год.).</w:t>
            </w:r>
          </w:p>
        </w:tc>
      </w:tr>
      <w:tr w:rsidR="00C87CB8" w:rsidRPr="00D25EA0" w14:paraId="70379B47" w14:textId="77777777" w:rsidTr="008E4C67">
        <w:trPr>
          <w:trHeight w:val="714"/>
        </w:trPr>
        <w:tc>
          <w:tcPr>
            <w:tcW w:w="1103" w:type="dxa"/>
            <w:vAlign w:val="center"/>
          </w:tcPr>
          <w:p w14:paraId="07F94011" w14:textId="144066FB" w:rsidR="00C87CB8" w:rsidRPr="00F24C9A" w:rsidRDefault="00C87CB8" w:rsidP="00C87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137" w:type="dxa"/>
          </w:tcPr>
          <w:p w14:paraId="001B8700" w14:textId="43EC0663" w:rsidR="00C87CB8" w:rsidRPr="00C87CB8" w:rsidRDefault="00C87CB8" w:rsidP="00C87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6. Роль піару у формуванні іміджу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год.).</w:t>
            </w:r>
          </w:p>
        </w:tc>
        <w:tc>
          <w:tcPr>
            <w:tcW w:w="4961" w:type="dxa"/>
          </w:tcPr>
          <w:p w14:paraId="3B16AEAB" w14:textId="6723DA5C" w:rsidR="00C87CB8" w:rsidRPr="00C87CB8" w:rsidRDefault="00C87CB8" w:rsidP="00C87CB8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Сем. № 6. </w:t>
            </w: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Види іміджу та роль піар-технологій у процесі іміджетворення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год.).</w:t>
            </w:r>
          </w:p>
        </w:tc>
      </w:tr>
      <w:tr w:rsidR="00C87CB8" w:rsidRPr="00D25EA0" w14:paraId="5FB7B967" w14:textId="77777777" w:rsidTr="008E4C67">
        <w:trPr>
          <w:trHeight w:val="714"/>
        </w:trPr>
        <w:tc>
          <w:tcPr>
            <w:tcW w:w="1103" w:type="dxa"/>
            <w:vAlign w:val="center"/>
          </w:tcPr>
          <w:p w14:paraId="204CF41F" w14:textId="0278908F" w:rsidR="00C87CB8" w:rsidRPr="00F24C9A" w:rsidRDefault="00C87CB8" w:rsidP="00C87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</w:tcPr>
          <w:p w14:paraId="376CDF1E" w14:textId="77777777" w:rsidR="00C87CB8" w:rsidRDefault="00C87CB8" w:rsidP="00C87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7. </w:t>
            </w: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Корпоративні, фінансові, урядові та політичні піар-стратегії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33E1085" w14:textId="1BA22B89" w:rsidR="00C87CB8" w:rsidRPr="00C87CB8" w:rsidRDefault="00C87CB8" w:rsidP="00C87CB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год.).</w:t>
            </w:r>
          </w:p>
        </w:tc>
        <w:tc>
          <w:tcPr>
            <w:tcW w:w="4961" w:type="dxa"/>
          </w:tcPr>
          <w:p w14:paraId="3F0C8E31" w14:textId="5C0A7CF5" w:rsidR="00C87CB8" w:rsidRPr="00C87CB8" w:rsidRDefault="00C87CB8" w:rsidP="00C87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Сем. № 7. </w:t>
            </w:r>
            <w:r w:rsidRPr="00C87C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Корпоративні, фінансові, урядові та політичні піар-стратегії</w:t>
            </w:r>
            <w:r w:rsidRPr="00C8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(6 год.).</w:t>
            </w:r>
          </w:p>
        </w:tc>
      </w:tr>
    </w:tbl>
    <w:p w14:paraId="0AB44F5B" w14:textId="77777777" w:rsidR="004E6DDD" w:rsidRPr="00F24C9A" w:rsidRDefault="004E6DDD" w:rsidP="004E6D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54FDD9" w14:textId="77777777" w:rsidR="004E6DDD" w:rsidRPr="00F24C9A" w:rsidRDefault="00B45C23" w:rsidP="004E6D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83929D3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4E6DDD" w:rsidRPr="00F24C9A" w14:paraId="49F1A77F" w14:textId="77777777" w:rsidTr="008E4C67">
        <w:tc>
          <w:tcPr>
            <w:tcW w:w="9356" w:type="dxa"/>
            <w:shd w:val="clear" w:color="auto" w:fill="D5DCE4" w:themeFill="text2" w:themeFillTint="33"/>
          </w:tcPr>
          <w:p w14:paraId="519B329E" w14:textId="77777777" w:rsidR="004E6DDD" w:rsidRPr="00F24C9A" w:rsidRDefault="004E6DDD" w:rsidP="008E4C6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56B393A5" w14:textId="7A0F0AF1" w:rsidR="004E6DDD" w:rsidRPr="00F24C9A" w:rsidRDefault="004E6DDD" w:rsidP="004E6DD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Піар</w:t>
      </w:r>
      <w:r w:rsidRPr="00AF6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медіавиробництво</w:t>
      </w:r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F24C9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занять; 2) відпрацювання тем лекцій 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занять; 3) виконання індивідуальних завдань; 4) підготовка до рубіжного контролю та підсумкового контролю (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); 5) робота з інформаційними джерелами; 6) отримання навичок в системі неформальної освіти.</w:t>
      </w:r>
    </w:p>
    <w:p w14:paraId="4233F8FB" w14:textId="5D5B73D8" w:rsidR="004E6DDD" w:rsidRPr="00F24C9A" w:rsidRDefault="004E6DDD" w:rsidP="004E6D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 2 індивідуальних домашніх завдання</w:t>
      </w:r>
      <w:r w:rsidR="00557C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E39F6E" w14:textId="77777777" w:rsidR="004E6DDD" w:rsidRPr="00874B29" w:rsidRDefault="004E6DDD" w:rsidP="00874B29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4B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№1 </w:t>
      </w:r>
      <w:r w:rsidRPr="00874B29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57CA8924" w14:textId="5559417A" w:rsidR="00810D37" w:rsidRPr="0050571B" w:rsidRDefault="00874B29" w:rsidP="00874B29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10D37" w:rsidRPr="0050571B">
        <w:rPr>
          <w:rFonts w:ascii="Times New Roman" w:hAnsi="Times New Roman" w:cs="Times New Roman"/>
          <w:bCs/>
          <w:sz w:val="24"/>
          <w:szCs w:val="24"/>
          <w:lang w:val="uk-UA"/>
        </w:rPr>
        <w:t>Проаналізуйте закономірності еволюції паблік рилейшнз як сфери професійної діяльності, визначте головні завдання піару на сучасному етапі.</w:t>
      </w:r>
    </w:p>
    <w:p w14:paraId="0FFC01AC" w14:textId="5C31B9C3" w:rsidR="00810D37" w:rsidRPr="0050571B" w:rsidRDefault="00874B29" w:rsidP="00874B29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57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10D37" w:rsidRPr="0050571B">
        <w:rPr>
          <w:rFonts w:ascii="Times New Roman" w:hAnsi="Times New Roman" w:cs="Times New Roman"/>
          <w:bCs/>
          <w:sz w:val="24"/>
          <w:szCs w:val="24"/>
          <w:lang w:val="uk-UA"/>
        </w:rPr>
        <w:t>Проведіть міні-дослідження громадської думки стосовно актуальних суспільних проблем з використанням методів анкетування та опитування.</w:t>
      </w:r>
    </w:p>
    <w:p w14:paraId="51D8E3EC" w14:textId="454CD86C" w:rsidR="00810D37" w:rsidRPr="0050571B" w:rsidRDefault="00874B29" w:rsidP="00874B29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57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10D37" w:rsidRPr="0050571B">
        <w:rPr>
          <w:rFonts w:ascii="Times New Roman" w:hAnsi="Times New Roman" w:cs="Times New Roman"/>
          <w:bCs/>
          <w:sz w:val="24"/>
          <w:szCs w:val="24"/>
          <w:lang w:val="uk-UA"/>
        </w:rPr>
        <w:t>Підготуйте текст письмової або усної публічної промови з урахуванням основних законів риторики</w:t>
      </w:r>
      <w:r w:rsidR="0050571B" w:rsidRPr="005057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спічрайтингу</w:t>
      </w:r>
      <w:r w:rsidR="00810D37" w:rsidRPr="0050571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7F28A23" w14:textId="03672787" w:rsidR="00810D37" w:rsidRPr="0050571B" w:rsidRDefault="00874B29" w:rsidP="00874B29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57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0571B" w:rsidRPr="0050571B">
        <w:rPr>
          <w:rFonts w:ascii="Times New Roman" w:hAnsi="Times New Roman" w:cs="Times New Roman"/>
          <w:bCs/>
          <w:sz w:val="24"/>
          <w:szCs w:val="24"/>
          <w:lang w:val="uk-UA"/>
        </w:rPr>
        <w:t>Проаналізуйте на прикладі конкретної піар-кампанії застосовані вербальні й невербальні методи впливу на громадську думку.</w:t>
      </w:r>
    </w:p>
    <w:p w14:paraId="7E9F0D9B" w14:textId="77777777" w:rsidR="004E6DDD" w:rsidRPr="0050571B" w:rsidRDefault="004E6DDD" w:rsidP="00874B29">
      <w:pPr>
        <w:tabs>
          <w:tab w:val="left" w:pos="993"/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7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№2 </w:t>
      </w:r>
      <w:r w:rsidRPr="0050571B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6F0E6E00" w14:textId="77777777" w:rsidR="0050571B" w:rsidRPr="0050571B" w:rsidRDefault="0050571B" w:rsidP="0050571B">
      <w:pPr>
        <w:pStyle w:val="a7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57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Проаналізуйте </w:t>
      </w:r>
      <w:r w:rsidRPr="0050571B">
        <w:rPr>
          <w:rFonts w:ascii="Times New Roman" w:hAnsi="Times New Roman" w:cs="Times New Roman"/>
          <w:sz w:val="24"/>
          <w:szCs w:val="24"/>
          <w:lang w:val="uk-UA"/>
        </w:rPr>
        <w:t>правила та етапи проведення презентацій і прес-конференцій як PR-заходів.</w:t>
      </w:r>
    </w:p>
    <w:p w14:paraId="179EFAED" w14:textId="77777777" w:rsidR="0050571B" w:rsidRPr="0050571B" w:rsidRDefault="0050571B" w:rsidP="0050571B">
      <w:pPr>
        <w:pStyle w:val="a7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571B">
        <w:rPr>
          <w:rFonts w:ascii="Times New Roman" w:hAnsi="Times New Roman" w:cs="Times New Roman"/>
          <w:bCs/>
          <w:sz w:val="24"/>
          <w:szCs w:val="24"/>
          <w:lang w:val="uk-UA"/>
        </w:rPr>
        <w:t>Розробіть сценарій корпоративного (інформаційного / презентаційного / демонстраційного / дозвіллєвого / благодійницього) заходу.</w:t>
      </w:r>
    </w:p>
    <w:p w14:paraId="7B08A104" w14:textId="490D1291" w:rsidR="00874B29" w:rsidRPr="0050571B" w:rsidRDefault="0050571B" w:rsidP="0050571B">
      <w:pPr>
        <w:pStyle w:val="a7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571B">
        <w:rPr>
          <w:rFonts w:ascii="Times New Roman" w:hAnsi="Times New Roman" w:cs="Times New Roman"/>
          <w:bCs/>
          <w:sz w:val="24"/>
          <w:szCs w:val="24"/>
          <w:lang w:val="uk-UA"/>
        </w:rPr>
        <w:t>Складіть план піар-заходів з метою поліпшення іміджу (особистого, корпоративного або міжнародного).</w:t>
      </w:r>
    </w:p>
    <w:p w14:paraId="1B55AAA4" w14:textId="77777777" w:rsidR="004E6DDD" w:rsidRPr="00F24C9A" w:rsidRDefault="004E6DDD" w:rsidP="00874B29">
      <w:pPr>
        <w:widowControl w:val="0"/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874B29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завантажити свої напрацювання в систему дистанційного навчання (moodle) НУ «Запорізька політехніка» (</w:t>
      </w:r>
      <w:hyperlink r:id="rId10" w:history="1">
        <w:r w:rsidRPr="00F24C9A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40802839" w14:textId="77777777" w:rsidR="004E6DDD" w:rsidRDefault="004E6DDD" w:rsidP="004E6DDD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0F93F9F6" w14:textId="77777777" w:rsidR="004E6DDD" w:rsidRPr="00F24C9A" w:rsidRDefault="004E6DDD" w:rsidP="004E6DDD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3AE91162" w14:textId="77777777" w:rsidR="004E6DDD" w:rsidRPr="00F24C9A" w:rsidRDefault="004E6DDD" w:rsidP="004E6DDD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Рівень успіху вже давно перестав залежати тільки від того, наскільки добре фахівець виконуєте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1A4CAD3A" w14:textId="77777777" w:rsidR="004E6DDD" w:rsidRPr="00F24C9A" w:rsidRDefault="004E6DDD" w:rsidP="004E6DDD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1" w:history="1">
        <w:r w:rsidRPr="00841BDA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https://courses.prometheus.org.ua/courses/course-v1:Prometheus+MINDSHIFT101+2021_T2/course/</w:t>
        </w:r>
      </w:hyperlink>
    </w:p>
    <w:p w14:paraId="0A9E4EA2" w14:textId="77777777" w:rsidR="004E6DDD" w:rsidRDefault="004E6DDD" w:rsidP="004E6DDD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З місця в кар’єру. Курс на кар’єрні зміни.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Pr="00841B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https://ed-era.com/projects/ican/</w:t>
      </w:r>
    </w:p>
    <w:p w14:paraId="79C34854" w14:textId="0B481704" w:rsidR="00874B29" w:rsidRDefault="00874B29" w:rsidP="004E6DDD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Інформаційні війни. </w:t>
      </w: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Pr="00874B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https://prometheus.org.ua/course/course-v1:KNU+102+2015_T2</w:t>
      </w:r>
    </w:p>
    <w:p w14:paraId="763B580B" w14:textId="282DA297" w:rsidR="004E6DDD" w:rsidRDefault="004E6DDD" w:rsidP="004E6DDD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hyperlink r:id="rId12" w:history="1">
        <w:r w:rsidRPr="00841BDA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https://courses.prometheus.org.ua/courses/course-v1:Prometheus+TOL101+2020_T3/course/</w:t>
        </w:r>
      </w:hyperlink>
    </w:p>
    <w:p w14:paraId="65B53DA3" w14:textId="77777777" w:rsidR="004E6DDD" w:rsidRPr="00F24C9A" w:rsidRDefault="004E6DDD" w:rsidP="004E6DDD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Соціальне підприємництво та конкурентоспроможність.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Pr="00DB63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https://study.ed-era.com/uk/courses/course/309</w:t>
      </w:r>
    </w:p>
    <w:p w14:paraId="750A91FE" w14:textId="77777777" w:rsidR="004E6DDD" w:rsidRDefault="004E6DDD" w:rsidP="004E6DDD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lastRenderedPageBreak/>
        <w:t>Case</w:t>
      </w:r>
      <w:r w:rsidRPr="00DB63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study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як вирішувати складні завдання в бізнесі та в житті.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Pr="00DB632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https://prometheus.org.ua/prometheus-plus/case-study/</w:t>
      </w:r>
    </w:p>
    <w:p w14:paraId="318FC02D" w14:textId="3FF021B8" w:rsidR="004E6DDD" w:rsidRPr="00F24C9A" w:rsidRDefault="00893221" w:rsidP="004E6DDD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Verified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E11A5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Онлайн-курс з медіаграмотності. </w:t>
      </w:r>
      <w:r w:rsidR="00E11A5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E11A5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="00E11A56" w:rsidRPr="00E11A5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https://study.ed-era.com/uk/courses/course/2118</w:t>
      </w:r>
    </w:p>
    <w:p w14:paraId="72CC3E69" w14:textId="77777777" w:rsidR="004E6DDD" w:rsidRPr="00F24C9A" w:rsidRDefault="00B45C23" w:rsidP="004E6D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066CED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4E6DDD" w:rsidRPr="00D25EA0" w14:paraId="6292F052" w14:textId="77777777" w:rsidTr="008E4C67">
        <w:tc>
          <w:tcPr>
            <w:tcW w:w="9356" w:type="dxa"/>
            <w:shd w:val="clear" w:color="auto" w:fill="D5DCE4" w:themeFill="text2" w:themeFillTint="33"/>
          </w:tcPr>
          <w:p w14:paraId="2083279A" w14:textId="77777777" w:rsidR="004E6DDD" w:rsidRPr="00F24C9A" w:rsidRDefault="004E6DDD" w:rsidP="008E4C67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A1A6E87" w14:textId="77777777" w:rsidR="004E6DDD" w:rsidRPr="00F24C9A" w:rsidRDefault="004E6DDD" w:rsidP="004E6D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30F0ABC" w14:textId="77777777" w:rsidR="004E6DDD" w:rsidRPr="00B2289C" w:rsidRDefault="004E6DDD" w:rsidP="004E6DDD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89C">
        <w:rPr>
          <w:rFonts w:ascii="Times New Roman" w:hAnsi="Times New Roman" w:cs="Times New Roman"/>
          <w:sz w:val="24"/>
          <w:szCs w:val="24"/>
          <w:lang w:val="uk-UA"/>
        </w:rPr>
        <w:t>Методичні вказівки до вивчення дисципліни «Реклама і зв’язки з громадськістю» для студентів денної та заочної форм навчання  спеціальності: 6.030301 – Журналістика (за вимогами кредитно-модульної системи) / Укл.: І.Ю. Тонкіх. Запоріжжя: ЗНТУ, 2009. 60 с.</w:t>
      </w:r>
    </w:p>
    <w:p w14:paraId="131B9209" w14:textId="77777777" w:rsidR="004E6DDD" w:rsidRPr="00B2289C" w:rsidRDefault="004E6DDD" w:rsidP="004E6DDD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89C">
        <w:rPr>
          <w:rFonts w:ascii="Times New Roman" w:hAnsi="Times New Roman" w:cs="Times New Roman"/>
          <w:sz w:val="24"/>
          <w:szCs w:val="24"/>
          <w:lang w:val="uk-UA"/>
        </w:rPr>
        <w:t>Тонкіх І. Ю. Методичні рекомендації з організації самостійної роботи до вивчення курсу «Реклама і зв’язки з громадськістю» для студентів І</w:t>
      </w:r>
      <w:r w:rsidRPr="00B2289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289C">
        <w:rPr>
          <w:rFonts w:ascii="Times New Roman" w:hAnsi="Times New Roman" w:cs="Times New Roman"/>
          <w:sz w:val="24"/>
          <w:szCs w:val="24"/>
          <w:lang w:val="uk-UA"/>
        </w:rPr>
        <w:t xml:space="preserve"> курсу, денної та заочної форм навчання,  спеціальності: 061 – «Журналістика». Запоріжжя: НУ «Запорізька політехніка», 2020. 38 с.</w:t>
      </w:r>
    </w:p>
    <w:p w14:paraId="23BE1E8A" w14:textId="77777777" w:rsidR="004E6DDD" w:rsidRPr="00145FD1" w:rsidRDefault="004E6DDD" w:rsidP="004E6DDD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5FD1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76C9E500" w14:textId="3A6321EB" w:rsidR="00B440C2" w:rsidRPr="00B440C2" w:rsidRDefault="00B440C2" w:rsidP="003C42E5">
      <w:pPr>
        <w:pStyle w:val="a7"/>
        <w:numPr>
          <w:ilvl w:val="0"/>
          <w:numId w:val="3"/>
        </w:numPr>
        <w:tabs>
          <w:tab w:val="clear" w:pos="1429"/>
          <w:tab w:val="left" w:pos="851"/>
          <w:tab w:val="num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Hlk118025891"/>
      <w:bookmarkStart w:id="4" w:name="_Hlk118026008"/>
      <w:r w:rsidRPr="00B440C2">
        <w:rPr>
          <w:rFonts w:ascii="Times New Roman" w:hAnsi="Times New Roman" w:cs="Times New Roman"/>
          <w:sz w:val="24"/>
          <w:szCs w:val="24"/>
          <w:lang w:val="uk-UA"/>
        </w:rPr>
        <w:t xml:space="preserve">Карабаза І.А. Конспект лекцій з дисципліни «Паблік рілейшнз». </w:t>
      </w:r>
      <w:r w:rsidRPr="00B440C2">
        <w:rPr>
          <w:rFonts w:ascii="Times New Roman" w:hAnsi="Times New Roman" w:cs="Times New Roman"/>
          <w:sz w:val="24"/>
          <w:szCs w:val="24"/>
        </w:rPr>
        <w:t>Кривий Ріг: ДонНУЕТ, 2019. 62 с.</w:t>
      </w:r>
    </w:p>
    <w:p w14:paraId="60E2644A" w14:textId="5FE88883" w:rsidR="003C42E5" w:rsidRPr="003C42E5" w:rsidRDefault="003C42E5" w:rsidP="003C42E5">
      <w:pPr>
        <w:pStyle w:val="a7"/>
        <w:numPr>
          <w:ilvl w:val="0"/>
          <w:numId w:val="3"/>
        </w:numPr>
        <w:tabs>
          <w:tab w:val="clear" w:pos="1429"/>
          <w:tab w:val="left" w:pos="851"/>
          <w:tab w:val="num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42E5">
        <w:rPr>
          <w:rFonts w:ascii="Times New Roman" w:hAnsi="Times New Roman" w:cs="Times New Roman"/>
          <w:sz w:val="24"/>
          <w:szCs w:val="24"/>
          <w:lang w:val="uk-UA"/>
        </w:rPr>
        <w:t>Мойсеєв В.А. Паблік рілейшнз: Навчальний посібник. Київ : Академвидав, 2007. 224 с.</w:t>
      </w:r>
      <w:bookmarkEnd w:id="3"/>
    </w:p>
    <w:p w14:paraId="682E5E93" w14:textId="0DB08586" w:rsidR="003C42E5" w:rsidRPr="003C42E5" w:rsidRDefault="003C42E5" w:rsidP="003C42E5">
      <w:pPr>
        <w:pStyle w:val="a7"/>
        <w:numPr>
          <w:ilvl w:val="0"/>
          <w:numId w:val="3"/>
        </w:numPr>
        <w:tabs>
          <w:tab w:val="clear" w:pos="1429"/>
          <w:tab w:val="left" w:pos="851"/>
          <w:tab w:val="num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_Hlk118025904"/>
      <w:r w:rsidRPr="003C42E5">
        <w:rPr>
          <w:rFonts w:ascii="Times New Roman" w:hAnsi="Times New Roman" w:cs="Times New Roman"/>
          <w:sz w:val="24"/>
          <w:szCs w:val="24"/>
          <w:lang w:val="uk-UA"/>
        </w:rPr>
        <w:t>Почепцов Г.Г. Паблік рилейшнз: Навчальний посібник. Київ : Знання, КОО, 2006. 327 с.</w:t>
      </w:r>
      <w:bookmarkEnd w:id="5"/>
    </w:p>
    <w:p w14:paraId="063E9430" w14:textId="29C7A924" w:rsidR="003C42E5" w:rsidRPr="003C42E5" w:rsidRDefault="003C42E5" w:rsidP="003C42E5">
      <w:pPr>
        <w:pStyle w:val="a7"/>
        <w:numPr>
          <w:ilvl w:val="0"/>
          <w:numId w:val="3"/>
        </w:numPr>
        <w:tabs>
          <w:tab w:val="clear" w:pos="1429"/>
          <w:tab w:val="left" w:pos="851"/>
          <w:tab w:val="num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42E5">
        <w:rPr>
          <w:rFonts w:ascii="Times New Roman" w:hAnsi="Times New Roman" w:cs="Times New Roman"/>
          <w:sz w:val="24"/>
          <w:szCs w:val="24"/>
          <w:lang w:val="ru-RU"/>
        </w:rPr>
        <w:t xml:space="preserve">Прасол Д.В. Основи Паблік Рілейшнз: Навчально-методичний посібник. </w:t>
      </w:r>
      <w:r w:rsidRPr="003C42E5">
        <w:rPr>
          <w:rFonts w:ascii="Times New Roman" w:hAnsi="Times New Roman" w:cs="Times New Roman"/>
          <w:sz w:val="24"/>
          <w:szCs w:val="24"/>
        </w:rPr>
        <w:t>Миколаїв: Вид-во «Арнекс», 2010. 108 с.</w:t>
      </w:r>
    </w:p>
    <w:p w14:paraId="55EF0943" w14:textId="3626B6C6" w:rsidR="003C42E5" w:rsidRPr="003C42E5" w:rsidRDefault="003C42E5" w:rsidP="003C42E5">
      <w:pPr>
        <w:pStyle w:val="a7"/>
        <w:numPr>
          <w:ilvl w:val="0"/>
          <w:numId w:val="3"/>
        </w:numPr>
        <w:tabs>
          <w:tab w:val="clear" w:pos="1429"/>
          <w:tab w:val="left" w:pos="851"/>
          <w:tab w:val="num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42E5">
        <w:rPr>
          <w:rFonts w:ascii="Times New Roman" w:hAnsi="Times New Roman" w:cs="Times New Roman"/>
          <w:sz w:val="24"/>
          <w:szCs w:val="24"/>
          <w:lang w:val="uk-UA"/>
        </w:rPr>
        <w:t>Прохоренко К. Паблік рілейшнз: Навчальний посібник. Львів : Видавництво Львівської комерційної академії, 2008. 232 с.</w:t>
      </w:r>
    </w:p>
    <w:p w14:paraId="4E4343B4" w14:textId="1EC2D8BC" w:rsidR="003C42E5" w:rsidRPr="003C42E5" w:rsidRDefault="003C42E5" w:rsidP="003C42E5">
      <w:pPr>
        <w:pStyle w:val="a7"/>
        <w:numPr>
          <w:ilvl w:val="0"/>
          <w:numId w:val="3"/>
        </w:numPr>
        <w:tabs>
          <w:tab w:val="clear" w:pos="1429"/>
          <w:tab w:val="left" w:pos="851"/>
          <w:tab w:val="num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42E5">
        <w:rPr>
          <w:rFonts w:ascii="Times New Roman" w:hAnsi="Times New Roman" w:cs="Times New Roman"/>
          <w:sz w:val="24"/>
          <w:szCs w:val="24"/>
          <w:lang w:val="uk-UA"/>
        </w:rPr>
        <w:t>Реклама і зв’язки з громадськістю: конспект лекцій. Навчальний посібник / Укладач М.Г.Житарюк. Вінниця, 2015. 165 с.</w:t>
      </w:r>
    </w:p>
    <w:p w14:paraId="05892D9B" w14:textId="10D0A591" w:rsidR="003C42E5" w:rsidRPr="003C42E5" w:rsidRDefault="003C42E5" w:rsidP="003C42E5">
      <w:pPr>
        <w:pStyle w:val="a7"/>
        <w:numPr>
          <w:ilvl w:val="0"/>
          <w:numId w:val="3"/>
        </w:numPr>
        <w:tabs>
          <w:tab w:val="clear" w:pos="1429"/>
          <w:tab w:val="left" w:pos="851"/>
          <w:tab w:val="num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42E5">
        <w:rPr>
          <w:rFonts w:ascii="Times New Roman" w:hAnsi="Times New Roman" w:cs="Times New Roman"/>
          <w:sz w:val="24"/>
          <w:szCs w:val="24"/>
          <w:lang w:val="uk-UA"/>
        </w:rPr>
        <w:t>Романовський О.Г. Основи паблік рілейшнз: навчально-методичний посібник. Харків: НТУ «ХПІ», 2015. 176 с.</w:t>
      </w:r>
      <w:bookmarkEnd w:id="4"/>
    </w:p>
    <w:p w14:paraId="666B3C26" w14:textId="77777777" w:rsidR="004E6DDD" w:rsidRPr="00F24C9A" w:rsidRDefault="00B45C23" w:rsidP="004E6DDD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58DA1E1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4E6DDD" w:rsidRPr="00F24C9A" w14:paraId="0F775346" w14:textId="77777777" w:rsidTr="008E4C67">
        <w:tc>
          <w:tcPr>
            <w:tcW w:w="9356" w:type="dxa"/>
            <w:shd w:val="clear" w:color="auto" w:fill="D5DCE4" w:themeFill="text2" w:themeFillTint="33"/>
          </w:tcPr>
          <w:p w14:paraId="3AEF7564" w14:textId="77777777" w:rsidR="004E6DDD" w:rsidRPr="00F24C9A" w:rsidRDefault="004E6DDD" w:rsidP="008E4C6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6FC26504" w14:textId="77777777" w:rsidR="004E6DDD" w:rsidRPr="00F24C9A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108C3CF9" w14:textId="77777777" w:rsidR="004E6DDD" w:rsidRPr="00F24C9A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6F0BE67C" w14:textId="77777777" w:rsidR="004E6DDD" w:rsidRPr="00F24C9A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36960E92" w14:textId="77777777" w:rsidR="004E6DDD" w:rsidRPr="00F24C9A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35B9C3B1" w14:textId="77777777" w:rsidR="004E6DDD" w:rsidRPr="00F24C9A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3295302C" w14:textId="77777777" w:rsidR="004E6DDD" w:rsidRPr="00F24C9A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заняттях та самостійну роботу. </w:t>
      </w:r>
    </w:p>
    <w:p w14:paraId="2065DDC8" w14:textId="77777777" w:rsidR="004E6DDD" w:rsidRPr="00F24C9A" w:rsidRDefault="004E6DDD" w:rsidP="004E6DDD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7EF9F44E" w14:textId="77777777" w:rsidR="004E6DDD" w:rsidRPr="00F24C9A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Робота на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заняттях:</w:t>
      </w:r>
    </w:p>
    <w:p w14:paraId="561E4C72" w14:textId="65B94B7E" w:rsidR="004E6DDD" w:rsidRPr="00FD204F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>одногрупників. Активна робота студента на занятті оцінюється в</w:t>
      </w:r>
      <w:r w:rsidR="00557C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 бали.</w:t>
      </w:r>
    </w:p>
    <w:p w14:paraId="636791D8" w14:textId="77777777" w:rsidR="004E6DDD" w:rsidRPr="00FD204F" w:rsidRDefault="004E6DDD" w:rsidP="004E6DDD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75302E8" w14:textId="77777777" w:rsidR="004E6DDD" w:rsidRPr="00FD204F" w:rsidRDefault="004E6DDD" w:rsidP="004E6DDD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Критерії оцінки на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семінарському</w:t>
      </w: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4E6DDD" w:rsidRPr="00FD204F" w14:paraId="58CE2E3C" w14:textId="77777777" w:rsidTr="008E4C67">
        <w:tc>
          <w:tcPr>
            <w:tcW w:w="817" w:type="dxa"/>
            <w:shd w:val="clear" w:color="auto" w:fill="auto"/>
          </w:tcPr>
          <w:p w14:paraId="66A34649" w14:textId="77777777" w:rsidR="004E6DDD" w:rsidRPr="00FD204F" w:rsidRDefault="004E6DDD" w:rsidP="008E4C67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0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20CC4DB7" w14:textId="77777777" w:rsidR="004E6DDD" w:rsidRPr="00FD204F" w:rsidRDefault="004E6DDD" w:rsidP="008E4C67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D20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57C84" w:rsidRPr="00D25EA0" w14:paraId="4C4B1A0C" w14:textId="77777777" w:rsidTr="008E4C67">
        <w:tc>
          <w:tcPr>
            <w:tcW w:w="817" w:type="dxa"/>
            <w:shd w:val="clear" w:color="auto" w:fill="auto"/>
          </w:tcPr>
          <w:p w14:paraId="78D09BF2" w14:textId="77777777" w:rsidR="00557C84" w:rsidRPr="00FD204F" w:rsidRDefault="00557C84" w:rsidP="00557C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20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75FB7F2F" w14:textId="11CE38A7" w:rsidR="00557C84" w:rsidRPr="00557C84" w:rsidRDefault="00557C84" w:rsidP="00557C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557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557C84" w:rsidRPr="00D25EA0" w14:paraId="7C1B6E21" w14:textId="77777777" w:rsidTr="008E4C67">
        <w:tc>
          <w:tcPr>
            <w:tcW w:w="817" w:type="dxa"/>
            <w:shd w:val="clear" w:color="auto" w:fill="auto"/>
          </w:tcPr>
          <w:p w14:paraId="78330E74" w14:textId="77777777" w:rsidR="00557C84" w:rsidRPr="00FD204F" w:rsidRDefault="00557C84" w:rsidP="00557C84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0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59BE7F03" w14:textId="163CE93E" w:rsidR="00557C84" w:rsidRPr="00557C84" w:rsidRDefault="00557C84" w:rsidP="00557C84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57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557C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</w:t>
            </w:r>
            <w:r w:rsidRPr="00557C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завдань і домашньої/самостійної роботи, іноді </w:t>
            </w:r>
            <w:r w:rsidRPr="00557C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557C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57C84" w:rsidRPr="00D25EA0" w14:paraId="4C309620" w14:textId="77777777" w:rsidTr="008E4C67">
        <w:tc>
          <w:tcPr>
            <w:tcW w:w="817" w:type="dxa"/>
            <w:shd w:val="clear" w:color="auto" w:fill="auto"/>
          </w:tcPr>
          <w:p w14:paraId="435CD23D" w14:textId="77777777" w:rsidR="00557C84" w:rsidRPr="00FD204F" w:rsidRDefault="00557C84" w:rsidP="00557C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D20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8959" w:type="dxa"/>
            <w:shd w:val="clear" w:color="auto" w:fill="auto"/>
          </w:tcPr>
          <w:p w14:paraId="5AFA3783" w14:textId="7B95DD29" w:rsidR="00557C84" w:rsidRPr="00557C84" w:rsidRDefault="00557C84" w:rsidP="00557C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57C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Pr="00557C8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матеріалом, виконує деякі завдання практичних занять і домашньої/самостійної роботи, іноді виступає і ставить питання; добре працює в парі/групі/команді.</w:t>
            </w:r>
          </w:p>
        </w:tc>
      </w:tr>
    </w:tbl>
    <w:p w14:paraId="7EFC14ED" w14:textId="77777777" w:rsidR="004E6DDD" w:rsidRDefault="004E6DDD" w:rsidP="004E6D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BBB6FE" w14:textId="77777777" w:rsidR="004E6DDD" w:rsidRDefault="004E6DDD" w:rsidP="004E6DD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7680184" w14:textId="77777777" w:rsidR="004E6DDD" w:rsidRDefault="004E6DDD" w:rsidP="004E6D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C0F1D97" w14:textId="70EAC176" w:rsidR="004E6DDD" w:rsidRPr="003210BE" w:rsidRDefault="004E6DDD" w:rsidP="004E6D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Розподіл балів з дисципліни «</w:t>
      </w:r>
      <w:r w:rsidRPr="004E6DDD">
        <w:rPr>
          <w:rFonts w:ascii="Times New Roman" w:hAnsi="Times New Roman" w:cs="Times New Roman"/>
          <w:b/>
          <w:sz w:val="24"/>
          <w:szCs w:val="24"/>
          <w:lang w:val="uk-UA"/>
        </w:rPr>
        <w:t>Піар і медіавиробництво</w:t>
      </w: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4E6DDD" w:rsidRPr="003210BE" w14:paraId="4F82557C" w14:textId="77777777" w:rsidTr="008E4C67">
        <w:trPr>
          <w:cantSplit/>
          <w:trHeight w:val="210"/>
        </w:trPr>
        <w:tc>
          <w:tcPr>
            <w:tcW w:w="364" w:type="dxa"/>
            <w:vMerge w:val="restart"/>
          </w:tcPr>
          <w:p w14:paraId="0AEEEE45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B377A54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6A5C90E6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2FC415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4E6DDD" w:rsidRPr="003210BE" w14:paraId="763D3A23" w14:textId="77777777" w:rsidTr="008E4C67">
        <w:trPr>
          <w:cantSplit/>
          <w:trHeight w:val="559"/>
        </w:trPr>
        <w:tc>
          <w:tcPr>
            <w:tcW w:w="364" w:type="dxa"/>
            <w:vMerge/>
          </w:tcPr>
          <w:p w14:paraId="561659A0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2793853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6F72A2E3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1BDFDD65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6DDD" w:rsidRPr="003210BE" w14:paraId="192D1FE3" w14:textId="77777777" w:rsidTr="008E4C67">
        <w:trPr>
          <w:cantSplit/>
          <w:trHeight w:val="1825"/>
        </w:trPr>
        <w:tc>
          <w:tcPr>
            <w:tcW w:w="364" w:type="dxa"/>
            <w:vMerge/>
          </w:tcPr>
          <w:p w14:paraId="25EC57BD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76EEAD6C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3D7FF82E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7160BE92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277BDA48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571BDB8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(рубіжний контроль)</w:t>
            </w:r>
          </w:p>
        </w:tc>
        <w:tc>
          <w:tcPr>
            <w:tcW w:w="1701" w:type="dxa"/>
            <w:textDirection w:val="btLr"/>
          </w:tcPr>
          <w:p w14:paraId="07881337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творчі </w:t>
            </w: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</w:tcPr>
          <w:p w14:paraId="0A55D084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6DDD" w:rsidRPr="003210BE" w14:paraId="1C1F593A" w14:textId="77777777" w:rsidTr="008E4C67">
        <w:tc>
          <w:tcPr>
            <w:tcW w:w="364" w:type="dxa"/>
          </w:tcPr>
          <w:p w14:paraId="732D0953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21CBA865" w14:textId="77777777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1D07EC42" w14:textId="5428A6B3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32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 w:rsidR="002320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семін. зан.)</w:t>
            </w:r>
          </w:p>
        </w:tc>
        <w:tc>
          <w:tcPr>
            <w:tcW w:w="1730" w:type="dxa"/>
          </w:tcPr>
          <w:p w14:paraId="53FF50FB" w14:textId="1B5540B2" w:rsidR="004E6DDD" w:rsidRPr="0089593F" w:rsidRDefault="00232022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843" w:type="dxa"/>
          </w:tcPr>
          <w:p w14:paraId="04D27F16" w14:textId="05EA54F6" w:rsidR="004E6DDD" w:rsidRPr="0089593F" w:rsidRDefault="00232022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1A621090" w14:textId="28635615" w:rsidR="004E6DDD" w:rsidRPr="0089593F" w:rsidRDefault="00232022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3F22262D" w14:textId="77777777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4E6DDD" w:rsidRPr="003210BE" w14:paraId="677483A5" w14:textId="77777777" w:rsidTr="008E4C67">
        <w:tc>
          <w:tcPr>
            <w:tcW w:w="364" w:type="dxa"/>
          </w:tcPr>
          <w:p w14:paraId="79AEC77B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127A97A" w14:textId="77777777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299D8776" w14:textId="77777777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1B62810D" w14:textId="77777777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CFD98A1" w14:textId="12887FC5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7D52837" w14:textId="2B214A56" w:rsidR="004E6DDD" w:rsidRPr="0089593F" w:rsidRDefault="00D25EA0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4E6DDD" w:rsidRPr="003210BE" w14:paraId="266DF3EB" w14:textId="77777777" w:rsidTr="008E4C67">
        <w:tc>
          <w:tcPr>
            <w:tcW w:w="364" w:type="dxa"/>
          </w:tcPr>
          <w:p w14:paraId="7BEB3D96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AA68BDF" w14:textId="77777777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2509E8A" w14:textId="77777777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59DED445" w14:textId="77777777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482477D" w14:textId="199A6436" w:rsidR="004E6DDD" w:rsidRPr="0089593F" w:rsidRDefault="00D25EA0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4FD59E2" w14:textId="6C1D1BB9" w:rsidR="004E6DDD" w:rsidRPr="0089593F" w:rsidRDefault="00D25EA0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4E6DDD" w:rsidRPr="003210BE" w14:paraId="1A01FFDD" w14:textId="77777777" w:rsidTr="008E4C67">
        <w:trPr>
          <w:trHeight w:val="383"/>
        </w:trPr>
        <w:tc>
          <w:tcPr>
            <w:tcW w:w="364" w:type="dxa"/>
          </w:tcPr>
          <w:p w14:paraId="6333366A" w14:textId="77777777" w:rsidR="004E6DDD" w:rsidRPr="003210BE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EBB7B9E" w14:textId="77777777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39822095" w14:textId="77777777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5028D935" w14:textId="77777777" w:rsidR="004E6DDD" w:rsidRPr="0089593F" w:rsidRDefault="004E6DDD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A21A15E" w14:textId="4BCE2E97" w:rsidR="004E6DDD" w:rsidRPr="0089593F" w:rsidRDefault="00232022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7386832" w14:textId="259D9370" w:rsidR="004E6DDD" w:rsidRPr="0089593F" w:rsidRDefault="00232022" w:rsidP="008E4C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32022" w:rsidRPr="003210BE" w14:paraId="61FC096C" w14:textId="77777777" w:rsidTr="008E4C67">
        <w:trPr>
          <w:trHeight w:val="383"/>
        </w:trPr>
        <w:tc>
          <w:tcPr>
            <w:tcW w:w="364" w:type="dxa"/>
          </w:tcPr>
          <w:p w14:paraId="0A5A10F3" w14:textId="77777777" w:rsidR="00232022" w:rsidRPr="003210BE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C48F792" w14:textId="617F8E59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564E65D8" w14:textId="7584C9EA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18A5E617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F78B2EF" w14:textId="02431132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475459A" w14:textId="61F74FF4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32022" w:rsidRPr="003210BE" w14:paraId="0784A4AF" w14:textId="77777777" w:rsidTr="008E4C67">
        <w:tc>
          <w:tcPr>
            <w:tcW w:w="364" w:type="dxa"/>
          </w:tcPr>
          <w:p w14:paraId="59C16F84" w14:textId="77777777" w:rsidR="00232022" w:rsidRPr="003210BE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CDFF790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67293CA1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407ED4B" w14:textId="63984F96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2F2712F0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0E5FFA" w14:textId="4FED8466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32022" w:rsidRPr="003210BE" w14:paraId="24BF3AC3" w14:textId="77777777" w:rsidTr="008E4C67">
        <w:tc>
          <w:tcPr>
            <w:tcW w:w="364" w:type="dxa"/>
          </w:tcPr>
          <w:p w14:paraId="06AE7D28" w14:textId="77777777" w:rsidR="00232022" w:rsidRPr="003210BE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6F04281E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0D83F6C5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1A9E9E63" w14:textId="783E289B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семін. зан.)</w:t>
            </w:r>
          </w:p>
        </w:tc>
        <w:tc>
          <w:tcPr>
            <w:tcW w:w="1730" w:type="dxa"/>
          </w:tcPr>
          <w:p w14:paraId="522F05FE" w14:textId="38758B99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105CCCB" w14:textId="1B2EA893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068E7AB1" w14:textId="60F8A1C6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23057DFE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232022" w:rsidRPr="003210BE" w14:paraId="4151F38E" w14:textId="77777777" w:rsidTr="008E4C67">
        <w:tc>
          <w:tcPr>
            <w:tcW w:w="364" w:type="dxa"/>
          </w:tcPr>
          <w:p w14:paraId="72A3C55E" w14:textId="77777777" w:rsidR="00232022" w:rsidRPr="003210BE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FD78B55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5B08E9CF" w14:textId="5009D8B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7FFE914C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190E69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04AD173" w14:textId="6E6222D0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32022" w:rsidRPr="003210BE" w14:paraId="322A60D3" w14:textId="77777777" w:rsidTr="008E4C67">
        <w:tc>
          <w:tcPr>
            <w:tcW w:w="364" w:type="dxa"/>
          </w:tcPr>
          <w:p w14:paraId="7FF97310" w14:textId="77777777" w:rsidR="00232022" w:rsidRPr="003210BE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FC01CE8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2821BFEF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31CCEA86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4DE116" w14:textId="107942C1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FC0CAA1" w14:textId="0584746B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32022" w:rsidRPr="003210BE" w14:paraId="3F9433C2" w14:textId="77777777" w:rsidTr="008E4C67">
        <w:tc>
          <w:tcPr>
            <w:tcW w:w="364" w:type="dxa"/>
          </w:tcPr>
          <w:p w14:paraId="1ED14C6E" w14:textId="77777777" w:rsidR="00232022" w:rsidRPr="003210BE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E6DE044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38417568" w14:textId="382E7781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4241F56A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770CD27" w14:textId="7F9FEEC2" w:rsidR="00232022" w:rsidRPr="0089593F" w:rsidRDefault="00D25EA0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2+2</w:t>
            </w:r>
          </w:p>
        </w:tc>
        <w:tc>
          <w:tcPr>
            <w:tcW w:w="1701" w:type="dxa"/>
          </w:tcPr>
          <w:p w14:paraId="3D7B55B7" w14:textId="4048B80D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232022" w:rsidRPr="003210BE" w14:paraId="4063D65E" w14:textId="77777777" w:rsidTr="008E4C67">
        <w:tc>
          <w:tcPr>
            <w:tcW w:w="364" w:type="dxa"/>
          </w:tcPr>
          <w:p w14:paraId="339270FE" w14:textId="77777777" w:rsidR="00232022" w:rsidRPr="003210BE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405A01C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36DC11DD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3A60DE6" w14:textId="449E2F08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046FF664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64C18E4" w14:textId="41B7B41E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32022" w:rsidRPr="003210BE" w14:paraId="1064F0D8" w14:textId="77777777" w:rsidTr="008E4C67">
        <w:tc>
          <w:tcPr>
            <w:tcW w:w="364" w:type="dxa"/>
          </w:tcPr>
          <w:p w14:paraId="5123B16F" w14:textId="77777777" w:rsidR="00232022" w:rsidRPr="003210BE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15ACEA2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73B5F87C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1843" w:type="dxa"/>
          </w:tcPr>
          <w:p w14:paraId="270AB2DF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</w:tcPr>
          <w:p w14:paraId="607CD85F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</w:tcPr>
          <w:p w14:paraId="308599AB" w14:textId="77777777" w:rsidR="00232022" w:rsidRPr="0089593F" w:rsidRDefault="00232022" w:rsidP="00232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0B783908" w14:textId="77777777" w:rsidR="004E6DDD" w:rsidRPr="003210BE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E30A1FA" w14:textId="77777777" w:rsidR="004E6DDD" w:rsidRPr="003210BE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AC2C4E4" w14:textId="77777777" w:rsidR="004E6DDD" w:rsidRPr="003210BE" w:rsidRDefault="004E6DDD" w:rsidP="004E6D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2D084D33" w14:textId="77777777" w:rsidR="004E6DDD" w:rsidRPr="00FD204F" w:rsidRDefault="004E6DDD" w:rsidP="004E6DD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D204F">
        <w:rPr>
          <w:rFonts w:ascii="Times New Roman" w:hAnsi="Times New Roman" w:cs="Times New Roman"/>
          <w:sz w:val="24"/>
          <w:szCs w:val="24"/>
          <w:lang w:val="uk-UA"/>
        </w:rPr>
        <w:t>«3» бали – вища оцінка за відповідь на семінарському занятті;</w:t>
      </w:r>
    </w:p>
    <w:p w14:paraId="3286665C" w14:textId="6DDE0164" w:rsidR="004E6DDD" w:rsidRPr="00FD204F" w:rsidRDefault="004E6DDD" w:rsidP="004E6DDD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204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25EA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D25EA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виконання творчого індивідуального завдання (написання </w:t>
      </w:r>
      <w:r w:rsidR="0050571B">
        <w:rPr>
          <w:rFonts w:ascii="Times New Roman" w:hAnsi="Times New Roman" w:cs="Times New Roman"/>
          <w:sz w:val="24"/>
          <w:szCs w:val="24"/>
          <w:lang w:val="uk-UA"/>
        </w:rPr>
        <w:t>публічних промов, створення сценаріїв піар-заходів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 xml:space="preserve">, професійний аналіз </w:t>
      </w:r>
      <w:r w:rsidR="00232022">
        <w:rPr>
          <w:rFonts w:ascii="Times New Roman" w:hAnsi="Times New Roman" w:cs="Times New Roman"/>
          <w:sz w:val="24"/>
          <w:szCs w:val="24"/>
          <w:lang w:val="uk-UA"/>
        </w:rPr>
        <w:t>піар-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>продуктів тощо).</w:t>
      </w:r>
    </w:p>
    <w:p w14:paraId="4B66796E" w14:textId="77777777" w:rsidR="00D25EA0" w:rsidRPr="00856942" w:rsidRDefault="00D25EA0" w:rsidP="00D25EA0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«5»  балів – аудиторна контрольна робота  (рубіжний контроль) за перший змістовий модуль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911A02D" w14:textId="354D3B37" w:rsidR="004E6DDD" w:rsidRPr="00FD204F" w:rsidRDefault="00D25EA0" w:rsidP="00D25EA0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«6»  балів – аудиторна контрольна робота  (рубіжний контроль) за другий змістовий модуль</w:t>
      </w:r>
    </w:p>
    <w:p w14:paraId="643AC67F" w14:textId="77777777" w:rsidR="004E6DDD" w:rsidRPr="00FD204F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3DDDE269" w14:textId="77777777" w:rsidR="004E6DDD" w:rsidRPr="00FD204F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а) доповнення виступу: </w:t>
      </w:r>
    </w:p>
    <w:p w14:paraId="04439BAF" w14:textId="77777777" w:rsidR="004E6DDD" w:rsidRPr="003210BE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30B82B44" w14:textId="77777777" w:rsidR="004E6DDD" w:rsidRPr="003210BE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2460AD5E" w14:textId="77777777" w:rsidR="004E6DDD" w:rsidRPr="003210BE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б) суттєві запитання до доповідачів: </w:t>
      </w:r>
    </w:p>
    <w:p w14:paraId="2BE7A493" w14:textId="77777777" w:rsidR="004E6DDD" w:rsidRPr="003210BE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конструктивно можуть доповнити хід обговорення теми. </w:t>
      </w:r>
    </w:p>
    <w:p w14:paraId="70A1626F" w14:textId="77777777" w:rsidR="004E6DDD" w:rsidRPr="00F24C9A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воєму запитанні до того, хто виступає вимагають додаткової інформації з ключових проблем теми, що розглядається.</w:t>
      </w:r>
    </w:p>
    <w:p w14:paraId="7A4A1DA7" w14:textId="5815AF81" w:rsidR="004E6DDD" w:rsidRPr="00F01131" w:rsidRDefault="004E6DDD" w:rsidP="004E6DD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3210B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3210BE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</w:t>
      </w:r>
      <w:r w:rsidRPr="00F0113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дистанційної освіти moodle</w:t>
      </w:r>
      <w:r w:rsidR="00D25EA0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,</w:t>
      </w:r>
      <w:r w:rsidRPr="00F0113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F01131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F0113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8608E13" w14:textId="52FABE41" w:rsidR="004E6DDD" w:rsidRPr="00FD204F" w:rsidRDefault="004E6DDD" w:rsidP="004E6DD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204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Максимальна </w:t>
      </w:r>
      <w:r w:rsidRPr="00FD204F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FD2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залік</w:t>
      </w:r>
      <w:r w:rsidRPr="00FD204F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D25EA0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FD2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1DFFDCD8" w14:textId="77777777" w:rsidR="00D25EA0" w:rsidRDefault="004E6DDD" w:rsidP="00D25EA0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D25EA0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</w:t>
      </w:r>
      <w:r w:rsidR="00D25EA0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6 балів у першому змістовому модулі, 8 балів у другому змістовому модулі за виконання індивідуальних завдань </w:t>
      </w:r>
      <w:r w:rsidR="00D25EA0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підвищити загальну суму балів. </w:t>
      </w:r>
    </w:p>
    <w:p w14:paraId="18622822" w14:textId="7BC7FBEC" w:rsidR="004E6DDD" w:rsidRPr="00F24C9A" w:rsidRDefault="00D25EA0" w:rsidP="00D25EA0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У структурі навчання виділяють 2 змістових модулі. Тобто студенти двічі за семестр складають рубіжний контроль</w:t>
      </w:r>
      <w:r w:rsidR="004E6DDD"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14:paraId="08AA5BD9" w14:textId="77777777" w:rsidR="004E6DDD" w:rsidRPr="00F24C9A" w:rsidRDefault="004E6DDD" w:rsidP="004E6DDD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0A924FDA" w14:textId="77777777" w:rsidR="004E6DDD" w:rsidRPr="00F24C9A" w:rsidRDefault="004E6DDD" w:rsidP="004E6DDD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2A0E24A1" w14:textId="556A9316" w:rsidR="004E6DDD" w:rsidRPr="00FD204F" w:rsidRDefault="004E6DDD" w:rsidP="004E6DDD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ЗАЛІК</w:t>
      </w:r>
      <w:r w:rsidR="00072B9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7BA0046F" w14:textId="04614CEF" w:rsidR="004E6DDD" w:rsidRPr="00F24C9A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D25EA0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44D70F42" w14:textId="77777777" w:rsidR="004E6DDD" w:rsidRPr="00512503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503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512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питань, дали чітке визначення понять. </w:t>
      </w:r>
    </w:p>
    <w:p w14:paraId="0971376A" w14:textId="77777777" w:rsidR="004E6DDD" w:rsidRPr="00512503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503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512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повно розкрили сутність питань, дали чітке визначення понять. </w:t>
      </w:r>
    </w:p>
    <w:p w14:paraId="57678837" w14:textId="77777777" w:rsidR="004E6DDD" w:rsidRPr="00512503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503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512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розкрили сутність питань, дали визначення понять. </w:t>
      </w:r>
    </w:p>
    <w:p w14:paraId="39E1945A" w14:textId="77777777" w:rsidR="004E6DDD" w:rsidRPr="00512503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503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512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розкрили сутність питань, дали не зовсім чітке визначення понять. </w:t>
      </w:r>
    </w:p>
    <w:p w14:paraId="1E050987" w14:textId="77777777" w:rsidR="004E6DDD" w:rsidRPr="00FD204F" w:rsidRDefault="004E6DDD" w:rsidP="004E6DD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недопущені або не з’явились на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24B48CC" w14:textId="77777777" w:rsidR="004E6DDD" w:rsidRPr="00FD204F" w:rsidRDefault="004E6DDD" w:rsidP="004E6DD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34A242" w14:textId="77777777" w:rsidR="004E6DDD" w:rsidRPr="00FD204F" w:rsidRDefault="004E6DDD" w:rsidP="004E6DD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документу про їх закінчення, надання копії викладачу);</w:t>
      </w:r>
    </w:p>
    <w:p w14:paraId="4741AA3F" w14:textId="77777777" w:rsidR="004E6DDD" w:rsidRPr="00FD204F" w:rsidRDefault="004E6DDD" w:rsidP="004E6DD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3D2D1EC9" w14:textId="77777777" w:rsidR="004E6DDD" w:rsidRPr="00F24C9A" w:rsidRDefault="004E6DDD" w:rsidP="004E6DD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розділені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>у. Критерії оцінк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и завдань на заліку той самий, що і у денної форми. Завдання заліку складають 30 балів.</w:t>
      </w:r>
    </w:p>
    <w:p w14:paraId="0702CE14" w14:textId="77777777" w:rsidR="004E6DDD" w:rsidRPr="00F24C9A" w:rsidRDefault="004E6DDD" w:rsidP="004E6D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4E6DDD" w:rsidRPr="00F24C9A" w14:paraId="53E5487A" w14:textId="77777777" w:rsidTr="008E4C67">
        <w:tc>
          <w:tcPr>
            <w:tcW w:w="1701" w:type="dxa"/>
            <w:shd w:val="clear" w:color="auto" w:fill="auto"/>
            <w:vAlign w:val="center"/>
          </w:tcPr>
          <w:p w14:paraId="11A88C91" w14:textId="77777777" w:rsidR="004E6DDD" w:rsidRPr="00F24C9A" w:rsidRDefault="004E6DDD" w:rsidP="008E4C6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254C1A" w14:textId="77777777" w:rsidR="004E6DDD" w:rsidRPr="00F24C9A" w:rsidRDefault="004E6DDD" w:rsidP="008E4C6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4E6DDD" w:rsidRPr="00D25EA0" w14:paraId="16516922" w14:textId="77777777" w:rsidTr="008E4C67">
        <w:tc>
          <w:tcPr>
            <w:tcW w:w="1701" w:type="dxa"/>
            <w:shd w:val="clear" w:color="auto" w:fill="auto"/>
            <w:vAlign w:val="center"/>
          </w:tcPr>
          <w:p w14:paraId="1E1A51A8" w14:textId="77777777" w:rsidR="004E6DDD" w:rsidRPr="00F24C9A" w:rsidRDefault="004E6DDD" w:rsidP="008E4C6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2BB4BA2" w14:textId="77777777" w:rsidR="004E6DDD" w:rsidRPr="00F24C9A" w:rsidRDefault="004E6DDD" w:rsidP="008E4C6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4E6DDD" w:rsidRPr="00F24C9A" w14:paraId="113F4580" w14:textId="77777777" w:rsidTr="008E4C67">
        <w:tc>
          <w:tcPr>
            <w:tcW w:w="1701" w:type="dxa"/>
            <w:shd w:val="clear" w:color="auto" w:fill="auto"/>
            <w:vAlign w:val="center"/>
          </w:tcPr>
          <w:p w14:paraId="4C3B0AC1" w14:textId="77777777" w:rsidR="004E6DDD" w:rsidRPr="00F24C9A" w:rsidRDefault="004E6DDD" w:rsidP="008E4C6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01859F2" w14:textId="77777777" w:rsidR="004E6DDD" w:rsidRPr="00F24C9A" w:rsidRDefault="004E6DDD" w:rsidP="008E4C6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достатньо повно володіє навчальним матеріалом, обґрунтовано викладає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4E6DDD" w:rsidRPr="00192717" w14:paraId="171706E7" w14:textId="77777777" w:rsidTr="008E4C67">
        <w:tc>
          <w:tcPr>
            <w:tcW w:w="1701" w:type="dxa"/>
            <w:shd w:val="clear" w:color="auto" w:fill="auto"/>
            <w:vAlign w:val="center"/>
          </w:tcPr>
          <w:p w14:paraId="4359F5E6" w14:textId="77777777" w:rsidR="004E6DDD" w:rsidRPr="00F24C9A" w:rsidRDefault="004E6DDD" w:rsidP="008E4C6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D3B4D72" w14:textId="77777777" w:rsidR="004E6DDD" w:rsidRPr="00F24C9A" w:rsidRDefault="004E6DDD" w:rsidP="008E4C6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4E6DDD" w:rsidRPr="00192717" w14:paraId="6D91AFCC" w14:textId="77777777" w:rsidTr="008E4C67">
        <w:tc>
          <w:tcPr>
            <w:tcW w:w="1701" w:type="dxa"/>
            <w:shd w:val="clear" w:color="auto" w:fill="auto"/>
            <w:vAlign w:val="center"/>
          </w:tcPr>
          <w:p w14:paraId="69708263" w14:textId="77777777" w:rsidR="004E6DDD" w:rsidRPr="00F24C9A" w:rsidRDefault="004E6DDD" w:rsidP="008E4C6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C471231" w14:textId="77777777" w:rsidR="004E6DDD" w:rsidRPr="00F24C9A" w:rsidRDefault="004E6DDD" w:rsidP="008E4C6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оформлення.</w:t>
            </w:r>
          </w:p>
        </w:tc>
      </w:tr>
      <w:tr w:rsidR="004E6DDD" w:rsidRPr="00192717" w14:paraId="23B085C5" w14:textId="77777777" w:rsidTr="008E4C67">
        <w:tc>
          <w:tcPr>
            <w:tcW w:w="1701" w:type="dxa"/>
            <w:shd w:val="clear" w:color="auto" w:fill="auto"/>
            <w:vAlign w:val="center"/>
          </w:tcPr>
          <w:p w14:paraId="091228B0" w14:textId="77777777" w:rsidR="004E6DDD" w:rsidRPr="00F24C9A" w:rsidRDefault="004E6DDD" w:rsidP="008E4C6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8AF99EB" w14:textId="77777777" w:rsidR="004E6DDD" w:rsidRPr="00F24C9A" w:rsidRDefault="004E6DDD" w:rsidP="008E4C6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4E6DDD" w:rsidRPr="00D25EA0" w14:paraId="7CE902DB" w14:textId="77777777" w:rsidTr="008E4C67">
        <w:tc>
          <w:tcPr>
            <w:tcW w:w="1701" w:type="dxa"/>
            <w:shd w:val="clear" w:color="auto" w:fill="auto"/>
            <w:vAlign w:val="center"/>
          </w:tcPr>
          <w:p w14:paraId="46088F49" w14:textId="77777777" w:rsidR="004E6DDD" w:rsidRPr="00F24C9A" w:rsidRDefault="004E6DDD" w:rsidP="008E4C6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6DD09D" w14:textId="77777777" w:rsidR="004E6DDD" w:rsidRPr="00F24C9A" w:rsidRDefault="004E6DDD" w:rsidP="008E4C6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4E6DDD" w:rsidRPr="00D25EA0" w14:paraId="6319E061" w14:textId="77777777" w:rsidTr="008E4C67">
        <w:tc>
          <w:tcPr>
            <w:tcW w:w="1701" w:type="dxa"/>
            <w:shd w:val="clear" w:color="auto" w:fill="auto"/>
            <w:vAlign w:val="center"/>
          </w:tcPr>
          <w:p w14:paraId="121F7403" w14:textId="77777777" w:rsidR="004E6DDD" w:rsidRPr="00F24C9A" w:rsidRDefault="004E6DDD" w:rsidP="008E4C67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BB252A8" w14:textId="77777777" w:rsidR="004E6DDD" w:rsidRPr="00F24C9A" w:rsidRDefault="004E6DDD" w:rsidP="008E4C6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72C1D1E9" w14:textId="77777777" w:rsidR="004E6DDD" w:rsidRPr="00F24C9A" w:rsidRDefault="004E6DDD" w:rsidP="004E6D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9ECE56" w14:textId="77777777" w:rsidR="004E6DDD" w:rsidRPr="00F24C9A" w:rsidRDefault="00B45C23" w:rsidP="004E6D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881026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4E6DDD" w:rsidRPr="00F24C9A" w14:paraId="3ADFB324" w14:textId="77777777" w:rsidTr="008E4C67">
        <w:tc>
          <w:tcPr>
            <w:tcW w:w="9356" w:type="dxa"/>
            <w:shd w:val="clear" w:color="auto" w:fill="D5DCE4" w:themeFill="text2" w:themeFillTint="33"/>
          </w:tcPr>
          <w:p w14:paraId="375E61EE" w14:textId="77777777" w:rsidR="004E6DDD" w:rsidRPr="00F24C9A" w:rsidRDefault="004E6DDD" w:rsidP="008E4C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32E83117" w14:textId="2FC17D70" w:rsidR="004E6DDD" w:rsidRPr="00F24C9A" w:rsidRDefault="004E6DDD" w:rsidP="004E6DDD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4C9A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F24C9A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онлайн за погодженням із викладачем. Відпрацювання пропущених занять про</w:t>
      </w:r>
      <w:r w:rsidR="00D25EA0">
        <w:rPr>
          <w:rFonts w:ascii="Times New Roman" w:hAnsi="Times New Roman"/>
          <w:sz w:val="24"/>
          <w:szCs w:val="24"/>
          <w:lang w:val="uk-UA"/>
        </w:rPr>
        <w:t>в</w:t>
      </w:r>
      <w:r w:rsidRPr="00F24C9A">
        <w:rPr>
          <w:rFonts w:ascii="Times New Roman" w:hAnsi="Times New Roman"/>
          <w:sz w:val="24"/>
          <w:szCs w:val="24"/>
          <w:lang w:val="uk-UA"/>
        </w:rPr>
        <w:t>одяться згідно</w:t>
      </w:r>
      <w:r w:rsidR="00D25EA0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F24C9A">
        <w:rPr>
          <w:rFonts w:ascii="Times New Roman" w:hAnsi="Times New Roman"/>
          <w:sz w:val="24"/>
          <w:szCs w:val="24"/>
          <w:lang w:val="uk-UA"/>
        </w:rPr>
        <w:t xml:space="preserve"> графік</w:t>
      </w:r>
      <w:r w:rsidR="00D25EA0">
        <w:rPr>
          <w:rFonts w:ascii="Times New Roman" w:hAnsi="Times New Roman"/>
          <w:sz w:val="24"/>
          <w:szCs w:val="24"/>
          <w:lang w:val="uk-UA"/>
        </w:rPr>
        <w:t>ом</w:t>
      </w:r>
      <w:r w:rsidRPr="00F24C9A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(напр.,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10AFFE00" w14:textId="77777777" w:rsidR="004E6DDD" w:rsidRPr="00F24C9A" w:rsidRDefault="004E6DDD" w:rsidP="004E6DDD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4C9A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F24C9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F24C9A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F24C9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F24C9A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4AAFF3C8" w14:textId="77777777" w:rsidR="004E6DDD" w:rsidRPr="00F24C9A" w:rsidRDefault="004E6DDD" w:rsidP="004E6DDD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F24C9A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5B2818D2" w14:textId="008A572C" w:rsidR="004E6DDD" w:rsidRPr="00F24C9A" w:rsidRDefault="004E6DDD" w:rsidP="004E6D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ри вивченні курсу 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Піар</w:t>
      </w:r>
      <w:r w:rsidRPr="00AF6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медіавиробництво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3" w:history="1">
        <w:r w:rsidRPr="00F24C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C4D0FF9" w14:textId="77777777" w:rsidR="004E6DDD" w:rsidRPr="00F24C9A" w:rsidRDefault="004E6DDD" w:rsidP="004E6DD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lastRenderedPageBreak/>
        <w:t>Очікується, що роботи студентів будуть їх оригінальними дослідженнями чи міркуваннями. Виявлення ознак академічної недоброчесності  (відсутність посилань на використані джерела, фабрикування джерел, списування тощо) в письмовій роботі студента є підставою для її незарахування викладачем, незалежно від масштабів плагіату.</w:t>
      </w:r>
    </w:p>
    <w:p w14:paraId="236A9B93" w14:textId="77777777" w:rsidR="004E6DDD" w:rsidRPr="00F24C9A" w:rsidRDefault="004E6DDD" w:rsidP="004E6D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4BDF2141" w14:textId="77777777" w:rsidR="004E6DDD" w:rsidRPr="00F24C9A" w:rsidRDefault="004E6DDD" w:rsidP="004E6DDD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4C9A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F24C9A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4" w:history="1">
        <w:r w:rsidRPr="00F24C9A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F24C9A">
        <w:rPr>
          <w:rFonts w:ascii="Times New Roman" w:hAnsi="Times New Roman"/>
          <w:sz w:val="24"/>
          <w:szCs w:val="24"/>
          <w:lang w:val="uk-UA"/>
        </w:rPr>
        <w:t>).</w:t>
      </w:r>
    </w:p>
    <w:p w14:paraId="4A0BA60F" w14:textId="77777777" w:rsidR="004E6DDD" w:rsidRPr="00F24C9A" w:rsidRDefault="004E6DDD" w:rsidP="004E6DD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акону України «Про захист персональних даних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Статт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10, п. 3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зазначається: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24C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5" w:anchor="Text" w:history="1">
        <w:r w:rsidRPr="00F24C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F24C9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3BEE796C" w14:textId="77777777" w:rsidR="004E6DDD" w:rsidRPr="00F24C9A" w:rsidRDefault="004E6DDD" w:rsidP="004E6DD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F24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 обсягу кредитів, грамота учасника, призера, лауреата, інше).</w:t>
      </w:r>
    </w:p>
    <w:p w14:paraId="46B4F442" w14:textId="77777777" w:rsidR="004E6DDD" w:rsidRPr="00F24C9A" w:rsidRDefault="004E6DDD" w:rsidP="004E6D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0B6185" w14:textId="77777777" w:rsidR="004E6DDD" w:rsidRPr="00F24C9A" w:rsidRDefault="00B45C23" w:rsidP="004E6D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FE072B9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4E6DDD" w:rsidRPr="00D25EA0" w14:paraId="3BD0FF69" w14:textId="77777777" w:rsidTr="008E4C67">
        <w:tc>
          <w:tcPr>
            <w:tcW w:w="9356" w:type="dxa"/>
            <w:shd w:val="clear" w:color="auto" w:fill="D5DCE4" w:themeFill="text2" w:themeFillTint="33"/>
          </w:tcPr>
          <w:p w14:paraId="7AA8E11D" w14:textId="77777777" w:rsidR="004E6DDD" w:rsidRPr="00F24C9A" w:rsidRDefault="004E6DDD" w:rsidP="008E4C67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5BE32BF2" w14:textId="77777777" w:rsidR="004E6DDD" w:rsidRPr="00F24C9A" w:rsidRDefault="004E6DDD" w:rsidP="004E6D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курсу, необхідно мати особистий доступ до університетської навчальної платформи Moodle.</w:t>
      </w:r>
    </w:p>
    <w:p w14:paraId="3519C3B9" w14:textId="77777777" w:rsidR="004E6DDD" w:rsidRPr="00E900F2" w:rsidRDefault="004E6DDD" w:rsidP="004E6DDD">
      <w:pPr>
        <w:widowControl w:val="0"/>
        <w:spacing w:line="240" w:lineRule="auto"/>
        <w:ind w:firstLine="709"/>
        <w:jc w:val="center"/>
        <w:outlineLvl w:val="6"/>
        <w:rPr>
          <w:lang w:val="uk-UA"/>
        </w:rPr>
      </w:pPr>
    </w:p>
    <w:p w14:paraId="38765DC2" w14:textId="77777777" w:rsidR="004E6DDD" w:rsidRPr="007A42E1" w:rsidRDefault="004E6DDD" w:rsidP="004E6DDD">
      <w:pPr>
        <w:rPr>
          <w:lang w:val="uk-UA"/>
        </w:rPr>
      </w:pPr>
    </w:p>
    <w:p w14:paraId="2FF7B53E" w14:textId="77777777" w:rsidR="004E6DDD" w:rsidRPr="008B5702" w:rsidRDefault="004E6DDD" w:rsidP="004E6DDD">
      <w:pPr>
        <w:rPr>
          <w:lang w:val="uk-UA"/>
        </w:rPr>
      </w:pPr>
    </w:p>
    <w:p w14:paraId="34C05F45" w14:textId="77777777" w:rsidR="004E6DDD" w:rsidRPr="004E6DDD" w:rsidRDefault="004E6DDD">
      <w:pPr>
        <w:rPr>
          <w:lang w:val="uk-UA"/>
        </w:rPr>
      </w:pPr>
    </w:p>
    <w:sectPr w:rsidR="004E6DDD" w:rsidRPr="004E6DDD" w:rsidSect="001163E9">
      <w:headerReference w:type="even" r:id="rId16"/>
      <w:headerReference w:type="default" r:id="rId17"/>
      <w:headerReference w:type="first" r:id="rId18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A0423" w14:textId="77777777" w:rsidR="00B45C23" w:rsidRDefault="00B45C23">
      <w:pPr>
        <w:spacing w:line="240" w:lineRule="auto"/>
      </w:pPr>
      <w:r>
        <w:separator/>
      </w:r>
    </w:p>
  </w:endnote>
  <w:endnote w:type="continuationSeparator" w:id="0">
    <w:p w14:paraId="36C30095" w14:textId="77777777" w:rsidR="00B45C23" w:rsidRDefault="00B45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431A6" w14:textId="77777777" w:rsidR="00B45C23" w:rsidRDefault="00B45C23">
      <w:pPr>
        <w:spacing w:line="240" w:lineRule="auto"/>
      </w:pPr>
      <w:r>
        <w:separator/>
      </w:r>
    </w:p>
  </w:footnote>
  <w:footnote w:type="continuationSeparator" w:id="0">
    <w:p w14:paraId="2F75AB89" w14:textId="77777777" w:rsidR="00B45C23" w:rsidRDefault="00B45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CD00" w14:textId="77777777" w:rsidR="001163E9" w:rsidRDefault="00B45C23">
    <w:pPr>
      <w:pStyle w:val="a5"/>
    </w:pPr>
    <w:r>
      <w:rPr>
        <w:noProof/>
      </w:rPr>
      <w:pict w14:anchorId="0621BD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49" type="#_x0000_t75" style="position:absolute;margin-left:0;margin-top:0;width:467.7pt;height:467.7pt;z-index:-25165977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C3E91" w14:textId="77777777" w:rsidR="001163E9" w:rsidRDefault="00B45C23" w:rsidP="001163E9">
    <w:pPr>
      <w:pStyle w:val="a5"/>
      <w:jc w:val="center"/>
      <w:rPr>
        <w:rFonts w:ascii="Times New Roman" w:hAnsi="Times New Roman" w:cs="Times New Roman"/>
        <w:noProof/>
        <w:sz w:val="28"/>
        <w:szCs w:val="28"/>
      </w:rPr>
    </w:pPr>
  </w:p>
  <w:p w14:paraId="5A1928C0" w14:textId="77777777" w:rsidR="001163E9" w:rsidRPr="003E6319" w:rsidRDefault="00C87CB8" w:rsidP="001163E9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265DE893" wp14:editId="7BB0196E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45C23">
      <w:rPr>
        <w:rFonts w:ascii="Times New Roman" w:hAnsi="Times New Roman" w:cs="Times New Roman"/>
        <w:noProof/>
        <w:sz w:val="28"/>
        <w:szCs w:val="28"/>
      </w:rPr>
      <w:pict w14:anchorId="578215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0" type="#_x0000_t75" style="position:absolute;left:0;text-align:left;margin-left:0;margin-top:0;width:467.7pt;height:467.7pt;z-index:-25165875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C69BD" w14:textId="77777777" w:rsidR="001163E9" w:rsidRDefault="00B45C23">
    <w:pPr>
      <w:pStyle w:val="a5"/>
    </w:pPr>
    <w:r>
      <w:rPr>
        <w:noProof/>
      </w:rPr>
      <w:pict w14:anchorId="347E0A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1" type="#_x0000_t75" style="position:absolute;margin-left:0;margin-top:0;width:467.7pt;height:467.7pt;z-index:-251657728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036B9"/>
    <w:multiLevelType w:val="hybridMultilevel"/>
    <w:tmpl w:val="1DD839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03BAA"/>
    <w:multiLevelType w:val="hybridMultilevel"/>
    <w:tmpl w:val="1BCA831C"/>
    <w:lvl w:ilvl="0" w:tplc="82D6A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882E31"/>
    <w:multiLevelType w:val="hybridMultilevel"/>
    <w:tmpl w:val="FBD24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 w15:restartNumberingAfterBreak="0">
    <w:nsid w:val="29C05F2A"/>
    <w:multiLevelType w:val="hybridMultilevel"/>
    <w:tmpl w:val="0EE60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963CCB"/>
    <w:multiLevelType w:val="hybridMultilevel"/>
    <w:tmpl w:val="01B00498"/>
    <w:lvl w:ilvl="0" w:tplc="11ECEB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B83C10"/>
    <w:multiLevelType w:val="hybridMultilevel"/>
    <w:tmpl w:val="1BCA831C"/>
    <w:lvl w:ilvl="0" w:tplc="82D6A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BD72E5"/>
    <w:multiLevelType w:val="hybridMultilevel"/>
    <w:tmpl w:val="392CD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DD"/>
    <w:rsid w:val="00072B95"/>
    <w:rsid w:val="000E63BA"/>
    <w:rsid w:val="00232022"/>
    <w:rsid w:val="00244FA4"/>
    <w:rsid w:val="003C42E5"/>
    <w:rsid w:val="0043728D"/>
    <w:rsid w:val="00486D4C"/>
    <w:rsid w:val="004E6DDD"/>
    <w:rsid w:val="0050571B"/>
    <w:rsid w:val="005238F4"/>
    <w:rsid w:val="0055608A"/>
    <w:rsid w:val="00557C84"/>
    <w:rsid w:val="006A518F"/>
    <w:rsid w:val="006F2D8D"/>
    <w:rsid w:val="00810D37"/>
    <w:rsid w:val="00812C7D"/>
    <w:rsid w:val="00874B29"/>
    <w:rsid w:val="00893221"/>
    <w:rsid w:val="00AA6AC7"/>
    <w:rsid w:val="00B440C2"/>
    <w:rsid w:val="00B45C23"/>
    <w:rsid w:val="00C87CB8"/>
    <w:rsid w:val="00D25EA0"/>
    <w:rsid w:val="00E1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575A92"/>
  <w15:chartTrackingRefBased/>
  <w15:docId w15:val="{E8EC492F-B9F9-4982-812A-C1C5473C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DDD"/>
    <w:pPr>
      <w:spacing w:after="0" w:line="276" w:lineRule="auto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E6D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6DDD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4E6DDD"/>
    <w:rPr>
      <w:color w:val="0000FF"/>
      <w:u w:val="single"/>
    </w:rPr>
  </w:style>
  <w:style w:type="table" w:styleId="a4">
    <w:name w:val="Table Grid"/>
    <w:basedOn w:val="a1"/>
    <w:uiPriority w:val="59"/>
    <w:rsid w:val="004E6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6DDD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DDD"/>
    <w:rPr>
      <w:rFonts w:ascii="Arial" w:eastAsia="Arial" w:hAnsi="Arial" w:cs="Arial"/>
      <w:lang w:val="en" w:eastAsia="uk-UA"/>
    </w:rPr>
  </w:style>
  <w:style w:type="paragraph" w:styleId="a7">
    <w:name w:val="List Paragraph"/>
    <w:basedOn w:val="a"/>
    <w:uiPriority w:val="34"/>
    <w:qFormat/>
    <w:rsid w:val="004E6DDD"/>
    <w:pPr>
      <w:ind w:left="720"/>
      <w:contextualSpacing/>
    </w:pPr>
  </w:style>
  <w:style w:type="paragraph" w:customStyle="1" w:styleId="Default">
    <w:name w:val="Default"/>
    <w:rsid w:val="004E6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rsid w:val="004E6DD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4E6D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Абзац списка4"/>
    <w:basedOn w:val="a"/>
    <w:rsid w:val="004E6DDD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a">
    <w:name w:val="No Spacing"/>
    <w:uiPriority w:val="99"/>
    <w:qFormat/>
    <w:rsid w:val="004E6D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b">
    <w:name w:val="Body Text"/>
    <w:basedOn w:val="a"/>
    <w:link w:val="ac"/>
    <w:uiPriority w:val="99"/>
    <w:unhideWhenUsed/>
    <w:rsid w:val="004E6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E6DDD"/>
    <w:rPr>
      <w:rFonts w:ascii="Arial" w:eastAsia="Arial" w:hAnsi="Arial" w:cs="Arial"/>
      <w:lang w:val="en" w:eastAsia="uk-UA"/>
    </w:rPr>
  </w:style>
  <w:style w:type="paragraph" w:customStyle="1" w:styleId="FR3">
    <w:name w:val="FR3"/>
    <w:rsid w:val="0050571B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s://zp.edu.ua/uploads/dept_nm/Nakaz_N253_vid_29.06.21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ourses.prometheus.org.ua/courses/course-v1:Prometheus+TOL101+2020_T3/course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urses.prometheus.org.ua/courses/course-v1:Prometheus+MINDSHIFT101+2021_T2/cours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2297-17" TargetMode="External"/><Relationship Id="rId10" Type="http://schemas.openxmlformats.org/officeDocument/2006/relationships/hyperlink" Target="https://moodle.zp.edu.u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lichek@" TargetMode="External"/><Relationship Id="rId14" Type="http://schemas.openxmlformats.org/officeDocument/2006/relationships/hyperlink" Target="https://zp.edu.ua/uploads/dept_nm/Polozhennia_pro_organizatsiyu_osvitnoho_protsesu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2024-04-07T10:17:00Z</dcterms:created>
  <dcterms:modified xsi:type="dcterms:W3CDTF">2024-04-10T12:15:00Z</dcterms:modified>
</cp:coreProperties>
</file>