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0EB34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697C06A6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«ЗАПОРІЗЬКА ПОЛІТЕХНІКА»</w:t>
      </w:r>
    </w:p>
    <w:p w14:paraId="56180990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33AB6E" w14:textId="1B28D701" w:rsidR="008B543A" w:rsidRPr="009750EF" w:rsidRDefault="008B543A" w:rsidP="001D0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b/>
          <w:sz w:val="28"/>
          <w:szCs w:val="28"/>
          <w:lang w:val="uk-UA"/>
        </w:rPr>
        <w:t>Кафедра</w:t>
      </w: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DBC"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>Технології авіаційних двигунів</w:t>
      </w:r>
    </w:p>
    <w:p w14:paraId="4FD8B9E1" w14:textId="58FF6A31" w:rsidR="00721D66" w:rsidRPr="009750EF" w:rsidRDefault="00721D66" w:rsidP="00721D66">
      <w:pPr>
        <w:spacing w:after="0" w:line="240" w:lineRule="auto"/>
        <w:ind w:left="1276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кафедри)</w:t>
      </w:r>
    </w:p>
    <w:p w14:paraId="20449E2A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37466D6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399CE5A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72D8F4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14:paraId="2087FFB6" w14:textId="01C9C271" w:rsidR="001D0DBC" w:rsidRPr="009750EF" w:rsidRDefault="000F28F3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F28F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Системи автоматичного керування </w:t>
      </w:r>
      <w:r w:rsidR="00A511A3">
        <w:rPr>
          <w:rFonts w:ascii="Times New Roman" w:hAnsi="Times New Roman" w:cs="Times New Roman"/>
          <w:sz w:val="28"/>
          <w:szCs w:val="28"/>
          <w:u w:val="single"/>
          <w:lang w:val="uk-UA"/>
        </w:rPr>
        <w:t>газотурбінних установок</w:t>
      </w:r>
    </w:p>
    <w:p w14:paraId="2A3FD880" w14:textId="1C69B9D1" w:rsidR="00721D66" w:rsidRPr="009750E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(назва навчальної дисципліни)</w:t>
      </w:r>
    </w:p>
    <w:p w14:paraId="55605E63" w14:textId="77777777" w:rsidR="00721D66" w:rsidRPr="009750E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90E986F" w14:textId="6AD0E972" w:rsidR="008B543A" w:rsidRPr="009750EF" w:rsidRDefault="008B543A" w:rsidP="00107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програма: </w:t>
      </w:r>
      <w:r w:rsidR="001D0DBC"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>Авіаційні двигуни та енергетичні установки; Технології виробництва авіаційних двигунів та енергетичних установок</w:t>
      </w:r>
    </w:p>
    <w:p w14:paraId="6DC87ADA" w14:textId="51793B55" w:rsidR="00721D66" w:rsidRPr="009750EF" w:rsidRDefault="00D72D88" w:rsidP="00D72D88">
      <w:pPr>
        <w:spacing w:after="0" w:line="240" w:lineRule="auto"/>
        <w:ind w:left="2410" w:right="565" w:hanging="99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     </w:t>
      </w:r>
      <w:r w:rsidR="00721D66"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(назва освітньої програми)</w:t>
      </w:r>
    </w:p>
    <w:p w14:paraId="1254D80C" w14:textId="77777777" w:rsidR="00721D66" w:rsidRPr="009750E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FFAA2EE" w14:textId="73DCDF2A" w:rsidR="008B543A" w:rsidRPr="009750EF" w:rsidRDefault="008B543A" w:rsidP="002B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0738E"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>134 Авіаційна та ракетно-космічна техніка</w:t>
      </w:r>
    </w:p>
    <w:p w14:paraId="2DA3B7E5" w14:textId="7A0ECCCF" w:rsidR="002B0109" w:rsidRPr="009750EF" w:rsidRDefault="00514D43" w:rsidP="00514D43">
      <w:pPr>
        <w:spacing w:after="0" w:line="240" w:lineRule="auto"/>
        <w:ind w:left="1985" w:right="-2" w:hanging="99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</w:t>
      </w:r>
      <w:r w:rsidR="002B0109"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спеціальності)</w:t>
      </w:r>
    </w:p>
    <w:p w14:paraId="5E48E5C6" w14:textId="77777777" w:rsidR="002B0109" w:rsidRPr="009750EF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D495EAD" w14:textId="30D6C242" w:rsidR="008B543A" w:rsidRPr="009750EF" w:rsidRDefault="008B543A" w:rsidP="002B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знань: </w:t>
      </w:r>
      <w:r w:rsidR="004538B9"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>13 Механічна інженерія</w:t>
      </w:r>
    </w:p>
    <w:p w14:paraId="3301687E" w14:textId="2C6A1856" w:rsidR="002B0109" w:rsidRPr="009750EF" w:rsidRDefault="002B0109" w:rsidP="004538B9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галузі знань)</w:t>
      </w:r>
    </w:p>
    <w:p w14:paraId="3569B2E9" w14:textId="3436E8F1" w:rsidR="002B0109" w:rsidRPr="009750EF" w:rsidRDefault="002B0109" w:rsidP="004538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1CB474C" w14:textId="5275F4DD" w:rsidR="002B0109" w:rsidRPr="009750EF" w:rsidRDefault="002B0109" w:rsidP="002B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Ступінь вищої освіти: </w:t>
      </w:r>
      <w:r w:rsidR="00A732B6">
        <w:rPr>
          <w:rFonts w:ascii="Times New Roman" w:hAnsi="Times New Roman" w:cs="Times New Roman"/>
          <w:sz w:val="28"/>
          <w:szCs w:val="28"/>
          <w:u w:val="single"/>
          <w:lang w:val="uk-UA"/>
        </w:rPr>
        <w:t>бакалавр</w:t>
      </w:r>
    </w:p>
    <w:p w14:paraId="4E7B2C30" w14:textId="637119F8" w:rsidR="002B0109" w:rsidRPr="009750EF" w:rsidRDefault="00514D43" w:rsidP="00514D43">
      <w:pPr>
        <w:spacing w:after="0" w:line="240" w:lineRule="auto"/>
        <w:ind w:left="1985" w:right="-2" w:hanging="1134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</w:t>
      </w:r>
      <w:r w:rsidR="002B0109"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(назва ступеня вищої освіти)</w:t>
      </w:r>
    </w:p>
    <w:p w14:paraId="39934503" w14:textId="77777777" w:rsidR="002B0109" w:rsidRPr="009750EF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2C1E0FF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2E181C9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03CCC1E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76F7B67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ADE1CD3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8B543A" w:rsidRPr="009750EF" w14:paraId="779A83B0" w14:textId="77777777" w:rsidTr="00CB21AF">
        <w:tc>
          <w:tcPr>
            <w:tcW w:w="4644" w:type="dxa"/>
          </w:tcPr>
          <w:p w14:paraId="06048E9E" w14:textId="77777777" w:rsidR="008B543A" w:rsidRPr="009750EF" w:rsidRDefault="008B543A" w:rsidP="009E64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26" w:type="dxa"/>
          </w:tcPr>
          <w:p w14:paraId="77DFED35" w14:textId="77777777" w:rsidR="008B543A" w:rsidRPr="009750EF" w:rsidRDefault="008B543A" w:rsidP="009E64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</w:t>
            </w:r>
          </w:p>
          <w:p w14:paraId="510BB57E" w14:textId="79D7C68B" w:rsidR="002B0109" w:rsidRPr="009750EF" w:rsidRDefault="00D72D88" w:rsidP="00D72D8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Технології авіаційних двигунів</w:t>
            </w:r>
          </w:p>
          <w:p w14:paraId="342D5AE4" w14:textId="77777777" w:rsidR="002B0109" w:rsidRPr="009750EF" w:rsidRDefault="002B0109" w:rsidP="00E0556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(найменування кафедри)</w:t>
            </w:r>
          </w:p>
          <w:p w14:paraId="2CC56F6E" w14:textId="77777777" w:rsidR="002B0109" w:rsidRPr="009750EF" w:rsidRDefault="002B0109" w:rsidP="002B01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9566ED" w14:textId="316F093F" w:rsidR="008B543A" w:rsidRPr="009750EF" w:rsidRDefault="008B543A" w:rsidP="00195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</w:t>
            </w:r>
            <w:r w:rsidR="00E0556D"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195ED7" w:rsidRP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  <w:r w:rsidR="00036CD1"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</w:t>
            </w:r>
            <w:r w:rsidR="00E0556D"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29</w:t>
            </w:r>
            <w:r w:rsidR="00E0556D" w:rsidRP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серпня</w:t>
            </w:r>
            <w:r w:rsidR="00E0556D" w:rsidRP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202</w:t>
            </w:r>
            <w:r w:rsid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3</w:t>
            </w:r>
            <w:r w:rsidRP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р.</w:t>
            </w:r>
          </w:p>
        </w:tc>
      </w:tr>
    </w:tbl>
    <w:p w14:paraId="05049BBB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E9AB39" w14:textId="191F4D40"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F51DBD1" w14:textId="77777777" w:rsidR="00195ED7" w:rsidRPr="009750EF" w:rsidRDefault="00195ED7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5A6160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8D81235" w14:textId="77777777" w:rsidR="00195ED7" w:rsidRDefault="008B543A" w:rsidP="00195E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2B0109"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Запоріжжя </w:t>
      </w:r>
    </w:p>
    <w:p w14:paraId="78569E80" w14:textId="143F6355" w:rsidR="008B543A" w:rsidRPr="009750EF" w:rsidRDefault="001B0530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95ED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B543A" w:rsidRPr="009750EF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64"/>
        <w:gridCol w:w="3282"/>
        <w:gridCol w:w="249"/>
        <w:gridCol w:w="2478"/>
        <w:gridCol w:w="2164"/>
      </w:tblGrid>
      <w:tr w:rsidR="00F92B58" w:rsidRPr="009750EF" w14:paraId="0D3210B1" w14:textId="77777777" w:rsidTr="005320BA">
        <w:tc>
          <w:tcPr>
            <w:tcW w:w="10137" w:type="dxa"/>
            <w:gridSpan w:val="5"/>
          </w:tcPr>
          <w:p w14:paraId="2E0B93CE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5320BA" w:rsidRPr="009750EF" w14:paraId="64DF596D" w14:textId="77777777" w:rsidTr="005320BA">
        <w:tc>
          <w:tcPr>
            <w:tcW w:w="5246" w:type="dxa"/>
            <w:gridSpan w:val="2"/>
          </w:tcPr>
          <w:p w14:paraId="54B71B62" w14:textId="77777777" w:rsidR="00F92B58" w:rsidRPr="009750EF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4891" w:type="dxa"/>
            <w:gridSpan w:val="3"/>
          </w:tcPr>
          <w:p w14:paraId="0FA26A94" w14:textId="55492067" w:rsidR="00F92B58" w:rsidRPr="00F145F2" w:rsidRDefault="00711700" w:rsidP="005832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11700">
              <w:rPr>
                <w:rFonts w:ascii="Times New Roman" w:hAnsi="Times New Roman" w:cs="Times New Roman"/>
                <w:sz w:val="24"/>
                <w:lang w:val="uk-UA"/>
              </w:rPr>
              <w:t xml:space="preserve">Системи автоматичного керування </w:t>
            </w:r>
            <w:r w:rsidR="00A511A3" w:rsidRPr="00A511A3">
              <w:rPr>
                <w:rFonts w:ascii="Times New Roman" w:hAnsi="Times New Roman" w:cs="Times New Roman"/>
                <w:sz w:val="24"/>
                <w:lang w:val="uk-UA"/>
              </w:rPr>
              <w:t>газотурбінних установок</w:t>
            </w:r>
          </w:p>
        </w:tc>
      </w:tr>
      <w:tr w:rsidR="005320BA" w:rsidRPr="009750EF" w14:paraId="4E1410FA" w14:textId="77777777" w:rsidTr="005320BA">
        <w:tc>
          <w:tcPr>
            <w:tcW w:w="5246" w:type="dxa"/>
            <w:gridSpan w:val="2"/>
          </w:tcPr>
          <w:p w14:paraId="67768423" w14:textId="77777777" w:rsidR="00EA2C2A" w:rsidRPr="009750EF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4891" w:type="dxa"/>
            <w:gridSpan w:val="3"/>
          </w:tcPr>
          <w:p w14:paraId="581F913F" w14:textId="2B75E164" w:rsidR="00EA2C2A" w:rsidRPr="00F145F2" w:rsidRDefault="009B09CF" w:rsidP="009B09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Перший</w:t>
            </w:r>
            <w:r w:rsidR="00B7625C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бакалаврський</w:t>
            </w:r>
            <w:r w:rsidR="00B7625C" w:rsidRPr="00F145F2">
              <w:rPr>
                <w:rFonts w:ascii="Times New Roman" w:hAnsi="Times New Roman" w:cs="Times New Roman"/>
                <w:sz w:val="24"/>
                <w:lang w:val="uk-UA"/>
              </w:rPr>
              <w:t>) рівень</w:t>
            </w:r>
          </w:p>
        </w:tc>
      </w:tr>
      <w:tr w:rsidR="005320BA" w:rsidRPr="009750EF" w14:paraId="33DDF6B7" w14:textId="77777777" w:rsidTr="005320BA">
        <w:tc>
          <w:tcPr>
            <w:tcW w:w="5246" w:type="dxa"/>
            <w:gridSpan w:val="2"/>
          </w:tcPr>
          <w:p w14:paraId="72DC20A8" w14:textId="77777777" w:rsidR="00F92B58" w:rsidRPr="009750EF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891" w:type="dxa"/>
            <w:gridSpan w:val="3"/>
          </w:tcPr>
          <w:p w14:paraId="78BD8F3D" w14:textId="77777777" w:rsidR="00195ED7" w:rsidRDefault="00B7625C" w:rsidP="00EE3CAB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Шитікова Олена Вікторівна, </w:t>
            </w:r>
            <w:proofErr w:type="spellStart"/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к.т.н</w:t>
            </w:r>
            <w:proofErr w:type="spellEnd"/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., </w:t>
            </w:r>
          </w:p>
          <w:p w14:paraId="01DDC512" w14:textId="1B2D12CB" w:rsidR="00F92B58" w:rsidRPr="00F145F2" w:rsidRDefault="00B7625C" w:rsidP="00EE3C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доцент кафедри ТАД</w:t>
            </w:r>
          </w:p>
        </w:tc>
      </w:tr>
      <w:tr w:rsidR="005320BA" w:rsidRPr="009750EF" w14:paraId="010B662B" w14:textId="77777777" w:rsidTr="005320BA">
        <w:tc>
          <w:tcPr>
            <w:tcW w:w="5246" w:type="dxa"/>
            <w:gridSpan w:val="2"/>
          </w:tcPr>
          <w:p w14:paraId="654EA6A5" w14:textId="77777777" w:rsidR="00D873C9" w:rsidRPr="009750EF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4891" w:type="dxa"/>
            <w:gridSpan w:val="3"/>
          </w:tcPr>
          <w:p w14:paraId="126AB7D9" w14:textId="77777777" w:rsidR="00195ED7" w:rsidRDefault="00027888" w:rsidP="00027888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Телефон кафедри: </w:t>
            </w:r>
            <w:r w:rsidR="003342A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+380617698269; </w:t>
            </w:r>
          </w:p>
          <w:p w14:paraId="2B36C459" w14:textId="77777777" w:rsidR="00195ED7" w:rsidRDefault="00027888" w:rsidP="00027888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телефон викладача: </w:t>
            </w:r>
            <w:r w:rsidR="003342A3" w:rsidRPr="00F145F2">
              <w:rPr>
                <w:rFonts w:ascii="Times New Roman" w:hAnsi="Times New Roman" w:cs="Times New Roman"/>
                <w:sz w:val="24"/>
                <w:lang w:val="uk-UA"/>
              </w:rPr>
              <w:t>+380</w:t>
            </w: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954056041</w:t>
            </w:r>
            <w:r w:rsidR="003342A3" w:rsidRPr="00F145F2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155BE275" w14:textId="6F17528F" w:rsidR="00D873C9" w:rsidRPr="00F145F2" w:rsidRDefault="00027888" w:rsidP="000278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E-</w:t>
            </w:r>
            <w:proofErr w:type="spellStart"/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mail</w:t>
            </w:r>
            <w:proofErr w:type="spellEnd"/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викладача: </w:t>
            </w:r>
            <w:r w:rsidR="00D873C9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F145F2">
              <w:rPr>
                <w:rFonts w:ascii="Times New Roman" w:hAnsi="Times New Roman" w:cs="Times New Roman"/>
                <w:sz w:val="24"/>
                <w:lang w:val="en-US"/>
              </w:rPr>
              <w:t>helenshitikova</w:t>
            </w:r>
            <w:proofErr w:type="spellEnd"/>
            <w:r w:rsidRPr="00F145F2">
              <w:rPr>
                <w:rFonts w:ascii="Times New Roman" w:hAnsi="Times New Roman" w:cs="Times New Roman"/>
                <w:sz w:val="24"/>
              </w:rPr>
              <w:t>@</w:t>
            </w:r>
            <w:proofErr w:type="spellStart"/>
            <w:r w:rsidRPr="00F145F2">
              <w:rPr>
                <w:rFonts w:ascii="Times New Roman" w:hAnsi="Times New Roman" w:cs="Times New Roman"/>
                <w:sz w:val="24"/>
                <w:lang w:val="en-US"/>
              </w:rPr>
              <w:t>gmail</w:t>
            </w:r>
            <w:proofErr w:type="spellEnd"/>
            <w:r w:rsidRPr="00F145F2">
              <w:rPr>
                <w:rFonts w:ascii="Times New Roman" w:hAnsi="Times New Roman" w:cs="Times New Roman"/>
                <w:sz w:val="24"/>
              </w:rPr>
              <w:t>.</w:t>
            </w:r>
            <w:r w:rsidRPr="00F145F2">
              <w:rPr>
                <w:rFonts w:ascii="Times New Roman" w:hAnsi="Times New Roman" w:cs="Times New Roman"/>
                <w:sz w:val="24"/>
                <w:lang w:val="en-US"/>
              </w:rPr>
              <w:t>com</w:t>
            </w:r>
          </w:p>
        </w:tc>
      </w:tr>
      <w:tr w:rsidR="005320BA" w:rsidRPr="009750EF" w14:paraId="20D6B8CE" w14:textId="77777777" w:rsidTr="005320BA">
        <w:tc>
          <w:tcPr>
            <w:tcW w:w="5246" w:type="dxa"/>
            <w:gridSpan w:val="2"/>
          </w:tcPr>
          <w:p w14:paraId="2D5B33EC" w14:textId="77777777" w:rsidR="00F92B58" w:rsidRPr="009750EF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4891" w:type="dxa"/>
            <w:gridSpan w:val="3"/>
          </w:tcPr>
          <w:p w14:paraId="1EE3B656" w14:textId="5AD98A47" w:rsidR="00F92B58" w:rsidRPr="00F145F2" w:rsidRDefault="006763B0" w:rsidP="005748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За розкладом</w:t>
            </w:r>
          </w:p>
        </w:tc>
      </w:tr>
      <w:tr w:rsidR="005320BA" w:rsidRPr="009750EF" w14:paraId="3EF59635" w14:textId="77777777" w:rsidTr="005320BA">
        <w:tc>
          <w:tcPr>
            <w:tcW w:w="5246" w:type="dxa"/>
            <w:gridSpan w:val="2"/>
          </w:tcPr>
          <w:p w14:paraId="687C7177" w14:textId="77777777" w:rsidR="00F92B58" w:rsidRPr="009750EF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4891" w:type="dxa"/>
            <w:gridSpan w:val="3"/>
          </w:tcPr>
          <w:p w14:paraId="0919D463" w14:textId="7F75F43F" w:rsidR="00F92B58" w:rsidRPr="00F145F2" w:rsidRDefault="008D13E8" w:rsidP="006F5C9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Кількість годин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326187" w:rsidRPr="00F145F2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05;</w:t>
            </w: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3,</w:t>
            </w:r>
            <w:r w:rsidR="00953502" w:rsidRPr="00F145F2">
              <w:rPr>
                <w:rFonts w:ascii="Times New Roman" w:hAnsi="Times New Roman" w:cs="Times New Roman"/>
                <w:sz w:val="24"/>
              </w:rPr>
              <w:t>5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кредит</w:t>
            </w:r>
            <w:r w:rsidR="00CE61F5" w:rsidRPr="00F145F2">
              <w:rPr>
                <w:rFonts w:ascii="Times New Roman" w:hAnsi="Times New Roman" w:cs="Times New Roman"/>
                <w:sz w:val="24"/>
                <w:lang w:val="uk-UA"/>
              </w:rPr>
              <w:t>ів</w:t>
            </w:r>
            <w:r w:rsidR="0021592F" w:rsidRPr="00F145F2">
              <w:rPr>
                <w:rFonts w:ascii="Times New Roman" w:hAnsi="Times New Roman" w:cs="Times New Roman"/>
                <w:sz w:val="24"/>
                <w:lang w:val="uk-UA"/>
              </w:rPr>
              <w:t>, розподіл годин (лекції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326187" w:rsidRPr="00F145F2">
              <w:rPr>
                <w:rFonts w:ascii="Times New Roman" w:hAnsi="Times New Roman" w:cs="Times New Roman"/>
                <w:sz w:val="24"/>
                <w:lang w:val="uk-UA"/>
              </w:rPr>
              <w:t>28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годин</w:t>
            </w:r>
            <w:r w:rsidR="0021592F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="00953502" w:rsidRPr="00F145F2">
              <w:rPr>
                <w:rFonts w:ascii="Times New Roman" w:hAnsi="Times New Roman" w:cs="Times New Roman"/>
                <w:sz w:val="24"/>
                <w:lang w:val="uk-UA"/>
              </w:rPr>
              <w:t>практичні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14 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>годин</w:t>
            </w:r>
            <w:r w:rsidR="0021592F" w:rsidRPr="00F145F2">
              <w:rPr>
                <w:rFonts w:ascii="Times New Roman" w:hAnsi="Times New Roman" w:cs="Times New Roman"/>
                <w:sz w:val="24"/>
                <w:lang w:val="uk-UA"/>
              </w:rPr>
              <w:t>, самостійна робота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63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год</w:t>
            </w:r>
            <w:r w:rsidR="006945F3" w:rsidRPr="00F145F2">
              <w:rPr>
                <w:rFonts w:ascii="Times New Roman" w:hAnsi="Times New Roman" w:cs="Times New Roman"/>
                <w:sz w:val="24"/>
                <w:lang w:val="uk-UA"/>
              </w:rPr>
              <w:t>ин</w:t>
            </w:r>
            <w:r w:rsidR="00CE61F5" w:rsidRPr="00F145F2"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 w:rsidR="0021592F" w:rsidRPr="00F145F2">
              <w:rPr>
                <w:rFonts w:ascii="Times New Roman" w:hAnsi="Times New Roman" w:cs="Times New Roman"/>
                <w:sz w:val="24"/>
                <w:lang w:val="uk-UA"/>
              </w:rPr>
              <w:t>), вид контролю</w:t>
            </w:r>
            <w:r w:rsidR="006945F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F145F2" w:rsidRPr="00F145F2">
              <w:rPr>
                <w:rFonts w:ascii="Times New Roman" w:hAnsi="Times New Roman" w:cs="Times New Roman"/>
                <w:sz w:val="24"/>
                <w:lang w:val="uk-UA"/>
              </w:rPr>
              <w:t>залік</w:t>
            </w:r>
          </w:p>
        </w:tc>
      </w:tr>
      <w:tr w:rsidR="005320BA" w:rsidRPr="009750EF" w14:paraId="497CEEAE" w14:textId="77777777" w:rsidTr="005320BA">
        <w:tc>
          <w:tcPr>
            <w:tcW w:w="5246" w:type="dxa"/>
            <w:gridSpan w:val="2"/>
          </w:tcPr>
          <w:p w14:paraId="6E904A97" w14:textId="77777777" w:rsidR="00F92B58" w:rsidRPr="009750EF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4891" w:type="dxa"/>
            <w:gridSpan w:val="3"/>
          </w:tcPr>
          <w:p w14:paraId="308A6CCE" w14:textId="77777777" w:rsidR="00F92B58" w:rsidRPr="009750EF" w:rsidRDefault="008B543A" w:rsidP="00F92B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Згідно з графіком консультацій</w:t>
            </w:r>
          </w:p>
        </w:tc>
      </w:tr>
      <w:tr w:rsidR="00086275" w:rsidRPr="009750EF" w14:paraId="41A64A74" w14:textId="77777777" w:rsidTr="005320BA">
        <w:tc>
          <w:tcPr>
            <w:tcW w:w="10137" w:type="dxa"/>
            <w:gridSpan w:val="5"/>
          </w:tcPr>
          <w:p w14:paraId="58DD6CDD" w14:textId="77777777" w:rsidR="00086275" w:rsidRPr="009750EF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</w:t>
            </w:r>
            <w:proofErr w:type="spellEnd"/>
            <w:r w:rsidRPr="0097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97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постреквізіти</w:t>
            </w:r>
            <w:proofErr w:type="spellEnd"/>
            <w:r w:rsidRPr="0097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навчальної дисципліни</w:t>
            </w:r>
          </w:p>
        </w:tc>
      </w:tr>
      <w:tr w:rsidR="00086275" w:rsidRPr="0085157B" w14:paraId="77A65D6A" w14:textId="77777777" w:rsidTr="005320BA">
        <w:tc>
          <w:tcPr>
            <w:tcW w:w="10137" w:type="dxa"/>
            <w:gridSpan w:val="5"/>
          </w:tcPr>
          <w:p w14:paraId="310BA904" w14:textId="6B61D822" w:rsidR="00234289" w:rsidRDefault="00974F04" w:rsidP="00D9238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F028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Пререквізити</w:t>
            </w:r>
            <w:proofErr w:type="spellEnd"/>
            <w:r w:rsidRPr="00EF028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:</w:t>
            </w:r>
            <w:r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C97400">
              <w:rPr>
                <w:rFonts w:ascii="Times New Roman" w:hAnsi="Times New Roman" w:cs="Times New Roman"/>
                <w:sz w:val="24"/>
                <w:lang w:val="uk-UA"/>
              </w:rPr>
              <w:t>Конструкція і про</w:t>
            </w:r>
            <w:r w:rsidR="00195ED7">
              <w:rPr>
                <w:rFonts w:ascii="Times New Roman" w:hAnsi="Times New Roman" w:cs="Times New Roman"/>
                <w:sz w:val="24"/>
                <w:lang w:val="uk-UA"/>
              </w:rPr>
              <w:t>є</w:t>
            </w:r>
            <w:r w:rsidR="00C97400">
              <w:rPr>
                <w:rFonts w:ascii="Times New Roman" w:hAnsi="Times New Roman" w:cs="Times New Roman"/>
                <w:sz w:val="24"/>
                <w:lang w:val="uk-UA"/>
              </w:rPr>
              <w:t>ктування авіаційних двигунів та енергетичних установок</w:t>
            </w:r>
            <w:r w:rsidR="0001593C"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(</w:t>
            </w:r>
            <w:r w:rsidR="00C97400">
              <w:rPr>
                <w:rFonts w:ascii="Times New Roman" w:hAnsi="Times New Roman" w:cs="Times New Roman"/>
                <w:sz w:val="24"/>
                <w:lang w:val="uk-UA"/>
              </w:rPr>
              <w:t xml:space="preserve">теми: Конструкція та принцип роботи основних вузлів </w:t>
            </w:r>
            <w:r w:rsidR="00F95CBB">
              <w:rPr>
                <w:rFonts w:ascii="Times New Roman" w:hAnsi="Times New Roman" w:cs="Times New Roman"/>
                <w:sz w:val="24"/>
                <w:lang w:val="uk-UA"/>
              </w:rPr>
              <w:t>ГТД, Конструкція та принцип роботи функціональних систем ГТД</w:t>
            </w:r>
            <w:r w:rsidR="0001593C" w:rsidRPr="00F416DF"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  <w:r w:rsidR="008A436B">
              <w:rPr>
                <w:rFonts w:ascii="Times New Roman" w:hAnsi="Times New Roman" w:cs="Times New Roman"/>
                <w:sz w:val="24"/>
                <w:lang w:val="uk-UA"/>
              </w:rPr>
              <w:t xml:space="preserve">; </w:t>
            </w:r>
            <w:r w:rsidR="00EB2E95">
              <w:rPr>
                <w:rFonts w:ascii="Times New Roman" w:hAnsi="Times New Roman" w:cs="Times New Roman"/>
                <w:sz w:val="24"/>
                <w:lang w:val="uk-UA"/>
              </w:rPr>
              <w:t>К</w:t>
            </w:r>
            <w:r w:rsidR="005A020A" w:rsidRPr="00F416DF">
              <w:rPr>
                <w:rFonts w:ascii="Times New Roman" w:hAnsi="Times New Roman" w:cs="Times New Roman"/>
                <w:sz w:val="24"/>
                <w:lang w:val="uk-UA"/>
              </w:rPr>
              <w:t>онструкці</w:t>
            </w:r>
            <w:r w:rsidR="00C56165">
              <w:rPr>
                <w:rFonts w:ascii="Times New Roman" w:hAnsi="Times New Roman" w:cs="Times New Roman"/>
                <w:sz w:val="24"/>
                <w:lang w:val="uk-UA"/>
              </w:rPr>
              <w:t>я</w:t>
            </w:r>
            <w:r w:rsidR="005A020A"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та міцн</w:t>
            </w:r>
            <w:r w:rsidR="00C56165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="005A020A" w:rsidRPr="00F416DF">
              <w:rPr>
                <w:rFonts w:ascii="Times New Roman" w:hAnsi="Times New Roman" w:cs="Times New Roman"/>
                <w:sz w:val="24"/>
                <w:lang w:val="uk-UA"/>
              </w:rPr>
              <w:t>ст</w:t>
            </w:r>
            <w:r w:rsidR="00C56165">
              <w:rPr>
                <w:rFonts w:ascii="Times New Roman" w:hAnsi="Times New Roman" w:cs="Times New Roman"/>
                <w:sz w:val="24"/>
                <w:lang w:val="uk-UA"/>
              </w:rPr>
              <w:t>ь</w:t>
            </w:r>
            <w:r w:rsidR="005A020A"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авіаційних двигунів та енергетичних установок</w:t>
            </w:r>
            <w:r w:rsidR="00C03364"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(</w:t>
            </w:r>
            <w:r w:rsidR="00F416DF">
              <w:rPr>
                <w:rFonts w:ascii="Times New Roman" w:hAnsi="Times New Roman" w:cs="Times New Roman"/>
                <w:sz w:val="24"/>
                <w:lang w:val="uk-UA"/>
              </w:rPr>
              <w:t xml:space="preserve">теми: </w:t>
            </w:r>
            <w:r w:rsidR="00C03364"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типи газотурбінних двигунів та галузі їх застосування; </w:t>
            </w:r>
            <w:r w:rsidR="00F416DF">
              <w:rPr>
                <w:rFonts w:ascii="Times New Roman" w:hAnsi="Times New Roman" w:cs="Times New Roman"/>
                <w:sz w:val="24"/>
                <w:lang w:val="uk-UA"/>
              </w:rPr>
              <w:t xml:space="preserve">основні деталі ГТД та </w:t>
            </w:r>
            <w:r w:rsidR="00C03364" w:rsidRPr="00F416DF">
              <w:rPr>
                <w:rFonts w:ascii="Times New Roman" w:hAnsi="Times New Roman" w:cs="Times New Roman"/>
                <w:sz w:val="24"/>
                <w:lang w:val="uk-UA"/>
              </w:rPr>
              <w:t>навантажен</w:t>
            </w:r>
            <w:r w:rsidR="00F416DF">
              <w:rPr>
                <w:rFonts w:ascii="Times New Roman" w:hAnsi="Times New Roman" w:cs="Times New Roman"/>
                <w:sz w:val="24"/>
                <w:lang w:val="uk-UA"/>
              </w:rPr>
              <w:t>ня</w:t>
            </w:r>
            <w:r w:rsidR="00C03364" w:rsidRPr="00F416DF">
              <w:rPr>
                <w:rFonts w:ascii="Times New Roman" w:hAnsi="Times New Roman" w:cs="Times New Roman"/>
                <w:sz w:val="24"/>
                <w:lang w:val="uk-UA"/>
              </w:rPr>
              <w:t>, що діють на основні вузли та деталі газотурбінного двигуна при його роботі)</w:t>
            </w:r>
            <w:r w:rsidR="00EB2E95">
              <w:rPr>
                <w:rFonts w:ascii="Times New Roman" w:hAnsi="Times New Roman" w:cs="Times New Roman"/>
                <w:sz w:val="24"/>
                <w:lang w:val="uk-UA"/>
              </w:rPr>
              <w:t xml:space="preserve">; Експлуатація та обслуговування АД та ЕУ </w:t>
            </w:r>
            <w:r w:rsidR="00EB2E95" w:rsidRPr="00350CD6">
              <w:rPr>
                <w:rFonts w:ascii="Times New Roman" w:hAnsi="Times New Roman" w:cs="Times New Roman"/>
                <w:sz w:val="24"/>
                <w:lang w:val="uk-UA"/>
              </w:rPr>
              <w:t xml:space="preserve">(теми: </w:t>
            </w:r>
            <w:r w:rsidR="004304DD" w:rsidRPr="00350CD6">
              <w:rPr>
                <w:rFonts w:ascii="Times New Roman" w:hAnsi="Times New Roman" w:cs="Times New Roman"/>
                <w:sz w:val="24"/>
                <w:lang w:val="uk-UA"/>
              </w:rPr>
              <w:t xml:space="preserve">Основи безвідмовності АД та ЕУ, </w:t>
            </w:r>
            <w:r w:rsidR="00350CD6" w:rsidRPr="00350CD6">
              <w:rPr>
                <w:rFonts w:ascii="Times New Roman" w:hAnsi="Times New Roman" w:cs="Times New Roman"/>
                <w:sz w:val="24"/>
                <w:lang w:val="uk-UA"/>
              </w:rPr>
              <w:t>Стратегії технічного обслуговування, Основи технології технічного обслуговування силових установок та їх основних вузлів і систем</w:t>
            </w:r>
            <w:r w:rsidR="00EB2E95" w:rsidRPr="00350CD6"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  <w:r w:rsidR="00EB2E95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15713B93" w14:textId="578CA0F1" w:rsidR="00C56165" w:rsidRPr="00F416DF" w:rsidRDefault="00C56165" w:rsidP="00D9238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Компетентності:</w:t>
            </w:r>
          </w:p>
          <w:p w14:paraId="67CC49B6" w14:textId="4C139671" w:rsidR="00E82995" w:rsidRPr="00E82995" w:rsidRDefault="00456EF5" w:rsidP="00456E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–  </w:t>
            </w:r>
            <w:r w:rsidR="00E82995" w:rsidRPr="00E82995">
              <w:rPr>
                <w:rFonts w:ascii="Times New Roman" w:hAnsi="Times New Roman" w:cs="Times New Roman"/>
                <w:sz w:val="24"/>
                <w:lang w:val="uk-UA"/>
              </w:rPr>
              <w:t>К01. Здатність спілкуватися державною мовою як усно, так і письмово</w:t>
            </w:r>
          </w:p>
          <w:p w14:paraId="7AC9CE0C" w14:textId="5942D6D3" w:rsidR="00456EF5" w:rsidRPr="00456EF5" w:rsidRDefault="00E82995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–  </w:t>
            </w:r>
            <w:r w:rsidR="00456EF5" w:rsidRPr="00456EF5">
              <w:rPr>
                <w:rFonts w:ascii="Times New Roman" w:hAnsi="Times New Roman" w:cs="Times New Roman"/>
                <w:sz w:val="24"/>
                <w:lang w:val="uk-UA"/>
              </w:rPr>
              <w:t>К04. Навички використання інформаційних і комунікаційних технологій.</w:t>
            </w:r>
          </w:p>
          <w:p w14:paraId="2AF2A868" w14:textId="77777777" w:rsidR="00456EF5" w:rsidRPr="00456EF5" w:rsidRDefault="00456EF5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6EF5">
              <w:rPr>
                <w:rFonts w:ascii="Times New Roman" w:hAnsi="Times New Roman" w:cs="Times New Roman"/>
                <w:sz w:val="24"/>
                <w:lang w:val="uk-UA"/>
              </w:rPr>
              <w:t>–  К05. Здатність працювати у команді.</w:t>
            </w:r>
          </w:p>
          <w:p w14:paraId="6341A347" w14:textId="77777777" w:rsidR="00456EF5" w:rsidRDefault="00456EF5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6EF5">
              <w:rPr>
                <w:rFonts w:ascii="Times New Roman" w:hAnsi="Times New Roman" w:cs="Times New Roman"/>
                <w:sz w:val="24"/>
                <w:lang w:val="uk-UA"/>
              </w:rPr>
              <w:t>–  К07. Здатність приймати обґрунтовані рішення.</w:t>
            </w:r>
          </w:p>
          <w:p w14:paraId="0CC92830" w14:textId="448E3B85" w:rsidR="004F3128" w:rsidRPr="004F3128" w:rsidRDefault="004F3128" w:rsidP="00456E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–  </w:t>
            </w:r>
            <w:r w:rsidRPr="004F3128">
              <w:rPr>
                <w:rFonts w:ascii="Times New Roman" w:hAnsi="Times New Roman" w:cs="Times New Roman"/>
                <w:sz w:val="24"/>
                <w:lang w:val="uk-UA"/>
              </w:rPr>
              <w:t>К08. Здатність вчитися і оволодівати сучасними знаннями.</w:t>
            </w:r>
          </w:p>
          <w:p w14:paraId="18CF12CA" w14:textId="07F1813B" w:rsidR="004F3128" w:rsidRPr="00FB498B" w:rsidRDefault="00FB498B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–  </w:t>
            </w:r>
            <w:r w:rsidRPr="00FB498B">
              <w:rPr>
                <w:rFonts w:ascii="Times New Roman" w:hAnsi="Times New Roman" w:cs="Times New Roman"/>
                <w:sz w:val="24"/>
                <w:lang w:val="uk-UA"/>
              </w:rPr>
              <w:t>К17. Навички використання інформаційних і комунікаційних технологій та спеціалізованого програмного забезпечення при навчанні та у професійній діяльності.</w:t>
            </w:r>
          </w:p>
          <w:p w14:paraId="23831AC3" w14:textId="0762825A" w:rsidR="00EF028B" w:rsidRPr="00F416DF" w:rsidRDefault="002F496D" w:rsidP="0085157B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F028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Постреквізити</w:t>
            </w:r>
            <w:proofErr w:type="spellEnd"/>
            <w:r w:rsidRPr="00EF028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:</w:t>
            </w:r>
            <w:r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85157B"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 w:rsidR="0085157B" w:rsidRPr="0085157B">
              <w:rPr>
                <w:rFonts w:ascii="Times New Roman" w:hAnsi="Times New Roman" w:cs="Times New Roman"/>
                <w:sz w:val="24"/>
                <w:lang w:val="uk-UA"/>
              </w:rPr>
              <w:t xml:space="preserve">нання з цієї дисципліни </w:t>
            </w:r>
            <w:r w:rsidR="0085157B">
              <w:rPr>
                <w:rFonts w:ascii="Times New Roman" w:hAnsi="Times New Roman" w:cs="Times New Roman"/>
                <w:sz w:val="24"/>
                <w:lang w:val="uk-UA"/>
              </w:rPr>
              <w:t xml:space="preserve">можуть </w:t>
            </w:r>
            <w:r w:rsidR="0085157B" w:rsidRPr="0085157B">
              <w:rPr>
                <w:rFonts w:ascii="Times New Roman" w:hAnsi="Times New Roman" w:cs="Times New Roman"/>
                <w:sz w:val="24"/>
                <w:lang w:val="uk-UA"/>
              </w:rPr>
              <w:t>служ</w:t>
            </w:r>
            <w:r w:rsidR="0085157B"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 w:rsidR="0085157B" w:rsidRPr="0085157B">
              <w:rPr>
                <w:rFonts w:ascii="Times New Roman" w:hAnsi="Times New Roman" w:cs="Times New Roman"/>
                <w:sz w:val="24"/>
                <w:lang w:val="uk-UA"/>
              </w:rPr>
              <w:t xml:space="preserve">ть </w:t>
            </w:r>
            <w:r w:rsidR="0085157B">
              <w:rPr>
                <w:rFonts w:ascii="Times New Roman" w:hAnsi="Times New Roman" w:cs="Times New Roman"/>
                <w:sz w:val="24"/>
                <w:lang w:val="uk-UA"/>
              </w:rPr>
              <w:t xml:space="preserve">базою </w:t>
            </w:r>
            <w:r w:rsidR="0085157B" w:rsidRPr="0085157B">
              <w:rPr>
                <w:rFonts w:ascii="Times New Roman" w:hAnsi="Times New Roman" w:cs="Times New Roman"/>
                <w:sz w:val="24"/>
                <w:lang w:val="uk-UA"/>
              </w:rPr>
              <w:t>при вивченні Експлуатації газотурбінних установок</w:t>
            </w:r>
            <w:r w:rsidR="0085157B">
              <w:rPr>
                <w:rFonts w:ascii="Times New Roman" w:hAnsi="Times New Roman" w:cs="Times New Roman"/>
                <w:sz w:val="24"/>
                <w:lang w:val="uk-UA"/>
              </w:rPr>
              <w:t xml:space="preserve"> та </w:t>
            </w:r>
            <w:r w:rsidR="00EF6EC8">
              <w:rPr>
                <w:rFonts w:ascii="Times New Roman" w:hAnsi="Times New Roman" w:cs="Times New Roman"/>
                <w:sz w:val="24"/>
                <w:lang w:val="uk-UA"/>
              </w:rPr>
              <w:t xml:space="preserve">для переддипломної практики </w:t>
            </w:r>
            <w:r w:rsidR="0085157B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="00EF6EC8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="00EF6EC8">
              <w:rPr>
                <w:rFonts w:ascii="Times New Roman" w:hAnsi="Times New Roman" w:cs="Times New Roman"/>
                <w:sz w:val="24"/>
                <w:lang w:val="uk-UA"/>
              </w:rPr>
              <w:t>дипломування</w:t>
            </w:r>
            <w:proofErr w:type="spellEnd"/>
          </w:p>
        </w:tc>
      </w:tr>
      <w:tr w:rsidR="00F92B58" w:rsidRPr="009750EF" w14:paraId="633870EE" w14:textId="77777777" w:rsidTr="005320BA">
        <w:tc>
          <w:tcPr>
            <w:tcW w:w="10137" w:type="dxa"/>
            <w:gridSpan w:val="5"/>
          </w:tcPr>
          <w:p w14:paraId="445A9CA6" w14:textId="77777777" w:rsidR="00F92B58" w:rsidRPr="009750EF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9750EF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132B80" w14:paraId="3D945FE6" w14:textId="77777777" w:rsidTr="005320BA">
        <w:tc>
          <w:tcPr>
            <w:tcW w:w="10137" w:type="dxa"/>
            <w:gridSpan w:val="5"/>
          </w:tcPr>
          <w:p w14:paraId="2CBF3D55" w14:textId="77777777" w:rsidR="00FB498B" w:rsidRDefault="0043016B" w:rsidP="00F76819">
            <w:pPr>
              <w:pStyle w:val="Default"/>
              <w:ind w:firstLine="567"/>
              <w:jc w:val="both"/>
              <w:rPr>
                <w:lang w:val="uk-UA"/>
              </w:rPr>
            </w:pPr>
            <w:r w:rsidRPr="00AC650F">
              <w:rPr>
                <w:lang w:val="uk-UA"/>
              </w:rPr>
              <w:t xml:space="preserve">У результаті вивчення дисципліни </w:t>
            </w:r>
            <w:r w:rsidR="004A2C8D">
              <w:rPr>
                <w:lang w:val="uk-UA"/>
              </w:rPr>
              <w:t>майбутній фахівець</w:t>
            </w:r>
            <w:r w:rsidRPr="00AC650F">
              <w:rPr>
                <w:lang w:val="uk-UA"/>
              </w:rPr>
              <w:t xml:space="preserve"> </w:t>
            </w:r>
            <w:r w:rsidR="004A2C8D">
              <w:rPr>
                <w:lang w:val="uk-UA"/>
              </w:rPr>
              <w:t>буде</w:t>
            </w:r>
            <w:r w:rsidRPr="00AC650F">
              <w:rPr>
                <w:lang w:val="uk-UA"/>
              </w:rPr>
              <w:t xml:space="preserve"> </w:t>
            </w:r>
          </w:p>
          <w:p w14:paraId="0E485CF6" w14:textId="3FA0AE09" w:rsidR="0043016B" w:rsidRPr="00AC650F" w:rsidRDefault="0043016B" w:rsidP="00FB498B">
            <w:pPr>
              <w:pStyle w:val="Default"/>
              <w:jc w:val="both"/>
              <w:rPr>
                <w:lang w:val="uk-UA"/>
              </w:rPr>
            </w:pPr>
            <w:r w:rsidRPr="00FB498B">
              <w:rPr>
                <w:b/>
                <w:lang w:val="uk-UA"/>
              </w:rPr>
              <w:t>знати</w:t>
            </w:r>
            <w:r w:rsidRPr="00AC650F">
              <w:rPr>
                <w:lang w:val="uk-UA"/>
              </w:rPr>
              <w:t>:</w:t>
            </w:r>
          </w:p>
          <w:p w14:paraId="54D427D1" w14:textId="1E03E573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="0085157B">
              <w:rPr>
                <w:lang w:val="uk-UA"/>
              </w:rPr>
              <w:t>загальні відомості про системи автоматичного керування ГТУ</w:t>
            </w:r>
            <w:r w:rsidRPr="00FB498B">
              <w:rPr>
                <w:lang w:val="uk-UA"/>
              </w:rPr>
              <w:t>;</w:t>
            </w:r>
          </w:p>
          <w:p w14:paraId="6A085843" w14:textId="25DF51AE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="0085157B">
              <w:rPr>
                <w:lang w:val="uk-UA"/>
              </w:rPr>
              <w:t>класифікацію САУ ГТУ і основн</w:t>
            </w:r>
            <w:r w:rsidR="007826EE">
              <w:rPr>
                <w:lang w:val="uk-UA"/>
              </w:rPr>
              <w:t>і</w:t>
            </w:r>
            <w:r w:rsidR="0085157B">
              <w:rPr>
                <w:lang w:val="uk-UA"/>
              </w:rPr>
              <w:t xml:space="preserve"> етапи їх розроблення</w:t>
            </w:r>
            <w:r w:rsidRPr="00FB498B">
              <w:rPr>
                <w:lang w:val="uk-UA"/>
              </w:rPr>
              <w:t>;</w:t>
            </w:r>
          </w:p>
          <w:p w14:paraId="5D2EEC49" w14:textId="376279EE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="0085157B">
              <w:rPr>
                <w:lang w:val="uk-UA"/>
              </w:rPr>
              <w:t xml:space="preserve">динамічні властивості </w:t>
            </w:r>
            <w:r w:rsidR="007826EE">
              <w:rPr>
                <w:lang w:val="uk-UA"/>
              </w:rPr>
              <w:t>ГТУ як об’єкту керування</w:t>
            </w:r>
            <w:r w:rsidRPr="00FB498B">
              <w:rPr>
                <w:lang w:val="uk-UA"/>
              </w:rPr>
              <w:t>;</w:t>
            </w:r>
          </w:p>
          <w:p w14:paraId="6C2BA693" w14:textId="4D05C978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="007826EE">
              <w:rPr>
                <w:lang w:val="uk-UA"/>
              </w:rPr>
              <w:t>особливості реалізації САУ ГТУ відповідно до вимог експлуатації.</w:t>
            </w:r>
          </w:p>
          <w:p w14:paraId="457787DB" w14:textId="38F68B0C" w:rsidR="00FB498B" w:rsidRDefault="00FB498B" w:rsidP="006228CD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</w:r>
            <w:r w:rsidR="007826EE">
              <w:rPr>
                <w:lang w:val="uk-UA"/>
              </w:rPr>
              <w:t>о</w:t>
            </w:r>
            <w:r w:rsidR="007826EE" w:rsidRPr="007826EE">
              <w:rPr>
                <w:lang w:val="uk-UA"/>
              </w:rPr>
              <w:t>бмежувальні параметри</w:t>
            </w:r>
            <w:r w:rsidR="007826EE">
              <w:rPr>
                <w:lang w:val="uk-UA"/>
              </w:rPr>
              <w:t xml:space="preserve"> ГТУ та </w:t>
            </w:r>
            <w:r w:rsidR="006228CD">
              <w:rPr>
                <w:lang w:val="uk-UA"/>
              </w:rPr>
              <w:t xml:space="preserve">особливості </w:t>
            </w:r>
            <w:r w:rsidR="007826EE">
              <w:rPr>
                <w:lang w:val="uk-UA"/>
              </w:rPr>
              <w:t>автоматичних обмежувачів граничних значень основних параметрів ГТУ</w:t>
            </w:r>
            <w:r w:rsidRPr="00FB498B">
              <w:rPr>
                <w:lang w:val="uk-UA"/>
              </w:rPr>
              <w:t>;</w:t>
            </w:r>
          </w:p>
          <w:p w14:paraId="096ABBC8" w14:textId="77777777" w:rsidR="00FB498B" w:rsidRPr="00FB498B" w:rsidRDefault="00FB498B" w:rsidP="00FB498B">
            <w:pPr>
              <w:pStyle w:val="Default"/>
              <w:jc w:val="both"/>
              <w:rPr>
                <w:lang w:val="uk-UA"/>
              </w:rPr>
            </w:pPr>
            <w:r w:rsidRPr="00FB498B">
              <w:rPr>
                <w:b/>
                <w:lang w:val="uk-UA"/>
              </w:rPr>
              <w:t>вміти</w:t>
            </w:r>
            <w:r w:rsidRPr="00FB498B">
              <w:rPr>
                <w:lang w:val="uk-UA"/>
              </w:rPr>
              <w:t>:</w:t>
            </w:r>
          </w:p>
          <w:p w14:paraId="5EB2AB2A" w14:textId="604A969C" w:rsidR="00FB498B" w:rsidRPr="00FB498B" w:rsidRDefault="00FB498B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 xml:space="preserve">виконувати аналіз документації на ГТУ, визначати </w:t>
            </w:r>
            <w:r w:rsidR="007826EE">
              <w:rPr>
                <w:lang w:val="uk-UA"/>
              </w:rPr>
              <w:t>режими</w:t>
            </w:r>
            <w:r w:rsidRPr="00FB498B">
              <w:rPr>
                <w:lang w:val="uk-UA"/>
              </w:rPr>
              <w:t xml:space="preserve"> та умови експлуатації ;</w:t>
            </w:r>
          </w:p>
          <w:p w14:paraId="075D5D5A" w14:textId="6B3878C5" w:rsidR="00FB498B" w:rsidRDefault="00FB498B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обґрунтовувати вибір приладів контролю</w:t>
            </w:r>
            <w:r w:rsidR="007826EE">
              <w:rPr>
                <w:lang w:val="uk-UA"/>
              </w:rPr>
              <w:t xml:space="preserve"> та керування </w:t>
            </w:r>
            <w:r w:rsidRPr="00FB498B">
              <w:rPr>
                <w:lang w:val="uk-UA"/>
              </w:rPr>
              <w:t xml:space="preserve"> ГТ</w:t>
            </w:r>
            <w:r w:rsidR="007826EE">
              <w:rPr>
                <w:lang w:val="uk-UA"/>
              </w:rPr>
              <w:t>У</w:t>
            </w:r>
            <w:r w:rsidRPr="00FB498B">
              <w:rPr>
                <w:lang w:val="uk-UA"/>
              </w:rPr>
              <w:t>;</w:t>
            </w:r>
          </w:p>
          <w:p w14:paraId="23D2F92C" w14:textId="1CFEC2F7" w:rsidR="00FB498B" w:rsidRDefault="00FB498B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 xml:space="preserve">обробляти та аналізувати </w:t>
            </w:r>
            <w:r w:rsidR="007826EE">
              <w:rPr>
                <w:lang w:val="uk-UA"/>
              </w:rPr>
              <w:t>інформацію щодо роботу</w:t>
            </w:r>
            <w:r w:rsidRPr="00FB498B">
              <w:rPr>
                <w:lang w:val="uk-UA"/>
              </w:rPr>
              <w:t xml:space="preserve"> ГТ</w:t>
            </w:r>
            <w:r w:rsidR="007826EE">
              <w:rPr>
                <w:lang w:val="uk-UA"/>
              </w:rPr>
              <w:t>У за даними САУ</w:t>
            </w:r>
            <w:r w:rsidRPr="00FB498B">
              <w:rPr>
                <w:lang w:val="uk-UA"/>
              </w:rPr>
              <w:t>;</w:t>
            </w:r>
          </w:p>
          <w:p w14:paraId="15A3BA12" w14:textId="6FADDEA7" w:rsidR="00FB498B" w:rsidRDefault="00FB498B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користуватися науково-технічною та довідковою літературою і проводити теоретичні дослідження в області експлуатації наземних ГТД.</w:t>
            </w:r>
          </w:p>
          <w:p w14:paraId="5BBA473D" w14:textId="09EC1EA2" w:rsidR="00F00F2D" w:rsidRPr="00AC650F" w:rsidRDefault="00F00F2D" w:rsidP="00F76819">
            <w:pPr>
              <w:pStyle w:val="Default"/>
              <w:ind w:firstLine="567"/>
              <w:jc w:val="both"/>
              <w:rPr>
                <w:lang w:val="uk-UA"/>
              </w:rPr>
            </w:pPr>
            <w:r w:rsidRPr="00AC650F">
              <w:rPr>
                <w:lang w:val="uk-UA"/>
              </w:rPr>
              <w:t>У результаті вивчення навчальної дисципліни студент повинен отримати</w:t>
            </w:r>
          </w:p>
          <w:p w14:paraId="144BE7B9" w14:textId="12272B10" w:rsidR="00F00F2D" w:rsidRPr="00AC650F" w:rsidRDefault="001D345D" w:rsidP="00F768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</w:t>
            </w:r>
            <w:r w:rsidR="00F00F2D" w:rsidRPr="00AC65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агальні компетентності:</w:t>
            </w:r>
          </w:p>
          <w:p w14:paraId="3F0561A6" w14:textId="77777777" w:rsidR="00F00F2D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К01. Здатність спілкуватися державною мовою як усно, так і письмово.</w:t>
            </w:r>
          </w:p>
          <w:p w14:paraId="4B3A7989" w14:textId="1A51C05B" w:rsidR="00FB498B" w:rsidRDefault="00FB498B" w:rsidP="00FB4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К03. Навички здійснення безпечної діяльності, прагнення до збереження навколишнього середовища.</w:t>
            </w:r>
          </w:p>
          <w:p w14:paraId="7A9396C4" w14:textId="77777777" w:rsidR="003E2557" w:rsidRPr="003E2557" w:rsidRDefault="003E2557" w:rsidP="00FB4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7FF50C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–  К04. Навички використання інформаційних і комунікаційних технологій.</w:t>
            </w:r>
          </w:p>
          <w:p w14:paraId="63E89BBC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К05. Здатність працювати у команді.</w:t>
            </w:r>
          </w:p>
          <w:p w14:paraId="6DAB54FC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К06. Здатність генерувати нові ідеї (креативність).</w:t>
            </w:r>
          </w:p>
          <w:p w14:paraId="60E831A5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К07. Здатність приймати обґрунтовані рішення.</w:t>
            </w:r>
          </w:p>
          <w:p w14:paraId="46C56893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К08. Здатність вчитися і оволодівати сучасними знаннями.</w:t>
            </w:r>
          </w:p>
          <w:p w14:paraId="1E499CE1" w14:textId="4EDAB68A" w:rsidR="00F00F2D" w:rsidRPr="00AC650F" w:rsidRDefault="001D345D" w:rsidP="00F768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</w:t>
            </w:r>
            <w:r w:rsidR="00F00F2D" w:rsidRPr="00AC65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ахові компетентності:</w:t>
            </w:r>
          </w:p>
          <w:p w14:paraId="7B8C6FE3" w14:textId="06F2F66E" w:rsidR="001D345D" w:rsidRDefault="00F00F2D" w:rsidP="00FB49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FB4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К17. Навички використання інформаційних і комунікаційних технологій та спеціалізованого програмного забезпечення при навчанні та у професійній діяльності.</w:t>
            </w:r>
          </w:p>
          <w:p w14:paraId="3FC0485B" w14:textId="758A928E" w:rsidR="00F00F2D" w:rsidRPr="001D345D" w:rsidRDefault="001D345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</w:t>
            </w:r>
            <w:r w:rsidR="00F00F2D" w:rsidRPr="00AC65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езультати навчання:</w:t>
            </w:r>
          </w:p>
          <w:p w14:paraId="4EA49C6E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ПР01. Вільно спілкуватися усно і письмово державною та іноземною мовами з професійних питань.</w:t>
            </w:r>
          </w:p>
          <w:p w14:paraId="20195D3E" w14:textId="77777777" w:rsidR="004778E4" w:rsidRDefault="004778E4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ПР03 Розуміти екологічно небезпечні та шкідливі фактори професійної діяльності та корегувати її зміст з метою попередження негативного впливу на навколишнє середовище.</w:t>
            </w:r>
          </w:p>
          <w:p w14:paraId="1C120BD8" w14:textId="081AD52A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ПР04. Володіти засобами сучасних інформаційних та комунікаційних технологій в обсязі, достатньому для навчання та професійної діяльності.</w:t>
            </w:r>
          </w:p>
          <w:p w14:paraId="7B5D15D0" w14:textId="19C9A069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ПР05. Пояснювати свої рішення і підґрунтя їх прийняття фахівцям і нефахівцям в ясній і однозначній формі.</w:t>
            </w:r>
          </w:p>
          <w:p w14:paraId="3D1ABD2E" w14:textId="2AC3D0C5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ПР06. Володіти навичками самостійного навчання та автономної роботи для підвищення професійної кваліфікації та вирішення проблем в новому або незнайомому середовищі.</w:t>
            </w:r>
          </w:p>
          <w:p w14:paraId="556E24C1" w14:textId="1BB4ED56" w:rsidR="004778E4" w:rsidRDefault="004778E4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ПР08. Володіти логікою та методологію наукового пізнання, що ґрунтується на розумінні сучасного стану і методології предметної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5D867DA" w14:textId="76BB0328" w:rsidR="00F00F2D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ПР09. Дотримуватися вимог галузевих нормативних документів щодо процедур про</w:t>
            </w:r>
            <w:r w:rsidR="00195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ктування, виробництва, випробування та (або) сертифікації елементів та об’єктів авіаційної та ракетно-космічної техніки на всіх етапах їх життєвого циклу.</w:t>
            </w:r>
          </w:p>
          <w:p w14:paraId="60576CFD" w14:textId="6CF6B7CB" w:rsidR="00835A24" w:rsidRPr="00AC650F" w:rsidRDefault="00835A24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835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ПР10. Пояснювати вплив конструктивних параметрів елементів авіаційної та ракетно-космічної техніки на її льотно-технічні характеристики. Мати уявлення про методи забезпечення стійкості та керованості авіаційної та ракетно-космічної техніки.</w:t>
            </w:r>
          </w:p>
          <w:p w14:paraId="41C70282" w14:textId="77777777" w:rsidR="004778E4" w:rsidRPr="004778E4" w:rsidRDefault="004778E4" w:rsidP="004778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ПР14. Розуміти особливості робочих процесів у гідравлічних, пневматичних, електричних та електронних системах, що застосовуються в авіаційній та ракетно-космічній техніці.</w:t>
            </w:r>
          </w:p>
          <w:p w14:paraId="0AB80BD9" w14:textId="77777777" w:rsidR="004778E4" w:rsidRPr="004778E4" w:rsidRDefault="004778E4" w:rsidP="004778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ПР15. Описувати експериментальні методи дослідження структурних, фізико-механічних і технологічних властивостей матеріалів та конструкцій.</w:t>
            </w:r>
          </w:p>
          <w:p w14:paraId="51AB3668" w14:textId="4B1D100B" w:rsidR="004778E4" w:rsidRDefault="004778E4" w:rsidP="004778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ПР16. Застосовувати у професійній діяльності сучасні методи про</w:t>
            </w:r>
            <w:r w:rsidR="00195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ктування, конструювання та виробництва елементів та систем авіаційної та ракетно-космічної техніки.</w:t>
            </w:r>
          </w:p>
          <w:p w14:paraId="05483135" w14:textId="467F0A7C" w:rsidR="00CE61F5" w:rsidRPr="00AC650F" w:rsidRDefault="00835A24" w:rsidP="005948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835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ПР19. Розуміти структуру та принципи дії бортового та навігаційного обладнання авіаційної та ракетно-космічної техніки.</w:t>
            </w:r>
          </w:p>
        </w:tc>
      </w:tr>
      <w:tr w:rsidR="00F92B58" w:rsidRPr="009750EF" w14:paraId="436775B8" w14:textId="77777777" w:rsidTr="005320BA">
        <w:tc>
          <w:tcPr>
            <w:tcW w:w="10137" w:type="dxa"/>
            <w:gridSpan w:val="5"/>
          </w:tcPr>
          <w:p w14:paraId="002FC364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9750EF" w14:paraId="5E7E46A3" w14:textId="77777777" w:rsidTr="005320BA">
        <w:tc>
          <w:tcPr>
            <w:tcW w:w="10137" w:type="dxa"/>
            <w:gridSpan w:val="5"/>
          </w:tcPr>
          <w:p w14:paraId="5E5671F9" w14:textId="2215620F" w:rsidR="006228CD" w:rsidRDefault="004778E4" w:rsidP="006228CD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</w:t>
            </w:r>
            <w:r w:rsidRPr="004778E4">
              <w:rPr>
                <w:rFonts w:ascii="Times New Roman" w:hAnsi="Times New Roman" w:cs="Times New Roman"/>
                <w:sz w:val="24"/>
                <w:lang w:val="uk-UA"/>
              </w:rPr>
              <w:t xml:space="preserve">одати до знань студентів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у сфері</w:t>
            </w:r>
            <w:r w:rsidRPr="004778E4">
              <w:rPr>
                <w:rFonts w:ascii="Times New Roman" w:hAnsi="Times New Roman" w:cs="Times New Roman"/>
                <w:sz w:val="24"/>
                <w:lang w:val="uk-UA"/>
              </w:rPr>
              <w:t xml:space="preserve"> робочих процесів в елементах газотурбінних </w:t>
            </w:r>
            <w:r w:rsidR="006228CD">
              <w:rPr>
                <w:rFonts w:ascii="Times New Roman" w:hAnsi="Times New Roman" w:cs="Times New Roman"/>
                <w:sz w:val="24"/>
                <w:lang w:val="uk-UA"/>
              </w:rPr>
              <w:t>установок</w:t>
            </w:r>
            <w:r w:rsidRPr="004778E4">
              <w:rPr>
                <w:rFonts w:ascii="Times New Roman" w:hAnsi="Times New Roman" w:cs="Times New Roman"/>
                <w:sz w:val="24"/>
                <w:lang w:val="uk-UA"/>
              </w:rPr>
              <w:t xml:space="preserve"> нових знань з </w:t>
            </w:r>
            <w:r w:rsidR="006228CD">
              <w:rPr>
                <w:rFonts w:ascii="Times New Roman" w:hAnsi="Times New Roman" w:cs="Times New Roman"/>
                <w:sz w:val="24"/>
                <w:lang w:val="uk-UA"/>
              </w:rPr>
              <w:t>процесу автоматичного керування ними</w:t>
            </w:r>
            <w:r w:rsidRPr="004778E4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="006228CD">
              <w:rPr>
                <w:rFonts w:ascii="Times New Roman" w:hAnsi="Times New Roman" w:cs="Times New Roman"/>
                <w:sz w:val="24"/>
                <w:lang w:val="uk-UA"/>
              </w:rPr>
              <w:t>поглибленого розуміння механізму випливу вибраних законів керування на експлуатаційні характеристики ГТУ, а також на процеси вичерпання ресурсу їхніх основних деталей і вузлів.</w:t>
            </w:r>
          </w:p>
          <w:p w14:paraId="139F39EF" w14:textId="295F9385" w:rsidR="00CE61F5" w:rsidRPr="00EF028B" w:rsidRDefault="00CE61F5" w:rsidP="006228CD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F92B58" w:rsidRPr="009750EF" w14:paraId="25A603DF" w14:textId="77777777" w:rsidTr="005320BA">
        <w:tc>
          <w:tcPr>
            <w:tcW w:w="10137" w:type="dxa"/>
            <w:gridSpan w:val="5"/>
          </w:tcPr>
          <w:p w14:paraId="2D68B9A0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9750EF" w14:paraId="60BC12B6" w14:textId="77777777" w:rsidTr="005320BA">
        <w:tc>
          <w:tcPr>
            <w:tcW w:w="10137" w:type="dxa"/>
            <w:gridSpan w:val="5"/>
          </w:tcPr>
          <w:p w14:paraId="3264D13E" w14:textId="68C34045" w:rsidR="00EF028B" w:rsidRPr="009750EF" w:rsidRDefault="004778E4" w:rsidP="0026235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  <w:r w:rsidRPr="004778E4">
              <w:rPr>
                <w:rFonts w:ascii="Times New Roman" w:hAnsi="Times New Roman" w:cs="Times New Roman"/>
                <w:sz w:val="24"/>
                <w:lang w:val="uk-UA"/>
              </w:rPr>
              <w:t xml:space="preserve">ивчення методів та підходів до </w:t>
            </w:r>
            <w:r w:rsidR="0026235E">
              <w:rPr>
                <w:rFonts w:ascii="Times New Roman" w:hAnsi="Times New Roman" w:cs="Times New Roman"/>
                <w:sz w:val="24"/>
                <w:lang w:val="uk-UA"/>
              </w:rPr>
              <w:t>автоматизації керування газотурбінних</w:t>
            </w:r>
            <w:r w:rsidRPr="004778E4">
              <w:rPr>
                <w:rFonts w:ascii="Times New Roman" w:hAnsi="Times New Roman" w:cs="Times New Roman"/>
                <w:sz w:val="24"/>
                <w:lang w:val="uk-UA"/>
              </w:rPr>
              <w:t xml:space="preserve"> установок </w:t>
            </w:r>
            <w:r w:rsidR="0026235E">
              <w:rPr>
                <w:rFonts w:ascii="Times New Roman" w:hAnsi="Times New Roman" w:cs="Times New Roman"/>
                <w:sz w:val="24"/>
                <w:lang w:val="uk-UA"/>
              </w:rPr>
              <w:t>відповідно до його призначення та кліматичних умов експлуатації та існуючих типів систем автоматичного керування</w:t>
            </w:r>
          </w:p>
        </w:tc>
      </w:tr>
      <w:tr w:rsidR="00F92B58" w:rsidRPr="009750EF" w14:paraId="28A649ED" w14:textId="77777777" w:rsidTr="005320BA">
        <w:tc>
          <w:tcPr>
            <w:tcW w:w="10137" w:type="dxa"/>
            <w:gridSpan w:val="5"/>
          </w:tcPr>
          <w:p w14:paraId="2A26AC21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5823D4" w14:paraId="099F086C" w14:textId="77777777" w:rsidTr="005320BA">
        <w:tc>
          <w:tcPr>
            <w:tcW w:w="10137" w:type="dxa"/>
            <w:gridSpan w:val="5"/>
          </w:tcPr>
          <w:p w14:paraId="42924603" w14:textId="268CCC50" w:rsidR="00F92B58" w:rsidRPr="009750EF" w:rsidRDefault="00A4690C" w:rsidP="00D9238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Навчальна дисципліна 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має </w:t>
            </w:r>
            <w:r w:rsidR="005948BD">
              <w:rPr>
                <w:rFonts w:ascii="Times New Roman" w:hAnsi="Times New Roman" w:cs="Times New Roman"/>
                <w:sz w:val="24"/>
                <w:lang w:val="uk-UA"/>
              </w:rPr>
              <w:t>3,5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кредит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ів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складається 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з 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одного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змістов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модул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я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до якого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7148F8" w:rsidRPr="00E15F07">
              <w:rPr>
                <w:rFonts w:ascii="Times New Roman" w:hAnsi="Times New Roman" w:cs="Times New Roman"/>
                <w:sz w:val="24"/>
                <w:lang w:val="uk-UA"/>
              </w:rPr>
              <w:t xml:space="preserve">входить </w:t>
            </w:r>
            <w:r w:rsidR="0061216E" w:rsidRPr="00367C96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367C96" w:rsidRPr="00367C96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="007148F8" w:rsidRPr="00367C96">
              <w:rPr>
                <w:rFonts w:ascii="Times New Roman" w:hAnsi="Times New Roman" w:cs="Times New Roman"/>
                <w:sz w:val="24"/>
                <w:lang w:val="uk-UA"/>
              </w:rPr>
              <w:t xml:space="preserve"> тем.</w:t>
            </w:r>
          </w:p>
          <w:p w14:paraId="4A7CDFFC" w14:textId="37C6AD8A" w:rsidR="00EF028B" w:rsidRPr="00EF028B" w:rsidRDefault="00EF028B" w:rsidP="00D1058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D10581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відомості про системи</w:t>
            </w:r>
            <w:r w:rsid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0581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автоматичного керування газотурбінних</w:t>
            </w:r>
            <w:r w:rsid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0581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установок</w:t>
            </w:r>
          </w:p>
          <w:p w14:paraId="33A9B2AB" w14:textId="6CAD44E4" w:rsidR="00EF028B" w:rsidRPr="00EF028B" w:rsidRDefault="00EF028B" w:rsidP="00D1058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="00D10581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систем автоматичного</w:t>
            </w:r>
            <w:r w:rsid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0581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керування газотурбінних установок</w:t>
            </w:r>
            <w:r w:rsid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5667EED" w14:textId="453CFC4C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 w:rsidR="00D10581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етапи розроблення</w:t>
            </w:r>
            <w:r w:rsid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0581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 автоматичного</w:t>
            </w:r>
            <w:r w:rsid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0581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керування газотурбінних установок</w:t>
            </w:r>
          </w:p>
          <w:p w14:paraId="10EA479B" w14:textId="653E00B3" w:rsidR="00EF028B" w:rsidRPr="00EF028B" w:rsidRDefault="00EF028B" w:rsidP="00D1058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E1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D10581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Газотурбінна установка, як об’єкт</w:t>
            </w:r>
            <w:r w:rsid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0581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автоматичного керування</w:t>
            </w:r>
          </w:p>
          <w:p w14:paraId="7472BAE7" w14:textId="40FC94D5" w:rsidR="00EF028B" w:rsidRPr="00EF028B" w:rsidRDefault="00EF028B" w:rsidP="00D1058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E1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D10581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Динамічні властивості газотурбінних</w:t>
            </w:r>
            <w:r w:rsid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0581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установок як об’єкта керування</w:t>
            </w:r>
          </w:p>
          <w:p w14:paraId="70793225" w14:textId="61BD716B" w:rsidR="00EF028B" w:rsidRDefault="00EF028B" w:rsidP="00D1058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E1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557493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автоматичного керування частотою</w:t>
            </w:r>
            <w:r w:rsid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57493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обертання роторів газотурбінних</w:t>
            </w:r>
            <w:r w:rsid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57493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двигунів</w:t>
            </w:r>
          </w:p>
          <w:p w14:paraId="4378EFC7" w14:textId="622D2C4F" w:rsidR="00EF028B" w:rsidRDefault="00EF028B" w:rsidP="0055749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 w:rsidR="00E1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557493" w:rsidRPr="00557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Регулятор постійного подавання</w:t>
            </w:r>
            <w:r w:rsidR="00557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57493" w:rsidRPr="00557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палива</w:t>
            </w:r>
            <w:r w:rsidR="00557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(дозатор)</w:t>
            </w:r>
          </w:p>
          <w:p w14:paraId="7354D673" w14:textId="4638C833" w:rsidR="00E15F07" w:rsidRPr="00EF028B" w:rsidRDefault="00E15F07" w:rsidP="007952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795271"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Автоматичні обмежувачі граничних</w:t>
            </w:r>
            <w:r w:rsid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5271"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значень основних параметрів</w:t>
            </w:r>
            <w:r w:rsid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5271"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газотурбінних установок</w:t>
            </w:r>
          </w:p>
          <w:p w14:paraId="62365062" w14:textId="2FFC738A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9. </w:t>
            </w:r>
            <w:r w:rsidR="00795271"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Автоматизація </w:t>
            </w:r>
            <w:proofErr w:type="spellStart"/>
            <w:r w:rsidR="00795271"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прийманості</w:t>
            </w:r>
            <w:proofErr w:type="spellEnd"/>
            <w:r w:rsid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5271"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газотурбінних установок</w:t>
            </w:r>
          </w:p>
          <w:p w14:paraId="74A721FD" w14:textId="5729A78F" w:rsidR="00EF028B" w:rsidRPr="00EF028B" w:rsidRDefault="00EF028B" w:rsidP="007952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10. </w:t>
            </w:r>
            <w:r w:rsidR="00795271"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Автоматизація запуску</w:t>
            </w:r>
            <w:r w:rsid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5271"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газотурбінних установок</w:t>
            </w:r>
          </w:p>
          <w:p w14:paraId="275FFC18" w14:textId="77777777" w:rsidR="002A0F0C" w:rsidRDefault="00EF028B" w:rsidP="007952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11. </w:t>
            </w:r>
            <w:r w:rsidR="00795271"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автоматичного керування осьовими</w:t>
            </w:r>
            <w:r w:rsid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5271"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компресорами</w:t>
            </w:r>
          </w:p>
          <w:p w14:paraId="2D5709D3" w14:textId="77777777" w:rsidR="00795271" w:rsidRDefault="00795271" w:rsidP="0079527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12. </w:t>
            </w:r>
            <w:r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керування відцент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рових нагнітачів</w:t>
            </w:r>
          </w:p>
          <w:p w14:paraId="43988EA7" w14:textId="77777777" w:rsidR="00795271" w:rsidRDefault="00795271" w:rsidP="006E757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13. </w:t>
            </w:r>
            <w:r w:rsidR="006E7579" w:rsidRPr="006E7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автоматичного керування</w:t>
            </w:r>
            <w:r w:rsidR="006E7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7579" w:rsidRPr="006E7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температурою масла</w:t>
            </w:r>
          </w:p>
          <w:p w14:paraId="58ECB6BC" w14:textId="77777777" w:rsidR="006E7579" w:rsidRDefault="006E7579" w:rsidP="006E757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14. Приклади застосування систем автоматичного керування газотурбінних установок різних моделей</w:t>
            </w:r>
          </w:p>
          <w:p w14:paraId="4E4A0B44" w14:textId="09D36094" w:rsidR="0092336F" w:rsidRPr="009750EF" w:rsidRDefault="0092336F" w:rsidP="006E757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92B58" w:rsidRPr="009750EF" w14:paraId="2D5375A7" w14:textId="77777777" w:rsidTr="005320BA">
        <w:tc>
          <w:tcPr>
            <w:tcW w:w="10137" w:type="dxa"/>
            <w:gridSpan w:val="5"/>
          </w:tcPr>
          <w:p w14:paraId="3512CD1C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План вивчення навчальної дисципліни</w:t>
            </w:r>
          </w:p>
        </w:tc>
      </w:tr>
      <w:tr w:rsidR="00B67D5F" w:rsidRPr="009750EF" w14:paraId="38C88A6B" w14:textId="77777777" w:rsidTr="005320BA">
        <w:tc>
          <w:tcPr>
            <w:tcW w:w="1964" w:type="dxa"/>
          </w:tcPr>
          <w:p w14:paraId="75D55045" w14:textId="77777777" w:rsidR="00034DCB" w:rsidRPr="009750EF" w:rsidRDefault="0018684E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тижня</w:t>
            </w:r>
          </w:p>
        </w:tc>
        <w:tc>
          <w:tcPr>
            <w:tcW w:w="3531" w:type="dxa"/>
            <w:gridSpan w:val="2"/>
          </w:tcPr>
          <w:p w14:paraId="137567A5" w14:textId="77777777" w:rsidR="00034DCB" w:rsidRPr="009750EF" w:rsidRDefault="0018684E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4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1"/>
            </w:tblGrid>
            <w:tr w:rsidR="0018684E" w:rsidRPr="009750EF" w14:paraId="571BA480" w14:textId="77777777" w:rsidTr="005320BA">
              <w:trPr>
                <w:trHeight w:val="109"/>
              </w:trPr>
              <w:tc>
                <w:tcPr>
                  <w:tcW w:w="2511" w:type="dxa"/>
                </w:tcPr>
                <w:p w14:paraId="1A15F318" w14:textId="77777777" w:rsidR="0018684E" w:rsidRPr="009750EF" w:rsidRDefault="0018684E" w:rsidP="001868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9750EF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14:paraId="5A82B8F6" w14:textId="77777777" w:rsidR="00034DCB" w:rsidRPr="009750EF" w:rsidRDefault="00034DCB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</w:tcPr>
          <w:p w14:paraId="63FE95DF" w14:textId="5DC18174" w:rsidR="00034DCB" w:rsidRPr="009750EF" w:rsidRDefault="0018684E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="00574656"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ількі</w:t>
            </w: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сть год</w:t>
            </w:r>
            <w:r w:rsidR="00574656"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ин</w:t>
            </w:r>
          </w:p>
        </w:tc>
      </w:tr>
      <w:tr w:rsidR="00066A6D" w:rsidRPr="009750EF" w14:paraId="3281AE62" w14:textId="77777777" w:rsidTr="005320BA">
        <w:tc>
          <w:tcPr>
            <w:tcW w:w="1964" w:type="dxa"/>
          </w:tcPr>
          <w:p w14:paraId="0072EEC3" w14:textId="77777777" w:rsidR="00066A6D" w:rsidRPr="009750EF" w:rsidRDefault="00066A6D" w:rsidP="002A0F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31" w:type="dxa"/>
            <w:gridSpan w:val="2"/>
          </w:tcPr>
          <w:p w14:paraId="543E51AE" w14:textId="4DBB5E2C" w:rsidR="00066A6D" w:rsidRPr="009750EF" w:rsidRDefault="00066A6D" w:rsidP="002A0F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367C96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відомості про системи</w:t>
            </w:r>
            <w:r w:rsidR="00367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7C96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автоматичного керування газотурбінних</w:t>
            </w:r>
            <w:r w:rsidR="00367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7C96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установок</w:t>
            </w:r>
          </w:p>
        </w:tc>
        <w:tc>
          <w:tcPr>
            <w:tcW w:w="2478" w:type="dxa"/>
            <w:vAlign w:val="center"/>
          </w:tcPr>
          <w:p w14:paraId="75D06BCE" w14:textId="024BF6C3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57C4C335" w14:textId="2028DBC6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1256F482" w14:textId="77777777" w:rsidTr="005320BA">
        <w:tc>
          <w:tcPr>
            <w:tcW w:w="1964" w:type="dxa"/>
            <w:vMerge w:val="restart"/>
          </w:tcPr>
          <w:p w14:paraId="4A2D852D" w14:textId="2CEEE30A" w:rsidR="00066A6D" w:rsidRPr="009750EF" w:rsidRDefault="00066A6D" w:rsidP="002A0F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31" w:type="dxa"/>
            <w:gridSpan w:val="2"/>
          </w:tcPr>
          <w:p w14:paraId="4F5AF327" w14:textId="64D28B83" w:rsidR="00066A6D" w:rsidRPr="00EF028B" w:rsidRDefault="00066A6D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="00367C96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систем автоматичного</w:t>
            </w:r>
            <w:r w:rsidR="00367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7C96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керування газотурбінних установок</w:t>
            </w:r>
          </w:p>
        </w:tc>
        <w:tc>
          <w:tcPr>
            <w:tcW w:w="2478" w:type="dxa"/>
            <w:vAlign w:val="center"/>
          </w:tcPr>
          <w:p w14:paraId="6F2EF6E8" w14:textId="61ED4E86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77C31704" w14:textId="01FCE5E0" w:rsidR="00066A6D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320BA" w:rsidRPr="009750EF" w14:paraId="24422DE6" w14:textId="77777777" w:rsidTr="005320BA">
        <w:tc>
          <w:tcPr>
            <w:tcW w:w="1964" w:type="dxa"/>
            <w:vMerge/>
          </w:tcPr>
          <w:p w14:paraId="56C4C8BA" w14:textId="77777777" w:rsidR="00A66299" w:rsidRDefault="00A66299" w:rsidP="002A0F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79A7AC51" w14:textId="77777777" w:rsidR="00066A6D" w:rsidRDefault="00066A6D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655629B" w14:textId="14718737" w:rsidR="00A66299" w:rsidRDefault="00367C96" w:rsidP="00367C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передатних функцій елементів САУ</w:t>
            </w:r>
          </w:p>
        </w:tc>
        <w:tc>
          <w:tcPr>
            <w:tcW w:w="2478" w:type="dxa"/>
            <w:vAlign w:val="center"/>
          </w:tcPr>
          <w:p w14:paraId="24B4C8C0" w14:textId="55FB9215" w:rsidR="00A66299" w:rsidRDefault="00A66299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46862B91" w14:textId="5E0B6BCF" w:rsidR="00A66299" w:rsidRDefault="00A66299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5FA39B0D" w14:textId="77777777" w:rsidTr="005320BA">
        <w:tc>
          <w:tcPr>
            <w:tcW w:w="1964" w:type="dxa"/>
          </w:tcPr>
          <w:p w14:paraId="6337A8E4" w14:textId="071B5836" w:rsidR="00066A6D" w:rsidRPr="009750EF" w:rsidRDefault="00066A6D" w:rsidP="002A0F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31" w:type="dxa"/>
            <w:gridSpan w:val="2"/>
          </w:tcPr>
          <w:p w14:paraId="69570FA9" w14:textId="71B9F55A" w:rsidR="00066A6D" w:rsidRPr="009750EF" w:rsidRDefault="00066A6D" w:rsidP="002A0F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 w:rsidR="00367C96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етапи розроблення</w:t>
            </w:r>
            <w:r w:rsidR="00367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7C96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 автоматичного</w:t>
            </w:r>
            <w:r w:rsidR="00367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7C96"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керування газотурбінних установок</w:t>
            </w:r>
          </w:p>
        </w:tc>
        <w:tc>
          <w:tcPr>
            <w:tcW w:w="2478" w:type="dxa"/>
            <w:vAlign w:val="center"/>
          </w:tcPr>
          <w:p w14:paraId="4C00C89F" w14:textId="5B0F187A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551D49C3" w14:textId="133293E3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203BCD00" w14:textId="77777777" w:rsidTr="00FC4CED">
        <w:tc>
          <w:tcPr>
            <w:tcW w:w="1964" w:type="dxa"/>
            <w:vMerge w:val="restart"/>
          </w:tcPr>
          <w:p w14:paraId="71C3C811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1" w:type="dxa"/>
            <w:gridSpan w:val="2"/>
          </w:tcPr>
          <w:p w14:paraId="7EDF2FCE" w14:textId="3C23EF2A" w:rsidR="00367C96" w:rsidRPr="009750EF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Газотурбінна установка, як об’єкт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автоматичного керування</w:t>
            </w:r>
          </w:p>
        </w:tc>
        <w:tc>
          <w:tcPr>
            <w:tcW w:w="2478" w:type="dxa"/>
            <w:vAlign w:val="center"/>
          </w:tcPr>
          <w:p w14:paraId="5339E6CC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6F580EC7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67C96" w:rsidRPr="009750EF" w14:paraId="2E478BEB" w14:textId="77777777" w:rsidTr="00FC4CED">
        <w:tc>
          <w:tcPr>
            <w:tcW w:w="1964" w:type="dxa"/>
            <w:vMerge/>
          </w:tcPr>
          <w:p w14:paraId="31343146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3A530DB7" w14:textId="42209587" w:rsidR="00367C96" w:rsidRDefault="00367C96" w:rsidP="009233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Практична робота №2. </w:t>
            </w:r>
            <w:r w:rsid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Часові характеристики елементів системи</w:t>
            </w:r>
          </w:p>
        </w:tc>
        <w:tc>
          <w:tcPr>
            <w:tcW w:w="2478" w:type="dxa"/>
            <w:vAlign w:val="center"/>
          </w:tcPr>
          <w:p w14:paraId="1F4203AB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429376F6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14B19AAD" w14:textId="77777777" w:rsidTr="00FC4CED">
        <w:tc>
          <w:tcPr>
            <w:tcW w:w="1964" w:type="dxa"/>
          </w:tcPr>
          <w:p w14:paraId="09CF73F7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1" w:type="dxa"/>
            <w:gridSpan w:val="2"/>
          </w:tcPr>
          <w:p w14:paraId="76A08A0B" w14:textId="203215A4" w:rsidR="00367C96" w:rsidRPr="009750EF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Динамічні властивості газотурбінних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установок як об’єкта керування</w:t>
            </w:r>
          </w:p>
        </w:tc>
        <w:tc>
          <w:tcPr>
            <w:tcW w:w="2478" w:type="dxa"/>
            <w:vAlign w:val="center"/>
          </w:tcPr>
          <w:p w14:paraId="07DCB47F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39052036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483C8FC2" w14:textId="77777777" w:rsidTr="00FC4CED">
        <w:tc>
          <w:tcPr>
            <w:tcW w:w="1964" w:type="dxa"/>
            <w:vMerge w:val="restart"/>
          </w:tcPr>
          <w:p w14:paraId="7C879744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531" w:type="dxa"/>
            <w:gridSpan w:val="2"/>
          </w:tcPr>
          <w:p w14:paraId="78C30349" w14:textId="356D5AD8" w:rsidR="00367C96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85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автоматичного керування частотою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обертання роторів газотурбінних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10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двигунів</w:t>
            </w:r>
          </w:p>
        </w:tc>
        <w:tc>
          <w:tcPr>
            <w:tcW w:w="2478" w:type="dxa"/>
            <w:vAlign w:val="center"/>
          </w:tcPr>
          <w:p w14:paraId="6C6203D3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07399CAF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0028C9A5" w14:textId="77777777" w:rsidTr="00FC4CED">
        <w:tc>
          <w:tcPr>
            <w:tcW w:w="1964" w:type="dxa"/>
            <w:vMerge/>
          </w:tcPr>
          <w:p w14:paraId="5663E96E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51FF06A3" w14:textId="626AB682" w:rsidR="00367C96" w:rsidRDefault="00367C96" w:rsidP="009233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Практична робота №3. </w:t>
            </w:r>
            <w:r w:rsid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Перетворення структурних схем та визначення передатних функцій САК</w:t>
            </w:r>
          </w:p>
        </w:tc>
        <w:tc>
          <w:tcPr>
            <w:tcW w:w="2478" w:type="dxa"/>
            <w:vAlign w:val="center"/>
          </w:tcPr>
          <w:p w14:paraId="3FAE87B6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25992B8F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656DB66A" w14:textId="77777777" w:rsidTr="00FC4CED">
        <w:tc>
          <w:tcPr>
            <w:tcW w:w="1964" w:type="dxa"/>
          </w:tcPr>
          <w:p w14:paraId="37CC775D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1" w:type="dxa"/>
            <w:gridSpan w:val="2"/>
          </w:tcPr>
          <w:p w14:paraId="3A0BFC02" w14:textId="26D95750" w:rsidR="00367C96" w:rsidRPr="009750EF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57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Регулятор постійного подавання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574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палива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(дозатор)</w:t>
            </w:r>
          </w:p>
        </w:tc>
        <w:tc>
          <w:tcPr>
            <w:tcW w:w="2478" w:type="dxa"/>
            <w:vAlign w:val="center"/>
          </w:tcPr>
          <w:p w14:paraId="78CFBD0D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5494A43E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69272388" w14:textId="77777777" w:rsidTr="00FC4CED">
        <w:tc>
          <w:tcPr>
            <w:tcW w:w="1964" w:type="dxa"/>
            <w:vMerge w:val="restart"/>
          </w:tcPr>
          <w:p w14:paraId="3CFBDCD2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531" w:type="dxa"/>
            <w:gridSpan w:val="2"/>
          </w:tcPr>
          <w:p w14:paraId="255335BD" w14:textId="76A199E7" w:rsidR="00367C96" w:rsidRPr="00EF028B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75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Автоматичні обмежувачі граничних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значень основних параметрів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газотурбінних установок</w:t>
            </w:r>
          </w:p>
        </w:tc>
        <w:tc>
          <w:tcPr>
            <w:tcW w:w="2478" w:type="dxa"/>
            <w:vAlign w:val="center"/>
          </w:tcPr>
          <w:p w14:paraId="04415826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59DF5E07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13A805B2" w14:textId="77777777" w:rsidTr="00FC4CED">
        <w:tc>
          <w:tcPr>
            <w:tcW w:w="1964" w:type="dxa"/>
            <w:vMerge/>
          </w:tcPr>
          <w:p w14:paraId="1D8B1550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53B6B3F7" w14:textId="77777777" w:rsidR="00367C96" w:rsidRDefault="00367C96" w:rsidP="009233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Практична робота №4. </w:t>
            </w:r>
            <w:r w:rsid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Побудова </w:t>
            </w:r>
            <w:proofErr w:type="spellStart"/>
            <w:r w:rsid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логоріфмічних</w:t>
            </w:r>
            <w:proofErr w:type="spellEnd"/>
            <w:r w:rsid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частотних характеристик розімкненої системи</w:t>
            </w:r>
          </w:p>
          <w:p w14:paraId="0EE66CD9" w14:textId="77777777" w:rsidR="0092336F" w:rsidRDefault="0092336F" w:rsidP="009233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BD7008" w14:textId="639B3114" w:rsidR="0092336F" w:rsidRDefault="0092336F" w:rsidP="009233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8" w:type="dxa"/>
            <w:vAlign w:val="center"/>
          </w:tcPr>
          <w:p w14:paraId="2D7FD82C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1C94CDCD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42A79416" w14:textId="77777777" w:rsidTr="00FC4CED">
        <w:tc>
          <w:tcPr>
            <w:tcW w:w="1964" w:type="dxa"/>
          </w:tcPr>
          <w:p w14:paraId="2FEF376F" w14:textId="2322F38F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1" w:type="dxa"/>
            <w:gridSpan w:val="2"/>
          </w:tcPr>
          <w:p w14:paraId="072E78E4" w14:textId="0924262B" w:rsidR="0092336F" w:rsidRPr="009750EF" w:rsidRDefault="00367C96" w:rsidP="009233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9. </w:t>
            </w:r>
            <w:r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Автоматизація </w:t>
            </w:r>
            <w:proofErr w:type="spellStart"/>
            <w:r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газотурбінних установок</w:t>
            </w:r>
          </w:p>
        </w:tc>
        <w:tc>
          <w:tcPr>
            <w:tcW w:w="2478" w:type="dxa"/>
            <w:vAlign w:val="center"/>
          </w:tcPr>
          <w:p w14:paraId="1CE074F5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69F3A255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5AC1CB30" w14:textId="77777777" w:rsidTr="00FC4CED">
        <w:tc>
          <w:tcPr>
            <w:tcW w:w="1964" w:type="dxa"/>
            <w:vMerge w:val="restart"/>
          </w:tcPr>
          <w:p w14:paraId="31E8D77A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531" w:type="dxa"/>
            <w:gridSpan w:val="2"/>
          </w:tcPr>
          <w:p w14:paraId="4C9F21BC" w14:textId="075489F3" w:rsidR="00367C96" w:rsidRPr="009750EF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10. </w:t>
            </w:r>
            <w:r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Автоматизація запуску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газотурбінних установок</w:t>
            </w:r>
          </w:p>
        </w:tc>
        <w:tc>
          <w:tcPr>
            <w:tcW w:w="2478" w:type="dxa"/>
            <w:vAlign w:val="center"/>
          </w:tcPr>
          <w:p w14:paraId="0FDE0EE7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54EE7315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5F3B4934" w14:textId="77777777" w:rsidTr="00FC4CED">
        <w:tc>
          <w:tcPr>
            <w:tcW w:w="1964" w:type="dxa"/>
            <w:vMerge/>
          </w:tcPr>
          <w:p w14:paraId="579CD31E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365C0835" w14:textId="2750D8D5" w:rsidR="00367C96" w:rsidRPr="009750EF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Практична робота №5. </w:t>
            </w:r>
            <w:r w:rsid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регулятора</w:t>
            </w:r>
            <w:r w:rsidR="0092336F" w:rsidRP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частот</w:t>
            </w:r>
            <w:r w:rsid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92336F" w:rsidRP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обертів</w:t>
            </w:r>
            <w:r w:rsidR="0092336F" w:rsidRP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ротора ГТД</w:t>
            </w:r>
          </w:p>
        </w:tc>
        <w:tc>
          <w:tcPr>
            <w:tcW w:w="2478" w:type="dxa"/>
            <w:vAlign w:val="center"/>
          </w:tcPr>
          <w:p w14:paraId="03B398B9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1BF69EEA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4C1DBD97" w14:textId="77777777" w:rsidTr="00FC4CED">
        <w:tc>
          <w:tcPr>
            <w:tcW w:w="1964" w:type="dxa"/>
          </w:tcPr>
          <w:p w14:paraId="007433B3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31" w:type="dxa"/>
            <w:gridSpan w:val="2"/>
          </w:tcPr>
          <w:p w14:paraId="04F00B69" w14:textId="26D3FD7B" w:rsidR="00367C96" w:rsidRPr="009750EF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11. </w:t>
            </w:r>
            <w:r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автоматичного керування осьовими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компресорами</w:t>
            </w:r>
          </w:p>
        </w:tc>
        <w:tc>
          <w:tcPr>
            <w:tcW w:w="2478" w:type="dxa"/>
            <w:vAlign w:val="center"/>
          </w:tcPr>
          <w:p w14:paraId="07F26329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78D2DAB8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231F5B" w14:paraId="0B5C7B7B" w14:textId="77777777" w:rsidTr="00FC4CED">
        <w:tc>
          <w:tcPr>
            <w:tcW w:w="1964" w:type="dxa"/>
            <w:vMerge w:val="restart"/>
          </w:tcPr>
          <w:p w14:paraId="2BFF2BF0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31" w:type="dxa"/>
            <w:gridSpan w:val="2"/>
          </w:tcPr>
          <w:p w14:paraId="7745671B" w14:textId="3191C6DA" w:rsidR="00367C96" w:rsidRPr="009750EF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7952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керування відцент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рових нагнітачів</w:t>
            </w:r>
          </w:p>
        </w:tc>
        <w:tc>
          <w:tcPr>
            <w:tcW w:w="2478" w:type="dxa"/>
            <w:vAlign w:val="center"/>
          </w:tcPr>
          <w:p w14:paraId="3C917D9B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348C7475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67C96" w:rsidRPr="009750EF" w14:paraId="7A910F09" w14:textId="77777777" w:rsidTr="00FC4CED">
        <w:tc>
          <w:tcPr>
            <w:tcW w:w="1964" w:type="dxa"/>
            <w:vMerge/>
          </w:tcPr>
          <w:p w14:paraId="75F9E264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0E6F05D3" w14:textId="12AFE9B2" w:rsidR="00367C96" w:rsidRPr="00EF028B" w:rsidRDefault="00367C96" w:rsidP="0092336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Практична робота №6. </w:t>
            </w:r>
            <w:r w:rsid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точності САК</w:t>
            </w:r>
          </w:p>
        </w:tc>
        <w:tc>
          <w:tcPr>
            <w:tcW w:w="2478" w:type="dxa"/>
            <w:vAlign w:val="center"/>
          </w:tcPr>
          <w:p w14:paraId="543F2DEB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16D1680A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5146830A" w14:textId="77777777" w:rsidTr="00FC4CED">
        <w:tc>
          <w:tcPr>
            <w:tcW w:w="1964" w:type="dxa"/>
          </w:tcPr>
          <w:p w14:paraId="29FAD072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531" w:type="dxa"/>
            <w:gridSpan w:val="2"/>
          </w:tcPr>
          <w:p w14:paraId="161B68C7" w14:textId="4EF06317" w:rsidR="00367C96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13. </w:t>
            </w:r>
            <w:r w:rsidRPr="006E7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автоматичного керування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7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температурою масла</w:t>
            </w:r>
          </w:p>
        </w:tc>
        <w:tc>
          <w:tcPr>
            <w:tcW w:w="2478" w:type="dxa"/>
            <w:vAlign w:val="center"/>
          </w:tcPr>
          <w:p w14:paraId="348F5915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7A595CB5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187058F5" w14:textId="77777777" w:rsidTr="00FC4CED">
        <w:tc>
          <w:tcPr>
            <w:tcW w:w="1964" w:type="dxa"/>
            <w:vMerge w:val="restart"/>
          </w:tcPr>
          <w:p w14:paraId="191DF711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31" w:type="dxa"/>
            <w:gridSpan w:val="2"/>
          </w:tcPr>
          <w:p w14:paraId="2D9C1840" w14:textId="60333D91" w:rsidR="00367C96" w:rsidRPr="009750EF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14. Приклади застосування систем автоматичного керування газотурбінних установок різних моделей</w:t>
            </w:r>
          </w:p>
        </w:tc>
        <w:tc>
          <w:tcPr>
            <w:tcW w:w="2478" w:type="dxa"/>
            <w:vAlign w:val="center"/>
          </w:tcPr>
          <w:p w14:paraId="585B1741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399807CF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67C96" w:rsidRPr="009750EF" w14:paraId="55AC6001" w14:textId="77777777" w:rsidTr="00FC4CED">
        <w:tc>
          <w:tcPr>
            <w:tcW w:w="1964" w:type="dxa"/>
            <w:vMerge/>
          </w:tcPr>
          <w:p w14:paraId="291170CB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1D20E1A8" w14:textId="4F951401" w:rsidR="00367C96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3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Практична робота №7. </w:t>
            </w:r>
            <w:r w:rsidR="00923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стійкості САК</w:t>
            </w:r>
          </w:p>
          <w:p w14:paraId="117DAF91" w14:textId="77777777" w:rsidR="00367C96" w:rsidRPr="00EF028B" w:rsidRDefault="00367C96" w:rsidP="00FC4C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8" w:type="dxa"/>
            <w:vAlign w:val="center"/>
          </w:tcPr>
          <w:p w14:paraId="1DC516BC" w14:textId="77777777" w:rsidR="00367C96" w:rsidRPr="009750EF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2D05E198" w14:textId="77777777" w:rsidR="00367C96" w:rsidRDefault="00367C96" w:rsidP="00FC4CE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106454C5" w14:textId="77777777" w:rsidTr="005320BA">
        <w:tc>
          <w:tcPr>
            <w:tcW w:w="10137" w:type="dxa"/>
            <w:gridSpan w:val="5"/>
          </w:tcPr>
          <w:p w14:paraId="58ECD2EB" w14:textId="77777777" w:rsidR="00066A6D" w:rsidRPr="009750EF" w:rsidRDefault="00066A6D" w:rsidP="00C83D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066A6D" w:rsidRPr="009750EF" w14:paraId="2944424B" w14:textId="77777777" w:rsidTr="005320BA">
        <w:tc>
          <w:tcPr>
            <w:tcW w:w="10137" w:type="dxa"/>
            <w:gridSpan w:val="5"/>
          </w:tcPr>
          <w:p w14:paraId="4E6AB79A" w14:textId="206414D5" w:rsidR="00F222BF" w:rsidRDefault="00F222BF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Загальні відомості про с</w:t>
            </w:r>
            <w:r w:rsidR="00945AC4">
              <w:rPr>
                <w:rFonts w:ascii="Times New Roman" w:hAnsi="Times New Roman" w:cs="Times New Roman"/>
                <w:sz w:val="24"/>
                <w:lang w:val="uk-UA"/>
              </w:rPr>
              <w:t>истеми автоматичного керування та регулювання.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8 годин</w:t>
            </w:r>
            <w:r w:rsidR="00945AC4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050B982F" w14:textId="6F126CD4" w:rsidR="00945AC4" w:rsidRDefault="00945AC4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Загальні відомості про зворотні </w:t>
            </w:r>
            <w:r w:rsidR="00F222BF">
              <w:rPr>
                <w:rFonts w:ascii="Times New Roman" w:hAnsi="Times New Roman" w:cs="Times New Roman"/>
                <w:sz w:val="24"/>
                <w:lang w:val="uk-UA"/>
              </w:rPr>
              <w:t>зв’язки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F222BF">
              <w:rPr>
                <w:rFonts w:ascii="Times New Roman" w:hAnsi="Times New Roman" w:cs="Times New Roman"/>
                <w:sz w:val="24"/>
                <w:lang w:val="uk-UA"/>
              </w:rPr>
              <w:t>– 10 годин.</w:t>
            </w:r>
          </w:p>
          <w:p w14:paraId="2B37D9A1" w14:textId="04C6E5CC" w:rsidR="00F222BF" w:rsidRDefault="00F222BF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Історичні відомості про розвиток теорії автоматичного керування – 10 годин.</w:t>
            </w:r>
          </w:p>
          <w:p w14:paraId="759A4765" w14:textId="60926DD8" w:rsidR="00066A6D" w:rsidRDefault="00F01436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Місце систем автоматичного керування ГТУ в середовищі автоматизації технологічно </w:t>
            </w:r>
            <w:r w:rsidR="00945AC4">
              <w:rPr>
                <w:rFonts w:ascii="Times New Roman" w:hAnsi="Times New Roman" w:cs="Times New Roman"/>
                <w:sz w:val="24"/>
                <w:lang w:val="uk-UA"/>
              </w:rPr>
              <w:t xml:space="preserve">процесу. Піраміда автоматизації </w:t>
            </w:r>
            <w:r w:rsidR="00066A6D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F222BF">
              <w:rPr>
                <w:rFonts w:ascii="Times New Roman" w:hAnsi="Times New Roman" w:cs="Times New Roman"/>
                <w:sz w:val="24"/>
                <w:lang w:val="uk-UA"/>
              </w:rPr>
              <w:t>15</w:t>
            </w:r>
            <w:r w:rsidR="00066A6D">
              <w:rPr>
                <w:rFonts w:ascii="Times New Roman" w:hAnsi="Times New Roman" w:cs="Times New Roman"/>
                <w:sz w:val="24"/>
                <w:lang w:val="uk-UA"/>
              </w:rPr>
              <w:t xml:space="preserve"> годин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 w:rsidR="00066A6D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7CB8D9E2" w14:textId="78C4A697" w:rsidR="004268BF" w:rsidRDefault="00945AC4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Світові досягнення в області автоматизації складних технічних систем</w:t>
            </w:r>
            <w:r w:rsidR="00426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222BF"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 xml:space="preserve"> години.</w:t>
            </w:r>
          </w:p>
          <w:p w14:paraId="5D6A6ECB" w14:textId="63476204" w:rsidR="00F222BF" w:rsidRDefault="00F222BF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Випадкові процеси в САК – 10 годин.</w:t>
            </w:r>
          </w:p>
          <w:p w14:paraId="12F07EF7" w14:textId="77777777" w:rsidR="00066A6D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2C6923" w14:textId="77777777" w:rsidR="00F222BF" w:rsidRDefault="00F222BF" w:rsidP="00F222B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Консультативна допомога здійснюється згідно розкладу та графіку консультацій.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2F43915D" w14:textId="222F5C2E" w:rsidR="00F222BF" w:rsidRPr="00F222BF" w:rsidRDefault="00F222BF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Контрольні заходи: після виконання кожно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ї практичної роботи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проводиться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її 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перевірка та експрес опитування.</w:t>
            </w:r>
          </w:p>
          <w:p w14:paraId="5B9975AD" w14:textId="5729379D" w:rsidR="00F222BF" w:rsidRPr="009750EF" w:rsidRDefault="00F222BF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6A6D" w:rsidRPr="009750EF" w14:paraId="0DDFFDF0" w14:textId="77777777" w:rsidTr="005320BA">
        <w:tc>
          <w:tcPr>
            <w:tcW w:w="10137" w:type="dxa"/>
            <w:gridSpan w:val="5"/>
          </w:tcPr>
          <w:p w14:paraId="3AB005EC" w14:textId="77777777" w:rsidR="00066A6D" w:rsidRPr="009750EF" w:rsidRDefault="00066A6D" w:rsidP="00C83D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066A6D" w:rsidRPr="009750EF" w14:paraId="4314C1AE" w14:textId="77777777" w:rsidTr="005320BA">
        <w:tc>
          <w:tcPr>
            <w:tcW w:w="10137" w:type="dxa"/>
            <w:gridSpan w:val="5"/>
          </w:tcPr>
          <w:p w14:paraId="67FBE1A0" w14:textId="4E67B745" w:rsidR="00066A6D" w:rsidRPr="00560DA5" w:rsidRDefault="00066A6D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Оцінювання успішності студентів здійснюється за змістов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им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 модул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ем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 на відповідному рубіжному модульному контролі (РМК) за 100-бальною шкалою.</w:t>
            </w:r>
          </w:p>
          <w:p w14:paraId="450BA87E" w14:textId="77777777" w:rsidR="00066A6D" w:rsidRPr="00560DA5" w:rsidRDefault="00066A6D" w:rsidP="00560DA5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3"/>
              <w:gridCol w:w="674"/>
              <w:gridCol w:w="674"/>
              <w:gridCol w:w="674"/>
              <w:gridCol w:w="674"/>
              <w:gridCol w:w="674"/>
              <w:gridCol w:w="674"/>
              <w:gridCol w:w="1260"/>
            </w:tblGrid>
            <w:tr w:rsidR="00F222BF" w:rsidRPr="00195ED7" w14:paraId="7D7F453B" w14:textId="77777777" w:rsidTr="00FC4CED">
              <w:trPr>
                <w:trHeight w:val="180"/>
                <w:jc w:val="center"/>
              </w:trPr>
              <w:tc>
                <w:tcPr>
                  <w:tcW w:w="4717" w:type="dxa"/>
                  <w:gridSpan w:val="7"/>
                </w:tcPr>
                <w:p w14:paraId="4D530D82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260" w:type="dxa"/>
                </w:tcPr>
                <w:p w14:paraId="063A1689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Сума</w:t>
                  </w:r>
                </w:p>
              </w:tc>
            </w:tr>
            <w:tr w:rsidR="00F222BF" w:rsidRPr="00195ED7" w14:paraId="6101B246" w14:textId="77777777" w:rsidTr="00FC4CED">
              <w:trPr>
                <w:trHeight w:val="180"/>
                <w:jc w:val="center"/>
              </w:trPr>
              <w:tc>
                <w:tcPr>
                  <w:tcW w:w="4717" w:type="dxa"/>
                  <w:gridSpan w:val="7"/>
                </w:tcPr>
                <w:p w14:paraId="168FE2DF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 xml:space="preserve">Змістовий модуль 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14:paraId="28FF30D9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100</w:t>
                  </w:r>
                </w:p>
              </w:tc>
            </w:tr>
            <w:tr w:rsidR="00F222BF" w:rsidRPr="00195ED7" w14:paraId="36B2A67B" w14:textId="77777777" w:rsidTr="00FC4CED">
              <w:trPr>
                <w:trHeight w:val="180"/>
                <w:jc w:val="center"/>
              </w:trPr>
              <w:tc>
                <w:tcPr>
                  <w:tcW w:w="673" w:type="dxa"/>
                </w:tcPr>
                <w:p w14:paraId="1920FF2C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</w:t>
                  </w: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</w:t>
                  </w:r>
                </w:p>
              </w:tc>
              <w:tc>
                <w:tcPr>
                  <w:tcW w:w="674" w:type="dxa"/>
                </w:tcPr>
                <w:p w14:paraId="21EA095D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ПР2</w:t>
                  </w:r>
                </w:p>
              </w:tc>
              <w:tc>
                <w:tcPr>
                  <w:tcW w:w="674" w:type="dxa"/>
                </w:tcPr>
                <w:p w14:paraId="2A75E81D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ПР3</w:t>
                  </w:r>
                </w:p>
              </w:tc>
              <w:tc>
                <w:tcPr>
                  <w:tcW w:w="674" w:type="dxa"/>
                </w:tcPr>
                <w:p w14:paraId="08566446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ПР4</w:t>
                  </w:r>
                </w:p>
              </w:tc>
              <w:tc>
                <w:tcPr>
                  <w:tcW w:w="674" w:type="dxa"/>
                </w:tcPr>
                <w:p w14:paraId="75518CB2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ПР5</w:t>
                  </w:r>
                </w:p>
              </w:tc>
              <w:tc>
                <w:tcPr>
                  <w:tcW w:w="674" w:type="dxa"/>
                </w:tcPr>
                <w:p w14:paraId="548F7C81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ПР6</w:t>
                  </w:r>
                </w:p>
              </w:tc>
              <w:tc>
                <w:tcPr>
                  <w:tcW w:w="674" w:type="dxa"/>
                </w:tcPr>
                <w:p w14:paraId="1FA833A9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ПР7</w:t>
                  </w:r>
                </w:p>
              </w:tc>
              <w:tc>
                <w:tcPr>
                  <w:tcW w:w="1260" w:type="dxa"/>
                  <w:vMerge/>
                </w:tcPr>
                <w:p w14:paraId="12D2A939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</w:p>
              </w:tc>
            </w:tr>
            <w:tr w:rsidR="00F222BF" w:rsidRPr="00195ED7" w14:paraId="765CCFB2" w14:textId="77777777" w:rsidTr="00FC4CED">
              <w:trPr>
                <w:trHeight w:val="180"/>
                <w:jc w:val="center"/>
              </w:trPr>
              <w:tc>
                <w:tcPr>
                  <w:tcW w:w="673" w:type="dxa"/>
                </w:tcPr>
                <w:p w14:paraId="7EA98E0D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5</w:t>
                  </w:r>
                </w:p>
              </w:tc>
              <w:tc>
                <w:tcPr>
                  <w:tcW w:w="674" w:type="dxa"/>
                </w:tcPr>
                <w:p w14:paraId="49BB92F7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674" w:type="dxa"/>
                </w:tcPr>
                <w:p w14:paraId="3C01EC84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674" w:type="dxa"/>
                </w:tcPr>
                <w:p w14:paraId="30DB552D" w14:textId="77777777" w:rsidR="00F222BF" w:rsidRPr="00560DA5" w:rsidRDefault="00F222BF" w:rsidP="00FC4CED">
                  <w:pPr>
                    <w:tabs>
                      <w:tab w:val="center" w:pos="22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674" w:type="dxa"/>
                </w:tcPr>
                <w:p w14:paraId="695F754A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674" w:type="dxa"/>
                </w:tcPr>
                <w:p w14:paraId="0E237ED6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674" w:type="dxa"/>
                </w:tcPr>
                <w:p w14:paraId="02C5A140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20</w:t>
                  </w:r>
                </w:p>
              </w:tc>
              <w:tc>
                <w:tcPr>
                  <w:tcW w:w="1260" w:type="dxa"/>
                  <w:vMerge/>
                </w:tcPr>
                <w:p w14:paraId="72C7CEFE" w14:textId="77777777" w:rsidR="00F222BF" w:rsidRPr="00560DA5" w:rsidRDefault="00F222BF" w:rsidP="00FC4CE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</w:p>
              </w:tc>
            </w:tr>
          </w:tbl>
          <w:p w14:paraId="6198E64F" w14:textId="77777777" w:rsidR="00F222BF" w:rsidRDefault="00F222BF" w:rsidP="00F222BF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ПР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2 ...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ПР7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практичні роботи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661C7F20" w14:textId="60561F15" w:rsidR="00066A6D" w:rsidRDefault="00066A6D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Семестрова (підсумкова) оцінка студента з дисципліни складається за результат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ом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 РМК і подальшим переведенням в національну шкал</w:t>
            </w:r>
            <w:r w:rsidR="009237AF">
              <w:rPr>
                <w:rFonts w:ascii="Times New Roman" w:hAnsi="Times New Roman" w:cs="Times New Roman"/>
                <w:sz w:val="24"/>
                <w:lang w:val="uk-UA"/>
              </w:rPr>
              <w:t>у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41C84E46" w14:textId="77777777" w:rsidR="00F222BF" w:rsidRDefault="00F222BF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C6FAAA6" w14:textId="77777777" w:rsidR="00F222BF" w:rsidRDefault="00F222BF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2F26644" w14:textId="77777777" w:rsidR="00F222BF" w:rsidRDefault="00F222BF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84A0EE0" w14:textId="77777777" w:rsidR="00F222BF" w:rsidRDefault="00F222BF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C298ED9" w14:textId="77777777" w:rsidR="00F222BF" w:rsidRDefault="00F222BF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15A151E" w14:textId="77777777" w:rsidR="00F222BF" w:rsidRDefault="00F222BF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BC5804A" w14:textId="77777777" w:rsidR="00066A6D" w:rsidRPr="00560DA5" w:rsidRDefault="00066A6D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tbl>
            <w:tblPr>
              <w:tblW w:w="8364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5387"/>
            </w:tblGrid>
            <w:tr w:rsidR="009237AF" w:rsidRPr="00560DA5" w14:paraId="16B79BED" w14:textId="77777777" w:rsidTr="00F222BF">
              <w:trPr>
                <w:trHeight w:val="653"/>
              </w:trPr>
              <w:tc>
                <w:tcPr>
                  <w:tcW w:w="2977" w:type="dxa"/>
                  <w:vAlign w:val="center"/>
                </w:tcPr>
                <w:p w14:paraId="0AA5F837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5387" w:type="dxa"/>
                  <w:vAlign w:val="center"/>
                </w:tcPr>
                <w:p w14:paraId="46454B86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9237AF" w:rsidRPr="00560DA5" w14:paraId="0A6B852B" w14:textId="77777777" w:rsidTr="00F222BF">
              <w:tc>
                <w:tcPr>
                  <w:tcW w:w="2977" w:type="dxa"/>
                  <w:vAlign w:val="center"/>
                </w:tcPr>
                <w:p w14:paraId="6ED34AE5" w14:textId="3C61BE78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90</w:t>
                  </w: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-</w:t>
                  </w: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100</w:t>
                  </w:r>
                </w:p>
              </w:tc>
              <w:tc>
                <w:tcPr>
                  <w:tcW w:w="5387" w:type="dxa"/>
                  <w:vAlign w:val="center"/>
                </w:tcPr>
                <w:p w14:paraId="33FFB34F" w14:textId="69BF3679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відмінно</w:t>
                  </w:r>
                </w:p>
              </w:tc>
            </w:tr>
            <w:tr w:rsidR="009237AF" w:rsidRPr="00560DA5" w14:paraId="5EF8983D" w14:textId="77777777" w:rsidTr="00F222BF">
              <w:trPr>
                <w:trHeight w:val="194"/>
              </w:trPr>
              <w:tc>
                <w:tcPr>
                  <w:tcW w:w="2977" w:type="dxa"/>
                  <w:vAlign w:val="center"/>
                </w:tcPr>
                <w:p w14:paraId="59E0872E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85-89</w:t>
                  </w:r>
                </w:p>
              </w:tc>
              <w:tc>
                <w:tcPr>
                  <w:tcW w:w="5387" w:type="dxa"/>
                  <w:vMerge w:val="restart"/>
                  <w:vAlign w:val="center"/>
                </w:tcPr>
                <w:p w14:paraId="6E9F0A92" w14:textId="6799AB0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добре</w:t>
                  </w:r>
                </w:p>
              </w:tc>
            </w:tr>
            <w:tr w:rsidR="009237AF" w:rsidRPr="00560DA5" w14:paraId="00DE6B94" w14:textId="77777777" w:rsidTr="00F222BF">
              <w:tc>
                <w:tcPr>
                  <w:tcW w:w="2977" w:type="dxa"/>
                  <w:vAlign w:val="center"/>
                </w:tcPr>
                <w:p w14:paraId="01F53CD2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75-84</w:t>
                  </w:r>
                </w:p>
              </w:tc>
              <w:tc>
                <w:tcPr>
                  <w:tcW w:w="5387" w:type="dxa"/>
                  <w:vMerge/>
                  <w:vAlign w:val="center"/>
                </w:tcPr>
                <w:p w14:paraId="654196ED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</w:p>
              </w:tc>
            </w:tr>
            <w:tr w:rsidR="009237AF" w:rsidRPr="00560DA5" w14:paraId="2A8FEE69" w14:textId="77777777" w:rsidTr="00F222BF">
              <w:tc>
                <w:tcPr>
                  <w:tcW w:w="2977" w:type="dxa"/>
                  <w:vAlign w:val="center"/>
                </w:tcPr>
                <w:p w14:paraId="6FD1B7EC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70-74</w:t>
                  </w:r>
                </w:p>
              </w:tc>
              <w:tc>
                <w:tcPr>
                  <w:tcW w:w="5387" w:type="dxa"/>
                  <w:vMerge w:val="restart"/>
                  <w:vAlign w:val="center"/>
                </w:tcPr>
                <w:p w14:paraId="502C654E" w14:textId="0D431B0A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задовільно</w:t>
                  </w:r>
                </w:p>
              </w:tc>
            </w:tr>
            <w:tr w:rsidR="009237AF" w:rsidRPr="00560DA5" w14:paraId="65515705" w14:textId="77777777" w:rsidTr="00F222BF">
              <w:tc>
                <w:tcPr>
                  <w:tcW w:w="2977" w:type="dxa"/>
                  <w:vAlign w:val="center"/>
                </w:tcPr>
                <w:p w14:paraId="6EBA0337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60-69</w:t>
                  </w:r>
                </w:p>
              </w:tc>
              <w:tc>
                <w:tcPr>
                  <w:tcW w:w="5387" w:type="dxa"/>
                  <w:vMerge/>
                  <w:vAlign w:val="center"/>
                </w:tcPr>
                <w:p w14:paraId="17969C9A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</w:p>
              </w:tc>
            </w:tr>
            <w:tr w:rsidR="009237AF" w:rsidRPr="00560DA5" w14:paraId="12277BD5" w14:textId="77777777" w:rsidTr="00F222BF">
              <w:tc>
                <w:tcPr>
                  <w:tcW w:w="2977" w:type="dxa"/>
                  <w:vAlign w:val="center"/>
                </w:tcPr>
                <w:p w14:paraId="7C844357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35-59</w:t>
                  </w:r>
                </w:p>
              </w:tc>
              <w:tc>
                <w:tcPr>
                  <w:tcW w:w="5387" w:type="dxa"/>
                  <w:vAlign w:val="center"/>
                </w:tcPr>
                <w:p w14:paraId="33C2FF80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</w:tr>
            <w:tr w:rsidR="009237AF" w:rsidRPr="00560DA5" w14:paraId="28A471E4" w14:textId="77777777" w:rsidTr="00F222BF">
              <w:trPr>
                <w:trHeight w:val="267"/>
              </w:trPr>
              <w:tc>
                <w:tcPr>
                  <w:tcW w:w="2977" w:type="dxa"/>
                  <w:vAlign w:val="center"/>
                </w:tcPr>
                <w:p w14:paraId="0FC6587F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1-34</w:t>
                  </w:r>
                </w:p>
              </w:tc>
              <w:tc>
                <w:tcPr>
                  <w:tcW w:w="5387" w:type="dxa"/>
                  <w:vAlign w:val="center"/>
                </w:tcPr>
                <w:p w14:paraId="2876194D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</w:tr>
          </w:tbl>
          <w:p w14:paraId="00850256" w14:textId="77777777" w:rsidR="00066A6D" w:rsidRPr="007F6A15" w:rsidRDefault="00066A6D" w:rsidP="00AC650F">
            <w:pPr>
              <w:ind w:firstLine="567"/>
              <w:jc w:val="both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14:paraId="2660ABAD" w14:textId="77777777" w:rsidR="00066A6D" w:rsidRDefault="00066A6D" w:rsidP="00AC650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Студент, який отримав незадовільну (низьку) семестрову оцінку за результатами РМК, має можливість покращити результат під час підсумкового опитування при наявності звітів про всі види робіт, передбачених робочою програмою дисципліни.</w:t>
            </w:r>
          </w:p>
          <w:p w14:paraId="4DDD8D16" w14:textId="77777777" w:rsidR="00066A6D" w:rsidRDefault="00066A6D" w:rsidP="00AC650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6F7DB1A" w14:textId="77777777" w:rsidR="00066A6D" w:rsidRPr="009750EF" w:rsidRDefault="00066A6D" w:rsidP="007F6A1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Контроль успішності студентів здійснюється за результатами:</w:t>
            </w:r>
          </w:p>
          <w:p w14:paraId="4D9D5148" w14:textId="44B438C3" w:rsidR="00066A6D" w:rsidRPr="009750EF" w:rsidRDefault="00066A6D" w:rsidP="007F6A1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– експрес контролів по завершенню кожного з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практичних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занять – 30%;</w:t>
            </w:r>
          </w:p>
          <w:p w14:paraId="27441305" w14:textId="77777777" w:rsidR="00066A6D" w:rsidRPr="009750EF" w:rsidRDefault="00066A6D" w:rsidP="007F6A1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– експрес опитувань за результатами виконання самостійної роботи – 20%;</w:t>
            </w:r>
          </w:p>
          <w:p w14:paraId="37E8E429" w14:textId="77777777" w:rsidR="00066A6D" w:rsidRDefault="00066A6D" w:rsidP="00BA799A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– рубіжн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модульн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ю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змістов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модул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я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– 50%.</w:t>
            </w:r>
          </w:p>
          <w:p w14:paraId="3AAE12D1" w14:textId="30D177FC" w:rsidR="00F222BF" w:rsidRPr="009750EF" w:rsidRDefault="00F222BF" w:rsidP="00BA799A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066A6D" w:rsidRPr="009750EF" w14:paraId="3A40BC61" w14:textId="77777777" w:rsidTr="005320BA">
        <w:tc>
          <w:tcPr>
            <w:tcW w:w="10137" w:type="dxa"/>
            <w:gridSpan w:val="5"/>
          </w:tcPr>
          <w:p w14:paraId="0E56FD51" w14:textId="77777777" w:rsidR="00066A6D" w:rsidRPr="009750EF" w:rsidRDefault="00066A6D" w:rsidP="00C83D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Політика курсу</w:t>
            </w:r>
          </w:p>
        </w:tc>
      </w:tr>
      <w:tr w:rsidR="00066A6D" w:rsidRPr="009750EF" w14:paraId="73BFB994" w14:textId="77777777" w:rsidTr="005320BA">
        <w:tc>
          <w:tcPr>
            <w:tcW w:w="10137" w:type="dxa"/>
            <w:gridSpan w:val="5"/>
          </w:tcPr>
          <w:p w14:paraId="28AF12A0" w14:textId="68A85D47" w:rsidR="00066A6D" w:rsidRPr="009750EF" w:rsidRDefault="00066A6D" w:rsidP="00560DA5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Вимоги дисципліни: обов’язкове відвідування занять, виконання всіх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практичних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робіт, своєчасне та якісне виконання самостійної роботи, участь у всіх видах контролю.</w:t>
            </w:r>
          </w:p>
          <w:p w14:paraId="6F5D47AB" w14:textId="1B87B2C2" w:rsidR="00066A6D" w:rsidRDefault="00066A6D" w:rsidP="0022439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виконання самостійної роботи студенти можуть консультуватися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викладачами та з іншими студентами, але повинні самостійно розв’язувати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керуючись власними знаннями, уміннями та навичками. Посилання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всі ресурси та джерела (наприклад, у звітах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практичних робіт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самостійних роботах чи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презентаціях) повинні бути чітко визначені та оформлені належним чином.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разі спільної роботи з іншими студентами над виконанням завдань,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зазначити ступінь їх </w:t>
            </w:r>
            <w:proofErr w:type="spellStart"/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залученості</w:t>
            </w:r>
            <w:proofErr w:type="spellEnd"/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роботи.</w:t>
            </w:r>
          </w:p>
          <w:p w14:paraId="3F411C19" w14:textId="77777777" w:rsidR="008D6822" w:rsidRDefault="008D6822" w:rsidP="0022439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540751" w14:textId="26AFE43D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Загалом п</w:t>
            </w: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 час навчання студенти зобов'язані дотримуватися академічної доброчесності:</w:t>
            </w:r>
          </w:p>
          <w:p w14:paraId="32DA337C" w14:textId="77777777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самостійно виконувати навчальні завдання, </w:t>
            </w:r>
            <w:proofErr w:type="spellStart"/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  <w:proofErr w:type="spellEnd"/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поточного та підсумкового контролю;</w:t>
            </w:r>
          </w:p>
          <w:p w14:paraId="31C178D2" w14:textId="77777777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дотримуватися норм законодавства про авторське право;</w:t>
            </w:r>
          </w:p>
          <w:p w14:paraId="79502E44" w14:textId="77777777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приймати активну участь у навчальному процесі;</w:t>
            </w:r>
          </w:p>
          <w:p w14:paraId="260836A7" w14:textId="77777777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не запізнюватися на заняття, не пропускати заняття без поважних причин;</w:t>
            </w:r>
          </w:p>
          <w:p w14:paraId="4B5F4AD3" w14:textId="77777777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самостійно і своєчасно вивчити матеріал пропущеного заняття;</w:t>
            </w:r>
          </w:p>
          <w:p w14:paraId="50BE4EA0" w14:textId="096F31AB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давати достовірну інформацію про результати власної навчальної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C85BE93" w14:textId="77777777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бути терпимим і доброзичливим до однокурсників та викладачів.</w:t>
            </w:r>
          </w:p>
          <w:p w14:paraId="51C45362" w14:textId="21C6552C" w:rsidR="00F222BF" w:rsidRPr="00AC650F" w:rsidRDefault="00F222BF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D3F60F3" w14:textId="77777777" w:rsidR="00F92B58" w:rsidRPr="009750EF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92B58" w:rsidRPr="009750EF" w:rsidSect="00196A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C357D"/>
    <w:multiLevelType w:val="hybridMultilevel"/>
    <w:tmpl w:val="775A4468"/>
    <w:lvl w:ilvl="0" w:tplc="402ADB6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22A6D"/>
    <w:multiLevelType w:val="hybridMultilevel"/>
    <w:tmpl w:val="6914881C"/>
    <w:lvl w:ilvl="0" w:tplc="05FE400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CE"/>
    <w:rsid w:val="00002524"/>
    <w:rsid w:val="0001593C"/>
    <w:rsid w:val="00015A50"/>
    <w:rsid w:val="00027888"/>
    <w:rsid w:val="00034DCB"/>
    <w:rsid w:val="00036CD1"/>
    <w:rsid w:val="00042C26"/>
    <w:rsid w:val="00044D78"/>
    <w:rsid w:val="00050F98"/>
    <w:rsid w:val="000644BE"/>
    <w:rsid w:val="00066A6D"/>
    <w:rsid w:val="00067795"/>
    <w:rsid w:val="00072E06"/>
    <w:rsid w:val="00086275"/>
    <w:rsid w:val="000F1DFD"/>
    <w:rsid w:val="000F28F3"/>
    <w:rsid w:val="000F4B4F"/>
    <w:rsid w:val="0010738E"/>
    <w:rsid w:val="00132747"/>
    <w:rsid w:val="00132B80"/>
    <w:rsid w:val="00150361"/>
    <w:rsid w:val="00172845"/>
    <w:rsid w:val="0018684E"/>
    <w:rsid w:val="001925E0"/>
    <w:rsid w:val="00195ED7"/>
    <w:rsid w:val="001967CA"/>
    <w:rsid w:val="00196A23"/>
    <w:rsid w:val="001B0530"/>
    <w:rsid w:val="001B1A19"/>
    <w:rsid w:val="001D0DBC"/>
    <w:rsid w:val="001D345D"/>
    <w:rsid w:val="0021592F"/>
    <w:rsid w:val="002221E1"/>
    <w:rsid w:val="00224391"/>
    <w:rsid w:val="002301B0"/>
    <w:rsid w:val="00231F5B"/>
    <w:rsid w:val="00234289"/>
    <w:rsid w:val="00250FE0"/>
    <w:rsid w:val="00253FC9"/>
    <w:rsid w:val="0026235E"/>
    <w:rsid w:val="002A0F0C"/>
    <w:rsid w:val="002A5D28"/>
    <w:rsid w:val="002B0109"/>
    <w:rsid w:val="002C1B12"/>
    <w:rsid w:val="002F496D"/>
    <w:rsid w:val="003217B4"/>
    <w:rsid w:val="00326187"/>
    <w:rsid w:val="003307F3"/>
    <w:rsid w:val="003342A3"/>
    <w:rsid w:val="003368D6"/>
    <w:rsid w:val="00336E22"/>
    <w:rsid w:val="00350CD6"/>
    <w:rsid w:val="00353EBE"/>
    <w:rsid w:val="00354FCC"/>
    <w:rsid w:val="00357BAF"/>
    <w:rsid w:val="00363F96"/>
    <w:rsid w:val="00365979"/>
    <w:rsid w:val="00367C96"/>
    <w:rsid w:val="003C1D6C"/>
    <w:rsid w:val="003D46C9"/>
    <w:rsid w:val="003E2557"/>
    <w:rsid w:val="004130ED"/>
    <w:rsid w:val="004268BF"/>
    <w:rsid w:val="004277CC"/>
    <w:rsid w:val="0043016B"/>
    <w:rsid w:val="004304DD"/>
    <w:rsid w:val="004417E7"/>
    <w:rsid w:val="004538B9"/>
    <w:rsid w:val="00456EF5"/>
    <w:rsid w:val="004778E4"/>
    <w:rsid w:val="00493250"/>
    <w:rsid w:val="004A2C8D"/>
    <w:rsid w:val="004F1898"/>
    <w:rsid w:val="004F3128"/>
    <w:rsid w:val="004F4E43"/>
    <w:rsid w:val="00501E20"/>
    <w:rsid w:val="00514D43"/>
    <w:rsid w:val="005320BA"/>
    <w:rsid w:val="00551C3B"/>
    <w:rsid w:val="00557493"/>
    <w:rsid w:val="00560DA5"/>
    <w:rsid w:val="00574656"/>
    <w:rsid w:val="00574812"/>
    <w:rsid w:val="00575A8E"/>
    <w:rsid w:val="005823D4"/>
    <w:rsid w:val="005832BB"/>
    <w:rsid w:val="005948BD"/>
    <w:rsid w:val="005A020A"/>
    <w:rsid w:val="005E50F9"/>
    <w:rsid w:val="0061216E"/>
    <w:rsid w:val="006200FC"/>
    <w:rsid w:val="006228CD"/>
    <w:rsid w:val="00627C4F"/>
    <w:rsid w:val="006658D5"/>
    <w:rsid w:val="006763B0"/>
    <w:rsid w:val="006945F3"/>
    <w:rsid w:val="006A2AD4"/>
    <w:rsid w:val="006C4CD5"/>
    <w:rsid w:val="006D367C"/>
    <w:rsid w:val="006E7579"/>
    <w:rsid w:val="006F36D2"/>
    <w:rsid w:val="006F5C9E"/>
    <w:rsid w:val="00711700"/>
    <w:rsid w:val="007148F8"/>
    <w:rsid w:val="00721D66"/>
    <w:rsid w:val="0072219D"/>
    <w:rsid w:val="007826EE"/>
    <w:rsid w:val="00795271"/>
    <w:rsid w:val="007A0800"/>
    <w:rsid w:val="007C24C1"/>
    <w:rsid w:val="007F3AB0"/>
    <w:rsid w:val="007F6A15"/>
    <w:rsid w:val="008072DB"/>
    <w:rsid w:val="00835A24"/>
    <w:rsid w:val="00844AC7"/>
    <w:rsid w:val="0085157B"/>
    <w:rsid w:val="00860EF1"/>
    <w:rsid w:val="00866F6B"/>
    <w:rsid w:val="0087443C"/>
    <w:rsid w:val="00885523"/>
    <w:rsid w:val="008A2018"/>
    <w:rsid w:val="008A436B"/>
    <w:rsid w:val="008B543A"/>
    <w:rsid w:val="008D13E8"/>
    <w:rsid w:val="008D6822"/>
    <w:rsid w:val="009142E6"/>
    <w:rsid w:val="00921DE4"/>
    <w:rsid w:val="0092336F"/>
    <w:rsid w:val="009237AF"/>
    <w:rsid w:val="00945AC4"/>
    <w:rsid w:val="00950A65"/>
    <w:rsid w:val="00953502"/>
    <w:rsid w:val="00967152"/>
    <w:rsid w:val="00974F04"/>
    <w:rsid w:val="009750EF"/>
    <w:rsid w:val="009758CC"/>
    <w:rsid w:val="00983A1F"/>
    <w:rsid w:val="00990DCE"/>
    <w:rsid w:val="00994A8E"/>
    <w:rsid w:val="009A598A"/>
    <w:rsid w:val="009B09CF"/>
    <w:rsid w:val="009C0AF7"/>
    <w:rsid w:val="00A32DD1"/>
    <w:rsid w:val="00A4690C"/>
    <w:rsid w:val="00A511A3"/>
    <w:rsid w:val="00A57BC8"/>
    <w:rsid w:val="00A57E4B"/>
    <w:rsid w:val="00A66299"/>
    <w:rsid w:val="00A732B6"/>
    <w:rsid w:val="00A817A9"/>
    <w:rsid w:val="00A8292F"/>
    <w:rsid w:val="00A82EB9"/>
    <w:rsid w:val="00A91B8F"/>
    <w:rsid w:val="00A961FA"/>
    <w:rsid w:val="00AC5659"/>
    <w:rsid w:val="00AC650F"/>
    <w:rsid w:val="00AE644C"/>
    <w:rsid w:val="00B51652"/>
    <w:rsid w:val="00B5552E"/>
    <w:rsid w:val="00B56E31"/>
    <w:rsid w:val="00B60C99"/>
    <w:rsid w:val="00B65691"/>
    <w:rsid w:val="00B6772F"/>
    <w:rsid w:val="00B67D5F"/>
    <w:rsid w:val="00B7625C"/>
    <w:rsid w:val="00B85DD2"/>
    <w:rsid w:val="00BA799A"/>
    <w:rsid w:val="00BC0D36"/>
    <w:rsid w:val="00BC708D"/>
    <w:rsid w:val="00BD40FB"/>
    <w:rsid w:val="00C03364"/>
    <w:rsid w:val="00C105E5"/>
    <w:rsid w:val="00C51A73"/>
    <w:rsid w:val="00C56165"/>
    <w:rsid w:val="00C63644"/>
    <w:rsid w:val="00C75036"/>
    <w:rsid w:val="00C83DC1"/>
    <w:rsid w:val="00C84C79"/>
    <w:rsid w:val="00C97400"/>
    <w:rsid w:val="00CB21AF"/>
    <w:rsid w:val="00CB41B5"/>
    <w:rsid w:val="00CE00A0"/>
    <w:rsid w:val="00CE61F5"/>
    <w:rsid w:val="00D05497"/>
    <w:rsid w:val="00D10581"/>
    <w:rsid w:val="00D16987"/>
    <w:rsid w:val="00D204D5"/>
    <w:rsid w:val="00D2328C"/>
    <w:rsid w:val="00D26F1A"/>
    <w:rsid w:val="00D72D88"/>
    <w:rsid w:val="00D7777E"/>
    <w:rsid w:val="00D77F14"/>
    <w:rsid w:val="00D81586"/>
    <w:rsid w:val="00D8629C"/>
    <w:rsid w:val="00D873C9"/>
    <w:rsid w:val="00D9238F"/>
    <w:rsid w:val="00DC7D04"/>
    <w:rsid w:val="00DD4CA2"/>
    <w:rsid w:val="00DE2ADA"/>
    <w:rsid w:val="00E0556D"/>
    <w:rsid w:val="00E057C0"/>
    <w:rsid w:val="00E064E9"/>
    <w:rsid w:val="00E15F07"/>
    <w:rsid w:val="00E51B5B"/>
    <w:rsid w:val="00E65AED"/>
    <w:rsid w:val="00E82995"/>
    <w:rsid w:val="00EA2C2A"/>
    <w:rsid w:val="00EB2E95"/>
    <w:rsid w:val="00EE3CAB"/>
    <w:rsid w:val="00EF028B"/>
    <w:rsid w:val="00EF6EC8"/>
    <w:rsid w:val="00EF7870"/>
    <w:rsid w:val="00F00F2D"/>
    <w:rsid w:val="00F01436"/>
    <w:rsid w:val="00F145F2"/>
    <w:rsid w:val="00F17D7D"/>
    <w:rsid w:val="00F222BF"/>
    <w:rsid w:val="00F416DF"/>
    <w:rsid w:val="00F66892"/>
    <w:rsid w:val="00F76819"/>
    <w:rsid w:val="00F92259"/>
    <w:rsid w:val="00F92B58"/>
    <w:rsid w:val="00F95CBB"/>
    <w:rsid w:val="00FA5782"/>
    <w:rsid w:val="00FB32B7"/>
    <w:rsid w:val="00FB498B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7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50F9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50F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60DA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60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50F9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50F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60DA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6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6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6</cp:revision>
  <cp:lastPrinted>2021-07-08T05:49:00Z</cp:lastPrinted>
  <dcterms:created xsi:type="dcterms:W3CDTF">2023-03-22T07:19:00Z</dcterms:created>
  <dcterms:modified xsi:type="dcterms:W3CDTF">2023-03-28T12:52:00Z</dcterms:modified>
</cp:coreProperties>
</file>