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3C" w:rsidRPr="00EA3A30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освітн</w:t>
      </w:r>
      <w:r w:rsidR="009F2BC0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EA3A30">
        <w:rPr>
          <w:rFonts w:ascii="Times New Roman" w:hAnsi="Times New Roman"/>
          <w:sz w:val="28"/>
          <w:szCs w:val="28"/>
          <w:lang w:val="uk-UA"/>
        </w:rPr>
        <w:t>програма «</w:t>
      </w:r>
      <w:r w:rsidR="00BF5246" w:rsidRPr="00EA3A30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EA3A30">
        <w:rPr>
          <w:rFonts w:ascii="Times New Roman" w:hAnsi="Times New Roman"/>
          <w:sz w:val="28"/>
          <w:szCs w:val="28"/>
          <w:lang w:val="uk-UA"/>
        </w:rPr>
        <w:t>»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:rsidR="00D80F3C" w:rsidRPr="00EA3A30" w:rsidRDefault="00D80F3C" w:rsidP="00D80F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99"/>
        <w:gridCol w:w="6987"/>
      </w:tblGrid>
      <w:tr w:rsidR="00D80F3C" w:rsidRPr="00EA3A30" w:rsidTr="00781203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10992" w:type="dxa"/>
          </w:tcPr>
          <w:p w:rsidR="00D80F3C" w:rsidRPr="009F61F5" w:rsidRDefault="00AE7BB0" w:rsidP="00BF52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F61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Цифрова обробка сигналів</w:t>
            </w:r>
          </w:p>
        </w:tc>
      </w:tr>
      <w:tr w:rsidR="00D80F3C" w:rsidRPr="00EA3A30" w:rsidTr="00781203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10992" w:type="dxa"/>
          </w:tcPr>
          <w:p w:rsidR="00B7328D" w:rsidRDefault="00B7328D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Морщавка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Сергій Володимирович</w:t>
            </w:r>
          </w:p>
          <w:p w:rsidR="00B7328D" w:rsidRPr="00EA3A30" w:rsidRDefault="00BF5246" w:rsidP="00B73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sz w:val="28"/>
                <w:szCs w:val="28"/>
                <w:lang w:val="uk-UA"/>
              </w:rPr>
              <w:t>Мороз Гаррі Володимирович</w:t>
            </w:r>
          </w:p>
        </w:tc>
      </w:tr>
      <w:tr w:rsidR="00D80F3C" w:rsidRPr="00EA3A30" w:rsidTr="00781203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викладачів</w:t>
            </w:r>
          </w:p>
        </w:tc>
        <w:tc>
          <w:tcPr>
            <w:tcW w:w="10992" w:type="dxa"/>
          </w:tcPr>
          <w:p w:rsidR="00D80F3C" w:rsidRPr="005A12E1" w:rsidRDefault="00EC58DF" w:rsidP="00D80F3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hyperlink r:id="rId9" w:history="1">
              <w:r w:rsidR="00741175" w:rsidRPr="005A12E1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https://zp.edu.ua/kafedra-radiotehniki-ta-telekomunikaciy?q=node/1048</w:t>
              </w:r>
            </w:hyperlink>
          </w:p>
        </w:tc>
      </w:tr>
      <w:tr w:rsidR="00D80F3C" w:rsidRPr="00EA3A30" w:rsidTr="00781203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10992" w:type="dxa"/>
          </w:tcPr>
          <w:p w:rsidR="00D80F3C" w:rsidRPr="005A12E1" w:rsidRDefault="00D80F3C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12E1">
              <w:rPr>
                <w:rFonts w:ascii="Times New Roman" w:hAnsi="Times New Roman"/>
                <w:sz w:val="28"/>
                <w:szCs w:val="28"/>
                <w:lang w:val="uk-UA"/>
              </w:rPr>
              <w:t>764-32-81 (внутр. 4-31)</w:t>
            </w:r>
          </w:p>
        </w:tc>
      </w:tr>
      <w:tr w:rsidR="00D80F3C" w:rsidRPr="00EA3A30" w:rsidTr="00781203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E-</w:t>
            </w:r>
            <w:proofErr w:type="spellStart"/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mail</w:t>
            </w:r>
            <w:proofErr w:type="spellEnd"/>
          </w:p>
        </w:tc>
        <w:tc>
          <w:tcPr>
            <w:tcW w:w="10992" w:type="dxa"/>
          </w:tcPr>
          <w:p w:rsidR="00D80F3C" w:rsidRPr="005A12E1" w:rsidRDefault="00EC58DF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BF5246" w:rsidRPr="005A12E1">
                <w:rPr>
                  <w:rStyle w:val="af0"/>
                  <w:rFonts w:ascii="Times New Roman" w:hAnsi="Times New Roman"/>
                  <w:sz w:val="28"/>
                  <w:szCs w:val="28"/>
                  <w:lang w:val="uk-UA" w:eastAsia="ru-RU"/>
                </w:rPr>
                <w:t>Garry-mrz@rambler.ru</w:t>
              </w:r>
            </w:hyperlink>
          </w:p>
        </w:tc>
      </w:tr>
      <w:tr w:rsidR="00D80F3C" w:rsidRPr="00EA3A30" w:rsidTr="00781203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Сторінка курсу в CMS</w:t>
            </w:r>
          </w:p>
        </w:tc>
        <w:tc>
          <w:tcPr>
            <w:tcW w:w="10992" w:type="dxa"/>
          </w:tcPr>
          <w:p w:rsidR="00D80F3C" w:rsidRPr="00EA3A30" w:rsidRDefault="00EC58DF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5A12E1" w:rsidRPr="003C0655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https://moodle.zp.edu.ua/enrol/index.php?id=3238</w:t>
              </w:r>
            </w:hyperlink>
            <w:r w:rsidR="005A12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80F3C" w:rsidRPr="00EA3A30" w:rsidTr="00781203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10992" w:type="dxa"/>
          </w:tcPr>
          <w:p w:rsidR="00D80F3C" w:rsidRPr="005A12E1" w:rsidRDefault="00D80F3C" w:rsidP="00AE7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12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обговорення питань, що виникають при виконанні лабораторних робіт та </w:t>
            </w:r>
            <w:r w:rsidR="005A12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 </w:t>
            </w:r>
            <w:r w:rsidRPr="005A12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підготовці до складання </w:t>
            </w:r>
            <w:r w:rsidR="00AE7BB0" w:rsidRPr="005A12E1">
              <w:rPr>
                <w:rFonts w:ascii="Times New Roman" w:hAnsi="Times New Roman"/>
                <w:sz w:val="28"/>
                <w:szCs w:val="28"/>
                <w:lang w:val="uk-UA"/>
              </w:rPr>
              <w:t>заліку</w:t>
            </w:r>
          </w:p>
        </w:tc>
      </w:tr>
      <w:tr w:rsidR="00D80F3C" w:rsidRPr="00EA3A30" w:rsidTr="00781203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10992" w:type="dxa"/>
          </w:tcPr>
          <w:p w:rsidR="00AD0AB1" w:rsidRPr="009F61F5" w:rsidRDefault="00264DC9" w:rsidP="005A1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4D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1.</w:t>
            </w:r>
            <w:r w:rsidR="009F61F5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4532D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Пиза Д.М.</w:t>
            </w:r>
            <w:r w:rsidR="00F453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 компенсации активной составляющей комбинированной помехи в когерентно-импульсных РЛС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  <w:r w:rsidR="00F4532D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Д.М.</w:t>
            </w:r>
            <w:r w:rsidR="00F453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Пиза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9F61F5"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4532D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Е.</w:t>
            </w:r>
            <w:r w:rsidR="00F4532D" w:rsidRPr="009F61F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F4532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F4532D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Звягинцев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F4532D"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Г.В 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Мороз.</w:t>
            </w:r>
            <w:proofErr w:type="gramEnd"/>
            <w:r w:rsidR="009F61F5"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Известия высших учебных заведений. Радиоэлектроника.</w:t>
            </w:r>
            <w:r w:rsidR="009F61F5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2016. №6</w:t>
            </w:r>
            <w:r w:rsidR="009F61F5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С. 23-31 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Scopus</w:t>
            </w:r>
            <w:proofErr w:type="spellEnd"/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  <w:r w:rsidR="009F61F5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264DC9" w:rsidRPr="009F61F5" w:rsidRDefault="00264DC9" w:rsidP="005A1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F4532D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Пиза Д.М.</w:t>
            </w:r>
            <w:r w:rsidR="00F453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классифицированной обучающей выборки для адаптации весовых коэффициентов автокомпенсатора помех</w:t>
            </w:r>
            <w:r w:rsidR="009F61F5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="00F4532D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Д.М.</w:t>
            </w:r>
            <w:r w:rsidR="00F453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Пиза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9F61F5"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4532D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Е.</w:t>
            </w:r>
            <w:r w:rsidR="00F4532D" w:rsidRPr="009F61F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F4532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F4532D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Звягинцев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F4532D"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Г.В. 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Мороз /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20-й юбилейный международный молодежный форум «Радиоэлектроника и молодежь в ХХІ столетии», 20-22 марта 2016 р., м.</w:t>
            </w:r>
            <w:r w:rsidR="009F61F5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Харьков.</w:t>
            </w:r>
            <w:r w:rsidR="009F61F5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Х.</w:t>
            </w:r>
            <w:r w:rsidR="009F61F5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</w:t>
            </w:r>
            <w:r w:rsidR="009F61F5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40.</w:t>
            </w:r>
          </w:p>
          <w:p w:rsidR="00264DC9" w:rsidRPr="00264DC9" w:rsidRDefault="00264DC9" w:rsidP="005A1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F4532D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Пиза Д.М.</w:t>
            </w:r>
            <w:r w:rsidR="00F453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эффективности адаптивного поляризационного фильтра в условиях одновременного воздействия активных и пассивных помех</w:t>
            </w:r>
            <w:r w:rsid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="00F4532D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Д.М.</w:t>
            </w:r>
            <w:r w:rsidR="00F453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Пиза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F4532D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Д.С.</w:t>
            </w:r>
            <w:r w:rsidR="00F453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Семенов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F4532D" w:rsidRPr="009F61F5">
              <w:rPr>
                <w:rFonts w:ascii="Times New Roman" w:hAnsi="Times New Roman"/>
                <w:sz w:val="24"/>
                <w:szCs w:val="24"/>
                <w:lang w:val="ru-RU"/>
              </w:rPr>
              <w:t>Г.В.</w:t>
            </w:r>
            <w:r w:rsidR="00F453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Мороз /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Радиоэлектроника, информатика, управление, – Запорожье: ЗНТУ, 2017. – №3</w:t>
            </w:r>
            <w:r w:rsidR="005A12E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(42) – С. 20-27</w:t>
            </w:r>
            <w:r w:rsidRPr="00264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DC9">
              <w:rPr>
                <w:rFonts w:ascii="Times New Roman" w:eastAsia="Times New Roman" w:hAnsi="Times New Roman"/>
                <w:sz w:val="24"/>
                <w:szCs w:val="24"/>
              </w:rPr>
              <w:t xml:space="preserve">«Web </w:t>
            </w:r>
            <w:proofErr w:type="spellStart"/>
            <w:r w:rsidRPr="00264DC9">
              <w:rPr>
                <w:rFonts w:ascii="Times New Roman" w:eastAsia="Times New Roman" w:hAnsi="Times New Roman"/>
                <w:sz w:val="24"/>
                <w:szCs w:val="24"/>
              </w:rPr>
              <w:t>of</w:t>
            </w:r>
            <w:proofErr w:type="spellEnd"/>
            <w:r w:rsidRPr="00264DC9">
              <w:rPr>
                <w:rFonts w:ascii="Times New Roman" w:eastAsia="Times New Roman" w:hAnsi="Times New Roman"/>
                <w:sz w:val="24"/>
                <w:szCs w:val="24"/>
              </w:rPr>
              <w:t xml:space="preserve"> Science»</w:t>
            </w:r>
          </w:p>
          <w:p w:rsidR="00264DC9" w:rsidRPr="00264DC9" w:rsidRDefault="00264DC9" w:rsidP="005A1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DC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 w:rsidRPr="00264DC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Спосіб компенсації активної складової комбінованої завади</w:t>
            </w:r>
            <w:r w:rsidR="009F61F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F61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Піза Д.М.</w:t>
            </w:r>
            <w:r w:rsidRPr="009F61F5">
              <w:rPr>
                <w:rFonts w:ascii="Times New Roman" w:hAnsi="Times New Roman"/>
                <w:sz w:val="24"/>
                <w:szCs w:val="24"/>
                <w:lang w:val="uk-UA"/>
              </w:rPr>
              <w:t>, Мороз Г.В.</w:t>
            </w:r>
            <w:r w:rsidR="009F61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F61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Патент на корисну модель Україна</w:t>
            </w:r>
            <w:r w:rsidRPr="00264DC9">
              <w:rPr>
                <w:rFonts w:ascii="Times New Roman" w:eastAsia="Times New Roman" w:hAnsi="Times New Roman"/>
                <w:sz w:val="24"/>
                <w:szCs w:val="24"/>
              </w:rPr>
              <w:t xml:space="preserve"> №121464, МПК G01S7/36H04B 15/00 </w:t>
            </w:r>
            <w:proofErr w:type="spellStart"/>
            <w:r w:rsidRPr="00264DC9">
              <w:rPr>
                <w:rFonts w:ascii="Times New Roman" w:eastAsia="Times New Roman" w:hAnsi="Times New Roman"/>
                <w:sz w:val="24"/>
                <w:szCs w:val="24"/>
              </w:rPr>
              <w:t>Бюл</w:t>
            </w:r>
            <w:proofErr w:type="spellEnd"/>
            <w:r w:rsidRPr="00264DC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F61F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64DC9">
              <w:rPr>
                <w:rFonts w:ascii="Times New Roman" w:eastAsia="Times New Roman" w:hAnsi="Times New Roman"/>
                <w:sz w:val="24"/>
                <w:szCs w:val="24"/>
              </w:rPr>
              <w:t xml:space="preserve">№23/2017. </w:t>
            </w:r>
            <w:proofErr w:type="spellStart"/>
            <w:r w:rsidRPr="00264DC9">
              <w:rPr>
                <w:rFonts w:ascii="Times New Roman" w:eastAsia="Times New Roman" w:hAnsi="Times New Roman"/>
                <w:sz w:val="24"/>
                <w:szCs w:val="24"/>
              </w:rPr>
              <w:t>Опубл</w:t>
            </w:r>
            <w:proofErr w:type="spellEnd"/>
            <w:r w:rsidRPr="00264DC9">
              <w:rPr>
                <w:rFonts w:ascii="Times New Roman" w:eastAsia="Times New Roman" w:hAnsi="Times New Roman"/>
                <w:sz w:val="24"/>
                <w:szCs w:val="24"/>
              </w:rPr>
              <w:t>. 11.12.2017.</w:t>
            </w:r>
            <w:r w:rsidR="009F61F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– </w:t>
            </w:r>
            <w:r w:rsidRPr="00264DC9">
              <w:rPr>
                <w:rFonts w:ascii="Times New Roman" w:eastAsia="Times New Roman" w:hAnsi="Times New Roman"/>
                <w:sz w:val="24"/>
                <w:szCs w:val="24"/>
              </w:rPr>
              <w:t>7с.</w:t>
            </w:r>
          </w:p>
          <w:p w:rsidR="00264DC9" w:rsidRPr="009F61F5" w:rsidRDefault="00264DC9" w:rsidP="005A1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F4532D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Д.М.</w:t>
            </w:r>
            <w:r w:rsidR="00F453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F4532D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Пиза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Релейный метод формирования весовых коэффициентов автокомпенсатора помех</w:t>
            </w:r>
            <w:r w:rsidR="00F453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Пиза Д.М.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Семенов Д.С.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, Мороз Г.В.</w:t>
            </w:r>
            <w:r w:rsidR="00F453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Прикладна  радіоелектроніка. Стан та перспективи розвитку МРФ</w:t>
            </w:r>
            <w:r w:rsidR="00F4532D"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  <w:r w:rsidR="00F4532D"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2017: VI-й Міжнародний Радіоелектронний Форум, 24-26 жовтня 2017 р.: </w:t>
            </w:r>
            <w:r w:rsidR="005A12E1"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</w:t>
            </w:r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ези доповідей. – Харків,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2017. – </w:t>
            </w:r>
            <w:r w:rsidR="00F453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r w:rsidR="00F453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121-124</w:t>
            </w:r>
          </w:p>
          <w:p w:rsidR="00264DC9" w:rsidRPr="009F61F5" w:rsidRDefault="00264DC9" w:rsidP="005A1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F4532D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r w:rsidR="00F4532D" w:rsidRPr="009F61F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F4532D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 </w:t>
            </w:r>
            <w:r w:rsidR="00C91DB3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Д.М.</w:t>
            </w:r>
            <w:r w:rsidR="00C91DB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Методы формирования классифицированной обучающей выборки для адаптации весового коэффициента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автокомпенсатора помех</w:t>
            </w:r>
            <w:r w:rsidR="00F453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="00C91DB3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Д.М.</w:t>
            </w:r>
            <w:r w:rsidR="00C91DB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C91DB3" w:rsidRPr="009F61F5">
              <w:rPr>
                <w:rFonts w:ascii="Times New Roman" w:hAnsi="Times New Roman"/>
                <w:sz w:val="24"/>
                <w:szCs w:val="24"/>
                <w:lang w:val="ru-RU"/>
              </w:rPr>
              <w:t>Г.В.</w:t>
            </w:r>
            <w:r w:rsidR="00C91D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Мороз /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Известия высших учебных заведений. Радиоэлектроника.</w:t>
            </w:r>
            <w:r w:rsidR="00F453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2018. №1</w:t>
            </w:r>
            <w:r w:rsid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–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 47-54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Scopus</w:t>
            </w:r>
            <w:proofErr w:type="spellEnd"/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  <w:p w:rsidR="00264DC9" w:rsidRPr="009F61F5" w:rsidRDefault="00264DC9" w:rsidP="005A1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F4532D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r w:rsidR="00F4532D" w:rsidRPr="009F61F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F4532D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 Д.М.</w:t>
            </w:r>
            <w:r w:rsidR="00F453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Аналитический расчет потерь в компенсации активной помехи при адаптивной пространственной фильтрации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</w:t>
            </w:r>
            <w:r w:rsidR="00F4532D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Д.М.</w:t>
            </w:r>
            <w:r w:rsidR="00F453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F4532D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r w:rsidR="00F4532D" w:rsidRPr="009F61F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F4532D" w:rsidRPr="009F61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F4532D" w:rsidRPr="009F61F5">
              <w:rPr>
                <w:rFonts w:ascii="Times New Roman" w:hAnsi="Times New Roman"/>
                <w:sz w:val="24"/>
                <w:szCs w:val="24"/>
                <w:lang w:val="ru-RU"/>
              </w:rPr>
              <w:t>Г.В.</w:t>
            </w:r>
            <w:r w:rsidR="00F453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Мороз // </w:t>
            </w:r>
            <w:proofErr w:type="spellStart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Тиждень</w:t>
            </w:r>
            <w:proofErr w:type="spellEnd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науки: </w:t>
            </w:r>
            <w:proofErr w:type="spellStart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щоріч</w:t>
            </w:r>
            <w:proofErr w:type="spellEnd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. наук-</w:t>
            </w:r>
            <w:proofErr w:type="spellStart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практ</w:t>
            </w:r>
            <w:proofErr w:type="spellEnd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конф</w:t>
            </w:r>
            <w:proofErr w:type="spellEnd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., 18-21 </w:t>
            </w:r>
            <w:proofErr w:type="spellStart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квітня</w:t>
            </w:r>
            <w:proofErr w:type="spellEnd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2018 р.: </w:t>
            </w:r>
            <w:proofErr w:type="spellStart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тези</w:t>
            </w:r>
            <w:proofErr w:type="spellEnd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доп. / </w:t>
            </w:r>
            <w:proofErr w:type="spellStart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Редкол</w:t>
            </w:r>
            <w:proofErr w:type="spellEnd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.: В.В. </w:t>
            </w:r>
            <w:proofErr w:type="spellStart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Наумик</w:t>
            </w:r>
            <w:proofErr w:type="spellEnd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відпов</w:t>
            </w:r>
            <w:proofErr w:type="spellEnd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ред.) </w:t>
            </w:r>
            <w:proofErr w:type="spellStart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Електрон</w:t>
            </w:r>
            <w:proofErr w:type="spellEnd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дані</w:t>
            </w:r>
            <w:proofErr w:type="spellEnd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F453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Запоріжжя</w:t>
            </w:r>
            <w:proofErr w:type="spellEnd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ЗНТУ, 2018. </w:t>
            </w:r>
            <w:r w:rsidR="00F4532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 </w:t>
            </w:r>
            <w:r w:rsidR="00F4532D">
              <w:rPr>
                <w:rFonts w:ascii="Times New Roman" w:hAnsi="Times New Roman"/>
                <w:sz w:val="24"/>
                <w:szCs w:val="24"/>
                <w:lang w:val="ru-RU"/>
              </w:rPr>
              <w:t>821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F4532D">
              <w:rPr>
                <w:rFonts w:ascii="Times New Roman" w:hAnsi="Times New Roman"/>
                <w:sz w:val="24"/>
                <w:szCs w:val="24"/>
                <w:lang w:val="ru-RU"/>
              </w:rPr>
              <w:t>824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F4532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 </w:t>
            </w:r>
            <w:proofErr w:type="spellStart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електрон</w:t>
            </w:r>
            <w:proofErr w:type="spellEnd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. опт</w:t>
            </w:r>
            <w:proofErr w:type="gramStart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gramEnd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иск (DVD-ROM). </w:t>
            </w:r>
            <w:r w:rsidR="00F4532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назва</w:t>
            </w:r>
            <w:proofErr w:type="spellEnd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тит</w:t>
            </w:r>
            <w:proofErr w:type="spellEnd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екрана</w:t>
            </w:r>
            <w:proofErr w:type="spellEnd"/>
            <w:r w:rsidRPr="009F61F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242C4A" w:rsidRDefault="00242C4A" w:rsidP="005A1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8. Пиза</w:t>
            </w:r>
            <w:r w:rsidRPr="00242C4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Д.М. Оценка потерь в компенсации помех при формировании классифицированной обучающей выборки частотным методом / Пиза Д.М., Романенко С.Н.,</w:t>
            </w:r>
            <w:r w:rsidRPr="00242C4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Мороз Г.В., Семенов Д.С. // УкрМіКо’2018 / </w:t>
            </w:r>
            <w:proofErr w:type="spellStart"/>
            <w:r w:rsidRPr="00242C4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UkrMiCo</w:t>
            </w:r>
            <w:proofErr w:type="spellEnd"/>
            <w:r w:rsidRP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’2018: </w:t>
            </w:r>
            <w:proofErr w:type="spellStart"/>
            <w:r w:rsidRP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Третя</w:t>
            </w:r>
            <w:proofErr w:type="spellEnd"/>
            <w:r w:rsidRP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ІЕЕЕ </w:t>
            </w:r>
            <w:proofErr w:type="spellStart"/>
            <w:r w:rsidRP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Міжн</w:t>
            </w:r>
            <w:proofErr w:type="spellEnd"/>
            <w:r w:rsidRP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конф</w:t>
            </w:r>
            <w:proofErr w:type="spellEnd"/>
            <w:r w:rsidRP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з </w:t>
            </w:r>
            <w:proofErr w:type="spellStart"/>
            <w:r w:rsidRP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інф</w:t>
            </w:r>
            <w:proofErr w:type="spellEnd"/>
            <w:proofErr w:type="gramStart"/>
            <w:r w:rsidRP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.-</w:t>
            </w:r>
            <w:proofErr w:type="spellStart"/>
            <w:proofErr w:type="gramEnd"/>
            <w:r w:rsidRP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телекомунік</w:t>
            </w:r>
            <w:proofErr w:type="spellEnd"/>
            <w:r w:rsidRP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технологій</w:t>
            </w:r>
            <w:proofErr w:type="spellEnd"/>
            <w:r w:rsidRP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радіоелектроніки</w:t>
            </w:r>
            <w:proofErr w:type="spellEnd"/>
            <w:r w:rsidRP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10-14 </w:t>
            </w:r>
            <w:proofErr w:type="spellStart"/>
            <w:r w:rsidRP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вересня</w:t>
            </w:r>
            <w:proofErr w:type="spellEnd"/>
            <w:r w:rsidRP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2018 р.: </w:t>
            </w:r>
            <w:proofErr w:type="spellStart"/>
            <w:r w:rsidRP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збірник</w:t>
            </w:r>
            <w:proofErr w:type="spellEnd"/>
            <w:r w:rsidRPr="00242C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матер. – Одеса, 2018. – С. 41-45.</w:t>
            </w:r>
          </w:p>
          <w:p w:rsidR="00264DC9" w:rsidRPr="00264DC9" w:rsidRDefault="00242C4A" w:rsidP="005A1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  <w:r w:rsidR="00264DC9" w:rsidRPr="00264D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  <w:r w:rsidR="00264DC9" w:rsidRPr="00264DC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C91DB3" w:rsidRPr="00264DC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D.M.</w:t>
            </w:r>
            <w:r w:rsid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91DB3" w:rsidRPr="00264DC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Piza</w:t>
            </w:r>
            <w:proofErr w:type="spellEnd"/>
            <w:r w:rsidR="00C91DB3" w:rsidRPr="00264DC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264DC9" w:rsidRPr="00264DC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Estimation of losses in jammers compensation at the training sample formation by the frequency method</w:t>
            </w:r>
            <w:r w:rsid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264DC9" w:rsidRPr="00264DC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264DC9" w:rsidRPr="00264DC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Piza</w:t>
            </w:r>
            <w:proofErr w:type="spellEnd"/>
            <w:r w:rsidR="00264DC9" w:rsidRPr="00264DC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D.M.,</w:t>
            </w:r>
            <w:r w:rsid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64DC9" w:rsidRPr="00264DC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Romanenko</w:t>
            </w:r>
            <w:proofErr w:type="spellEnd"/>
            <w:r w:rsidR="00264DC9" w:rsidRPr="00264DC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S.N., Semenov D.S., </w:t>
            </w:r>
            <w:proofErr w:type="spellStart"/>
            <w:r w:rsidR="00264DC9" w:rsidRPr="00264DC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Moroz</w:t>
            </w:r>
            <w:proofErr w:type="spellEnd"/>
            <w:r w:rsidR="00264DC9" w:rsidRPr="00264DC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G.V.</w:t>
            </w:r>
            <w:r w:rsid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/</w:t>
            </w:r>
            <w:r w:rsidR="00264DC9" w:rsidRPr="00264DC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264DC9" w:rsidRPr="00264DC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Informationand</w:t>
            </w:r>
            <w:proofErr w:type="spellEnd"/>
            <w:r w:rsidR="00264DC9" w:rsidRPr="00264DC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Telecommunication Sciences, 2018, Volume 9, Number 2 National Technical University of Ukraine “Igor Sikorsky Kyiv Polytechnic Institute” </w:t>
            </w:r>
            <w:r w:rsidR="005A12E1" w:rsidRPr="005A12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– </w:t>
            </w:r>
            <w:r w:rsidR="00264DC9" w:rsidRPr="00264DC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264DC9" w:rsidRPr="00264DC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 5-9.</w:t>
            </w:r>
          </w:p>
          <w:p w:rsidR="00264DC9" w:rsidRPr="00C91DB3" w:rsidRDefault="00242C4A" w:rsidP="005A1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  <w:r w:rsidR="00264DC9" w:rsidRPr="00264D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  <w:r w:rsidR="00264DC9" w:rsidRPr="00264DC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91DB3" w:rsidRPr="00C91DB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Пиза Д.М. </w:t>
            </w:r>
            <w:r w:rsidR="00264DC9" w:rsidRPr="00C91DB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Релейный метод формирования весовых коэффициентов</w:t>
            </w:r>
            <w:r w:rsidR="00264DC9"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64DC9"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автокомпенсатора</w:t>
            </w:r>
            <w:proofErr w:type="spellEnd"/>
            <w:r w:rsidR="00264DC9"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64DC9"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помех</w:t>
            </w:r>
            <w:proofErr w:type="spellEnd"/>
            <w:r w:rsidR="00264DC9"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/ </w:t>
            </w:r>
            <w:r w:rsidR="00C91DB3"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Д.М. </w:t>
            </w:r>
            <w:proofErr w:type="spellStart"/>
            <w:r w:rsidR="00264DC9"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Пиза</w:t>
            </w:r>
            <w:proofErr w:type="spellEnd"/>
            <w:r w:rsidR="00264DC9"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</w:t>
            </w:r>
            <w:r w:rsidR="00C91DB3"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Д.С. </w:t>
            </w:r>
            <w:r w:rsidR="00264DC9"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Семенов, </w:t>
            </w:r>
            <w:r w:rsidR="00C91DB3"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Г.В. </w:t>
            </w:r>
            <w:r w:rsidR="00264DC9"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Мороз // Прикладна  радіоелектроніка. Стан та перспективи розвитку: VI-й Міжнародний Радіоелектронний Форум, р.: тези доповідей. – Харків,. – </w:t>
            </w:r>
            <w:r w:rsidR="00C91DB3"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С.121-124</w:t>
            </w:r>
            <w:r w:rsidR="00AF7AA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  <w:p w:rsidR="00264DC9" w:rsidRPr="00264DC9" w:rsidRDefault="00264DC9" w:rsidP="00242C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1DB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42C4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91DB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C91DB3"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Чорнобородов М.П.</w:t>
            </w:r>
            <w:r w:rsid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Синтез ансамблів псевдовипадкових послідовностей</w:t>
            </w:r>
            <w:r w:rsid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/ </w:t>
            </w:r>
            <w:r w:rsidR="00C91DB3"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М.П.</w:t>
            </w:r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Чорнобородов, </w:t>
            </w:r>
            <w:r w:rsidR="00C91DB3"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Г.В.</w:t>
            </w:r>
            <w:r w:rsid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Мороз </w:t>
            </w:r>
            <w:r w:rsid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/</w:t>
            </w:r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/ Тиждень науки: </w:t>
            </w:r>
            <w:proofErr w:type="spellStart"/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щоріч</w:t>
            </w:r>
            <w:proofErr w:type="spellEnd"/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наук.- </w:t>
            </w:r>
            <w:proofErr w:type="spellStart"/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конф</w:t>
            </w:r>
            <w:proofErr w:type="spellEnd"/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., 18-21 квітня 2019 р.: тези </w:t>
            </w:r>
            <w:proofErr w:type="spellStart"/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Редкол</w:t>
            </w:r>
            <w:proofErr w:type="spellEnd"/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.: В.В. </w:t>
            </w:r>
            <w:proofErr w:type="spellStart"/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Наумик</w:t>
            </w:r>
            <w:proofErr w:type="spellEnd"/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відпов</w:t>
            </w:r>
            <w:proofErr w:type="spellEnd"/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 ред.) Електрон. дані.</w:t>
            </w:r>
            <w:r w:rsid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– </w:t>
            </w:r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Запоріжжя : ЗНТУ, 2019. </w:t>
            </w:r>
            <w:r w:rsid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С. 000-000. </w:t>
            </w:r>
            <w:r w:rsid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1 електрон. опт. диск (DVD-ROM). </w:t>
            </w:r>
            <w:r w:rsid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назва з </w:t>
            </w:r>
            <w:proofErr w:type="spellStart"/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тит</w:t>
            </w:r>
            <w:proofErr w:type="spellEnd"/>
            <w:r w:rsidRPr="00C91DB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 екрана.</w:t>
            </w:r>
          </w:p>
        </w:tc>
      </w:tr>
    </w:tbl>
    <w:p w:rsidR="00D80F3C" w:rsidRPr="00EA3A30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EA3A30" w:rsidRDefault="00D80F3C" w:rsidP="00D80F3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освітн</w:t>
      </w:r>
      <w:r w:rsidR="00781203">
        <w:rPr>
          <w:rFonts w:ascii="Times New Roman" w:hAnsi="Times New Roman"/>
          <w:sz w:val="28"/>
          <w:szCs w:val="28"/>
          <w:lang w:val="uk-UA"/>
        </w:rPr>
        <w:t>я</w:t>
      </w:r>
      <w:r w:rsidRPr="00EA3A30">
        <w:rPr>
          <w:rFonts w:ascii="Times New Roman" w:hAnsi="Times New Roman"/>
          <w:sz w:val="28"/>
          <w:szCs w:val="28"/>
          <w:lang w:val="uk-UA"/>
        </w:rPr>
        <w:t xml:space="preserve"> програма «</w:t>
      </w:r>
      <w:r w:rsidR="00C34BE8" w:rsidRPr="00EA3A30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EA3A30">
        <w:rPr>
          <w:rFonts w:ascii="Times New Roman" w:hAnsi="Times New Roman"/>
          <w:sz w:val="28"/>
          <w:szCs w:val="28"/>
          <w:lang w:val="uk-UA"/>
        </w:rPr>
        <w:t>»</w:t>
      </w:r>
    </w:p>
    <w:p w:rsidR="0052115D" w:rsidRPr="00EA3A30" w:rsidRDefault="00415580" w:rsidP="00176B29">
      <w:pPr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</w:t>
      </w:r>
      <w:r w:rsidR="00593FCF"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</w:t>
      </w:r>
      <w:proofErr w:type="spellEnd"/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дисципліни</w:t>
      </w:r>
      <w:r w:rsidR="0052115D"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модуля</w:t>
      </w: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176B29" w:rsidRPr="00EA3A30" w:rsidTr="00D80F3C">
        <w:trPr>
          <w:trHeight w:val="513"/>
        </w:trPr>
        <w:tc>
          <w:tcPr>
            <w:tcW w:w="2500" w:type="pct"/>
          </w:tcPr>
          <w:p w:rsidR="00D1316A" w:rsidRPr="00EA3A3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Коротка назва університету </w:t>
            </w:r>
            <w:r w:rsidR="00D07807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підрозділу</w:t>
            </w:r>
          </w:p>
          <w:p w:rsidR="0052115D" w:rsidRPr="00EA3A3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дата</w:t>
            </w:r>
            <w:r w:rsidR="00D07807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місяць</w:t>
            </w:r>
            <w:r w:rsidR="00D07807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/ 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  <w:r w:rsidR="00D07807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  </w:t>
            </w:r>
          </w:p>
        </w:tc>
        <w:tc>
          <w:tcPr>
            <w:tcW w:w="2500" w:type="pct"/>
          </w:tcPr>
          <w:p w:rsidR="00624612" w:rsidRPr="00B54C08" w:rsidRDefault="005057C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4C08">
              <w:rPr>
                <w:rFonts w:ascii="Times New Roman" w:hAnsi="Times New Roman"/>
                <w:sz w:val="24"/>
                <w:szCs w:val="24"/>
                <w:lang w:val="uk-UA"/>
              </w:rPr>
              <w:t>НУ «Запорізька політехніка»</w:t>
            </w:r>
          </w:p>
          <w:p w:rsidR="00624612" w:rsidRPr="00EA3A30" w:rsidRDefault="00EA3A30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54C08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</w:tr>
      <w:tr w:rsidR="00176B29" w:rsidRPr="00EA3A30" w:rsidTr="00D80F3C">
        <w:tc>
          <w:tcPr>
            <w:tcW w:w="2500" w:type="pct"/>
          </w:tcPr>
          <w:p w:rsidR="0052115D" w:rsidRPr="00EA3A3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500" w:type="pct"/>
          </w:tcPr>
          <w:p w:rsidR="0052115D" w:rsidRPr="00C34BE8" w:rsidRDefault="00B54C08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34BE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Цифрова обробка сигналів</w:t>
            </w:r>
          </w:p>
        </w:tc>
      </w:tr>
      <w:tr w:rsidR="00176B29" w:rsidRPr="00EA3A30" w:rsidTr="00D80F3C">
        <w:tc>
          <w:tcPr>
            <w:tcW w:w="2500" w:type="pct"/>
          </w:tcPr>
          <w:p w:rsidR="0052115D" w:rsidRPr="00EA3A3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500" w:type="pct"/>
          </w:tcPr>
          <w:p w:rsidR="0052115D" w:rsidRPr="005A12E1" w:rsidRDefault="00B54C08" w:rsidP="00D473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A12E1">
              <w:rPr>
                <w:rFonts w:ascii="Times New Roman" w:hAnsi="Times New Roman"/>
                <w:sz w:val="24"/>
                <w:szCs w:val="24"/>
                <w:lang w:val="uk-UA"/>
              </w:rPr>
              <w:t>ППН</w:t>
            </w:r>
            <w:r w:rsidR="000567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473E5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</w:tr>
    </w:tbl>
    <w:p w:rsidR="0052115D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67673D" w:rsidRPr="00781203" w:rsidRDefault="0067673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176B29" w:rsidRPr="00EA3A30" w:rsidTr="00D80F3C">
        <w:tc>
          <w:tcPr>
            <w:tcW w:w="2500" w:type="pct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500" w:type="pct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176B29" w:rsidRPr="00EA3A30" w:rsidTr="00D80F3C">
        <w:tc>
          <w:tcPr>
            <w:tcW w:w="2500" w:type="pct"/>
          </w:tcPr>
          <w:p w:rsidR="00E61F33" w:rsidRPr="00EA3A30" w:rsidRDefault="00BF5246" w:rsidP="00BF52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Мороз Гаррі Володимирович</w:t>
            </w:r>
          </w:p>
        </w:tc>
        <w:tc>
          <w:tcPr>
            <w:tcW w:w="2500" w:type="pct"/>
          </w:tcPr>
          <w:p w:rsidR="00624612" w:rsidRPr="00EA3A30" w:rsidRDefault="00D07807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:rsidR="0052115D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67673D" w:rsidRPr="00781203" w:rsidRDefault="0067673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76B29" w:rsidRPr="00EA3A30" w:rsidTr="00D80F3C">
        <w:tc>
          <w:tcPr>
            <w:tcW w:w="1666" w:type="pct"/>
            <w:vAlign w:val="center"/>
          </w:tcPr>
          <w:p w:rsidR="00624612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:rsidR="0052115D" w:rsidRPr="00EA3A3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(BA/MA)</w:t>
            </w:r>
          </w:p>
        </w:tc>
        <w:tc>
          <w:tcPr>
            <w:tcW w:w="1667" w:type="pct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модулю/</w:t>
            </w:r>
            <w:r w:rsidR="00415580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EA3A3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номер семестру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</w:t>
            </w:r>
            <w:r w:rsidR="00415580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EA3A3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обов’язковий 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вибірковий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176B29" w:rsidRPr="00EA3A30" w:rsidTr="00D80F3C">
        <w:tc>
          <w:tcPr>
            <w:tcW w:w="1666" w:type="pct"/>
          </w:tcPr>
          <w:p w:rsidR="0052115D" w:rsidRPr="00EA3A30" w:rsidRDefault="00BF5246" w:rsidP="00BF52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</w:t>
            </w:r>
            <w:r w:rsidR="0007638C"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бакалаврський</w:t>
            </w:r>
            <w:r w:rsidR="0007638C"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EA3A30" w:rsidRDefault="00B54C08" w:rsidP="001A55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667" w:type="pct"/>
          </w:tcPr>
          <w:p w:rsidR="0052115D" w:rsidRPr="005A12E1" w:rsidRDefault="00AF7AA4" w:rsidP="00117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12E1">
              <w:rPr>
                <w:rFonts w:ascii="Times New Roman" w:hAnsi="Times New Roman"/>
                <w:sz w:val="24"/>
                <w:szCs w:val="24"/>
                <w:lang w:val="uk-UA"/>
              </w:rPr>
              <w:t>нормативна</w:t>
            </w:r>
          </w:p>
        </w:tc>
      </w:tr>
    </w:tbl>
    <w:p w:rsidR="0052115D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67673D" w:rsidRPr="00781203" w:rsidRDefault="0067673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17832" w:rsidRPr="00EA3A30" w:rsidTr="00D80F3C">
        <w:tc>
          <w:tcPr>
            <w:tcW w:w="1666" w:type="pct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:rsidR="00624612" w:rsidRPr="00EA3A3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:rsidR="00624612" w:rsidRPr="00EA3A3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тижнів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місяців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117832" w:rsidRPr="00EA3A30" w:rsidTr="00D80F3C">
        <w:tc>
          <w:tcPr>
            <w:tcW w:w="1666" w:type="pct"/>
          </w:tcPr>
          <w:p w:rsidR="0052115D" w:rsidRPr="00EA3A30" w:rsidRDefault="0007638C" w:rsidP="006F31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лекції/лабораторні</w:t>
            </w:r>
          </w:p>
        </w:tc>
        <w:tc>
          <w:tcPr>
            <w:tcW w:w="1667" w:type="pct"/>
            <w:vAlign w:val="center"/>
          </w:tcPr>
          <w:p w:rsidR="0052115D" w:rsidRPr="00AF7AA4" w:rsidRDefault="00B54C08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7AA4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667" w:type="pct"/>
            <w:vAlign w:val="center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:rsidR="00315006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67673D" w:rsidRPr="00EA3A30" w:rsidRDefault="0067673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2"/>
        <w:gridCol w:w="4732"/>
      </w:tblGrid>
      <w:tr w:rsidR="004876DE" w:rsidRPr="00EA3A30" w:rsidTr="00D80F3C">
        <w:tc>
          <w:tcPr>
            <w:tcW w:w="5000" w:type="pct"/>
            <w:gridSpan w:val="2"/>
          </w:tcPr>
          <w:p w:rsidR="004876DE" w:rsidRPr="00EA3A30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176B29" w:rsidRPr="00EA3A30" w:rsidTr="00D80F3C">
        <w:tc>
          <w:tcPr>
            <w:tcW w:w="2500" w:type="pct"/>
          </w:tcPr>
          <w:p w:rsidR="0052115D" w:rsidRPr="00EA3A30" w:rsidRDefault="00415580" w:rsidP="005A12E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Попередні</w:t>
            </w:r>
            <w:r w:rsidR="0052115D" w:rsidRPr="00EA3A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</w:p>
          <w:p w:rsidR="0003343B" w:rsidRPr="00EA3A30" w:rsidRDefault="0003343B" w:rsidP="005A1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1E587F" w:rsidRPr="00993E88">
              <w:rPr>
                <w:rFonts w:ascii="Times New Roman" w:hAnsi="Times New Roman"/>
                <w:lang w:val="uk-UA"/>
              </w:rPr>
              <w:t>Теорія електричних кіл та сигналів</w:t>
            </w:r>
            <w:r w:rsidR="005A12E1">
              <w:rPr>
                <w:rFonts w:ascii="Times New Roman" w:hAnsi="Times New Roman"/>
                <w:lang w:val="uk-UA"/>
              </w:rPr>
              <w:t>;</w:t>
            </w:r>
          </w:p>
          <w:p w:rsidR="004C4CB0" w:rsidRPr="00EA3A30" w:rsidRDefault="0003343B" w:rsidP="005A1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1E587F" w:rsidRPr="00993E88">
              <w:rPr>
                <w:rFonts w:ascii="Times New Roman" w:hAnsi="Times New Roman"/>
                <w:lang w:val="uk-UA"/>
              </w:rPr>
              <w:t>Основи схемотехніки</w:t>
            </w:r>
            <w:r w:rsidR="005A12E1">
              <w:rPr>
                <w:rFonts w:ascii="Times New Roman" w:hAnsi="Times New Roman"/>
                <w:lang w:val="uk-UA"/>
              </w:rPr>
              <w:t>;</w:t>
            </w:r>
          </w:p>
          <w:p w:rsidR="00F34F04" w:rsidRPr="00CD3FDA" w:rsidRDefault="004C4CB0" w:rsidP="005A1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1E587F" w:rsidRPr="00993E88">
              <w:rPr>
                <w:rFonts w:ascii="Times New Roman" w:hAnsi="Times New Roman"/>
                <w:lang w:val="uk-UA"/>
              </w:rPr>
              <w:t>Те</w:t>
            </w:r>
            <w:r w:rsidR="00242C4A">
              <w:rPr>
                <w:rFonts w:ascii="Times New Roman" w:hAnsi="Times New Roman"/>
                <w:lang w:val="uk-UA"/>
              </w:rPr>
              <w:t>хнічна</w:t>
            </w:r>
            <w:r w:rsidR="001E587F" w:rsidRPr="00993E88">
              <w:rPr>
                <w:rFonts w:ascii="Times New Roman" w:hAnsi="Times New Roman"/>
                <w:lang w:val="uk-UA"/>
              </w:rPr>
              <w:t xml:space="preserve"> електродинамік</w:t>
            </w:r>
            <w:r w:rsidR="00242C4A">
              <w:rPr>
                <w:rFonts w:ascii="Times New Roman" w:hAnsi="Times New Roman"/>
                <w:lang w:val="uk-UA"/>
              </w:rPr>
              <w:t>а</w:t>
            </w:r>
          </w:p>
        </w:tc>
        <w:tc>
          <w:tcPr>
            <w:tcW w:w="2500" w:type="pct"/>
          </w:tcPr>
          <w:p w:rsidR="00F34F04" w:rsidRPr="00EA3A30" w:rsidRDefault="00415580" w:rsidP="00F34F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Супутні</w:t>
            </w:r>
            <w:r w:rsidR="0052115D" w:rsidRPr="00EA3A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</w:t>
            </w:r>
            <w:r w:rsidRPr="00EA3A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якщо потрібно</w:t>
            </w:r>
            <w:r w:rsidR="0052115D" w:rsidRPr="00EA3A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):</w:t>
            </w:r>
          </w:p>
          <w:p w:rsidR="00EA3A30" w:rsidRPr="00EA3A30" w:rsidRDefault="00F34F04" w:rsidP="00EA3A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lang w:val="uk-UA"/>
              </w:rPr>
              <w:t>– Системи комутації та розподіл інформації</w:t>
            </w:r>
            <w:r w:rsidR="005A12E1">
              <w:rPr>
                <w:rFonts w:ascii="Times New Roman" w:hAnsi="Times New Roman"/>
                <w:lang w:val="uk-UA"/>
              </w:rPr>
              <w:t>;</w:t>
            </w:r>
          </w:p>
          <w:p w:rsidR="00D50DE0" w:rsidRDefault="00F34F04" w:rsidP="00EA3A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A3A30">
              <w:rPr>
                <w:rFonts w:ascii="Times New Roman" w:hAnsi="Times New Roman"/>
                <w:lang w:val="uk-UA"/>
              </w:rPr>
              <w:t xml:space="preserve">– </w:t>
            </w:r>
            <w:r w:rsidR="001E587F" w:rsidRPr="00993E88">
              <w:rPr>
                <w:rFonts w:ascii="Times New Roman" w:hAnsi="Times New Roman"/>
                <w:lang w:val="uk-UA"/>
              </w:rPr>
              <w:t>Телекомунікаційні системи передач</w:t>
            </w:r>
            <w:r w:rsidR="005A12E1">
              <w:rPr>
                <w:rFonts w:ascii="Times New Roman" w:hAnsi="Times New Roman"/>
                <w:lang w:val="uk-UA"/>
              </w:rPr>
              <w:t>;</w:t>
            </w:r>
          </w:p>
          <w:p w:rsidR="00B54C08" w:rsidRDefault="001E587F" w:rsidP="00B54C0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A3A30">
              <w:rPr>
                <w:rFonts w:ascii="Times New Roman" w:hAnsi="Times New Roman"/>
                <w:lang w:val="uk-UA"/>
              </w:rPr>
              <w:t xml:space="preserve">– </w:t>
            </w:r>
            <w:r w:rsidRPr="00993E88">
              <w:rPr>
                <w:rFonts w:ascii="Times New Roman" w:hAnsi="Times New Roman"/>
                <w:lang w:val="uk-UA"/>
              </w:rPr>
              <w:t>Системи мобільного зв'язку</w:t>
            </w:r>
            <w:r w:rsidR="005A12E1">
              <w:rPr>
                <w:rFonts w:ascii="Times New Roman" w:hAnsi="Times New Roman"/>
                <w:lang w:val="uk-UA"/>
              </w:rPr>
              <w:t>;</w:t>
            </w:r>
          </w:p>
          <w:p w:rsidR="00B54C08" w:rsidRPr="00B54C08" w:rsidRDefault="00B54C08" w:rsidP="0078120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A3A30">
              <w:rPr>
                <w:rFonts w:ascii="Times New Roman" w:hAnsi="Times New Roman"/>
                <w:lang w:val="uk-UA"/>
              </w:rPr>
              <w:t xml:space="preserve">– </w:t>
            </w:r>
            <w:r>
              <w:rPr>
                <w:rFonts w:ascii="Times New Roman" w:hAnsi="Times New Roman"/>
                <w:lang w:val="uk-UA"/>
              </w:rPr>
              <w:t>Моделювання в техніці з</w:t>
            </w:r>
            <w:r w:rsidRPr="00B54C08">
              <w:rPr>
                <w:rFonts w:ascii="Times New Roman" w:hAnsi="Times New Roman"/>
                <w:lang w:val="uk-UA"/>
              </w:rPr>
              <w:t>в'язку</w:t>
            </w:r>
          </w:p>
        </w:tc>
      </w:tr>
    </w:tbl>
    <w:p w:rsidR="005057E4" w:rsidRDefault="005057E4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67673D" w:rsidRDefault="0067673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67673D" w:rsidRPr="00EA3A30" w:rsidRDefault="0067673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2366"/>
        <w:gridCol w:w="2366"/>
        <w:gridCol w:w="2366"/>
        <w:gridCol w:w="2366"/>
      </w:tblGrid>
      <w:tr w:rsidR="00176B29" w:rsidRPr="00EA3A30" w:rsidTr="00D80F3C">
        <w:tc>
          <w:tcPr>
            <w:tcW w:w="1250" w:type="pct"/>
          </w:tcPr>
          <w:p w:rsidR="0052115D" w:rsidRPr="00EA3A30" w:rsidRDefault="0052115D" w:rsidP="002315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ECTS 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br/>
              <w:t>(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Кред</w:t>
            </w:r>
            <w:r w:rsidR="0023152C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 модуля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250" w:type="pct"/>
          </w:tcPr>
          <w:p w:rsidR="0052115D" w:rsidRPr="00EA3A3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Загальна кількість </w:t>
            </w:r>
            <w:r w:rsidR="004876DE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ин</w:t>
            </w:r>
          </w:p>
        </w:tc>
        <w:tc>
          <w:tcPr>
            <w:tcW w:w="1250" w:type="pct"/>
            <w:vAlign w:val="center"/>
          </w:tcPr>
          <w:p w:rsidR="0052115D" w:rsidRPr="00EA3A3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250" w:type="pct"/>
            <w:vAlign w:val="center"/>
          </w:tcPr>
          <w:p w:rsidR="0052115D" w:rsidRPr="00EA3A3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76B29" w:rsidRPr="00EA3A30" w:rsidTr="00D80F3C">
        <w:tc>
          <w:tcPr>
            <w:tcW w:w="1250" w:type="pct"/>
          </w:tcPr>
          <w:p w:rsidR="0052115D" w:rsidRPr="00EA3A30" w:rsidRDefault="00CF5975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23608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,5</w:t>
            </w:r>
          </w:p>
        </w:tc>
        <w:tc>
          <w:tcPr>
            <w:tcW w:w="1250" w:type="pct"/>
          </w:tcPr>
          <w:p w:rsidR="0052115D" w:rsidRPr="00EA3A30" w:rsidRDefault="0023608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105</w:t>
            </w:r>
          </w:p>
        </w:tc>
        <w:tc>
          <w:tcPr>
            <w:tcW w:w="1250" w:type="pct"/>
          </w:tcPr>
          <w:p w:rsidR="0052115D" w:rsidRPr="00EA3A30" w:rsidRDefault="0023608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1250" w:type="pct"/>
          </w:tcPr>
          <w:p w:rsidR="0052115D" w:rsidRPr="00EA3A30" w:rsidRDefault="0023608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75</w:t>
            </w:r>
          </w:p>
        </w:tc>
      </w:tr>
      <w:tr w:rsidR="00176B29" w:rsidRPr="00EA3A30" w:rsidTr="00D80F3C">
        <w:trPr>
          <w:trHeight w:val="421"/>
        </w:trPr>
        <w:tc>
          <w:tcPr>
            <w:tcW w:w="5000" w:type="pct"/>
            <w:gridSpan w:val="4"/>
          </w:tcPr>
          <w:p w:rsidR="0052115D" w:rsidRPr="00EA3A30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="0052115D" w:rsidRPr="00EA3A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  <w:r w:rsidRPr="00EA3A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E61F33" w:rsidRPr="00EA3A30" w:rsidTr="00D80F3C">
        <w:trPr>
          <w:trHeight w:val="809"/>
        </w:trPr>
        <w:tc>
          <w:tcPr>
            <w:tcW w:w="5000" w:type="pct"/>
            <w:gridSpan w:val="4"/>
            <w:vAlign w:val="center"/>
          </w:tcPr>
          <w:p w:rsidR="0067673D" w:rsidRDefault="0067673D" w:rsidP="00FE00B4">
            <w:pPr>
              <w:tabs>
                <w:tab w:val="left" w:pos="284"/>
                <w:tab w:val="left" w:pos="567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4612" w:rsidRDefault="00CF5975" w:rsidP="00FE00B4">
            <w:pPr>
              <w:tabs>
                <w:tab w:val="left" w:pos="284"/>
                <w:tab w:val="left" w:pos="567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2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Вивчення теоретичних основ цифрової обробки сигналів: методів представлення сигналів, базових перетворень сигналів, </w:t>
            </w:r>
            <w:proofErr w:type="spellStart"/>
            <w:r w:rsidRPr="00781203">
              <w:rPr>
                <w:rFonts w:ascii="Times New Roman" w:hAnsi="Times New Roman"/>
                <w:sz w:val="24"/>
                <w:szCs w:val="24"/>
                <w:lang w:val="uk-UA"/>
              </w:rPr>
              <w:t>синтеза</w:t>
            </w:r>
            <w:proofErr w:type="spellEnd"/>
            <w:r w:rsidRPr="007812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цифрових фільтрів, ефективних алгоритмів цифрової обробки сигналів</w:t>
            </w:r>
            <w:r w:rsidR="006767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67673D" w:rsidRPr="00781203" w:rsidRDefault="0067673D" w:rsidP="00FE00B4">
            <w:pPr>
              <w:tabs>
                <w:tab w:val="left" w:pos="284"/>
                <w:tab w:val="left" w:pos="567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6B29" w:rsidRPr="00EA3A30" w:rsidTr="00D80F3C"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:rsidR="0052115D" w:rsidRPr="00EA3A30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Результати навчання в термінах компетенцій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52115D" w:rsidRPr="00EA3A30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Методи навчання</w:t>
            </w:r>
          </w:p>
          <w:p w:rsidR="00624612" w:rsidRPr="00EA3A30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415580"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теорія</w:t>
            </w: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52115D" w:rsidRPr="00EA3A3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Контроль якості</w:t>
            </w:r>
          </w:p>
          <w:p w:rsidR="00624612" w:rsidRPr="00EA3A30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письмовий екзамен</w:t>
            </w: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0F5584"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усний екзамен</w:t>
            </w: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звіт</w:t>
            </w: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483E71" w:rsidRPr="00EA3A30" w:rsidTr="00D921F9">
        <w:trPr>
          <w:trHeight w:val="1407"/>
        </w:trPr>
        <w:tc>
          <w:tcPr>
            <w:tcW w:w="2500" w:type="pct"/>
            <w:gridSpan w:val="2"/>
          </w:tcPr>
          <w:p w:rsidR="00483E71" w:rsidRPr="00993E88" w:rsidRDefault="00483E71" w:rsidP="005A12E1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993E88">
              <w:rPr>
                <w:rFonts w:ascii="Times New Roman" w:hAnsi="Times New Roman"/>
                <w:b/>
                <w:szCs w:val="28"/>
                <w:lang w:val="uk-UA"/>
              </w:rPr>
              <w:t>Загальні компетен</w:t>
            </w:r>
            <w:r w:rsidR="0067673D">
              <w:rPr>
                <w:rFonts w:ascii="Times New Roman" w:hAnsi="Times New Roman"/>
                <w:b/>
                <w:szCs w:val="28"/>
                <w:lang w:val="uk-UA"/>
              </w:rPr>
              <w:t>тності</w:t>
            </w:r>
            <w:r w:rsidRPr="00993E88">
              <w:rPr>
                <w:rFonts w:ascii="Times New Roman" w:hAnsi="Times New Roman"/>
                <w:b/>
                <w:szCs w:val="28"/>
                <w:lang w:val="uk-UA"/>
              </w:rPr>
              <w:t>:</w:t>
            </w:r>
          </w:p>
          <w:p w:rsidR="00483E71" w:rsidRPr="00993E88" w:rsidRDefault="00483E71" w:rsidP="005A12E1">
            <w:pPr>
              <w:numPr>
                <w:ilvl w:val="0"/>
                <w:numId w:val="13"/>
              </w:numPr>
              <w:tabs>
                <w:tab w:val="clear" w:pos="1233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>здатність до абстрактного мислення, аналізу та синтезу (ЗК-1);</w:t>
            </w:r>
          </w:p>
          <w:p w:rsidR="00483E71" w:rsidRPr="00993E88" w:rsidRDefault="00483E71" w:rsidP="005A12E1">
            <w:pPr>
              <w:numPr>
                <w:ilvl w:val="0"/>
                <w:numId w:val="13"/>
              </w:numPr>
              <w:tabs>
                <w:tab w:val="clear" w:pos="1233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>здатність застосовувати знання у практичних ситуаціях (ЗК-2);</w:t>
            </w:r>
          </w:p>
          <w:p w:rsidR="00483E71" w:rsidRPr="00993E88" w:rsidRDefault="00483E71" w:rsidP="005A12E1">
            <w:pPr>
              <w:numPr>
                <w:ilvl w:val="0"/>
                <w:numId w:val="13"/>
              </w:numPr>
              <w:tabs>
                <w:tab w:val="clear" w:pos="1233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>знання та розуміння предметної області та розуміння професійної діяльності (ЗК-4);</w:t>
            </w:r>
          </w:p>
          <w:p w:rsidR="00483E71" w:rsidRPr="00993E88" w:rsidRDefault="00483E71" w:rsidP="005A12E1">
            <w:pPr>
              <w:numPr>
                <w:ilvl w:val="0"/>
                <w:numId w:val="13"/>
              </w:numPr>
              <w:tabs>
                <w:tab w:val="clear" w:pos="1233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>здатність спілкуватися державною мовою як усно, так і письмово (ЗК-5)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483E71" w:rsidRPr="00993E88" w:rsidRDefault="00483E71" w:rsidP="005A12E1">
            <w:pPr>
              <w:numPr>
                <w:ilvl w:val="0"/>
                <w:numId w:val="13"/>
              </w:numPr>
              <w:tabs>
                <w:tab w:val="clear" w:pos="1233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</w:t>
            </w:r>
            <w:r w:rsidRPr="00993E88">
              <w:rPr>
                <w:rFonts w:ascii="Times New Roman" w:hAnsi="Times New Roman"/>
                <w:lang w:val="uk-UA"/>
              </w:rPr>
              <w:t>авики здійснення безпечної діяльності(ЗК-9)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:rsidR="00483E71" w:rsidRPr="00993E88" w:rsidRDefault="00483E71" w:rsidP="005A12E1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993E88">
              <w:rPr>
                <w:rFonts w:ascii="Times New Roman" w:hAnsi="Times New Roman"/>
                <w:b/>
                <w:szCs w:val="28"/>
                <w:lang w:val="uk-UA"/>
              </w:rPr>
              <w:t>Фахові компетен</w:t>
            </w:r>
            <w:r w:rsidR="0067673D">
              <w:rPr>
                <w:rFonts w:ascii="Times New Roman" w:hAnsi="Times New Roman"/>
                <w:b/>
                <w:szCs w:val="28"/>
                <w:lang w:val="uk-UA"/>
              </w:rPr>
              <w:t>тності</w:t>
            </w:r>
            <w:r w:rsidRPr="00993E88">
              <w:rPr>
                <w:rFonts w:ascii="Times New Roman" w:hAnsi="Times New Roman"/>
                <w:b/>
                <w:szCs w:val="28"/>
                <w:lang w:val="uk-UA"/>
              </w:rPr>
              <w:t>:</w:t>
            </w:r>
          </w:p>
          <w:p w:rsidR="00483E71" w:rsidRPr="00993E88" w:rsidRDefault="00483E71" w:rsidP="005A12E1">
            <w:pPr>
              <w:numPr>
                <w:ilvl w:val="0"/>
                <w:numId w:val="13"/>
              </w:numPr>
              <w:tabs>
                <w:tab w:val="clear" w:pos="1233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>здатність розуміти сутність і значення інформації в розвитку сучасного інформаційного суспільства (ПК-1)</w:t>
            </w:r>
            <w:r w:rsidRPr="00993E88">
              <w:rPr>
                <w:rFonts w:ascii="Times New Roman" w:hAnsi="Times New Roman"/>
                <w:szCs w:val="28"/>
                <w:lang w:val="uk-UA"/>
              </w:rPr>
              <w:t>;</w:t>
            </w:r>
          </w:p>
          <w:p w:rsidR="00483E71" w:rsidRPr="00993E88" w:rsidRDefault="00483E71" w:rsidP="005A12E1">
            <w:pPr>
              <w:numPr>
                <w:ilvl w:val="0"/>
                <w:numId w:val="13"/>
              </w:numPr>
              <w:tabs>
                <w:tab w:val="clear" w:pos="1233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>здатність вирішувати стандартні завдання професійної діяльності на основі інформаційної та бібліографічної культури із застосуванням інформаційно-комунікаційних технологій і з урахуванням основних вимог інформаційної безпеки (ПК-2)</w:t>
            </w:r>
            <w:r w:rsidRPr="00993E88">
              <w:rPr>
                <w:rFonts w:ascii="Times New Roman" w:hAnsi="Times New Roman"/>
                <w:szCs w:val="28"/>
                <w:lang w:val="uk-UA"/>
              </w:rPr>
              <w:t>;</w:t>
            </w:r>
          </w:p>
          <w:p w:rsidR="00483E71" w:rsidRPr="00993E88" w:rsidRDefault="00483E71" w:rsidP="005A12E1">
            <w:pPr>
              <w:numPr>
                <w:ilvl w:val="0"/>
                <w:numId w:val="13"/>
              </w:numPr>
              <w:tabs>
                <w:tab w:val="clear" w:pos="1233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>здатність використовувати базові методи, способи та засоби отримання, передавання, обробки та зберігання інформації (ПК-3)</w:t>
            </w:r>
            <w:r w:rsidRPr="00993E88">
              <w:rPr>
                <w:rFonts w:ascii="Times New Roman" w:hAnsi="Times New Roman"/>
                <w:szCs w:val="28"/>
                <w:lang w:val="uk-UA"/>
              </w:rPr>
              <w:t>;</w:t>
            </w:r>
          </w:p>
          <w:p w:rsidR="00483E71" w:rsidRPr="00993E88" w:rsidRDefault="00483E71" w:rsidP="005A12E1">
            <w:pPr>
              <w:numPr>
                <w:ilvl w:val="0"/>
                <w:numId w:val="13"/>
              </w:numPr>
              <w:tabs>
                <w:tab w:val="clear" w:pos="1233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>здатність проводити інструментальні вимірювання в інформаційно-телекомунікаційних мережах, телекомунікаційних та радіотехнічних системах (ПК-6)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483E71" w:rsidRPr="0067673D" w:rsidRDefault="00483E71" w:rsidP="005A12E1">
            <w:pPr>
              <w:numPr>
                <w:ilvl w:val="0"/>
                <w:numId w:val="13"/>
              </w:numPr>
              <w:tabs>
                <w:tab w:val="clear" w:pos="1233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>здатність здійснювати монтаж, налагодження, налаштування, регулювання, дослідну перевірку працездатності, випробування та здачу в експлуатацію споруд, засобів і устаткування телекомунікацій та радіотехніки (ПК-10)</w:t>
            </w:r>
            <w:r w:rsidR="0067673D">
              <w:rPr>
                <w:rFonts w:ascii="Times New Roman" w:hAnsi="Times New Roman"/>
                <w:lang w:val="uk-UA"/>
              </w:rPr>
              <w:t>.</w:t>
            </w:r>
          </w:p>
          <w:p w:rsidR="0067673D" w:rsidRPr="001856C3" w:rsidRDefault="0067673D" w:rsidP="0067673D">
            <w:pPr>
              <w:pStyle w:val="ad"/>
              <w:tabs>
                <w:tab w:val="left" w:pos="284"/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856C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навчання:</w:t>
            </w:r>
          </w:p>
          <w:p w:rsidR="0067673D" w:rsidRDefault="0067673D" w:rsidP="0067673D">
            <w:pPr>
              <w:pStyle w:val="ad"/>
              <w:tabs>
                <w:tab w:val="left" w:pos="284"/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–</w:t>
            </w:r>
            <w:r w:rsidRPr="00261BE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BD3781">
              <w:rPr>
                <w:rFonts w:ascii="Times New Roman" w:hAnsi="Times New Roman"/>
                <w:sz w:val="24"/>
                <w:szCs w:val="24"/>
                <w:lang w:val="uk-UA"/>
              </w:rPr>
              <w:t>навички оцінювання, інтерпретації та синтезу інформації і даних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uk-UA"/>
              </w:rPr>
              <w:t>(РН-5)</w:t>
            </w:r>
            <w:r w:rsidRPr="00BD3781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67673D" w:rsidRPr="00BD3781" w:rsidRDefault="0067673D" w:rsidP="0067673D">
            <w:pPr>
              <w:tabs>
                <w:tab w:val="left" w:pos="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D37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застосування розуміння основних властивостей компонентної бази для забезпечення якості та надійності функціонування телекомунікаційних, радіотехнічних систем і пристроїв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uk-UA"/>
              </w:rPr>
              <w:t>(РН-14)</w:t>
            </w:r>
            <w:r w:rsidRPr="00BD37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:rsidR="0067673D" w:rsidRPr="00360CA9" w:rsidRDefault="0067673D" w:rsidP="0067673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–</w:t>
            </w:r>
            <w:r w:rsidRPr="00360CA9">
              <w:rPr>
                <w:rFonts w:ascii="Times New Roman" w:hAnsi="Times New Roman"/>
                <w:szCs w:val="28"/>
                <w:lang w:val="uk-UA"/>
              </w:rPr>
              <w:t xml:space="preserve"> знаходити, оцінювати і використовувати інформацію з різних джерел, необхідну для розв’язання професійних завдань, включаючи відтворення інформації через електронний пошук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(РН-18)</w:t>
            </w:r>
            <w:r w:rsidRPr="00360CA9">
              <w:rPr>
                <w:rFonts w:ascii="Times New Roman" w:hAnsi="Times New Roman"/>
                <w:szCs w:val="28"/>
                <w:lang w:val="uk-UA"/>
              </w:rPr>
              <w:t xml:space="preserve">; </w:t>
            </w:r>
          </w:p>
          <w:p w:rsidR="0067673D" w:rsidRDefault="0067673D" w:rsidP="0067673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–</w:t>
            </w:r>
            <w:r w:rsidRPr="00360CA9">
              <w:rPr>
                <w:rFonts w:ascii="Times New Roman" w:hAnsi="Times New Roman"/>
                <w:szCs w:val="28"/>
                <w:lang w:val="uk-UA"/>
              </w:rPr>
              <w:t xml:space="preserve"> контролювати технічний стан інформаційно-комунікаційних мереж, телекомунікаційних і </w:t>
            </w:r>
            <w:r w:rsidRPr="00360CA9">
              <w:rPr>
                <w:rFonts w:ascii="Times New Roman" w:hAnsi="Times New Roman"/>
                <w:szCs w:val="28"/>
                <w:lang w:val="uk-UA"/>
              </w:rPr>
              <w:lastRenderedPageBreak/>
              <w:t>радіотехнічних систем у процесі їх технічної експлуатації з метою виявлення погіршення якості функціонування чи відмов, та його систематична фіксація шляхом документування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(РН-22)</w:t>
            </w:r>
            <w:r w:rsidR="001563EA">
              <w:rPr>
                <w:rFonts w:ascii="Times New Roman" w:hAnsi="Times New Roman"/>
                <w:szCs w:val="28"/>
                <w:lang w:val="uk-UA"/>
              </w:rPr>
              <w:t>;</w:t>
            </w:r>
          </w:p>
          <w:p w:rsidR="001563EA" w:rsidRPr="001563EA" w:rsidRDefault="001563EA" w:rsidP="0067673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563EA">
              <w:rPr>
                <w:rFonts w:ascii="Times New Roman" w:hAnsi="Times New Roman"/>
                <w:lang w:val="uk-UA"/>
              </w:rPr>
              <w:t>– орієнтуватися у характеристиках та особливостях методів модуляції та кодування сигналів в телекомунікаційних системах та мережах зв’язку та вміти застосовувати відповідні пристрої, що їх використовують, для забезпечення сумісності та заданої якості обміну інформацією</w:t>
            </w:r>
            <w:r w:rsidR="00D52A46">
              <w:rPr>
                <w:rFonts w:ascii="Times New Roman" w:hAnsi="Times New Roman"/>
                <w:lang w:val="uk-UA"/>
              </w:rPr>
              <w:t xml:space="preserve"> (РН-В)</w:t>
            </w:r>
            <w:bookmarkStart w:id="0" w:name="_GoBack"/>
            <w:bookmarkEnd w:id="0"/>
            <w:r w:rsidRPr="001563E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50" w:type="pct"/>
          </w:tcPr>
          <w:p w:rsidR="00483E71" w:rsidRPr="00781203" w:rsidRDefault="00483E71" w:rsidP="007812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20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Використання при проведенні лекцій та </w:t>
            </w:r>
          </w:p>
          <w:p w:rsidR="00483E71" w:rsidRPr="00781203" w:rsidRDefault="00483E71" w:rsidP="007812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203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лабораторних занять</w:t>
            </w:r>
          </w:p>
          <w:p w:rsidR="00483E71" w:rsidRPr="00781203" w:rsidRDefault="00483E71" w:rsidP="007812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83E71" w:rsidRPr="00781203" w:rsidRDefault="00483E71" w:rsidP="007812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203">
              <w:rPr>
                <w:rFonts w:ascii="Times New Roman" w:hAnsi="Times New Roman"/>
                <w:sz w:val="24"/>
                <w:szCs w:val="24"/>
                <w:lang w:val="uk-UA"/>
              </w:rPr>
              <w:t>Теоретичні знання отриманні під час лекції та консультацій</w:t>
            </w:r>
          </w:p>
          <w:p w:rsidR="00483E71" w:rsidRPr="00781203" w:rsidRDefault="00483E71" w:rsidP="007812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83E71" w:rsidRPr="00781203" w:rsidRDefault="00483E71" w:rsidP="007812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203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та під керівництвом викладача підготовка та виконання лабораторної роботи</w:t>
            </w:r>
          </w:p>
          <w:p w:rsidR="00483E71" w:rsidRDefault="00483E71" w:rsidP="00781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83E71" w:rsidRPr="00781203" w:rsidRDefault="00483E71" w:rsidP="00483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2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 час карантину використовується дистанційний метод навчання за допомогою"Система дистанційного навчання НУ «Запорізька політехніка» </w:t>
            </w:r>
            <w:proofErr w:type="spellStart"/>
            <w:r w:rsidRPr="00781203">
              <w:rPr>
                <w:rFonts w:ascii="Times New Roman" w:hAnsi="Times New Roman"/>
                <w:sz w:val="24"/>
                <w:szCs w:val="24"/>
                <w:lang w:val="uk-UA"/>
              </w:rPr>
              <w:t>Moodle</w:t>
            </w:r>
            <w:proofErr w:type="spellEnd"/>
            <w:r w:rsidRPr="007812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",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системи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відеоконференцій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Zoom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250" w:type="pct"/>
          </w:tcPr>
          <w:p w:rsidR="00483E71" w:rsidRPr="00EA3A30" w:rsidRDefault="00483E71" w:rsidP="007812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Окремого оцінювання не передбачено</w:t>
            </w:r>
          </w:p>
          <w:p w:rsidR="00483E71" w:rsidRPr="00EA3A30" w:rsidRDefault="00483E71" w:rsidP="007812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83E71" w:rsidRPr="00EA3A30" w:rsidRDefault="00483E71" w:rsidP="007812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Оцінюються під час складання екзамену</w:t>
            </w:r>
          </w:p>
          <w:p w:rsidR="00483E71" w:rsidRPr="00EA3A30" w:rsidRDefault="00483E71" w:rsidP="007812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83E71" w:rsidRDefault="00483E71" w:rsidP="007812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Окреме оцінювання не проводиться, оцінюється за звітом з лабораторної роботи</w:t>
            </w:r>
          </w:p>
          <w:p w:rsidR="00483E71" w:rsidRPr="00EA3A30" w:rsidRDefault="00483E71" w:rsidP="007812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83E71" w:rsidRPr="00EA3A30" w:rsidRDefault="00483E71" w:rsidP="007812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Під час карантину лабораторні роботи та тести проводяться в система дистанційного навчання НУ «З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апорізька політехніка»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Moodle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</w:tr>
    </w:tbl>
    <w:p w:rsidR="00952712" w:rsidRPr="00EA3A30" w:rsidRDefault="00952712" w:rsidP="000567C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11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969"/>
        <w:gridCol w:w="557"/>
        <w:gridCol w:w="426"/>
        <w:gridCol w:w="422"/>
        <w:gridCol w:w="427"/>
        <w:gridCol w:w="657"/>
        <w:gridCol w:w="443"/>
        <w:gridCol w:w="614"/>
        <w:gridCol w:w="1983"/>
      </w:tblGrid>
      <w:tr w:rsidR="00862760" w:rsidRPr="00EA3A30" w:rsidTr="000567CD">
        <w:tc>
          <w:tcPr>
            <w:tcW w:w="2090" w:type="pct"/>
            <w:vMerge w:val="restart"/>
            <w:vAlign w:val="center"/>
          </w:tcPr>
          <w:p w:rsidR="00862760" w:rsidRPr="00EA3A3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Теми курсу</w:t>
            </w:r>
          </w:p>
        </w:tc>
        <w:tc>
          <w:tcPr>
            <w:tcW w:w="1543" w:type="pct"/>
            <w:gridSpan w:val="6"/>
            <w:vAlign w:val="center"/>
          </w:tcPr>
          <w:p w:rsidR="00862760" w:rsidRPr="00EA3A3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Аудиторні заняття </w:t>
            </w:r>
          </w:p>
        </w:tc>
        <w:tc>
          <w:tcPr>
            <w:tcW w:w="1367" w:type="pct"/>
            <w:gridSpan w:val="2"/>
          </w:tcPr>
          <w:p w:rsidR="00862760" w:rsidRPr="00EA3A3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Час та завдання на самостійну роботу</w:t>
            </w:r>
          </w:p>
        </w:tc>
      </w:tr>
      <w:tr w:rsidR="00862760" w:rsidRPr="00EA3A30" w:rsidTr="000567CD">
        <w:trPr>
          <w:trHeight w:val="1783"/>
        </w:trPr>
        <w:tc>
          <w:tcPr>
            <w:tcW w:w="2090" w:type="pct"/>
            <w:vMerge/>
          </w:tcPr>
          <w:p w:rsidR="00862760" w:rsidRPr="00EA3A30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extDirection w:val="btLr"/>
          </w:tcPr>
          <w:p w:rsidR="00862760" w:rsidRPr="00EA3A3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224" w:type="pct"/>
            <w:textDirection w:val="btLr"/>
          </w:tcPr>
          <w:p w:rsidR="00862760" w:rsidRPr="00EA3A3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Консультацій</w:t>
            </w:r>
          </w:p>
        </w:tc>
        <w:tc>
          <w:tcPr>
            <w:tcW w:w="222" w:type="pct"/>
            <w:textDirection w:val="btLr"/>
          </w:tcPr>
          <w:p w:rsidR="00862760" w:rsidRPr="00EA3A3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Семінарів </w:t>
            </w:r>
          </w:p>
        </w:tc>
        <w:tc>
          <w:tcPr>
            <w:tcW w:w="225" w:type="pct"/>
            <w:textDirection w:val="btLr"/>
          </w:tcPr>
          <w:p w:rsidR="00862760" w:rsidRPr="00EA3A30" w:rsidRDefault="00862760" w:rsidP="00415580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346" w:type="pct"/>
            <w:textDirection w:val="btLr"/>
          </w:tcPr>
          <w:p w:rsidR="00862760" w:rsidRPr="00EA3A30" w:rsidRDefault="00862760" w:rsidP="002428BC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 роботи</w:t>
            </w:r>
          </w:p>
        </w:tc>
        <w:tc>
          <w:tcPr>
            <w:tcW w:w="232" w:type="pct"/>
            <w:textDirection w:val="btLr"/>
          </w:tcPr>
          <w:p w:rsidR="00862760" w:rsidRPr="00EA3A3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Загалом, годин</w:t>
            </w:r>
          </w:p>
        </w:tc>
        <w:tc>
          <w:tcPr>
            <w:tcW w:w="323" w:type="pct"/>
            <w:textDirection w:val="btLr"/>
          </w:tcPr>
          <w:p w:rsidR="00862760" w:rsidRPr="00EA3A30" w:rsidRDefault="00862760" w:rsidP="002428BC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044" w:type="pct"/>
            <w:vAlign w:val="center"/>
          </w:tcPr>
          <w:p w:rsidR="00862760" w:rsidRPr="00EA3A30" w:rsidRDefault="00862760" w:rsidP="008627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</w:t>
            </w:r>
          </w:p>
        </w:tc>
      </w:tr>
      <w:tr w:rsidR="00952712" w:rsidRPr="00EA3A30" w:rsidTr="000567CD">
        <w:trPr>
          <w:trHeight w:val="763"/>
        </w:trPr>
        <w:tc>
          <w:tcPr>
            <w:tcW w:w="2090" w:type="pct"/>
          </w:tcPr>
          <w:p w:rsidR="00952712" w:rsidRPr="00317296" w:rsidRDefault="00952712" w:rsidP="00FE00B4">
            <w:pPr>
              <w:pStyle w:val="1"/>
              <w:ind w:left="-40" w:right="-16" w:firstLine="0"/>
              <w:jc w:val="left"/>
              <w:rPr>
                <w:rFonts w:eastAsia="Calibri"/>
                <w:bCs/>
                <w:sz w:val="24"/>
                <w:szCs w:val="24"/>
                <w:lang w:val="uk-UA" w:eastAsia="en-US"/>
              </w:rPr>
            </w:pPr>
            <w:r w:rsidRPr="00317296">
              <w:rPr>
                <w:sz w:val="24"/>
                <w:szCs w:val="24"/>
                <w:lang w:val="uk-UA"/>
              </w:rPr>
              <w:t>Тема 1</w:t>
            </w:r>
            <w:r w:rsidR="002428BC">
              <w:rPr>
                <w:sz w:val="24"/>
                <w:szCs w:val="24"/>
                <w:lang w:val="uk-UA"/>
              </w:rPr>
              <w:t>.</w:t>
            </w:r>
            <w:r w:rsidRPr="00317296">
              <w:rPr>
                <w:sz w:val="24"/>
                <w:szCs w:val="24"/>
                <w:lang w:val="uk-UA"/>
              </w:rPr>
              <w:t xml:space="preserve"> Основні визначення та поняття, види ЦОС</w:t>
            </w:r>
            <w:r w:rsidR="00FE00B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93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6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</w:tcPr>
          <w:p w:rsidR="00952712" w:rsidRPr="003B057C" w:rsidRDefault="002428BC" w:rsidP="003B057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23" w:type="pct"/>
            <w:vAlign w:val="center"/>
          </w:tcPr>
          <w:p w:rsidR="00952712" w:rsidRPr="002428B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28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4" w:type="pct"/>
          </w:tcPr>
          <w:p w:rsidR="00952712" w:rsidRPr="00EA3A30" w:rsidRDefault="00952712" w:rsidP="003B057C">
            <w:pPr>
              <w:tabs>
                <w:tab w:val="left" w:pos="284"/>
                <w:tab w:val="left" w:pos="567"/>
              </w:tabs>
              <w:spacing w:after="0" w:line="240" w:lineRule="auto"/>
              <w:ind w:firstLine="3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 xml:space="preserve">Зміст цифрової обробки  сигналів (ЦОС). </w:t>
            </w:r>
          </w:p>
        </w:tc>
      </w:tr>
      <w:tr w:rsidR="00952712" w:rsidRPr="00EA3A30" w:rsidTr="000567CD">
        <w:trPr>
          <w:trHeight w:val="844"/>
        </w:trPr>
        <w:tc>
          <w:tcPr>
            <w:tcW w:w="2090" w:type="pct"/>
          </w:tcPr>
          <w:p w:rsidR="00952712" w:rsidRPr="00317296" w:rsidRDefault="00952712" w:rsidP="003B057C">
            <w:pPr>
              <w:spacing w:after="0" w:line="240" w:lineRule="auto"/>
              <w:ind w:left="-4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172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Тема 2</w:t>
            </w:r>
            <w:r w:rsidR="002428B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3172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17296">
              <w:rPr>
                <w:rFonts w:ascii="Times New Roman" w:hAnsi="Times New Roman"/>
                <w:sz w:val="24"/>
                <w:szCs w:val="24"/>
                <w:lang w:val="uk-UA"/>
              </w:rPr>
              <w:t>Теорема про вибірку. Дискретизація сигналів.</w:t>
            </w:r>
          </w:p>
        </w:tc>
        <w:tc>
          <w:tcPr>
            <w:tcW w:w="293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6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" w:type="pct"/>
            <w:vAlign w:val="center"/>
          </w:tcPr>
          <w:p w:rsidR="00952712" w:rsidRPr="003B057C" w:rsidRDefault="002428BC" w:rsidP="003B057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23" w:type="pct"/>
            <w:vAlign w:val="center"/>
          </w:tcPr>
          <w:p w:rsidR="00952712" w:rsidRPr="002428B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28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952712" w:rsidRPr="00EA3A30" w:rsidRDefault="00952712" w:rsidP="003B05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 xml:space="preserve">Вибіркові дані і частота </w:t>
            </w:r>
            <w:proofErr w:type="spellStart"/>
            <w:r w:rsidRPr="00993E88">
              <w:rPr>
                <w:rFonts w:ascii="Times New Roman" w:hAnsi="Times New Roman"/>
                <w:lang w:val="uk-UA"/>
              </w:rPr>
              <w:t>Найквіста</w:t>
            </w:r>
            <w:proofErr w:type="spellEnd"/>
            <w:r w:rsidRPr="00993E88">
              <w:rPr>
                <w:rFonts w:ascii="Times New Roman" w:hAnsi="Times New Roman"/>
                <w:lang w:val="uk-UA"/>
              </w:rPr>
              <w:t>. Теорема про вибірку.</w:t>
            </w:r>
          </w:p>
        </w:tc>
      </w:tr>
      <w:tr w:rsidR="00952712" w:rsidRPr="00EA3A30" w:rsidTr="000567CD">
        <w:trPr>
          <w:trHeight w:val="1112"/>
        </w:trPr>
        <w:tc>
          <w:tcPr>
            <w:tcW w:w="2090" w:type="pct"/>
          </w:tcPr>
          <w:p w:rsidR="00952712" w:rsidRPr="00317296" w:rsidRDefault="00952712" w:rsidP="003B057C">
            <w:pPr>
              <w:spacing w:after="0" w:line="240" w:lineRule="auto"/>
              <w:ind w:left="-4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172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Тема 3</w:t>
            </w:r>
            <w:r w:rsidR="002428B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3172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17296">
              <w:rPr>
                <w:rFonts w:ascii="Times New Roman" w:hAnsi="Times New Roman"/>
                <w:sz w:val="24"/>
                <w:szCs w:val="24"/>
                <w:lang w:val="uk-UA"/>
              </w:rPr>
              <w:t>Алгоритми обчислення дискретного перетворення Фур'є.</w:t>
            </w:r>
          </w:p>
        </w:tc>
        <w:tc>
          <w:tcPr>
            <w:tcW w:w="293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tabs>
                <w:tab w:val="center" w:pos="9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6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</w:tcPr>
          <w:p w:rsidR="00952712" w:rsidRPr="003B057C" w:rsidRDefault="002428BC" w:rsidP="003B057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23" w:type="pct"/>
            <w:vAlign w:val="center"/>
          </w:tcPr>
          <w:p w:rsidR="00952712" w:rsidRPr="002428B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28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4" w:type="pct"/>
          </w:tcPr>
          <w:p w:rsidR="00952712" w:rsidRPr="00EA3A30" w:rsidRDefault="00952712" w:rsidP="003B05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 xml:space="preserve">Обчислення дискретного перетворення Фур'є. Елементи  теорії. </w:t>
            </w:r>
          </w:p>
        </w:tc>
      </w:tr>
      <w:tr w:rsidR="00952712" w:rsidRPr="00EA3A30" w:rsidTr="000567CD">
        <w:tc>
          <w:tcPr>
            <w:tcW w:w="2090" w:type="pct"/>
          </w:tcPr>
          <w:p w:rsidR="00952712" w:rsidRPr="00317296" w:rsidRDefault="00952712" w:rsidP="003B057C">
            <w:pPr>
              <w:spacing w:after="0" w:line="240" w:lineRule="auto"/>
              <w:ind w:left="-4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172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Тема 4</w:t>
            </w:r>
            <w:r w:rsidR="002428B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3172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17296">
              <w:rPr>
                <w:rFonts w:ascii="Times New Roman" w:hAnsi="Times New Roman"/>
                <w:sz w:val="24"/>
                <w:szCs w:val="24"/>
                <w:lang w:val="uk-UA"/>
              </w:rPr>
              <w:t>Зворотне перетворення Фур'є двох функцій.</w:t>
            </w:r>
          </w:p>
        </w:tc>
        <w:tc>
          <w:tcPr>
            <w:tcW w:w="293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6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" w:type="pct"/>
            <w:vAlign w:val="center"/>
          </w:tcPr>
          <w:p w:rsidR="00952712" w:rsidRPr="003B057C" w:rsidRDefault="002428BC" w:rsidP="003B057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23" w:type="pct"/>
            <w:vAlign w:val="center"/>
          </w:tcPr>
          <w:p w:rsidR="00952712" w:rsidRPr="002428B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28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4" w:type="pct"/>
          </w:tcPr>
          <w:p w:rsidR="00952712" w:rsidRPr="00EA3A30" w:rsidRDefault="00952712" w:rsidP="003B05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 xml:space="preserve">Обчислення зворотного перетворення Фур'є шляхом прямого дискретного перетворення Фур'є. </w:t>
            </w:r>
          </w:p>
        </w:tc>
      </w:tr>
      <w:tr w:rsidR="00952712" w:rsidRPr="00EA3A30" w:rsidTr="000567CD">
        <w:tc>
          <w:tcPr>
            <w:tcW w:w="2090" w:type="pct"/>
          </w:tcPr>
          <w:p w:rsidR="00952712" w:rsidRPr="00317296" w:rsidRDefault="00952712" w:rsidP="003B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172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Тема 5</w:t>
            </w:r>
            <w:r w:rsidR="002428B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3172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17296">
              <w:rPr>
                <w:rFonts w:ascii="Times New Roman" w:hAnsi="Times New Roman"/>
                <w:sz w:val="24"/>
                <w:szCs w:val="24"/>
                <w:lang w:val="uk-UA"/>
              </w:rPr>
              <w:t>Типи цифрових фільтрів.</w:t>
            </w:r>
          </w:p>
          <w:p w:rsidR="00952712" w:rsidRPr="00317296" w:rsidRDefault="00952712" w:rsidP="003B057C">
            <w:pPr>
              <w:spacing w:after="0" w:line="240" w:lineRule="auto"/>
              <w:ind w:left="-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6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</w:tcPr>
          <w:p w:rsidR="00952712" w:rsidRPr="003B057C" w:rsidRDefault="002428BC" w:rsidP="003B057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23" w:type="pct"/>
            <w:vAlign w:val="center"/>
          </w:tcPr>
          <w:p w:rsidR="00952712" w:rsidRPr="002428B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28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4" w:type="pct"/>
          </w:tcPr>
          <w:p w:rsidR="00952712" w:rsidRPr="00EA3A30" w:rsidRDefault="00952712" w:rsidP="003B05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>Передавальна функція цифрового фільтру. Дослідження усталеності цифрових фільтрів другого порядку.</w:t>
            </w:r>
          </w:p>
        </w:tc>
      </w:tr>
      <w:tr w:rsidR="00952712" w:rsidRPr="00EA3A30" w:rsidTr="000567CD">
        <w:tc>
          <w:tcPr>
            <w:tcW w:w="2090" w:type="pct"/>
          </w:tcPr>
          <w:p w:rsidR="00952712" w:rsidRPr="00317296" w:rsidRDefault="00952712" w:rsidP="003B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172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Тема 6</w:t>
            </w:r>
            <w:r w:rsidR="002428B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3172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17296">
              <w:rPr>
                <w:rFonts w:ascii="Times New Roman" w:hAnsi="Times New Roman"/>
                <w:sz w:val="24"/>
                <w:szCs w:val="24"/>
                <w:lang w:val="uk-UA"/>
              </w:rPr>
              <w:t>Синтез цифрових фільтрів.</w:t>
            </w:r>
          </w:p>
          <w:p w:rsidR="00952712" w:rsidRPr="00317296" w:rsidRDefault="00952712" w:rsidP="003B057C">
            <w:pPr>
              <w:spacing w:after="0" w:line="240" w:lineRule="auto"/>
              <w:ind w:left="-40" w:right="-9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6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" w:type="pct"/>
            <w:vAlign w:val="center"/>
          </w:tcPr>
          <w:p w:rsidR="00952712" w:rsidRPr="003B057C" w:rsidRDefault="002428BC" w:rsidP="003B057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23" w:type="pct"/>
            <w:vAlign w:val="center"/>
          </w:tcPr>
          <w:p w:rsidR="00952712" w:rsidRPr="002428B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28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4" w:type="pct"/>
          </w:tcPr>
          <w:p w:rsidR="00952712" w:rsidRPr="00EA3A30" w:rsidRDefault="00952712" w:rsidP="003B05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 xml:space="preserve">Фінітна та </w:t>
            </w:r>
            <w:proofErr w:type="spellStart"/>
            <w:r w:rsidRPr="00993E88">
              <w:rPr>
                <w:rFonts w:ascii="Times New Roman" w:hAnsi="Times New Roman"/>
                <w:lang w:val="uk-UA"/>
              </w:rPr>
              <w:t>інфінітна</w:t>
            </w:r>
            <w:proofErr w:type="spellEnd"/>
            <w:r w:rsidRPr="00993E88">
              <w:rPr>
                <w:rFonts w:ascii="Times New Roman" w:hAnsi="Times New Roman"/>
                <w:lang w:val="uk-UA"/>
              </w:rPr>
              <w:t xml:space="preserve"> імпульсна характеристика </w:t>
            </w:r>
            <w:r w:rsidRPr="00993E88">
              <w:rPr>
                <w:rFonts w:ascii="Times New Roman" w:hAnsi="Times New Roman"/>
                <w:lang w:val="uk-UA"/>
              </w:rPr>
              <w:lastRenderedPageBreak/>
              <w:t>цифрового фільтра.</w:t>
            </w:r>
          </w:p>
        </w:tc>
      </w:tr>
      <w:tr w:rsidR="00952712" w:rsidRPr="00EA3A30" w:rsidTr="000567CD">
        <w:tc>
          <w:tcPr>
            <w:tcW w:w="2090" w:type="pct"/>
          </w:tcPr>
          <w:p w:rsidR="00952712" w:rsidRPr="00317296" w:rsidRDefault="00952712" w:rsidP="003B0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172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Тема 7</w:t>
            </w:r>
            <w:r w:rsidR="002428B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3172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17296">
              <w:rPr>
                <w:rFonts w:ascii="Times New Roman" w:hAnsi="Times New Roman"/>
                <w:sz w:val="24"/>
                <w:szCs w:val="24"/>
                <w:lang w:val="uk-UA"/>
              </w:rPr>
              <w:t>Передавальна функція цифрового нерекурсивного фільтра.</w:t>
            </w:r>
          </w:p>
          <w:p w:rsidR="00952712" w:rsidRPr="00317296" w:rsidRDefault="00952712" w:rsidP="003B057C">
            <w:pPr>
              <w:spacing w:after="0" w:line="240" w:lineRule="auto"/>
              <w:ind w:left="-40" w:right="-9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6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" w:type="pct"/>
            <w:vAlign w:val="center"/>
          </w:tcPr>
          <w:p w:rsidR="00952712" w:rsidRPr="003B057C" w:rsidRDefault="002428BC" w:rsidP="003B057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23" w:type="pct"/>
            <w:vAlign w:val="center"/>
          </w:tcPr>
          <w:p w:rsidR="00952712" w:rsidRPr="002428B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28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4" w:type="pct"/>
          </w:tcPr>
          <w:p w:rsidR="00952712" w:rsidRPr="00EA3A30" w:rsidRDefault="00952712" w:rsidP="003B05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>Характеристики цифрових нерекурсивних фільтрів з лінійною фазовою характеристикою.</w:t>
            </w:r>
          </w:p>
        </w:tc>
      </w:tr>
      <w:tr w:rsidR="00952712" w:rsidRPr="00EA3A30" w:rsidTr="000567CD">
        <w:tc>
          <w:tcPr>
            <w:tcW w:w="2090" w:type="pct"/>
          </w:tcPr>
          <w:p w:rsidR="00952712" w:rsidRPr="00317296" w:rsidRDefault="00952712" w:rsidP="003B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172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Тема 8</w:t>
            </w:r>
            <w:r w:rsidR="002428B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3172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351392" w:rsidRPr="00351392">
              <w:rPr>
                <w:rFonts w:ascii="Times New Roman" w:hAnsi="Times New Roman"/>
                <w:sz w:val="24"/>
                <w:szCs w:val="24"/>
                <w:lang w:val="uk-UA"/>
              </w:rPr>
              <w:t>Вікна ДПФ.</w:t>
            </w:r>
          </w:p>
          <w:p w:rsidR="00952712" w:rsidRPr="00317296" w:rsidRDefault="00952712" w:rsidP="003B057C">
            <w:pPr>
              <w:spacing w:after="0" w:line="240" w:lineRule="auto"/>
              <w:ind w:left="-40" w:right="-9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6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</w:tcPr>
          <w:p w:rsidR="00952712" w:rsidRPr="003B057C" w:rsidRDefault="002428BC" w:rsidP="003B057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23" w:type="pct"/>
            <w:vAlign w:val="center"/>
          </w:tcPr>
          <w:p w:rsidR="00952712" w:rsidRPr="002428B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28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:rsidR="00952712" w:rsidRPr="00EA3A30" w:rsidRDefault="00952712" w:rsidP="003B05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>Типи часових вікон. Їх основні характеристики. Структури цифрових нерекурсивних фільтрів: пряма (парна і непарна кількість коефіцієнтів імпульсної характеристики фільтра), каскадна.</w:t>
            </w:r>
          </w:p>
        </w:tc>
      </w:tr>
      <w:tr w:rsidR="00952712" w:rsidRPr="00EA3A30" w:rsidTr="000567CD">
        <w:trPr>
          <w:trHeight w:val="1095"/>
        </w:trPr>
        <w:tc>
          <w:tcPr>
            <w:tcW w:w="2090" w:type="pct"/>
          </w:tcPr>
          <w:p w:rsidR="00952712" w:rsidRPr="00317296" w:rsidRDefault="00952712" w:rsidP="00BA1FD3">
            <w:pPr>
              <w:spacing w:after="0" w:line="240" w:lineRule="auto"/>
              <w:ind w:left="-40" w:right="-9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172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Тема 9</w:t>
            </w:r>
            <w:r w:rsidR="002428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  <w:r w:rsidRPr="003172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3172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 розрахунку лінійного згортку на основі </w:t>
            </w:r>
            <w:proofErr w:type="spellStart"/>
            <w:r w:rsidRPr="00317296">
              <w:rPr>
                <w:rFonts w:ascii="Times New Roman" w:hAnsi="Times New Roman"/>
                <w:sz w:val="24"/>
                <w:szCs w:val="24"/>
                <w:lang w:val="uk-UA"/>
              </w:rPr>
              <w:t>алгоритма</w:t>
            </w:r>
            <w:proofErr w:type="spellEnd"/>
            <w:r w:rsidRPr="003172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БПФ і перекриття з підсумовуванням.</w:t>
            </w:r>
          </w:p>
        </w:tc>
        <w:tc>
          <w:tcPr>
            <w:tcW w:w="293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6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" w:type="pct"/>
            <w:vAlign w:val="center"/>
          </w:tcPr>
          <w:p w:rsidR="00952712" w:rsidRPr="003B057C" w:rsidRDefault="002428BC" w:rsidP="003B057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23" w:type="pct"/>
            <w:vAlign w:val="center"/>
          </w:tcPr>
          <w:p w:rsidR="00952712" w:rsidRPr="002428B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28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4" w:type="pct"/>
          </w:tcPr>
          <w:p w:rsidR="00952712" w:rsidRPr="00EA3A30" w:rsidRDefault="00952712" w:rsidP="003B05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 xml:space="preserve">Метод розрахунку лінійного згортку на основі </w:t>
            </w:r>
            <w:proofErr w:type="spellStart"/>
            <w:r w:rsidRPr="00993E88">
              <w:rPr>
                <w:rFonts w:ascii="Times New Roman" w:hAnsi="Times New Roman"/>
                <w:lang w:val="uk-UA"/>
              </w:rPr>
              <w:t>алгоритма</w:t>
            </w:r>
            <w:proofErr w:type="spellEnd"/>
            <w:r w:rsidRPr="00993E88">
              <w:rPr>
                <w:rFonts w:ascii="Times New Roman" w:hAnsi="Times New Roman"/>
                <w:lang w:val="uk-UA"/>
              </w:rPr>
              <w:t xml:space="preserve"> БПФ і перекриття з накопичуванням.</w:t>
            </w:r>
          </w:p>
        </w:tc>
      </w:tr>
      <w:tr w:rsidR="00952712" w:rsidRPr="00EA3A30" w:rsidTr="000567CD">
        <w:trPr>
          <w:trHeight w:val="1126"/>
        </w:trPr>
        <w:tc>
          <w:tcPr>
            <w:tcW w:w="2090" w:type="pct"/>
          </w:tcPr>
          <w:p w:rsidR="00952712" w:rsidRPr="00317296" w:rsidRDefault="00952712" w:rsidP="00BA1FD3">
            <w:pPr>
              <w:spacing w:after="0" w:line="240" w:lineRule="auto"/>
              <w:ind w:left="-40" w:right="-9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172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Тема 10</w:t>
            </w:r>
            <w:r w:rsidR="002428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  <w:r w:rsidRPr="003172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317296">
              <w:rPr>
                <w:rFonts w:ascii="Times New Roman" w:hAnsi="Times New Roman"/>
                <w:sz w:val="24"/>
                <w:szCs w:val="24"/>
                <w:lang w:val="uk-UA"/>
              </w:rPr>
              <w:t>Децимація з цілим коефіцієнтом компресії М.</w:t>
            </w:r>
          </w:p>
        </w:tc>
        <w:tc>
          <w:tcPr>
            <w:tcW w:w="293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6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</w:tcPr>
          <w:p w:rsidR="00952712" w:rsidRPr="003B057C" w:rsidRDefault="002428BC" w:rsidP="003B057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23" w:type="pct"/>
            <w:vAlign w:val="center"/>
          </w:tcPr>
          <w:p w:rsidR="00952712" w:rsidRPr="002428B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28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:rsidR="00952712" w:rsidRPr="00EA3A30" w:rsidRDefault="00952712" w:rsidP="003B05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993E88">
              <w:rPr>
                <w:rFonts w:ascii="Times New Roman" w:hAnsi="Times New Roman"/>
                <w:lang w:val="uk-UA"/>
              </w:rPr>
              <w:t>Ітерполяція</w:t>
            </w:r>
            <w:proofErr w:type="spellEnd"/>
            <w:r w:rsidRPr="00993E88">
              <w:rPr>
                <w:rFonts w:ascii="Times New Roman" w:hAnsi="Times New Roman"/>
                <w:lang w:val="uk-UA"/>
              </w:rPr>
              <w:t xml:space="preserve"> (</w:t>
            </w:r>
            <w:proofErr w:type="spellStart"/>
            <w:r w:rsidRPr="00993E88">
              <w:rPr>
                <w:rFonts w:ascii="Times New Roman" w:hAnsi="Times New Roman"/>
                <w:lang w:val="uk-UA"/>
              </w:rPr>
              <w:t>зворотня</w:t>
            </w:r>
            <w:proofErr w:type="spellEnd"/>
            <w:r w:rsidRPr="00993E88">
              <w:rPr>
                <w:rFonts w:ascii="Times New Roman" w:hAnsi="Times New Roman"/>
                <w:lang w:val="uk-UA"/>
              </w:rPr>
              <w:t xml:space="preserve"> децимація) з цілим коефіцієнтом М експандера частоти.</w:t>
            </w:r>
          </w:p>
        </w:tc>
      </w:tr>
      <w:tr w:rsidR="00952712" w:rsidRPr="00EA3A30" w:rsidTr="000567CD">
        <w:trPr>
          <w:trHeight w:val="1183"/>
        </w:trPr>
        <w:tc>
          <w:tcPr>
            <w:tcW w:w="2090" w:type="pct"/>
          </w:tcPr>
          <w:p w:rsidR="00952712" w:rsidRPr="00317296" w:rsidRDefault="00952712" w:rsidP="00BA1FD3">
            <w:pPr>
              <w:spacing w:after="0" w:line="240" w:lineRule="auto"/>
              <w:ind w:left="-40" w:right="-9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17296">
              <w:rPr>
                <w:rFonts w:ascii="Times New Roman" w:hAnsi="Times New Roman"/>
                <w:sz w:val="24"/>
                <w:szCs w:val="24"/>
                <w:lang w:val="uk-UA"/>
              </w:rPr>
              <w:t>Тема 11</w:t>
            </w:r>
            <w:r w:rsidR="002428B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172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Смуговий фільтр-</w:t>
            </w:r>
            <w:proofErr w:type="spellStart"/>
            <w:r w:rsidRPr="00317296">
              <w:rPr>
                <w:rFonts w:ascii="Times New Roman" w:hAnsi="Times New Roman"/>
                <w:sz w:val="24"/>
                <w:szCs w:val="24"/>
                <w:lang w:val="uk-UA"/>
              </w:rPr>
              <w:t>дециматор</w:t>
            </w:r>
            <w:proofErr w:type="spellEnd"/>
            <w:r w:rsidRPr="00317296">
              <w:rPr>
                <w:rFonts w:ascii="Times New Roman" w:hAnsi="Times New Roman"/>
                <w:sz w:val="24"/>
                <w:szCs w:val="24"/>
                <w:lang w:val="uk-UA"/>
              </w:rPr>
              <w:t>, що використовує  квадратурну децимацію.</w:t>
            </w:r>
          </w:p>
        </w:tc>
        <w:tc>
          <w:tcPr>
            <w:tcW w:w="293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6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" w:type="pct"/>
            <w:vAlign w:val="center"/>
          </w:tcPr>
          <w:p w:rsidR="00952712" w:rsidRPr="003B057C" w:rsidRDefault="002428BC" w:rsidP="003B057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23" w:type="pct"/>
            <w:vAlign w:val="center"/>
          </w:tcPr>
          <w:p w:rsidR="00952712" w:rsidRPr="002428B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28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44" w:type="pct"/>
          </w:tcPr>
          <w:p w:rsidR="00952712" w:rsidRPr="00993E88" w:rsidRDefault="00952712" w:rsidP="003B057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>Смугова фільтрація на основі фільтрів нижніх частот. Спектральна лупа.</w:t>
            </w:r>
          </w:p>
        </w:tc>
      </w:tr>
      <w:tr w:rsidR="00952712" w:rsidRPr="00EA3A30" w:rsidTr="000567CD">
        <w:trPr>
          <w:trHeight w:val="315"/>
        </w:trPr>
        <w:tc>
          <w:tcPr>
            <w:tcW w:w="2090" w:type="pct"/>
          </w:tcPr>
          <w:p w:rsidR="00952712" w:rsidRPr="00317296" w:rsidRDefault="00952712" w:rsidP="00BA1FD3">
            <w:pPr>
              <w:spacing w:after="0" w:line="240" w:lineRule="auto"/>
              <w:ind w:left="-40" w:right="-9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17296">
              <w:rPr>
                <w:rFonts w:ascii="Times New Roman" w:hAnsi="Times New Roman"/>
                <w:sz w:val="24"/>
                <w:szCs w:val="24"/>
                <w:lang w:val="uk-UA"/>
              </w:rPr>
              <w:t>Тема 12</w:t>
            </w:r>
            <w:r w:rsidR="002428B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172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7296">
              <w:rPr>
                <w:rFonts w:ascii="Times New Roman" w:hAnsi="Times New Roman"/>
                <w:sz w:val="24"/>
                <w:szCs w:val="24"/>
                <w:lang w:val="uk-UA"/>
              </w:rPr>
              <w:t>Поліфазна</w:t>
            </w:r>
            <w:proofErr w:type="spellEnd"/>
            <w:r w:rsidRPr="003172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структура смугового цифрового нерекурсивного фільтра.</w:t>
            </w:r>
          </w:p>
        </w:tc>
        <w:tc>
          <w:tcPr>
            <w:tcW w:w="293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4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6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" w:type="pct"/>
            <w:vAlign w:val="center"/>
          </w:tcPr>
          <w:p w:rsidR="00952712" w:rsidRPr="003B057C" w:rsidRDefault="002428BC" w:rsidP="003B057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23" w:type="pct"/>
            <w:vAlign w:val="center"/>
          </w:tcPr>
          <w:p w:rsidR="00952712" w:rsidRPr="002428B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28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4" w:type="pct"/>
          </w:tcPr>
          <w:p w:rsidR="00952712" w:rsidRPr="00EA3A30" w:rsidRDefault="00952712" w:rsidP="003B057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>Структура синтезу. Структура аналізу.</w:t>
            </w:r>
          </w:p>
        </w:tc>
      </w:tr>
      <w:tr w:rsidR="00952712" w:rsidRPr="00EA3A30" w:rsidTr="000567CD">
        <w:trPr>
          <w:trHeight w:val="187"/>
        </w:trPr>
        <w:tc>
          <w:tcPr>
            <w:tcW w:w="2090" w:type="pct"/>
          </w:tcPr>
          <w:p w:rsidR="00952712" w:rsidRPr="00317296" w:rsidRDefault="00952712" w:rsidP="00BA1FD3">
            <w:pPr>
              <w:spacing w:after="0" w:line="240" w:lineRule="auto"/>
              <w:ind w:left="-40" w:right="-9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17296">
              <w:rPr>
                <w:rFonts w:ascii="Times New Roman" w:hAnsi="Times New Roman"/>
                <w:sz w:val="24"/>
                <w:szCs w:val="24"/>
                <w:lang w:val="uk-UA"/>
              </w:rPr>
              <w:t>Тема 13</w:t>
            </w:r>
            <w:r w:rsidR="002428B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172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Функціональна схема ЦПОС ADSP-2106x.</w:t>
            </w:r>
          </w:p>
        </w:tc>
        <w:tc>
          <w:tcPr>
            <w:tcW w:w="293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6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</w:tcPr>
          <w:p w:rsidR="00952712" w:rsidRPr="003B057C" w:rsidRDefault="002428BC" w:rsidP="003B057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23" w:type="pct"/>
            <w:vAlign w:val="center"/>
          </w:tcPr>
          <w:p w:rsidR="00952712" w:rsidRPr="002428B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28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:rsidR="00952712" w:rsidRPr="00EA3A30" w:rsidRDefault="00952712" w:rsidP="003B057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>Організація і адресація пам'яті процесора. Основні функціональні блоки процесора.</w:t>
            </w:r>
          </w:p>
        </w:tc>
      </w:tr>
      <w:tr w:rsidR="00952712" w:rsidRPr="00EA3A30" w:rsidTr="000567CD">
        <w:trPr>
          <w:trHeight w:val="711"/>
        </w:trPr>
        <w:tc>
          <w:tcPr>
            <w:tcW w:w="2090" w:type="pct"/>
          </w:tcPr>
          <w:p w:rsidR="00952712" w:rsidRPr="00317296" w:rsidRDefault="00952712" w:rsidP="003B057C">
            <w:pPr>
              <w:spacing w:after="0" w:line="240" w:lineRule="auto"/>
              <w:ind w:left="-40" w:right="-9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17296">
              <w:rPr>
                <w:rFonts w:ascii="Times New Roman" w:hAnsi="Times New Roman"/>
                <w:sz w:val="24"/>
                <w:szCs w:val="24"/>
                <w:lang w:val="uk-UA"/>
              </w:rPr>
              <w:t>Тема 14</w:t>
            </w:r>
            <w:r w:rsidR="002428B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172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Система і формати команд.</w:t>
            </w:r>
          </w:p>
          <w:p w:rsidR="00952712" w:rsidRPr="00317296" w:rsidRDefault="00952712" w:rsidP="003B057C">
            <w:pPr>
              <w:spacing w:after="0" w:line="240" w:lineRule="auto"/>
              <w:ind w:left="-40" w:right="-9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952712" w:rsidRPr="003B057C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6" w:type="pct"/>
            <w:vAlign w:val="center"/>
          </w:tcPr>
          <w:p w:rsidR="00952712" w:rsidRPr="003B057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5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" w:type="pct"/>
            <w:vAlign w:val="center"/>
          </w:tcPr>
          <w:p w:rsidR="00952712" w:rsidRPr="003B057C" w:rsidRDefault="002428BC" w:rsidP="003B057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23" w:type="pct"/>
            <w:vAlign w:val="center"/>
          </w:tcPr>
          <w:p w:rsidR="00952712" w:rsidRPr="002428BC" w:rsidRDefault="00952712" w:rsidP="003B05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28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4" w:type="pct"/>
          </w:tcPr>
          <w:p w:rsidR="00952712" w:rsidRPr="00EA3A30" w:rsidRDefault="00952712" w:rsidP="003B05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 xml:space="preserve">Спеціальні команди процесора, які орієнтовано на цифрову обробку </w:t>
            </w:r>
            <w:r w:rsidRPr="00993E88">
              <w:rPr>
                <w:rFonts w:ascii="Times New Roman" w:hAnsi="Times New Roman"/>
                <w:lang w:val="uk-UA"/>
              </w:rPr>
              <w:lastRenderedPageBreak/>
              <w:t>сигналів.</w:t>
            </w:r>
          </w:p>
        </w:tc>
      </w:tr>
      <w:tr w:rsidR="00FD7531" w:rsidRPr="000567CD" w:rsidTr="000567CD">
        <w:trPr>
          <w:trHeight w:val="285"/>
        </w:trPr>
        <w:tc>
          <w:tcPr>
            <w:tcW w:w="2090" w:type="pct"/>
          </w:tcPr>
          <w:p w:rsidR="00FD7531" w:rsidRPr="000567CD" w:rsidRDefault="002428BC" w:rsidP="002428BC">
            <w:pPr>
              <w:pStyle w:val="4"/>
              <w:ind w:left="-54"/>
              <w:jc w:val="left"/>
              <w:rPr>
                <w:sz w:val="24"/>
                <w:lang w:val="ru-RU"/>
              </w:rPr>
            </w:pPr>
            <w:r w:rsidRPr="000567CD">
              <w:rPr>
                <w:sz w:val="24"/>
              </w:rPr>
              <w:lastRenderedPageBreak/>
              <w:t>Усього годин</w:t>
            </w:r>
          </w:p>
        </w:tc>
        <w:tc>
          <w:tcPr>
            <w:tcW w:w="293" w:type="pct"/>
            <w:vAlign w:val="center"/>
          </w:tcPr>
          <w:p w:rsidR="00FD7531" w:rsidRPr="000567CD" w:rsidRDefault="00952712" w:rsidP="003B057C">
            <w:pPr>
              <w:spacing w:after="0" w:line="240" w:lineRule="auto"/>
              <w:ind w:left="-102" w:right="-9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67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224" w:type="pct"/>
            <w:vAlign w:val="center"/>
          </w:tcPr>
          <w:p w:rsidR="00FD7531" w:rsidRPr="000567CD" w:rsidRDefault="00FD7531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FD7531" w:rsidRPr="000567CD" w:rsidRDefault="00FD7531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FD7531" w:rsidRPr="000567CD" w:rsidRDefault="00FD7531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6" w:type="pct"/>
            <w:vAlign w:val="center"/>
          </w:tcPr>
          <w:p w:rsidR="00FD7531" w:rsidRPr="000567CD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567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232" w:type="pct"/>
            <w:vAlign w:val="center"/>
          </w:tcPr>
          <w:p w:rsidR="00FD7531" w:rsidRPr="000567CD" w:rsidRDefault="002428BC" w:rsidP="003B057C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567C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323" w:type="pct"/>
            <w:vAlign w:val="center"/>
          </w:tcPr>
          <w:p w:rsidR="00FD7531" w:rsidRPr="000567CD" w:rsidRDefault="00952712" w:rsidP="003B0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567C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75</w:t>
            </w:r>
          </w:p>
        </w:tc>
        <w:tc>
          <w:tcPr>
            <w:tcW w:w="1044" w:type="pct"/>
          </w:tcPr>
          <w:p w:rsidR="00FD7531" w:rsidRPr="000567CD" w:rsidRDefault="00FD7531" w:rsidP="003B05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BA1FD3" w:rsidRDefault="00BA1FD3">
      <w:pPr>
        <w:rPr>
          <w:rFonts w:ascii="Times New Roman" w:hAnsi="Times New Roman"/>
          <w:lang w:val="ru-RU"/>
        </w:rPr>
      </w:pPr>
    </w:p>
    <w:tbl>
      <w:tblPr>
        <w:tblStyle w:val="a8"/>
        <w:tblW w:w="524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800"/>
        <w:gridCol w:w="798"/>
        <w:gridCol w:w="1213"/>
        <w:gridCol w:w="4923"/>
      </w:tblGrid>
      <w:tr w:rsidR="00FD7531" w:rsidRPr="00EA3A30" w:rsidTr="00952712">
        <w:tc>
          <w:tcPr>
            <w:tcW w:w="1438" w:type="pct"/>
            <w:vAlign w:val="center"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10" w:type="pct"/>
            <w:vAlign w:val="center"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 %</w:t>
            </w:r>
          </w:p>
        </w:tc>
        <w:tc>
          <w:tcPr>
            <w:tcW w:w="623" w:type="pct"/>
            <w:vAlign w:val="center"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529" w:type="pct"/>
            <w:vAlign w:val="center"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Критерії оцінювання</w:t>
            </w:r>
          </w:p>
        </w:tc>
      </w:tr>
      <w:tr w:rsidR="00FD7531" w:rsidRPr="00EA3A30" w:rsidTr="003B4E93">
        <w:tc>
          <w:tcPr>
            <w:tcW w:w="1438" w:type="pct"/>
            <w:vMerge w:val="restart"/>
            <w:vAlign w:val="center"/>
          </w:tcPr>
          <w:p w:rsidR="00FD7531" w:rsidRPr="00EA3A30" w:rsidRDefault="00FD7531" w:rsidP="003B4E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</w:t>
            </w:r>
          </w:p>
        </w:tc>
        <w:tc>
          <w:tcPr>
            <w:tcW w:w="410" w:type="pct"/>
          </w:tcPr>
          <w:p w:rsidR="00FD7531" w:rsidRPr="00EA3A30" w:rsidRDefault="00CC68F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23" w:type="pct"/>
            <w:vMerge w:val="restart"/>
            <w:vAlign w:val="center"/>
          </w:tcPr>
          <w:p w:rsidR="00FD7531" w:rsidRPr="00EA3A30" w:rsidRDefault="00FD7531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529" w:type="pct"/>
          </w:tcPr>
          <w:p w:rsidR="00FD7531" w:rsidRPr="00EA3A30" w:rsidRDefault="00FD7531" w:rsidP="00C544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</w:t>
            </w:r>
            <w:r w:rsidR="00CC68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чний звіт за кожною з тем 1</w:t>
            </w: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="00CC68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FD7531" w:rsidRPr="00EA3A30" w:rsidTr="003B4E93">
        <w:tc>
          <w:tcPr>
            <w:tcW w:w="1438" w:type="pct"/>
            <w:vMerge/>
            <w:vAlign w:val="center"/>
          </w:tcPr>
          <w:p w:rsidR="00FD7531" w:rsidRPr="00EA3A30" w:rsidRDefault="00FD7531" w:rsidP="003B4E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FD7531" w:rsidRPr="00EA3A30" w:rsidRDefault="00CC68F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23" w:type="pct"/>
            <w:vMerge/>
            <w:vAlign w:val="center"/>
          </w:tcPr>
          <w:p w:rsidR="00FD7531" w:rsidRPr="00EA3A30" w:rsidRDefault="00FD7531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29" w:type="pct"/>
          </w:tcPr>
          <w:p w:rsidR="00FD7531" w:rsidRPr="00EA3A30" w:rsidRDefault="00FD7531" w:rsidP="00C544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теоретичний звіт за кожною з тем </w:t>
            </w:r>
            <w:r w:rsidR="00CC68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5262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-14</w:t>
            </w:r>
          </w:p>
        </w:tc>
      </w:tr>
      <w:tr w:rsidR="00FD7531" w:rsidRPr="00EA3A30" w:rsidTr="003B4E93">
        <w:tc>
          <w:tcPr>
            <w:tcW w:w="1438" w:type="pct"/>
            <w:vMerge w:val="restart"/>
            <w:vAlign w:val="center"/>
          </w:tcPr>
          <w:p w:rsidR="00FD7531" w:rsidRPr="00EA3A30" w:rsidRDefault="00FD7531" w:rsidP="003B4E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захист лабораторних робіт</w:t>
            </w:r>
          </w:p>
        </w:tc>
        <w:tc>
          <w:tcPr>
            <w:tcW w:w="410" w:type="pct"/>
          </w:tcPr>
          <w:p w:rsidR="00FD7531" w:rsidRPr="00EA3A30" w:rsidRDefault="00FD7531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23" w:type="pct"/>
            <w:vMerge/>
            <w:vAlign w:val="center"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29" w:type="pct"/>
          </w:tcPr>
          <w:p w:rsidR="00FD7531" w:rsidRPr="00EA3A30" w:rsidRDefault="00FD7531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роботи№1</w:t>
            </w:r>
          </w:p>
        </w:tc>
      </w:tr>
      <w:tr w:rsidR="00FD7531" w:rsidRPr="00EA3A30" w:rsidTr="003B4E93">
        <w:tc>
          <w:tcPr>
            <w:tcW w:w="1438" w:type="pct"/>
            <w:vMerge/>
            <w:vAlign w:val="center"/>
          </w:tcPr>
          <w:p w:rsidR="00FD7531" w:rsidRPr="00EA3A30" w:rsidRDefault="00FD7531" w:rsidP="003B4E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FD7531" w:rsidRPr="00EA3A30" w:rsidRDefault="00FD7531" w:rsidP="007812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23" w:type="pct"/>
            <w:vMerge/>
            <w:vAlign w:val="center"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29" w:type="pct"/>
          </w:tcPr>
          <w:p w:rsidR="00FD7531" w:rsidRPr="00EA3A30" w:rsidRDefault="00FD7531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роботи№2</w:t>
            </w:r>
          </w:p>
        </w:tc>
      </w:tr>
      <w:tr w:rsidR="00FD7531" w:rsidRPr="00EA3A30" w:rsidTr="003B4E93">
        <w:tc>
          <w:tcPr>
            <w:tcW w:w="1438" w:type="pct"/>
            <w:vMerge/>
            <w:vAlign w:val="center"/>
          </w:tcPr>
          <w:p w:rsidR="00FD7531" w:rsidRPr="00EA3A30" w:rsidRDefault="00FD7531" w:rsidP="003B4E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FD7531" w:rsidRPr="00EA3A30" w:rsidRDefault="00FD7531" w:rsidP="007812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23" w:type="pct"/>
            <w:vMerge/>
            <w:vAlign w:val="center"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29" w:type="pct"/>
          </w:tcPr>
          <w:p w:rsidR="00FD7531" w:rsidRPr="00EA3A30" w:rsidRDefault="00FD7531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роботи№3</w:t>
            </w:r>
          </w:p>
        </w:tc>
      </w:tr>
      <w:tr w:rsidR="00FD7531" w:rsidRPr="00EA3A30" w:rsidTr="003B4E93">
        <w:tc>
          <w:tcPr>
            <w:tcW w:w="1438" w:type="pct"/>
            <w:vMerge/>
            <w:vAlign w:val="center"/>
          </w:tcPr>
          <w:p w:rsidR="00FD7531" w:rsidRPr="00EA3A30" w:rsidRDefault="00FD7531" w:rsidP="003B4E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FD7531" w:rsidRPr="00EA3A30" w:rsidRDefault="00FD7531" w:rsidP="007812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23" w:type="pct"/>
            <w:vMerge/>
            <w:vAlign w:val="center"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29" w:type="pct"/>
          </w:tcPr>
          <w:p w:rsidR="00FD7531" w:rsidRPr="00EA3A30" w:rsidRDefault="00FD7531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№4</w:t>
            </w:r>
            <w:r w:rsidR="00EA3A30"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,5</w:t>
            </w:r>
          </w:p>
        </w:tc>
      </w:tr>
      <w:tr w:rsidR="00FD7531" w:rsidRPr="00EA3A30" w:rsidTr="003B4E93">
        <w:tc>
          <w:tcPr>
            <w:tcW w:w="1438" w:type="pct"/>
            <w:vMerge/>
            <w:vAlign w:val="center"/>
          </w:tcPr>
          <w:p w:rsidR="00FD7531" w:rsidRPr="00EA3A30" w:rsidRDefault="00FD7531" w:rsidP="003B4E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FD7531" w:rsidRPr="00EA3A30" w:rsidRDefault="00FD7531" w:rsidP="007812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23" w:type="pct"/>
            <w:vMerge/>
            <w:vAlign w:val="center"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29" w:type="pct"/>
          </w:tcPr>
          <w:p w:rsidR="00FD7531" w:rsidRPr="00EA3A30" w:rsidRDefault="00FD7531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 w:rsidR="00EA3A30"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6,7</w:t>
            </w:r>
          </w:p>
        </w:tc>
      </w:tr>
      <w:tr w:rsidR="00FD7531" w:rsidRPr="00EA3A30" w:rsidTr="003B4E93">
        <w:tc>
          <w:tcPr>
            <w:tcW w:w="1438" w:type="pct"/>
            <w:vMerge/>
            <w:vAlign w:val="center"/>
          </w:tcPr>
          <w:p w:rsidR="00FD7531" w:rsidRPr="00EA3A30" w:rsidRDefault="00FD7531" w:rsidP="003B4E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FD7531" w:rsidRPr="00EA3A30" w:rsidRDefault="00FD7531" w:rsidP="007812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23" w:type="pct"/>
            <w:vMerge/>
            <w:vAlign w:val="center"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29" w:type="pct"/>
          </w:tcPr>
          <w:p w:rsidR="00FD7531" w:rsidRPr="00EA3A30" w:rsidRDefault="00FD7531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 w:rsidR="00EA3A30"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FD7531" w:rsidRPr="00EA3A30" w:rsidTr="003B4E93">
        <w:tc>
          <w:tcPr>
            <w:tcW w:w="1438" w:type="pct"/>
            <w:vMerge w:val="restart"/>
            <w:vAlign w:val="center"/>
          </w:tcPr>
          <w:p w:rsidR="00FD7531" w:rsidRPr="00EA3A30" w:rsidRDefault="00FD7531" w:rsidP="003B4E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</w:t>
            </w:r>
            <w:r w:rsidR="00CC68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заліку</w:t>
            </w:r>
          </w:p>
        </w:tc>
        <w:tc>
          <w:tcPr>
            <w:tcW w:w="410" w:type="pct"/>
            <w:vAlign w:val="center"/>
          </w:tcPr>
          <w:p w:rsidR="00FD7531" w:rsidRPr="00EA3A30" w:rsidRDefault="00FD7531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A3A30">
              <w:rPr>
                <w:rFonts w:ascii="Times New Roman" w:hAnsi="Times New Roman"/>
                <w:sz w:val="20"/>
                <w:szCs w:val="20"/>
                <w:lang w:val="uk-UA"/>
              </w:rPr>
              <w:t>90-100</w:t>
            </w:r>
          </w:p>
        </w:tc>
        <w:tc>
          <w:tcPr>
            <w:tcW w:w="623" w:type="pct"/>
            <w:vMerge w:val="restart"/>
            <w:vAlign w:val="center"/>
          </w:tcPr>
          <w:p w:rsidR="00FD7531" w:rsidRPr="00EA3A30" w:rsidRDefault="00FD7531" w:rsidP="00EB6D60">
            <w:pPr>
              <w:shd w:val="clear" w:color="auto" w:fill="FFFFFF" w:themeFill="background1"/>
              <w:spacing w:after="0" w:line="240" w:lineRule="auto"/>
              <w:ind w:left="-30" w:firstLine="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після модулю</w:t>
            </w:r>
          </w:p>
        </w:tc>
        <w:tc>
          <w:tcPr>
            <w:tcW w:w="2529" w:type="pct"/>
            <w:vAlign w:val="center"/>
          </w:tcPr>
          <w:p w:rsidR="00FD7531" w:rsidRPr="002A28E9" w:rsidRDefault="002A28E9" w:rsidP="002A28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8E9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FD7531" w:rsidRPr="00EA3A30" w:rsidTr="00952712">
        <w:tc>
          <w:tcPr>
            <w:tcW w:w="1438" w:type="pct"/>
            <w:vMerge/>
          </w:tcPr>
          <w:p w:rsidR="00FD7531" w:rsidRPr="00EA3A30" w:rsidRDefault="00FD7531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  <w:vAlign w:val="center"/>
          </w:tcPr>
          <w:p w:rsidR="00FD7531" w:rsidRPr="00EA3A30" w:rsidRDefault="00FD7531" w:rsidP="00E80E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75-89</w:t>
            </w:r>
          </w:p>
        </w:tc>
        <w:tc>
          <w:tcPr>
            <w:tcW w:w="623" w:type="pct"/>
            <w:vMerge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29" w:type="pct"/>
            <w:vAlign w:val="center"/>
          </w:tcPr>
          <w:p w:rsidR="00FD7531" w:rsidRPr="002A28E9" w:rsidRDefault="002A28E9" w:rsidP="002A28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8E9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FD7531" w:rsidRPr="00EA3A30" w:rsidTr="00952712">
        <w:tc>
          <w:tcPr>
            <w:tcW w:w="1438" w:type="pct"/>
            <w:vMerge/>
          </w:tcPr>
          <w:p w:rsidR="00FD7531" w:rsidRPr="00EA3A30" w:rsidRDefault="00FD7531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  <w:vAlign w:val="center"/>
          </w:tcPr>
          <w:p w:rsidR="00FD7531" w:rsidRPr="00EA3A30" w:rsidRDefault="00FD7531" w:rsidP="00962D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60-74</w:t>
            </w:r>
          </w:p>
        </w:tc>
        <w:tc>
          <w:tcPr>
            <w:tcW w:w="623" w:type="pct"/>
            <w:vMerge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29" w:type="pct"/>
            <w:vAlign w:val="center"/>
          </w:tcPr>
          <w:p w:rsidR="00FD7531" w:rsidRPr="002A28E9" w:rsidRDefault="002A28E9" w:rsidP="002A28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8E9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  <w:r w:rsidR="00FD7531" w:rsidRPr="002A28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D7531" w:rsidRPr="00EA3A30" w:rsidTr="00952712">
        <w:tc>
          <w:tcPr>
            <w:tcW w:w="1438" w:type="pct"/>
            <w:vMerge/>
          </w:tcPr>
          <w:p w:rsidR="00FD7531" w:rsidRPr="00EA3A30" w:rsidRDefault="00FD7531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  <w:vAlign w:val="center"/>
          </w:tcPr>
          <w:p w:rsidR="00FD7531" w:rsidRPr="00EA3A30" w:rsidRDefault="00FD7531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623" w:type="pct"/>
            <w:vMerge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29" w:type="pct"/>
            <w:vAlign w:val="center"/>
          </w:tcPr>
          <w:p w:rsidR="00FD7531" w:rsidRPr="002A28E9" w:rsidRDefault="002A28E9" w:rsidP="002A28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8E9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FD7531" w:rsidRPr="00EA3A30" w:rsidTr="00952712">
        <w:trPr>
          <w:trHeight w:val="262"/>
        </w:trPr>
        <w:tc>
          <w:tcPr>
            <w:tcW w:w="1438" w:type="pct"/>
            <w:vMerge/>
          </w:tcPr>
          <w:p w:rsidR="00FD7531" w:rsidRPr="00EA3A30" w:rsidRDefault="00FD7531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  <w:vAlign w:val="center"/>
          </w:tcPr>
          <w:p w:rsidR="00FD7531" w:rsidRPr="00EA3A30" w:rsidRDefault="00FD7531" w:rsidP="007812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23" w:type="pct"/>
            <w:vMerge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29" w:type="pct"/>
            <w:vAlign w:val="center"/>
          </w:tcPr>
          <w:p w:rsidR="00FD7531" w:rsidRPr="002A28E9" w:rsidRDefault="002A28E9" w:rsidP="002A28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8E9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52115D" w:rsidRDefault="0052115D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389" w:type="pct"/>
        <w:tblLayout w:type="fixed"/>
        <w:tblLook w:val="04A0" w:firstRow="1" w:lastRow="0" w:firstColumn="1" w:lastColumn="0" w:noHBand="0" w:noVBand="1"/>
      </w:tblPr>
      <w:tblGrid>
        <w:gridCol w:w="2852"/>
        <w:gridCol w:w="981"/>
        <w:gridCol w:w="3000"/>
        <w:gridCol w:w="3165"/>
        <w:gridCol w:w="10"/>
      </w:tblGrid>
      <w:tr w:rsidR="005A1A82" w:rsidRPr="00EA3A30" w:rsidTr="0059699D">
        <w:trPr>
          <w:trHeight w:val="861"/>
        </w:trPr>
        <w:tc>
          <w:tcPr>
            <w:tcW w:w="1425" w:type="pct"/>
            <w:vAlign w:val="center"/>
          </w:tcPr>
          <w:p w:rsidR="005A1A82" w:rsidRPr="00EA3A30" w:rsidRDefault="005A1A82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490" w:type="pct"/>
            <w:vAlign w:val="center"/>
          </w:tcPr>
          <w:p w:rsidR="005A1A82" w:rsidRPr="00EA3A30" w:rsidRDefault="005A1A82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Рік видання</w:t>
            </w:r>
          </w:p>
        </w:tc>
        <w:tc>
          <w:tcPr>
            <w:tcW w:w="1499" w:type="pct"/>
            <w:vAlign w:val="center"/>
          </w:tcPr>
          <w:p w:rsidR="005A1A82" w:rsidRPr="00EA3A30" w:rsidRDefault="005A1A82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586" w:type="pct"/>
            <w:gridSpan w:val="2"/>
            <w:vAlign w:val="center"/>
          </w:tcPr>
          <w:p w:rsidR="005A1A82" w:rsidRPr="00EA3A30" w:rsidRDefault="005A1A82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Видавництво / онлайн доступ</w:t>
            </w:r>
          </w:p>
        </w:tc>
      </w:tr>
      <w:tr w:rsidR="005A1A82" w:rsidRPr="00EA3A30" w:rsidTr="0059699D">
        <w:trPr>
          <w:trHeight w:val="256"/>
        </w:trPr>
        <w:tc>
          <w:tcPr>
            <w:tcW w:w="5000" w:type="pct"/>
            <w:gridSpan w:val="5"/>
            <w:vAlign w:val="center"/>
          </w:tcPr>
          <w:p w:rsidR="005A1A82" w:rsidRPr="00EA3A30" w:rsidRDefault="005A1A82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Обов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язкова література</w:t>
            </w:r>
          </w:p>
        </w:tc>
      </w:tr>
      <w:tr w:rsidR="005A1A82" w:rsidRPr="009758A3" w:rsidTr="0059699D">
        <w:trPr>
          <w:trHeight w:val="162"/>
        </w:trPr>
        <w:tc>
          <w:tcPr>
            <w:tcW w:w="1425" w:type="pct"/>
            <w:vAlign w:val="center"/>
          </w:tcPr>
          <w:p w:rsidR="005A1A82" w:rsidRDefault="005A1A82" w:rsidP="00596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58A3">
              <w:rPr>
                <w:rFonts w:ascii="Times New Roman" w:hAnsi="Times New Roman"/>
                <w:sz w:val="24"/>
                <w:szCs w:val="24"/>
                <w:lang w:val="uk-UA"/>
              </w:rPr>
              <w:t>Рибальченко</w:t>
            </w:r>
            <w:proofErr w:type="spellEnd"/>
            <w:r w:rsidRPr="009758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М.О., Єгоров О.П., </w:t>
            </w:r>
          </w:p>
          <w:p w:rsidR="005A1A82" w:rsidRPr="009758A3" w:rsidRDefault="005A1A82" w:rsidP="005969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758A3">
              <w:rPr>
                <w:rFonts w:ascii="Times New Roman" w:hAnsi="Times New Roman"/>
                <w:sz w:val="24"/>
                <w:szCs w:val="24"/>
                <w:lang w:val="uk-UA"/>
              </w:rPr>
              <w:t>Зворикін В.Б.</w:t>
            </w:r>
          </w:p>
        </w:tc>
        <w:tc>
          <w:tcPr>
            <w:tcW w:w="490" w:type="pct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758A3">
              <w:rPr>
                <w:rFonts w:ascii="Times New Roman" w:hAnsi="Times New Roman"/>
                <w:sz w:val="24"/>
                <w:szCs w:val="24"/>
              </w:rPr>
              <w:t>201</w:t>
            </w:r>
            <w:r w:rsidRPr="009758A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99" w:type="pct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758A3">
              <w:rPr>
                <w:rFonts w:ascii="Times New Roman" w:hAnsi="Times New Roman"/>
                <w:sz w:val="24"/>
                <w:szCs w:val="24"/>
                <w:lang w:val="uk-UA"/>
              </w:rPr>
              <w:t>Цифрова обробка сигналів</w:t>
            </w:r>
          </w:p>
        </w:tc>
        <w:tc>
          <w:tcPr>
            <w:tcW w:w="1586" w:type="pct"/>
            <w:gridSpan w:val="2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758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Дніпро: </w:t>
            </w:r>
            <w:proofErr w:type="spellStart"/>
            <w:r w:rsidRPr="009758A3">
              <w:rPr>
                <w:rFonts w:ascii="Times New Roman" w:hAnsi="Times New Roman"/>
                <w:sz w:val="24"/>
                <w:szCs w:val="24"/>
                <w:lang w:val="uk-UA"/>
              </w:rPr>
              <w:t>НМетАУ</w:t>
            </w:r>
            <w:proofErr w:type="spellEnd"/>
          </w:p>
        </w:tc>
      </w:tr>
      <w:tr w:rsidR="005A1A82" w:rsidRPr="009758A3" w:rsidTr="0059699D">
        <w:trPr>
          <w:trHeight w:val="142"/>
        </w:trPr>
        <w:tc>
          <w:tcPr>
            <w:tcW w:w="1425" w:type="pct"/>
            <w:vAlign w:val="center"/>
          </w:tcPr>
          <w:p w:rsidR="005A1A82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58A3">
              <w:rPr>
                <w:rFonts w:ascii="Times New Roman" w:hAnsi="Times New Roman"/>
                <w:sz w:val="24"/>
                <w:szCs w:val="24"/>
              </w:rPr>
              <w:t>Бортник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758A3">
              <w:rPr>
                <w:rFonts w:ascii="Times New Roman" w:hAnsi="Times New Roman"/>
                <w:sz w:val="24"/>
                <w:szCs w:val="24"/>
              </w:rPr>
              <w:t xml:space="preserve">Г., </w:t>
            </w:r>
          </w:p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58A3">
              <w:rPr>
                <w:rFonts w:ascii="Times New Roman" w:hAnsi="Times New Roman"/>
                <w:sz w:val="24"/>
                <w:szCs w:val="24"/>
              </w:rPr>
              <w:t>Кичак</w:t>
            </w:r>
            <w:proofErr w:type="spellEnd"/>
            <w:r w:rsidRPr="009758A3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490" w:type="pct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8A3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499" w:type="pct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8A3">
              <w:rPr>
                <w:rFonts w:ascii="Times New Roman" w:hAnsi="Times New Roman"/>
                <w:sz w:val="24"/>
                <w:szCs w:val="24"/>
                <w:lang w:val="uk-UA"/>
              </w:rPr>
              <w:t>Цифрова обробка сигналів в телекомунікаційних системах</w:t>
            </w:r>
          </w:p>
        </w:tc>
        <w:tc>
          <w:tcPr>
            <w:tcW w:w="1586" w:type="pct"/>
            <w:gridSpan w:val="2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8A3">
              <w:rPr>
                <w:rFonts w:ascii="Times New Roman" w:hAnsi="Times New Roman"/>
                <w:sz w:val="24"/>
                <w:szCs w:val="24"/>
                <w:lang w:val="uk-UA"/>
              </w:rPr>
              <w:t>Вінниця : ВНТУ</w:t>
            </w:r>
          </w:p>
        </w:tc>
      </w:tr>
      <w:tr w:rsidR="005A1A82" w:rsidRPr="009758A3" w:rsidTr="0059699D">
        <w:trPr>
          <w:trHeight w:val="142"/>
        </w:trPr>
        <w:tc>
          <w:tcPr>
            <w:tcW w:w="1425" w:type="pct"/>
            <w:vAlign w:val="center"/>
          </w:tcPr>
          <w:p w:rsidR="005A1A82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58A3">
              <w:rPr>
                <w:rFonts w:ascii="Times New Roman" w:hAnsi="Times New Roman"/>
                <w:sz w:val="24"/>
                <w:szCs w:val="24"/>
              </w:rPr>
              <w:t>Бортник</w:t>
            </w:r>
            <w:proofErr w:type="spellEnd"/>
            <w:r w:rsidRPr="009758A3">
              <w:rPr>
                <w:rFonts w:ascii="Times New Roman" w:hAnsi="Times New Roman"/>
                <w:sz w:val="24"/>
                <w:szCs w:val="24"/>
              </w:rPr>
              <w:t xml:space="preserve"> Г.Г., </w:t>
            </w:r>
          </w:p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58A3">
              <w:rPr>
                <w:rFonts w:ascii="Times New Roman" w:hAnsi="Times New Roman"/>
                <w:sz w:val="24"/>
                <w:szCs w:val="24"/>
              </w:rPr>
              <w:t>Кичак</w:t>
            </w:r>
            <w:proofErr w:type="spellEnd"/>
            <w:r w:rsidRPr="009758A3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490" w:type="pct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8A3">
              <w:rPr>
                <w:rFonts w:ascii="Times New Roman" w:hAnsi="Times New Roman"/>
                <w:sz w:val="24"/>
                <w:szCs w:val="24"/>
              </w:rPr>
              <w:t>20</w:t>
            </w:r>
            <w:r w:rsidRPr="009758A3">
              <w:rPr>
                <w:rFonts w:ascii="Times New Roman" w:hAnsi="Times New Roman"/>
                <w:sz w:val="24"/>
                <w:szCs w:val="24"/>
                <w:lang w:val="uk-UA"/>
              </w:rPr>
              <w:t>06</w:t>
            </w:r>
          </w:p>
        </w:tc>
        <w:tc>
          <w:tcPr>
            <w:tcW w:w="1499" w:type="pct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8A3">
              <w:rPr>
                <w:rFonts w:ascii="Times New Roman" w:hAnsi="Times New Roman"/>
                <w:sz w:val="24"/>
                <w:szCs w:val="24"/>
                <w:lang w:val="uk-UA"/>
              </w:rPr>
              <w:t>Цифрова обробка сигналів</w:t>
            </w:r>
          </w:p>
        </w:tc>
        <w:tc>
          <w:tcPr>
            <w:tcW w:w="1586" w:type="pct"/>
            <w:gridSpan w:val="2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8A3">
              <w:rPr>
                <w:rFonts w:ascii="Times New Roman" w:hAnsi="Times New Roman"/>
                <w:sz w:val="24"/>
                <w:szCs w:val="24"/>
                <w:lang w:val="uk-UA"/>
              </w:rPr>
              <w:t>Вінниця : ВНТУ</w:t>
            </w:r>
          </w:p>
        </w:tc>
      </w:tr>
      <w:tr w:rsidR="005A1A82" w:rsidRPr="009758A3" w:rsidTr="0059699D">
        <w:trPr>
          <w:trHeight w:val="589"/>
        </w:trPr>
        <w:tc>
          <w:tcPr>
            <w:tcW w:w="1425" w:type="pct"/>
            <w:vAlign w:val="center"/>
          </w:tcPr>
          <w:p w:rsidR="005A1A82" w:rsidRPr="009758A3" w:rsidRDefault="005A1A82" w:rsidP="0059699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9758A3">
              <w:rPr>
                <w:rFonts w:ascii="Times New Roman" w:hAnsi="Times New Roman"/>
                <w:lang w:val="ru-RU"/>
              </w:rPr>
              <w:t>Сергиенко А.Б.</w:t>
            </w:r>
          </w:p>
        </w:tc>
        <w:tc>
          <w:tcPr>
            <w:tcW w:w="490" w:type="pct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lang w:val="uk-UA"/>
              </w:rPr>
            </w:pPr>
            <w:r w:rsidRPr="009758A3">
              <w:rPr>
                <w:rFonts w:ascii="Times New Roman" w:hAnsi="Times New Roman"/>
                <w:lang w:val="uk-UA"/>
              </w:rPr>
              <w:t>2003</w:t>
            </w:r>
          </w:p>
        </w:tc>
        <w:tc>
          <w:tcPr>
            <w:tcW w:w="1499" w:type="pct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ru-RU"/>
              </w:rPr>
            </w:pPr>
            <w:r w:rsidRPr="009758A3">
              <w:rPr>
                <w:rFonts w:ascii="Times New Roman" w:hAnsi="Times New Roman"/>
                <w:lang w:val="ru-RU"/>
              </w:rPr>
              <w:t>Цифровая обработка сигналов</w:t>
            </w:r>
          </w:p>
        </w:tc>
        <w:tc>
          <w:tcPr>
            <w:tcW w:w="1586" w:type="pct"/>
            <w:gridSpan w:val="2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ru-RU"/>
              </w:rPr>
            </w:pPr>
            <w:r w:rsidRPr="009758A3">
              <w:rPr>
                <w:rFonts w:ascii="Times New Roman" w:hAnsi="Times New Roman"/>
                <w:lang w:val="ru-RU"/>
              </w:rPr>
              <w:t>СПб</w:t>
            </w:r>
            <w:proofErr w:type="gramStart"/>
            <w:r w:rsidRPr="009758A3">
              <w:rPr>
                <w:rFonts w:ascii="Times New Roman" w:hAnsi="Times New Roman"/>
                <w:lang w:val="ru-RU"/>
              </w:rPr>
              <w:t xml:space="preserve">.: </w:t>
            </w:r>
            <w:proofErr w:type="gramEnd"/>
            <w:r w:rsidRPr="009758A3">
              <w:rPr>
                <w:rFonts w:ascii="Times New Roman" w:hAnsi="Times New Roman"/>
                <w:lang w:val="ru-RU"/>
              </w:rPr>
              <w:t>Питер</w:t>
            </w:r>
          </w:p>
        </w:tc>
      </w:tr>
      <w:tr w:rsidR="005A1A82" w:rsidRPr="009758A3" w:rsidTr="0059699D">
        <w:trPr>
          <w:trHeight w:val="548"/>
        </w:trPr>
        <w:tc>
          <w:tcPr>
            <w:tcW w:w="1425" w:type="pct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ru-RU"/>
              </w:rPr>
            </w:pPr>
            <w:r w:rsidRPr="009758A3">
              <w:rPr>
                <w:rFonts w:ascii="Times New Roman" w:hAnsi="Times New Roman"/>
                <w:szCs w:val="28"/>
                <w:lang w:val="ru-RU"/>
              </w:rPr>
              <w:t>Витязев В.В.</w:t>
            </w:r>
          </w:p>
        </w:tc>
        <w:tc>
          <w:tcPr>
            <w:tcW w:w="490" w:type="pct"/>
            <w:vAlign w:val="center"/>
          </w:tcPr>
          <w:p w:rsidR="005A1A82" w:rsidRPr="00004468" w:rsidRDefault="005A1A82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lang w:val="uk-UA"/>
              </w:rPr>
            </w:pPr>
            <w:r w:rsidRPr="00004468">
              <w:rPr>
                <w:rFonts w:ascii="Times New Roman" w:hAnsi="Times New Roman"/>
                <w:szCs w:val="28"/>
                <w:lang w:val="uk-UA"/>
              </w:rPr>
              <w:t>1993</w:t>
            </w:r>
          </w:p>
        </w:tc>
        <w:tc>
          <w:tcPr>
            <w:tcW w:w="1499" w:type="pct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ru-RU"/>
              </w:rPr>
            </w:pPr>
            <w:r w:rsidRPr="009758A3">
              <w:rPr>
                <w:rFonts w:ascii="Times New Roman" w:hAnsi="Times New Roman"/>
                <w:iCs/>
                <w:szCs w:val="28"/>
                <w:lang w:val="ru-RU"/>
              </w:rPr>
              <w:t>Цифровая частотная селекция сигналов</w:t>
            </w:r>
          </w:p>
        </w:tc>
        <w:tc>
          <w:tcPr>
            <w:tcW w:w="1586" w:type="pct"/>
            <w:gridSpan w:val="2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ru-RU"/>
              </w:rPr>
            </w:pPr>
            <w:r w:rsidRPr="009758A3">
              <w:rPr>
                <w:rFonts w:ascii="Times New Roman" w:hAnsi="Times New Roman"/>
                <w:szCs w:val="28"/>
                <w:lang w:val="ru-RU"/>
              </w:rPr>
              <w:t>М.: Радио и связь</w:t>
            </w:r>
          </w:p>
        </w:tc>
      </w:tr>
      <w:tr w:rsidR="005A1A82" w:rsidRPr="00004468" w:rsidTr="0059699D">
        <w:trPr>
          <w:gridAfter w:val="1"/>
          <w:wAfter w:w="5" w:type="pct"/>
          <w:trHeight w:val="282"/>
        </w:trPr>
        <w:tc>
          <w:tcPr>
            <w:tcW w:w="4995" w:type="pct"/>
            <w:gridSpan w:val="4"/>
          </w:tcPr>
          <w:p w:rsidR="005A1A82" w:rsidRPr="00004468" w:rsidRDefault="005A1A82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0446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Додаткова література</w:t>
            </w:r>
          </w:p>
        </w:tc>
      </w:tr>
      <w:tr w:rsidR="005A1A82" w:rsidRPr="009758A3" w:rsidTr="0059699D">
        <w:trPr>
          <w:gridAfter w:val="1"/>
          <w:wAfter w:w="5" w:type="pct"/>
          <w:trHeight w:val="125"/>
        </w:trPr>
        <w:tc>
          <w:tcPr>
            <w:tcW w:w="1425" w:type="pct"/>
            <w:vAlign w:val="center"/>
          </w:tcPr>
          <w:p w:rsidR="005A1A82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58A3">
              <w:rPr>
                <w:rFonts w:ascii="Times New Roman" w:hAnsi="Times New Roman"/>
                <w:sz w:val="24"/>
                <w:szCs w:val="24"/>
                <w:lang w:val="uk-UA"/>
              </w:rPr>
              <w:t>Дробик</w:t>
            </w:r>
            <w:proofErr w:type="spellEnd"/>
            <w:r w:rsidRPr="009758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О.В., </w:t>
            </w:r>
          </w:p>
          <w:p w:rsidR="005A1A82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58A3">
              <w:rPr>
                <w:rFonts w:ascii="Times New Roman" w:hAnsi="Times New Roman"/>
                <w:sz w:val="24"/>
                <w:szCs w:val="24"/>
                <w:lang w:val="uk-UA"/>
              </w:rPr>
              <w:t>Кідалов</w:t>
            </w:r>
            <w:proofErr w:type="spellEnd"/>
            <w:r w:rsidRPr="009758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В.В., </w:t>
            </w:r>
          </w:p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758A3">
              <w:rPr>
                <w:rFonts w:ascii="Times New Roman" w:hAnsi="Times New Roman"/>
                <w:sz w:val="24"/>
                <w:szCs w:val="24"/>
                <w:lang w:val="uk-UA"/>
              </w:rPr>
              <w:t>Коваль В.В.</w:t>
            </w:r>
          </w:p>
        </w:tc>
        <w:tc>
          <w:tcPr>
            <w:tcW w:w="490" w:type="pct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758A3">
              <w:rPr>
                <w:rFonts w:ascii="Times New Roman" w:hAnsi="Times New Roman"/>
                <w:sz w:val="24"/>
                <w:szCs w:val="24"/>
                <w:lang w:val="uk-UA"/>
              </w:rPr>
              <w:t>2008</w:t>
            </w:r>
          </w:p>
        </w:tc>
        <w:tc>
          <w:tcPr>
            <w:tcW w:w="1499" w:type="pct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758A3">
              <w:rPr>
                <w:rFonts w:ascii="Times New Roman" w:hAnsi="Times New Roman"/>
                <w:sz w:val="24"/>
                <w:szCs w:val="24"/>
                <w:lang w:val="uk-UA"/>
              </w:rPr>
              <w:t>Цифрова обробка аудіо- та відеоінформації у мультимедійних системах</w:t>
            </w:r>
          </w:p>
        </w:tc>
        <w:tc>
          <w:tcPr>
            <w:tcW w:w="1581" w:type="pct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758A3">
              <w:rPr>
                <w:rFonts w:ascii="Times New Roman" w:hAnsi="Times New Roman"/>
                <w:sz w:val="24"/>
                <w:szCs w:val="24"/>
                <w:lang w:val="uk-UA"/>
              </w:rPr>
              <w:t>К.: Наукова думка.</w:t>
            </w:r>
          </w:p>
        </w:tc>
      </w:tr>
      <w:tr w:rsidR="005A1A82" w:rsidRPr="009758A3" w:rsidTr="0059699D">
        <w:trPr>
          <w:gridAfter w:val="1"/>
          <w:wAfter w:w="5" w:type="pct"/>
          <w:trHeight w:val="626"/>
        </w:trPr>
        <w:tc>
          <w:tcPr>
            <w:tcW w:w="1425" w:type="pct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Cs w:val="28"/>
                <w:lang w:val="ru-RU"/>
              </w:rPr>
            </w:pPr>
            <w:r w:rsidRPr="009758A3">
              <w:rPr>
                <w:rFonts w:ascii="Times New Roman" w:hAnsi="Times New Roman"/>
                <w:szCs w:val="28"/>
                <w:lang w:val="ru-RU"/>
              </w:rPr>
              <w:t>Потемкин А.И.</w:t>
            </w:r>
          </w:p>
        </w:tc>
        <w:tc>
          <w:tcPr>
            <w:tcW w:w="490" w:type="pct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Cs w:val="28"/>
                <w:lang w:val="ru-RU"/>
              </w:rPr>
            </w:pPr>
            <w:r w:rsidRPr="009758A3">
              <w:rPr>
                <w:rFonts w:ascii="Times New Roman" w:hAnsi="Times New Roman"/>
                <w:szCs w:val="28"/>
                <w:lang w:val="ru-RU"/>
              </w:rPr>
              <w:t>1998</w:t>
            </w:r>
          </w:p>
        </w:tc>
        <w:tc>
          <w:tcPr>
            <w:tcW w:w="1499" w:type="pct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Cs w:val="28"/>
                <w:lang w:val="ru-RU"/>
              </w:rPr>
            </w:pPr>
            <w:r w:rsidRPr="009758A3">
              <w:rPr>
                <w:rFonts w:ascii="Times New Roman" w:hAnsi="Times New Roman"/>
                <w:szCs w:val="28"/>
                <w:lang w:val="ru-RU"/>
              </w:rPr>
              <w:t>Справочник по системе MATLAB</w:t>
            </w:r>
          </w:p>
        </w:tc>
        <w:tc>
          <w:tcPr>
            <w:tcW w:w="1581" w:type="pct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Cs w:val="28"/>
                <w:lang w:val="ru-RU"/>
              </w:rPr>
            </w:pPr>
            <w:r w:rsidRPr="009758A3">
              <w:rPr>
                <w:rFonts w:ascii="Times New Roman" w:hAnsi="Times New Roman"/>
                <w:szCs w:val="28"/>
                <w:lang w:val="ru-RU"/>
              </w:rPr>
              <w:t>М.: МИФИ</w:t>
            </w:r>
          </w:p>
        </w:tc>
      </w:tr>
      <w:tr w:rsidR="005A1A82" w:rsidRPr="009758A3" w:rsidTr="0059699D">
        <w:trPr>
          <w:gridAfter w:val="1"/>
          <w:wAfter w:w="5" w:type="pct"/>
          <w:trHeight w:val="315"/>
        </w:trPr>
        <w:tc>
          <w:tcPr>
            <w:tcW w:w="1425" w:type="pct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Cs w:val="28"/>
                <w:lang w:val="ru-RU"/>
              </w:rPr>
            </w:pPr>
            <w:r w:rsidRPr="009758A3">
              <w:rPr>
                <w:rFonts w:ascii="Times New Roman" w:hAnsi="Times New Roman"/>
                <w:szCs w:val="28"/>
                <w:lang w:val="ru-RU"/>
              </w:rPr>
              <w:t>Потемкин А.И.</w:t>
            </w:r>
          </w:p>
        </w:tc>
        <w:tc>
          <w:tcPr>
            <w:tcW w:w="490" w:type="pct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Cs w:val="28"/>
                <w:lang w:val="ru-RU"/>
              </w:rPr>
            </w:pPr>
            <w:r w:rsidRPr="009758A3">
              <w:rPr>
                <w:rFonts w:ascii="Times New Roman" w:hAnsi="Times New Roman"/>
                <w:szCs w:val="28"/>
                <w:lang w:val="ru-RU"/>
              </w:rPr>
              <w:t>1998</w:t>
            </w:r>
          </w:p>
        </w:tc>
        <w:tc>
          <w:tcPr>
            <w:tcW w:w="1499" w:type="pct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Cs w:val="28"/>
                <w:lang w:val="ru-RU"/>
              </w:rPr>
            </w:pPr>
            <w:r w:rsidRPr="009758A3">
              <w:rPr>
                <w:rFonts w:ascii="Times New Roman" w:hAnsi="Times New Roman"/>
                <w:iCs/>
                <w:szCs w:val="28"/>
                <w:lang w:val="ru-RU"/>
              </w:rPr>
              <w:t>Программирование в среде MATLAB</w:t>
            </w:r>
          </w:p>
        </w:tc>
        <w:tc>
          <w:tcPr>
            <w:tcW w:w="1581" w:type="pct"/>
            <w:vAlign w:val="center"/>
          </w:tcPr>
          <w:p w:rsidR="005A1A82" w:rsidRPr="009758A3" w:rsidRDefault="005A1A82" w:rsidP="0059699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Cs w:val="28"/>
                <w:lang w:val="ru-RU"/>
              </w:rPr>
            </w:pPr>
            <w:r w:rsidRPr="009758A3">
              <w:rPr>
                <w:rFonts w:ascii="Times New Roman" w:hAnsi="Times New Roman"/>
                <w:szCs w:val="28"/>
                <w:lang w:val="ru-RU"/>
              </w:rPr>
              <w:t>М.: МИФИ</w:t>
            </w:r>
          </w:p>
        </w:tc>
      </w:tr>
    </w:tbl>
    <w:p w:rsidR="005A1A82" w:rsidRPr="00EA3A30" w:rsidRDefault="005A1A82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52115D" w:rsidRPr="00EA3A30" w:rsidRDefault="0052115D" w:rsidP="000E6C1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12"/>
          <w:szCs w:val="12"/>
          <w:lang w:val="uk-UA"/>
        </w:rPr>
      </w:pPr>
    </w:p>
    <w:sectPr w:rsidR="0052115D" w:rsidRPr="00EA3A30" w:rsidSect="00117832">
      <w:foot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8DF" w:rsidRDefault="00EC58DF" w:rsidP="00593FCF">
      <w:pPr>
        <w:spacing w:after="0" w:line="240" w:lineRule="auto"/>
      </w:pPr>
      <w:r>
        <w:separator/>
      </w:r>
    </w:p>
  </w:endnote>
  <w:endnote w:type="continuationSeparator" w:id="0">
    <w:p w:rsidR="00EC58DF" w:rsidRDefault="00EC58DF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203" w:rsidRDefault="00781203">
    <w:pPr>
      <w:rPr>
        <w:lang w:val="nl-NL"/>
      </w:rPr>
    </w:pPr>
    <w:r>
      <w:rPr>
        <w:lang w:val="nl-NL"/>
      </w:rPr>
      <w:t xml:space="preserve">Page </w:t>
    </w:r>
    <w:r>
      <w:rPr>
        <w:lang w:val="nl-NL"/>
      </w:rPr>
      <w:fldChar w:fldCharType="begin"/>
    </w:r>
    <w:r>
      <w:rPr>
        <w:lang w:val="nl-NL"/>
      </w:rPr>
      <w:instrText xml:space="preserve"> PAGE </w:instrText>
    </w:r>
    <w:r>
      <w:rPr>
        <w:lang w:val="nl-NL"/>
      </w:rPr>
      <w:fldChar w:fldCharType="separate"/>
    </w:r>
    <w:r w:rsidR="00D52A46">
      <w:rPr>
        <w:noProof/>
        <w:lang w:val="nl-NL"/>
      </w:rPr>
      <w:t>5</w:t>
    </w:r>
    <w:r>
      <w:rPr>
        <w:lang w:val="nl-NL"/>
      </w:rPr>
      <w:fldChar w:fldCharType="end"/>
    </w:r>
    <w:r>
      <w:rPr>
        <w:lang w:val="nl-NL"/>
      </w:rPr>
      <w:t xml:space="preserve"> of </w:t>
    </w:r>
    <w:r>
      <w:rPr>
        <w:lang w:val="nl-NL"/>
      </w:rPr>
      <w:fldChar w:fldCharType="begin"/>
    </w:r>
    <w:r>
      <w:rPr>
        <w:lang w:val="nl-NL"/>
      </w:rPr>
      <w:instrText xml:space="preserve"> NUMPAGES  </w:instrText>
    </w:r>
    <w:r>
      <w:rPr>
        <w:lang w:val="nl-NL"/>
      </w:rPr>
      <w:fldChar w:fldCharType="separate"/>
    </w:r>
    <w:r w:rsidR="00D52A46">
      <w:rPr>
        <w:noProof/>
        <w:lang w:val="nl-NL"/>
      </w:rPr>
      <w:t>7</w:t>
    </w:r>
    <w:r>
      <w:rPr>
        <w:lang w:val="nl-NL"/>
      </w:rPr>
      <w:fldChar w:fldCharType="end"/>
    </w:r>
  </w:p>
  <w:p w:rsidR="00781203" w:rsidRDefault="007812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8DF" w:rsidRDefault="00EC58DF" w:rsidP="00593FCF">
      <w:pPr>
        <w:spacing w:after="0" w:line="240" w:lineRule="auto"/>
      </w:pPr>
      <w:r>
        <w:separator/>
      </w:r>
    </w:p>
  </w:footnote>
  <w:footnote w:type="continuationSeparator" w:id="0">
    <w:p w:rsidR="00EC58DF" w:rsidRDefault="00EC58DF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06CB520B"/>
    <w:multiLevelType w:val="multilevel"/>
    <w:tmpl w:val="613A495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80139DB"/>
    <w:multiLevelType w:val="hybridMultilevel"/>
    <w:tmpl w:val="95543F7A"/>
    <w:lvl w:ilvl="0" w:tplc="4FC6ED98">
      <w:start w:val="1"/>
      <w:numFmt w:val="bullet"/>
      <w:lvlText w:val="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C24845"/>
    <w:multiLevelType w:val="hybridMultilevel"/>
    <w:tmpl w:val="A1D85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8E42AD"/>
    <w:multiLevelType w:val="hybridMultilevel"/>
    <w:tmpl w:val="093822DA"/>
    <w:lvl w:ilvl="0" w:tplc="072C97CC">
      <w:start w:val="4"/>
      <w:numFmt w:val="bullet"/>
      <w:lvlText w:val=""/>
      <w:lvlJc w:val="left"/>
      <w:pPr>
        <w:ind w:left="1069" w:hanging="360"/>
      </w:pPr>
      <w:rPr>
        <w:rFonts w:ascii="Calibri" w:eastAsia="Calibri" w:hAnsi="Calibri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44470EF9"/>
    <w:multiLevelType w:val="hybridMultilevel"/>
    <w:tmpl w:val="33269FD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F9D44C5"/>
    <w:multiLevelType w:val="hybridMultilevel"/>
    <w:tmpl w:val="EBB4EA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DB2CC2"/>
    <w:multiLevelType w:val="hybridMultilevel"/>
    <w:tmpl w:val="058874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4D750C6"/>
    <w:multiLevelType w:val="multilevel"/>
    <w:tmpl w:val="1AB2793A"/>
    <w:lvl w:ilvl="0">
      <w:start w:val="2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2730773"/>
    <w:multiLevelType w:val="hybridMultilevel"/>
    <w:tmpl w:val="B45A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697C7B"/>
    <w:multiLevelType w:val="hybridMultilevel"/>
    <w:tmpl w:val="03CAB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201241"/>
    <w:multiLevelType w:val="hybridMultilevel"/>
    <w:tmpl w:val="260049F8"/>
    <w:lvl w:ilvl="0" w:tplc="6ED43A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4"/>
  </w:num>
  <w:num w:numId="7">
    <w:abstractNumId w:val="10"/>
  </w:num>
  <w:num w:numId="8">
    <w:abstractNumId w:val="13"/>
  </w:num>
  <w:num w:numId="9">
    <w:abstractNumId w:val="3"/>
  </w:num>
  <w:num w:numId="10">
    <w:abstractNumId w:val="12"/>
  </w:num>
  <w:num w:numId="11">
    <w:abstractNumId w:val="1"/>
  </w:num>
  <w:num w:numId="12">
    <w:abstractNumId w:val="11"/>
  </w:num>
  <w:num w:numId="13">
    <w:abstractNumId w:val="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15D"/>
    <w:rsid w:val="00003626"/>
    <w:rsid w:val="00011F7D"/>
    <w:rsid w:val="00013F31"/>
    <w:rsid w:val="0003343B"/>
    <w:rsid w:val="00034504"/>
    <w:rsid w:val="000375F8"/>
    <w:rsid w:val="0004350D"/>
    <w:rsid w:val="000567CD"/>
    <w:rsid w:val="00073727"/>
    <w:rsid w:val="0007638C"/>
    <w:rsid w:val="000B11DB"/>
    <w:rsid w:val="000B6692"/>
    <w:rsid w:val="000C3A17"/>
    <w:rsid w:val="000E05F0"/>
    <w:rsid w:val="000E5CC2"/>
    <w:rsid w:val="000E5EE0"/>
    <w:rsid w:val="000E6C11"/>
    <w:rsid w:val="000F5584"/>
    <w:rsid w:val="001071AF"/>
    <w:rsid w:val="00117832"/>
    <w:rsid w:val="00131DB8"/>
    <w:rsid w:val="00135237"/>
    <w:rsid w:val="001563EA"/>
    <w:rsid w:val="00162647"/>
    <w:rsid w:val="00170876"/>
    <w:rsid w:val="001710BC"/>
    <w:rsid w:val="00172790"/>
    <w:rsid w:val="00176178"/>
    <w:rsid w:val="00176B29"/>
    <w:rsid w:val="0019682A"/>
    <w:rsid w:val="001A2909"/>
    <w:rsid w:val="001A55D5"/>
    <w:rsid w:val="001C5C0A"/>
    <w:rsid w:val="001C7827"/>
    <w:rsid w:val="001E4C9E"/>
    <w:rsid w:val="001E587F"/>
    <w:rsid w:val="001F7CB9"/>
    <w:rsid w:val="00202966"/>
    <w:rsid w:val="002049B2"/>
    <w:rsid w:val="002072D6"/>
    <w:rsid w:val="00226757"/>
    <w:rsid w:val="0023013A"/>
    <w:rsid w:val="00230484"/>
    <w:rsid w:val="0023152C"/>
    <w:rsid w:val="0023608E"/>
    <w:rsid w:val="00241BCC"/>
    <w:rsid w:val="002428BC"/>
    <w:rsid w:val="00242C4A"/>
    <w:rsid w:val="00242D03"/>
    <w:rsid w:val="0024595B"/>
    <w:rsid w:val="002469DA"/>
    <w:rsid w:val="002604F9"/>
    <w:rsid w:val="0026232B"/>
    <w:rsid w:val="00264DC9"/>
    <w:rsid w:val="002A28E9"/>
    <w:rsid w:val="002A60EC"/>
    <w:rsid w:val="002B77B8"/>
    <w:rsid w:val="002C6E43"/>
    <w:rsid w:val="002C7779"/>
    <w:rsid w:val="002D49B8"/>
    <w:rsid w:val="002F0D14"/>
    <w:rsid w:val="0030531C"/>
    <w:rsid w:val="0031069E"/>
    <w:rsid w:val="00315006"/>
    <w:rsid w:val="00317296"/>
    <w:rsid w:val="00340DC8"/>
    <w:rsid w:val="0034516D"/>
    <w:rsid w:val="00351392"/>
    <w:rsid w:val="00356917"/>
    <w:rsid w:val="00364AB4"/>
    <w:rsid w:val="00382095"/>
    <w:rsid w:val="00397095"/>
    <w:rsid w:val="003A02BE"/>
    <w:rsid w:val="003A2B04"/>
    <w:rsid w:val="003B057C"/>
    <w:rsid w:val="003B4E93"/>
    <w:rsid w:val="003C26FA"/>
    <w:rsid w:val="003D382F"/>
    <w:rsid w:val="003D575A"/>
    <w:rsid w:val="003F1C9F"/>
    <w:rsid w:val="00415580"/>
    <w:rsid w:val="00421252"/>
    <w:rsid w:val="00436AF5"/>
    <w:rsid w:val="004411D3"/>
    <w:rsid w:val="0046082F"/>
    <w:rsid w:val="0046748E"/>
    <w:rsid w:val="00483E71"/>
    <w:rsid w:val="004876DE"/>
    <w:rsid w:val="0049262B"/>
    <w:rsid w:val="00494D84"/>
    <w:rsid w:val="004A0A06"/>
    <w:rsid w:val="004A1C89"/>
    <w:rsid w:val="004B4CAB"/>
    <w:rsid w:val="004C4CB0"/>
    <w:rsid w:val="004C54CB"/>
    <w:rsid w:val="004C63EB"/>
    <w:rsid w:val="004D06A3"/>
    <w:rsid w:val="004D3DA5"/>
    <w:rsid w:val="004E0046"/>
    <w:rsid w:val="005057C4"/>
    <w:rsid w:val="005057E4"/>
    <w:rsid w:val="0052112F"/>
    <w:rsid w:val="0052115D"/>
    <w:rsid w:val="005262E3"/>
    <w:rsid w:val="005328FF"/>
    <w:rsid w:val="00534108"/>
    <w:rsid w:val="0054168B"/>
    <w:rsid w:val="00550520"/>
    <w:rsid w:val="00551A9D"/>
    <w:rsid w:val="00557387"/>
    <w:rsid w:val="005634C3"/>
    <w:rsid w:val="00576FE8"/>
    <w:rsid w:val="005928F4"/>
    <w:rsid w:val="00593FCF"/>
    <w:rsid w:val="005A12E1"/>
    <w:rsid w:val="005A1A82"/>
    <w:rsid w:val="005B3A3D"/>
    <w:rsid w:val="005D7D1C"/>
    <w:rsid w:val="005F26BB"/>
    <w:rsid w:val="005F4E0D"/>
    <w:rsid w:val="00600A5F"/>
    <w:rsid w:val="00624612"/>
    <w:rsid w:val="006357B0"/>
    <w:rsid w:val="006400EB"/>
    <w:rsid w:val="00647FA5"/>
    <w:rsid w:val="0067673D"/>
    <w:rsid w:val="0067712D"/>
    <w:rsid w:val="0068117B"/>
    <w:rsid w:val="00685A44"/>
    <w:rsid w:val="00686EF9"/>
    <w:rsid w:val="00687F09"/>
    <w:rsid w:val="006A5FA7"/>
    <w:rsid w:val="006C56DA"/>
    <w:rsid w:val="006D6871"/>
    <w:rsid w:val="006E29CA"/>
    <w:rsid w:val="006E64DF"/>
    <w:rsid w:val="006F3110"/>
    <w:rsid w:val="006F5B4C"/>
    <w:rsid w:val="0070774A"/>
    <w:rsid w:val="00715FB4"/>
    <w:rsid w:val="00737749"/>
    <w:rsid w:val="00741175"/>
    <w:rsid w:val="007508C1"/>
    <w:rsid w:val="00760846"/>
    <w:rsid w:val="007641ED"/>
    <w:rsid w:val="00771816"/>
    <w:rsid w:val="00774C87"/>
    <w:rsid w:val="007768AC"/>
    <w:rsid w:val="00777545"/>
    <w:rsid w:val="00780C9C"/>
    <w:rsid w:val="00781203"/>
    <w:rsid w:val="007816DE"/>
    <w:rsid w:val="00783E77"/>
    <w:rsid w:val="007905A3"/>
    <w:rsid w:val="0079268D"/>
    <w:rsid w:val="0079473B"/>
    <w:rsid w:val="007A2122"/>
    <w:rsid w:val="007D7BC9"/>
    <w:rsid w:val="007E34D2"/>
    <w:rsid w:val="00800B51"/>
    <w:rsid w:val="008138CC"/>
    <w:rsid w:val="00821142"/>
    <w:rsid w:val="00821F19"/>
    <w:rsid w:val="008226B6"/>
    <w:rsid w:val="00836192"/>
    <w:rsid w:val="008443CA"/>
    <w:rsid w:val="00844C73"/>
    <w:rsid w:val="008471CA"/>
    <w:rsid w:val="00851561"/>
    <w:rsid w:val="008523F7"/>
    <w:rsid w:val="008543DB"/>
    <w:rsid w:val="00862760"/>
    <w:rsid w:val="008825E0"/>
    <w:rsid w:val="00884BE2"/>
    <w:rsid w:val="00887340"/>
    <w:rsid w:val="0089015A"/>
    <w:rsid w:val="00894AAD"/>
    <w:rsid w:val="008A3FA3"/>
    <w:rsid w:val="008B2C6D"/>
    <w:rsid w:val="008C392B"/>
    <w:rsid w:val="008C4AC1"/>
    <w:rsid w:val="008E3768"/>
    <w:rsid w:val="008F29E7"/>
    <w:rsid w:val="008F3B6B"/>
    <w:rsid w:val="00904F53"/>
    <w:rsid w:val="009178DA"/>
    <w:rsid w:val="00926BEE"/>
    <w:rsid w:val="00943AFC"/>
    <w:rsid w:val="00943C9E"/>
    <w:rsid w:val="00952712"/>
    <w:rsid w:val="00957682"/>
    <w:rsid w:val="00962DDA"/>
    <w:rsid w:val="00965472"/>
    <w:rsid w:val="00972AB9"/>
    <w:rsid w:val="00991115"/>
    <w:rsid w:val="009C7F6A"/>
    <w:rsid w:val="009F2BC0"/>
    <w:rsid w:val="009F61F5"/>
    <w:rsid w:val="00A07260"/>
    <w:rsid w:val="00A206C7"/>
    <w:rsid w:val="00A210A9"/>
    <w:rsid w:val="00A2314C"/>
    <w:rsid w:val="00A24119"/>
    <w:rsid w:val="00A246A3"/>
    <w:rsid w:val="00A255D0"/>
    <w:rsid w:val="00A53E82"/>
    <w:rsid w:val="00A8185F"/>
    <w:rsid w:val="00AA2340"/>
    <w:rsid w:val="00AD0AB1"/>
    <w:rsid w:val="00AD1ECC"/>
    <w:rsid w:val="00AE03DB"/>
    <w:rsid w:val="00AE3519"/>
    <w:rsid w:val="00AE7BB0"/>
    <w:rsid w:val="00AF1E75"/>
    <w:rsid w:val="00AF7AA4"/>
    <w:rsid w:val="00B0264A"/>
    <w:rsid w:val="00B23753"/>
    <w:rsid w:val="00B24025"/>
    <w:rsid w:val="00B3267E"/>
    <w:rsid w:val="00B5358E"/>
    <w:rsid w:val="00B54C08"/>
    <w:rsid w:val="00B7328D"/>
    <w:rsid w:val="00B8591B"/>
    <w:rsid w:val="00B96E2C"/>
    <w:rsid w:val="00BA1FD3"/>
    <w:rsid w:val="00BA55F7"/>
    <w:rsid w:val="00BB26BC"/>
    <w:rsid w:val="00BC39F2"/>
    <w:rsid w:val="00BD181F"/>
    <w:rsid w:val="00BF1604"/>
    <w:rsid w:val="00BF2377"/>
    <w:rsid w:val="00BF5246"/>
    <w:rsid w:val="00C0013B"/>
    <w:rsid w:val="00C07386"/>
    <w:rsid w:val="00C172EA"/>
    <w:rsid w:val="00C17C15"/>
    <w:rsid w:val="00C33E70"/>
    <w:rsid w:val="00C345BA"/>
    <w:rsid w:val="00C34BE8"/>
    <w:rsid w:val="00C544A7"/>
    <w:rsid w:val="00C74063"/>
    <w:rsid w:val="00C91DB3"/>
    <w:rsid w:val="00C92055"/>
    <w:rsid w:val="00CB154E"/>
    <w:rsid w:val="00CC68FA"/>
    <w:rsid w:val="00CD0B71"/>
    <w:rsid w:val="00CD3FDA"/>
    <w:rsid w:val="00CE708C"/>
    <w:rsid w:val="00CF52DD"/>
    <w:rsid w:val="00CF5975"/>
    <w:rsid w:val="00D05863"/>
    <w:rsid w:val="00D07807"/>
    <w:rsid w:val="00D1316A"/>
    <w:rsid w:val="00D264AA"/>
    <w:rsid w:val="00D26E3D"/>
    <w:rsid w:val="00D36558"/>
    <w:rsid w:val="00D41E9D"/>
    <w:rsid w:val="00D46FC3"/>
    <w:rsid w:val="00D473E5"/>
    <w:rsid w:val="00D50DE0"/>
    <w:rsid w:val="00D52A46"/>
    <w:rsid w:val="00D57B69"/>
    <w:rsid w:val="00D67CF1"/>
    <w:rsid w:val="00D80F3C"/>
    <w:rsid w:val="00D921F9"/>
    <w:rsid w:val="00DA24C0"/>
    <w:rsid w:val="00DA7BE7"/>
    <w:rsid w:val="00DB4867"/>
    <w:rsid w:val="00DB5CCA"/>
    <w:rsid w:val="00DB72BF"/>
    <w:rsid w:val="00E014B7"/>
    <w:rsid w:val="00E1265E"/>
    <w:rsid w:val="00E20FFF"/>
    <w:rsid w:val="00E60881"/>
    <w:rsid w:val="00E61F33"/>
    <w:rsid w:val="00E63EA3"/>
    <w:rsid w:val="00E7153F"/>
    <w:rsid w:val="00E80E88"/>
    <w:rsid w:val="00E96109"/>
    <w:rsid w:val="00EA3A30"/>
    <w:rsid w:val="00EB6D60"/>
    <w:rsid w:val="00EC58DF"/>
    <w:rsid w:val="00ED2264"/>
    <w:rsid w:val="00EE1160"/>
    <w:rsid w:val="00EE23CB"/>
    <w:rsid w:val="00F00BEF"/>
    <w:rsid w:val="00F012D6"/>
    <w:rsid w:val="00F021D4"/>
    <w:rsid w:val="00F06FB9"/>
    <w:rsid w:val="00F136CD"/>
    <w:rsid w:val="00F34F04"/>
    <w:rsid w:val="00F4532D"/>
    <w:rsid w:val="00F47561"/>
    <w:rsid w:val="00F6532C"/>
    <w:rsid w:val="00F73B8A"/>
    <w:rsid w:val="00F95475"/>
    <w:rsid w:val="00F97A4B"/>
    <w:rsid w:val="00FA4C61"/>
    <w:rsid w:val="00FB0A21"/>
    <w:rsid w:val="00FD7531"/>
    <w:rsid w:val="00FD7C7B"/>
    <w:rsid w:val="00FE0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2">
    <w:name w:val="heading 2"/>
    <w:basedOn w:val="a0"/>
    <w:next w:val="a0"/>
    <w:link w:val="20"/>
    <w:qFormat/>
    <w:rsid w:val="00EE23CB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  <w:style w:type="paragraph" w:styleId="3">
    <w:name w:val="Body Text Indent 3"/>
    <w:basedOn w:val="a0"/>
    <w:link w:val="30"/>
    <w:uiPriority w:val="99"/>
    <w:semiHidden/>
    <w:unhideWhenUsed/>
    <w:rsid w:val="00CF52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CF52DD"/>
    <w:rPr>
      <w:sz w:val="16"/>
      <w:szCs w:val="16"/>
      <w:lang w:val="de-DE" w:eastAsia="en-US"/>
    </w:rPr>
  </w:style>
  <w:style w:type="paragraph" w:customStyle="1" w:styleId="1">
    <w:name w:val="Стиль1"/>
    <w:basedOn w:val="a0"/>
    <w:rsid w:val="008226B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EE23CB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16pt">
    <w:name w:val="Обычный +16 pt"/>
    <w:rsid w:val="00EE23CB"/>
    <w:rPr>
      <w:sz w:val="28"/>
    </w:rPr>
  </w:style>
  <w:style w:type="paragraph" w:styleId="31">
    <w:name w:val="Body Text 3"/>
    <w:basedOn w:val="a0"/>
    <w:link w:val="32"/>
    <w:uiPriority w:val="99"/>
    <w:semiHidden/>
    <w:unhideWhenUsed/>
    <w:rsid w:val="00821F1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21F19"/>
    <w:rPr>
      <w:sz w:val="16"/>
      <w:szCs w:val="16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uiPriority w:val="10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3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67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731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0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enrol/index.php?id=3238" TargetMode="External"/><Relationship Id="rId5" Type="http://schemas.openxmlformats.org/officeDocument/2006/relationships/settings" Target="settings.xml"/><Relationship Id="rId10" Type="http://schemas.openxmlformats.org/officeDocument/2006/relationships/hyperlink" Target="Garry-mrz@rambl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p.edu.ua/kafedra-radiotehniki-ta-telekomunikaciy?q=node/10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88A4EC2-3650-447B-A50E-C30DCBF1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7</Pages>
  <Words>1837</Words>
  <Characters>10471</Characters>
  <Application>Microsoft Office Word</Application>
  <DocSecurity>0</DocSecurity>
  <Lines>87</Lines>
  <Paragraphs>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12284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Admin</cp:lastModifiedBy>
  <cp:revision>49</cp:revision>
  <cp:lastPrinted>2019-11-15T12:01:00Z</cp:lastPrinted>
  <dcterms:created xsi:type="dcterms:W3CDTF">2021-02-02T20:33:00Z</dcterms:created>
  <dcterms:modified xsi:type="dcterms:W3CDTF">2021-07-02T10:04:00Z</dcterms:modified>
</cp:coreProperties>
</file>