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C3C" w:rsidRPr="00E44097" w:rsidRDefault="00A64C3C" w:rsidP="00A64C3C">
      <w:pPr>
        <w:jc w:val="center"/>
        <w:rPr>
          <w:rFonts w:ascii="Times New Roman" w:hAnsi="Times New Roman" w:cs="Times New Roman"/>
          <w:b/>
          <w:sz w:val="28"/>
          <w:szCs w:val="28"/>
          <w:lang w:val="uk-UA"/>
        </w:rPr>
      </w:pPr>
      <w:r w:rsidRPr="00E44097">
        <w:rPr>
          <w:rFonts w:ascii="Times New Roman" w:hAnsi="Times New Roman" w:cs="Times New Roman"/>
          <w:b/>
          <w:sz w:val="28"/>
          <w:szCs w:val="28"/>
          <w:lang w:val="uk-UA"/>
        </w:rPr>
        <w:t>МІНІСТЕРСТВО ОСВІТИ І НАУКИ УКРАЇНИ</w:t>
      </w:r>
    </w:p>
    <w:p w:rsidR="00A64C3C" w:rsidRPr="00E44097" w:rsidRDefault="00A64C3C" w:rsidP="00A64C3C">
      <w:pPr>
        <w:jc w:val="center"/>
        <w:rPr>
          <w:rFonts w:ascii="Times New Roman" w:hAnsi="Times New Roman" w:cs="Times New Roman"/>
          <w:b/>
          <w:sz w:val="28"/>
          <w:szCs w:val="28"/>
          <w:lang w:val="uk-UA"/>
        </w:rPr>
      </w:pPr>
      <w:r w:rsidRPr="00E44097">
        <w:rPr>
          <w:rFonts w:ascii="Times New Roman" w:hAnsi="Times New Roman" w:cs="Times New Roman"/>
          <w:b/>
          <w:sz w:val="28"/>
          <w:szCs w:val="28"/>
          <w:lang w:val="uk-UA"/>
        </w:rPr>
        <w:t>НАЦІОНАЛЬНИЙ УНІВЕРСИТЕТ «ЗАПОРІЗЬКА ПОЛІТЕХНІКА»</w:t>
      </w:r>
    </w:p>
    <w:p w:rsidR="00A64C3C" w:rsidRPr="00E44097" w:rsidRDefault="00A64C3C" w:rsidP="00A64C3C">
      <w:pPr>
        <w:jc w:val="center"/>
        <w:rPr>
          <w:rFonts w:ascii="Times New Roman" w:hAnsi="Times New Roman" w:cs="Times New Roman"/>
          <w:b/>
          <w:sz w:val="28"/>
          <w:szCs w:val="28"/>
          <w:lang w:val="uk-UA"/>
        </w:rPr>
      </w:pPr>
    </w:p>
    <w:p w:rsidR="00A64C3C" w:rsidRPr="00E44097" w:rsidRDefault="00A64C3C" w:rsidP="00A64C3C">
      <w:pPr>
        <w:spacing w:after="0" w:line="240" w:lineRule="auto"/>
        <w:rPr>
          <w:rFonts w:ascii="Times New Roman" w:hAnsi="Times New Roman" w:cs="Times New Roman"/>
          <w:b/>
          <w:sz w:val="28"/>
          <w:szCs w:val="28"/>
          <w:lang w:val="uk-UA"/>
        </w:rPr>
      </w:pPr>
      <w:r w:rsidRPr="00E44097">
        <w:rPr>
          <w:rFonts w:ascii="Times New Roman" w:hAnsi="Times New Roman" w:cs="Times New Roman"/>
          <w:b/>
          <w:sz w:val="28"/>
          <w:szCs w:val="28"/>
          <w:lang w:val="uk-UA"/>
        </w:rPr>
        <w:t xml:space="preserve">Кафедра     </w:t>
      </w:r>
      <w:r w:rsidRPr="00E44097">
        <w:rPr>
          <w:rFonts w:ascii="Times New Roman" w:hAnsi="Times New Roman" w:cs="Times New Roman"/>
          <w:sz w:val="28"/>
          <w:szCs w:val="28"/>
          <w:lang w:val="uk-UA"/>
        </w:rPr>
        <w:t xml:space="preserve"> </w:t>
      </w:r>
      <w:r w:rsidRPr="00E44097">
        <w:rPr>
          <w:rFonts w:ascii="Times New Roman" w:hAnsi="Times New Roman" w:cs="Times New Roman"/>
          <w:bCs/>
          <w:iCs/>
          <w:sz w:val="28"/>
          <w:szCs w:val="24"/>
          <w:u w:val="single"/>
          <w:lang w:val="uk-UA" w:eastAsia="ru-RU"/>
        </w:rPr>
        <w:t>«Нарисна геометрія, інженерна та комп'ютерна графіка»</w:t>
      </w:r>
    </w:p>
    <w:p w:rsidR="00A64C3C" w:rsidRPr="00E44097" w:rsidRDefault="00A64C3C" w:rsidP="00A64C3C">
      <w:pPr>
        <w:spacing w:after="0" w:line="240" w:lineRule="auto"/>
        <w:ind w:left="1276" w:right="-2"/>
        <w:jc w:val="center"/>
        <w:rPr>
          <w:rFonts w:ascii="Times New Roman" w:hAnsi="Times New Roman" w:cs="Times New Roman"/>
          <w:bCs/>
          <w:sz w:val="14"/>
          <w:szCs w:val="14"/>
          <w:lang w:val="uk-UA"/>
        </w:rPr>
      </w:pPr>
      <w:r w:rsidRPr="00E44097">
        <w:rPr>
          <w:rFonts w:ascii="Times New Roman" w:hAnsi="Times New Roman" w:cs="Times New Roman"/>
          <w:bCs/>
          <w:sz w:val="14"/>
          <w:szCs w:val="14"/>
          <w:lang w:val="uk-UA"/>
        </w:rPr>
        <w:t>(найменування кафедри)</w:t>
      </w:r>
    </w:p>
    <w:p w:rsidR="00A64C3C" w:rsidRPr="00E44097" w:rsidRDefault="00A64C3C" w:rsidP="00A64C3C">
      <w:pPr>
        <w:spacing w:after="0" w:line="240" w:lineRule="auto"/>
        <w:rPr>
          <w:rFonts w:ascii="Times New Roman" w:hAnsi="Times New Roman" w:cs="Times New Roman"/>
          <w:bCs/>
          <w:sz w:val="14"/>
          <w:szCs w:val="14"/>
          <w:lang w:val="uk-UA"/>
        </w:rPr>
      </w:pPr>
      <w:r w:rsidRPr="00E44097">
        <w:rPr>
          <w:rFonts w:ascii="Times New Roman" w:hAnsi="Times New Roman" w:cs="Times New Roman"/>
          <w:bCs/>
          <w:sz w:val="14"/>
          <w:szCs w:val="14"/>
          <w:lang w:val="uk-UA"/>
        </w:rPr>
        <w:t xml:space="preserve"> </w:t>
      </w:r>
    </w:p>
    <w:p w:rsidR="00A64C3C" w:rsidRPr="00E44097" w:rsidRDefault="00A64C3C" w:rsidP="00A64C3C">
      <w:pPr>
        <w:rPr>
          <w:rFonts w:ascii="Times New Roman" w:hAnsi="Times New Roman" w:cs="Times New Roman"/>
          <w:sz w:val="24"/>
          <w:szCs w:val="24"/>
          <w:lang w:val="uk-UA"/>
        </w:rPr>
      </w:pPr>
    </w:p>
    <w:p w:rsidR="00A64C3C" w:rsidRPr="00E44097" w:rsidRDefault="00A64C3C" w:rsidP="00A64C3C">
      <w:pPr>
        <w:rPr>
          <w:rFonts w:ascii="Times New Roman" w:hAnsi="Times New Roman" w:cs="Times New Roman"/>
          <w:sz w:val="24"/>
          <w:szCs w:val="24"/>
          <w:lang w:val="uk-UA"/>
        </w:rPr>
      </w:pPr>
    </w:p>
    <w:p w:rsidR="00A64C3C" w:rsidRPr="00E44097" w:rsidRDefault="00A64C3C" w:rsidP="00A64C3C">
      <w:pPr>
        <w:jc w:val="center"/>
        <w:rPr>
          <w:rFonts w:ascii="Times New Roman" w:hAnsi="Times New Roman" w:cs="Times New Roman"/>
          <w:b/>
          <w:sz w:val="28"/>
          <w:szCs w:val="28"/>
          <w:lang w:val="uk-UA"/>
        </w:rPr>
      </w:pPr>
    </w:p>
    <w:p w:rsidR="00A64C3C" w:rsidRPr="00E44097" w:rsidRDefault="00A64C3C" w:rsidP="00A64C3C">
      <w:pPr>
        <w:jc w:val="center"/>
        <w:rPr>
          <w:rFonts w:ascii="Times New Roman" w:hAnsi="Times New Roman" w:cs="Times New Roman"/>
          <w:b/>
          <w:sz w:val="28"/>
          <w:szCs w:val="28"/>
          <w:lang w:val="uk-UA"/>
        </w:rPr>
      </w:pPr>
      <w:r w:rsidRPr="00E44097">
        <w:rPr>
          <w:rFonts w:ascii="Times New Roman" w:hAnsi="Times New Roman" w:cs="Times New Roman"/>
          <w:b/>
          <w:sz w:val="28"/>
          <w:szCs w:val="28"/>
          <w:lang w:val="uk-UA"/>
        </w:rPr>
        <w:t>СИЛАБУС НАВЧАЛЬНОЇ ДИСЦИПЛІНИ</w:t>
      </w:r>
    </w:p>
    <w:p w:rsidR="00A64C3C" w:rsidRPr="00E44097" w:rsidRDefault="00A64C3C" w:rsidP="00A64C3C">
      <w:pPr>
        <w:spacing w:after="0" w:line="240" w:lineRule="auto"/>
        <w:jc w:val="center"/>
        <w:rPr>
          <w:rFonts w:ascii="Times New Roman" w:hAnsi="Times New Roman" w:cs="Times New Roman"/>
          <w:bCs/>
          <w:sz w:val="28"/>
          <w:szCs w:val="28"/>
          <w:lang w:val="uk-UA"/>
        </w:rPr>
      </w:pPr>
      <w:r w:rsidRPr="00E44097">
        <w:rPr>
          <w:rFonts w:ascii="Times New Roman" w:hAnsi="Times New Roman" w:cs="Times New Roman"/>
          <w:bCs/>
          <w:sz w:val="28"/>
          <w:szCs w:val="28"/>
          <w:u w:val="single"/>
          <w:lang w:val="uk-UA"/>
        </w:rPr>
        <w:t>«Інженерна та комп’ютерна графіка»</w:t>
      </w:r>
    </w:p>
    <w:p w:rsidR="00A64C3C" w:rsidRPr="00E44097" w:rsidRDefault="00A64C3C" w:rsidP="00A64C3C">
      <w:pPr>
        <w:spacing w:after="0" w:line="240" w:lineRule="auto"/>
        <w:ind w:left="567" w:right="565"/>
        <w:jc w:val="center"/>
        <w:rPr>
          <w:rFonts w:ascii="Times New Roman" w:hAnsi="Times New Roman" w:cs="Times New Roman"/>
          <w:bCs/>
          <w:sz w:val="14"/>
          <w:szCs w:val="14"/>
          <w:lang w:val="uk-UA"/>
        </w:rPr>
      </w:pPr>
      <w:r w:rsidRPr="00E44097">
        <w:rPr>
          <w:rFonts w:ascii="Times New Roman" w:hAnsi="Times New Roman" w:cs="Times New Roman"/>
          <w:bCs/>
          <w:sz w:val="14"/>
          <w:szCs w:val="14"/>
          <w:lang w:val="uk-UA"/>
        </w:rPr>
        <w:t>(назва навчальної дисципліни)</w:t>
      </w:r>
    </w:p>
    <w:p w:rsidR="00A64C3C" w:rsidRPr="00E44097" w:rsidRDefault="00A64C3C" w:rsidP="00A64C3C">
      <w:pPr>
        <w:spacing w:after="0" w:line="240" w:lineRule="auto"/>
        <w:jc w:val="center"/>
        <w:rPr>
          <w:rFonts w:ascii="Times New Roman" w:hAnsi="Times New Roman" w:cs="Times New Roman"/>
          <w:sz w:val="24"/>
          <w:szCs w:val="24"/>
          <w:lang w:val="uk-UA"/>
        </w:rPr>
      </w:pPr>
    </w:p>
    <w:p w:rsidR="00A64C3C" w:rsidRPr="00A94866" w:rsidRDefault="00A64C3C" w:rsidP="00A64C3C">
      <w:pPr>
        <w:spacing w:after="0"/>
        <w:ind w:left="708" w:hanging="566"/>
        <w:rPr>
          <w:rFonts w:ascii="Times New Roman" w:hAnsi="Times New Roman" w:cs="Times New Roman"/>
          <w:sz w:val="16"/>
          <w:lang w:val="uk-UA"/>
        </w:rPr>
      </w:pPr>
      <w:r w:rsidRPr="00E44097">
        <w:rPr>
          <w:rFonts w:ascii="Times New Roman" w:hAnsi="Times New Roman" w:cs="Times New Roman"/>
          <w:sz w:val="24"/>
          <w:szCs w:val="24"/>
          <w:lang w:val="uk-UA"/>
        </w:rPr>
        <w:t>Освітня програма:</w:t>
      </w:r>
      <w:r>
        <w:rPr>
          <w:rFonts w:ascii="Times New Roman" w:hAnsi="Times New Roman" w:cs="Times New Roman"/>
          <w:sz w:val="24"/>
          <w:szCs w:val="24"/>
          <w:lang w:val="uk-UA"/>
        </w:rPr>
        <w:t xml:space="preserve"> </w:t>
      </w:r>
      <w:r w:rsidRPr="003946FF">
        <w:rPr>
          <w:rFonts w:ascii="Times New Roman" w:hAnsi="Times New Roman" w:cs="Times New Roman"/>
          <w:sz w:val="24"/>
          <w:szCs w:val="24"/>
        </w:rPr>
        <w:t>__</w:t>
      </w:r>
      <w:r w:rsidR="007937F5">
        <w:rPr>
          <w:rFonts w:ascii="Times New Roman" w:hAnsi="Times New Roman" w:cs="Times New Roman"/>
          <w:sz w:val="24"/>
          <w:u w:val="single"/>
          <w:lang w:val="uk-UA"/>
        </w:rPr>
        <w:t xml:space="preserve">Інформаційні мережі зв’язку_______________________ </w:t>
      </w:r>
    </w:p>
    <w:p w:rsidR="00A64C3C" w:rsidRPr="00E44097" w:rsidRDefault="00A64C3C" w:rsidP="00A64C3C">
      <w:pPr>
        <w:spacing w:after="0"/>
        <w:ind w:left="708"/>
        <w:rPr>
          <w:rFonts w:ascii="Times New Roman" w:hAnsi="Times New Roman" w:cs="Times New Roman"/>
          <w:sz w:val="16"/>
          <w:lang w:val="uk-UA"/>
        </w:rPr>
      </w:pPr>
      <w:r>
        <w:rPr>
          <w:rFonts w:ascii="Times New Roman" w:hAnsi="Times New Roman" w:cs="Times New Roman"/>
          <w:sz w:val="16"/>
          <w:lang w:val="uk-UA"/>
        </w:rPr>
        <w:tab/>
      </w:r>
      <w:r>
        <w:rPr>
          <w:rFonts w:ascii="Times New Roman" w:hAnsi="Times New Roman" w:cs="Times New Roman"/>
          <w:sz w:val="16"/>
          <w:lang w:val="uk-UA"/>
        </w:rPr>
        <w:tab/>
      </w:r>
      <w:r>
        <w:rPr>
          <w:rFonts w:ascii="Times New Roman" w:hAnsi="Times New Roman" w:cs="Times New Roman"/>
          <w:sz w:val="16"/>
          <w:lang w:val="uk-UA"/>
        </w:rPr>
        <w:tab/>
      </w:r>
      <w:r w:rsidRPr="00E44097">
        <w:rPr>
          <w:rFonts w:ascii="Times New Roman" w:hAnsi="Times New Roman" w:cs="Times New Roman"/>
          <w:bCs/>
          <w:sz w:val="14"/>
          <w:szCs w:val="14"/>
          <w:lang w:val="uk-UA"/>
        </w:rPr>
        <w:t>(назва освітньої програми)</w:t>
      </w:r>
    </w:p>
    <w:p w:rsidR="00A64C3C" w:rsidRPr="00E44097" w:rsidRDefault="00A64C3C" w:rsidP="00A64C3C">
      <w:pPr>
        <w:spacing w:after="0" w:line="240" w:lineRule="auto"/>
        <w:jc w:val="center"/>
        <w:rPr>
          <w:rFonts w:ascii="Times New Roman" w:hAnsi="Times New Roman" w:cs="Times New Roman"/>
          <w:sz w:val="24"/>
          <w:szCs w:val="24"/>
        </w:rPr>
      </w:pPr>
    </w:p>
    <w:p w:rsidR="00A64C3C" w:rsidRPr="00A94866" w:rsidRDefault="00A64C3C" w:rsidP="00A64C3C">
      <w:pPr>
        <w:spacing w:after="0" w:line="240" w:lineRule="auto"/>
        <w:rPr>
          <w:rFonts w:ascii="Times New Roman" w:hAnsi="Times New Roman" w:cs="Times New Roman"/>
          <w:sz w:val="24"/>
          <w:szCs w:val="24"/>
          <w:lang w:val="uk-UA"/>
        </w:rPr>
      </w:pPr>
      <w:r w:rsidRPr="00E44097">
        <w:rPr>
          <w:rFonts w:ascii="Times New Roman" w:hAnsi="Times New Roman" w:cs="Times New Roman"/>
          <w:sz w:val="24"/>
          <w:szCs w:val="24"/>
          <w:lang w:val="uk-UA"/>
        </w:rPr>
        <w:t xml:space="preserve">Спеціальність: </w:t>
      </w:r>
      <w:r w:rsidRPr="00A94866">
        <w:rPr>
          <w:rFonts w:ascii="Times New Roman" w:hAnsi="Times New Roman" w:cs="Times New Roman"/>
          <w:sz w:val="24"/>
          <w:szCs w:val="24"/>
        </w:rPr>
        <w:t>__________</w:t>
      </w:r>
      <w:r w:rsidRPr="003946FF">
        <w:rPr>
          <w:rFonts w:ascii="Times New Roman" w:hAnsi="Times New Roman" w:cs="Times New Roman"/>
          <w:sz w:val="24"/>
          <w:u w:val="single"/>
          <w:lang w:val="uk-UA"/>
        </w:rPr>
        <w:t>172 Телекомунікації та радіотехніка</w:t>
      </w:r>
      <w:r w:rsidRPr="00A94866">
        <w:rPr>
          <w:rFonts w:ascii="Times New Roman" w:hAnsi="Times New Roman" w:cs="Times New Roman"/>
          <w:sz w:val="24"/>
          <w:u w:val="single"/>
        </w:rPr>
        <w:t>_________</w:t>
      </w:r>
      <w:r>
        <w:rPr>
          <w:rFonts w:ascii="Times New Roman" w:hAnsi="Times New Roman" w:cs="Times New Roman"/>
          <w:sz w:val="24"/>
          <w:u w:val="single"/>
          <w:lang w:val="uk-UA"/>
        </w:rPr>
        <w:t>____</w:t>
      </w:r>
    </w:p>
    <w:p w:rsidR="00A64C3C" w:rsidRPr="00E44097" w:rsidRDefault="00A64C3C" w:rsidP="00A64C3C">
      <w:pPr>
        <w:spacing w:after="0" w:line="240" w:lineRule="auto"/>
        <w:ind w:left="1985" w:right="-2"/>
        <w:jc w:val="center"/>
        <w:rPr>
          <w:rFonts w:ascii="Times New Roman" w:hAnsi="Times New Roman" w:cs="Times New Roman"/>
          <w:bCs/>
          <w:sz w:val="14"/>
          <w:szCs w:val="14"/>
          <w:lang w:val="uk-UA"/>
        </w:rPr>
      </w:pPr>
      <w:r w:rsidRPr="00E44097">
        <w:rPr>
          <w:rFonts w:ascii="Times New Roman" w:hAnsi="Times New Roman" w:cs="Times New Roman"/>
          <w:bCs/>
          <w:sz w:val="14"/>
          <w:szCs w:val="14"/>
          <w:lang w:val="uk-UA"/>
        </w:rPr>
        <w:t>(найменування спеціальності)</w:t>
      </w:r>
    </w:p>
    <w:p w:rsidR="00A64C3C" w:rsidRPr="00E44097" w:rsidRDefault="00A64C3C" w:rsidP="00A64C3C">
      <w:pPr>
        <w:spacing w:after="0" w:line="240" w:lineRule="auto"/>
        <w:jc w:val="center"/>
        <w:rPr>
          <w:rFonts w:ascii="Times New Roman" w:hAnsi="Times New Roman" w:cs="Times New Roman"/>
          <w:sz w:val="24"/>
          <w:szCs w:val="24"/>
          <w:lang w:val="uk-UA"/>
        </w:rPr>
      </w:pPr>
    </w:p>
    <w:p w:rsidR="00A64C3C" w:rsidRPr="00E44097" w:rsidRDefault="00A64C3C" w:rsidP="00A64C3C">
      <w:pPr>
        <w:spacing w:after="0" w:line="240" w:lineRule="auto"/>
        <w:rPr>
          <w:rFonts w:ascii="Times New Roman" w:hAnsi="Times New Roman" w:cs="Times New Roman"/>
          <w:sz w:val="24"/>
          <w:szCs w:val="24"/>
          <w:lang w:val="uk-UA"/>
        </w:rPr>
      </w:pPr>
      <w:r w:rsidRPr="00E44097">
        <w:rPr>
          <w:rFonts w:ascii="Times New Roman" w:hAnsi="Times New Roman" w:cs="Times New Roman"/>
          <w:sz w:val="24"/>
          <w:szCs w:val="24"/>
          <w:lang w:val="uk-UA"/>
        </w:rPr>
        <w:t>Галузь знань: ____</w:t>
      </w:r>
      <w:r w:rsidRPr="00A94866">
        <w:rPr>
          <w:rFonts w:ascii="Times New Roman" w:hAnsi="Times New Roman" w:cs="Times New Roman"/>
          <w:sz w:val="24"/>
          <w:szCs w:val="24"/>
          <w:u w:val="single"/>
        </w:rPr>
        <w:t xml:space="preserve">17 </w:t>
      </w:r>
      <w:r>
        <w:rPr>
          <w:rFonts w:ascii="Times New Roman" w:hAnsi="Times New Roman" w:cs="Times New Roman"/>
          <w:sz w:val="24"/>
          <w:szCs w:val="24"/>
          <w:u w:val="single"/>
          <w:lang w:val="uk-UA"/>
        </w:rPr>
        <w:t>Електроніка та телекомунікації______________________</w:t>
      </w:r>
      <w:r w:rsidRPr="00E44097">
        <w:rPr>
          <w:rFonts w:ascii="Times New Roman" w:hAnsi="Times New Roman" w:cs="Times New Roman"/>
          <w:sz w:val="28"/>
          <w:szCs w:val="28"/>
        </w:rPr>
        <w:t xml:space="preserve"> </w:t>
      </w:r>
    </w:p>
    <w:p w:rsidR="00A64C3C" w:rsidRPr="00E44097" w:rsidRDefault="00A64C3C" w:rsidP="00A64C3C">
      <w:pPr>
        <w:spacing w:after="0" w:line="240" w:lineRule="auto"/>
        <w:ind w:left="1985" w:right="-2"/>
        <w:jc w:val="center"/>
        <w:rPr>
          <w:rFonts w:ascii="Times New Roman" w:hAnsi="Times New Roman" w:cs="Times New Roman"/>
          <w:bCs/>
          <w:sz w:val="14"/>
          <w:szCs w:val="14"/>
          <w:lang w:val="uk-UA"/>
        </w:rPr>
      </w:pPr>
      <w:r w:rsidRPr="00E44097">
        <w:rPr>
          <w:rFonts w:ascii="Times New Roman" w:hAnsi="Times New Roman" w:cs="Times New Roman"/>
          <w:bCs/>
          <w:sz w:val="14"/>
          <w:szCs w:val="14"/>
          <w:lang w:val="uk-UA"/>
        </w:rPr>
        <w:t>(найменування галузі знань)</w:t>
      </w:r>
    </w:p>
    <w:p w:rsidR="00A64C3C" w:rsidRPr="00E44097" w:rsidRDefault="00A64C3C" w:rsidP="00A64C3C">
      <w:pPr>
        <w:spacing w:after="0" w:line="240" w:lineRule="auto"/>
        <w:jc w:val="center"/>
        <w:rPr>
          <w:rFonts w:ascii="Times New Roman" w:hAnsi="Times New Roman" w:cs="Times New Roman"/>
          <w:sz w:val="24"/>
          <w:szCs w:val="24"/>
          <w:lang w:val="uk-UA"/>
        </w:rPr>
      </w:pPr>
    </w:p>
    <w:p w:rsidR="00A64C3C" w:rsidRPr="00E44097" w:rsidRDefault="00A64C3C" w:rsidP="00A64C3C">
      <w:pPr>
        <w:spacing w:after="0" w:line="240" w:lineRule="auto"/>
        <w:rPr>
          <w:rFonts w:ascii="Times New Roman" w:hAnsi="Times New Roman" w:cs="Times New Roman"/>
          <w:sz w:val="24"/>
          <w:szCs w:val="24"/>
          <w:lang w:val="uk-UA"/>
        </w:rPr>
      </w:pPr>
      <w:r w:rsidRPr="00E44097">
        <w:rPr>
          <w:rFonts w:ascii="Times New Roman" w:hAnsi="Times New Roman" w:cs="Times New Roman"/>
          <w:sz w:val="24"/>
          <w:szCs w:val="24"/>
          <w:lang w:val="uk-UA"/>
        </w:rPr>
        <w:t>Ступінь вищої освіти: _______________</w:t>
      </w:r>
      <w:r w:rsidRPr="00E44097">
        <w:rPr>
          <w:rFonts w:ascii="Times New Roman" w:hAnsi="Times New Roman" w:cs="Times New Roman"/>
          <w:sz w:val="24"/>
          <w:szCs w:val="24"/>
          <w:u w:val="single"/>
          <w:lang w:val="uk-UA"/>
        </w:rPr>
        <w:t>бакалавр</w:t>
      </w:r>
      <w:r>
        <w:rPr>
          <w:rFonts w:ascii="Times New Roman" w:hAnsi="Times New Roman" w:cs="Times New Roman"/>
          <w:sz w:val="24"/>
          <w:szCs w:val="24"/>
          <w:lang w:val="uk-UA"/>
        </w:rPr>
        <w:t>__________________________</w:t>
      </w:r>
    </w:p>
    <w:p w:rsidR="00A64C3C" w:rsidRPr="00E44097" w:rsidRDefault="00A64C3C" w:rsidP="00A64C3C">
      <w:pPr>
        <w:spacing w:after="0" w:line="240" w:lineRule="auto"/>
        <w:ind w:left="1985" w:right="-2"/>
        <w:jc w:val="center"/>
        <w:rPr>
          <w:rFonts w:ascii="Times New Roman" w:hAnsi="Times New Roman" w:cs="Times New Roman"/>
          <w:bCs/>
          <w:sz w:val="14"/>
          <w:szCs w:val="14"/>
          <w:lang w:val="uk-UA"/>
        </w:rPr>
      </w:pPr>
      <w:r w:rsidRPr="00E44097">
        <w:rPr>
          <w:rFonts w:ascii="Times New Roman" w:hAnsi="Times New Roman" w:cs="Times New Roman"/>
          <w:bCs/>
          <w:sz w:val="14"/>
          <w:szCs w:val="14"/>
          <w:lang w:val="uk-UA"/>
        </w:rPr>
        <w:t>(назва ступеня вищої освіти)</w:t>
      </w:r>
    </w:p>
    <w:p w:rsidR="00A64C3C" w:rsidRPr="00E44097" w:rsidRDefault="00A64C3C" w:rsidP="00A64C3C">
      <w:pPr>
        <w:spacing w:after="0" w:line="240" w:lineRule="auto"/>
        <w:rPr>
          <w:rFonts w:ascii="Times New Roman" w:hAnsi="Times New Roman" w:cs="Times New Roman"/>
          <w:sz w:val="24"/>
          <w:szCs w:val="24"/>
          <w:lang w:val="uk-UA"/>
        </w:rPr>
      </w:pPr>
    </w:p>
    <w:p w:rsidR="00A64C3C" w:rsidRPr="00E44097" w:rsidRDefault="00A64C3C" w:rsidP="00A64C3C">
      <w:pPr>
        <w:rPr>
          <w:rFonts w:ascii="Times New Roman" w:hAnsi="Times New Roman" w:cs="Times New Roman"/>
          <w:sz w:val="24"/>
          <w:szCs w:val="24"/>
          <w:lang w:val="uk-UA"/>
        </w:rPr>
      </w:pPr>
    </w:p>
    <w:p w:rsidR="00A64C3C" w:rsidRPr="00E44097" w:rsidRDefault="00A64C3C" w:rsidP="00A64C3C">
      <w:pPr>
        <w:rPr>
          <w:rFonts w:ascii="Times New Roman" w:hAnsi="Times New Roman" w:cs="Times New Roman"/>
          <w:sz w:val="24"/>
          <w:szCs w:val="24"/>
          <w:lang w:val="uk-UA"/>
        </w:rPr>
      </w:pPr>
    </w:p>
    <w:p w:rsidR="00A64C3C" w:rsidRPr="00E44097" w:rsidRDefault="00A64C3C" w:rsidP="00A64C3C">
      <w:pPr>
        <w:rPr>
          <w:rFonts w:ascii="Times New Roman" w:hAnsi="Times New Roman" w:cs="Times New Roman"/>
          <w:sz w:val="24"/>
          <w:szCs w:val="24"/>
          <w:lang w:val="uk-UA"/>
        </w:rPr>
      </w:pPr>
    </w:p>
    <w:p w:rsidR="00A64C3C" w:rsidRPr="00E44097" w:rsidRDefault="00A64C3C" w:rsidP="00A64C3C">
      <w:pPr>
        <w:rPr>
          <w:rFonts w:ascii="Times New Roman" w:hAnsi="Times New Roman" w:cs="Times New Roman"/>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A64C3C" w:rsidRPr="00E44097" w:rsidTr="00012DDD">
        <w:tc>
          <w:tcPr>
            <w:tcW w:w="4785" w:type="dxa"/>
          </w:tcPr>
          <w:p w:rsidR="00A64C3C" w:rsidRPr="00E44097" w:rsidRDefault="00A64C3C" w:rsidP="00012DDD">
            <w:pPr>
              <w:rPr>
                <w:rFonts w:ascii="Times New Roman" w:hAnsi="Times New Roman" w:cs="Times New Roman"/>
                <w:sz w:val="24"/>
                <w:szCs w:val="24"/>
                <w:lang w:val="uk-UA"/>
              </w:rPr>
            </w:pPr>
          </w:p>
        </w:tc>
        <w:tc>
          <w:tcPr>
            <w:tcW w:w="4785" w:type="dxa"/>
          </w:tcPr>
          <w:p w:rsidR="00A64C3C" w:rsidRPr="00E44097" w:rsidRDefault="00A64C3C" w:rsidP="00012DDD">
            <w:pPr>
              <w:rPr>
                <w:rFonts w:ascii="Times New Roman" w:hAnsi="Times New Roman" w:cs="Times New Roman"/>
                <w:sz w:val="24"/>
                <w:szCs w:val="24"/>
                <w:lang w:val="uk-UA"/>
              </w:rPr>
            </w:pPr>
            <w:r w:rsidRPr="00E44097">
              <w:rPr>
                <w:rFonts w:ascii="Times New Roman" w:hAnsi="Times New Roman" w:cs="Times New Roman"/>
                <w:sz w:val="24"/>
                <w:szCs w:val="24"/>
                <w:lang w:val="uk-UA"/>
              </w:rPr>
              <w:t>Затверджено на засіданні кафедри</w:t>
            </w:r>
          </w:p>
          <w:p w:rsidR="00A64C3C" w:rsidRPr="00E44097" w:rsidRDefault="00A64C3C" w:rsidP="00012DDD">
            <w:pPr>
              <w:spacing w:after="0"/>
              <w:rPr>
                <w:rFonts w:ascii="Times New Roman" w:hAnsi="Times New Roman" w:cs="Times New Roman"/>
                <w:sz w:val="24"/>
                <w:szCs w:val="24"/>
                <w:lang w:val="uk-UA"/>
              </w:rPr>
            </w:pPr>
            <w:r w:rsidRPr="00E44097">
              <w:rPr>
                <w:rFonts w:ascii="Times New Roman" w:hAnsi="Times New Roman" w:cs="Times New Roman"/>
                <w:bCs/>
                <w:iCs/>
                <w:sz w:val="24"/>
                <w:szCs w:val="24"/>
                <w:u w:val="single"/>
                <w:lang w:val="uk-UA"/>
              </w:rPr>
              <w:t>«Нарисна геометрія, інженерна та комп'ютерна графіка»</w:t>
            </w:r>
          </w:p>
          <w:p w:rsidR="00A64C3C" w:rsidRPr="00E44097" w:rsidRDefault="00A64C3C" w:rsidP="00012DDD">
            <w:pPr>
              <w:tabs>
                <w:tab w:val="left" w:pos="1455"/>
                <w:tab w:val="center" w:pos="2240"/>
              </w:tabs>
              <w:spacing w:after="0"/>
              <w:rPr>
                <w:rFonts w:ascii="Times New Roman" w:hAnsi="Times New Roman" w:cs="Times New Roman"/>
                <w:sz w:val="14"/>
                <w:szCs w:val="14"/>
                <w:lang w:val="uk-UA"/>
              </w:rPr>
            </w:pPr>
            <w:r>
              <w:rPr>
                <w:rFonts w:ascii="Times New Roman" w:hAnsi="Times New Roman" w:cs="Times New Roman"/>
                <w:sz w:val="14"/>
                <w:szCs w:val="14"/>
                <w:lang w:val="uk-UA"/>
              </w:rPr>
              <w:t xml:space="preserve">                            </w:t>
            </w:r>
            <w:r w:rsidRPr="00E44097">
              <w:rPr>
                <w:rFonts w:ascii="Times New Roman" w:hAnsi="Times New Roman" w:cs="Times New Roman"/>
                <w:sz w:val="14"/>
                <w:szCs w:val="14"/>
                <w:lang w:val="uk-UA"/>
              </w:rPr>
              <w:t>(найменування кафедри)</w:t>
            </w:r>
          </w:p>
          <w:p w:rsidR="00A64C3C" w:rsidRPr="00E44097" w:rsidRDefault="00A64C3C" w:rsidP="00FA3342">
            <w:pPr>
              <w:rPr>
                <w:rFonts w:ascii="Times New Roman" w:hAnsi="Times New Roman" w:cs="Times New Roman"/>
                <w:sz w:val="24"/>
                <w:szCs w:val="24"/>
                <w:lang w:val="uk-UA"/>
              </w:rPr>
            </w:pPr>
            <w:r>
              <w:rPr>
                <w:rFonts w:ascii="Times New Roman" w:hAnsi="Times New Roman" w:cs="Times New Roman"/>
                <w:sz w:val="24"/>
                <w:szCs w:val="24"/>
                <w:lang w:val="uk-UA"/>
              </w:rPr>
              <w:t>Протокол № 7 від  01.02.202</w:t>
            </w:r>
            <w:r w:rsidR="00FA3342" w:rsidRPr="00F807C9">
              <w:rPr>
                <w:rFonts w:ascii="Times New Roman" w:hAnsi="Times New Roman" w:cs="Times New Roman"/>
                <w:sz w:val="24"/>
                <w:szCs w:val="24"/>
              </w:rPr>
              <w:t>0</w:t>
            </w:r>
            <w:r w:rsidRPr="00E44097">
              <w:rPr>
                <w:rFonts w:ascii="Times New Roman" w:hAnsi="Times New Roman" w:cs="Times New Roman"/>
                <w:sz w:val="24"/>
                <w:szCs w:val="24"/>
                <w:lang w:val="uk-UA"/>
              </w:rPr>
              <w:t xml:space="preserve"> р.</w:t>
            </w:r>
          </w:p>
        </w:tc>
      </w:tr>
    </w:tbl>
    <w:p w:rsidR="00A64C3C" w:rsidRPr="00E44097" w:rsidRDefault="00A64C3C" w:rsidP="00A64C3C">
      <w:pPr>
        <w:rPr>
          <w:rFonts w:ascii="Times New Roman" w:hAnsi="Times New Roman" w:cs="Times New Roman"/>
          <w:sz w:val="24"/>
          <w:szCs w:val="24"/>
          <w:lang w:val="uk-UA"/>
        </w:rPr>
      </w:pPr>
    </w:p>
    <w:p w:rsidR="00A64C3C" w:rsidRDefault="00A64C3C" w:rsidP="00A64C3C">
      <w:pPr>
        <w:rPr>
          <w:rFonts w:ascii="Times New Roman" w:hAnsi="Times New Roman" w:cs="Times New Roman"/>
          <w:sz w:val="24"/>
          <w:szCs w:val="24"/>
          <w:lang w:val="uk-UA"/>
        </w:rPr>
      </w:pPr>
    </w:p>
    <w:p w:rsidR="00A64C3C" w:rsidRPr="00E44097" w:rsidRDefault="00A64C3C" w:rsidP="00A64C3C">
      <w:pPr>
        <w:rPr>
          <w:rFonts w:ascii="Times New Roman" w:hAnsi="Times New Roman" w:cs="Times New Roman"/>
          <w:sz w:val="24"/>
          <w:szCs w:val="24"/>
          <w:lang w:val="uk-UA"/>
        </w:rPr>
      </w:pPr>
    </w:p>
    <w:p w:rsidR="00A64C3C" w:rsidRPr="00E44097" w:rsidRDefault="00A64C3C" w:rsidP="00A64C3C">
      <w:pPr>
        <w:jc w:val="center"/>
        <w:rPr>
          <w:rFonts w:ascii="Times New Roman" w:hAnsi="Times New Roman" w:cs="Times New Roman"/>
          <w:b/>
          <w:sz w:val="28"/>
          <w:szCs w:val="28"/>
          <w:lang w:val="uk-UA"/>
        </w:rPr>
      </w:pPr>
      <w:r>
        <w:rPr>
          <w:rFonts w:ascii="Times New Roman" w:hAnsi="Times New Roman" w:cs="Times New Roman"/>
          <w:sz w:val="24"/>
          <w:szCs w:val="24"/>
          <w:lang w:val="uk-UA"/>
        </w:rPr>
        <w:t>м. Запоріжжя, 202</w:t>
      </w:r>
      <w:r w:rsidR="00F807C9">
        <w:rPr>
          <w:rFonts w:ascii="Times New Roman" w:hAnsi="Times New Roman" w:cs="Times New Roman"/>
          <w:sz w:val="24"/>
          <w:szCs w:val="24"/>
          <w:lang w:val="uk-UA"/>
        </w:rPr>
        <w:t>0</w:t>
      </w:r>
      <w:r w:rsidRPr="00E44097">
        <w:rPr>
          <w:rFonts w:ascii="Times New Roman" w:hAnsi="Times New Roman" w:cs="Times New Roman"/>
          <w:b/>
          <w:sz w:val="28"/>
          <w:szCs w:val="28"/>
          <w:lang w:val="uk-UA"/>
        </w:rPr>
        <w:t xml:space="preserve"> </w:t>
      </w:r>
      <w:r w:rsidRPr="00E44097">
        <w:rPr>
          <w:rFonts w:ascii="Times New Roman" w:hAnsi="Times New Roman" w:cs="Times New Roman"/>
          <w:b/>
          <w:sz w:val="28"/>
          <w:szCs w:val="28"/>
          <w:lang w:val="uk-UA"/>
        </w:rPr>
        <w:br w:type="page"/>
      </w:r>
    </w:p>
    <w:tbl>
      <w:tblPr>
        <w:tblStyle w:val="a3"/>
        <w:tblW w:w="9493" w:type="dxa"/>
        <w:tblLook w:val="04A0" w:firstRow="1" w:lastRow="0" w:firstColumn="1" w:lastColumn="0" w:noHBand="0" w:noVBand="1"/>
      </w:tblPr>
      <w:tblGrid>
        <w:gridCol w:w="915"/>
        <w:gridCol w:w="1968"/>
        <w:gridCol w:w="2847"/>
        <w:gridCol w:w="2237"/>
        <w:gridCol w:w="1526"/>
      </w:tblGrid>
      <w:tr w:rsidR="00A64C3C" w:rsidRPr="00E44097" w:rsidTr="00012DDD">
        <w:tc>
          <w:tcPr>
            <w:tcW w:w="9493" w:type="dxa"/>
            <w:gridSpan w:val="5"/>
          </w:tcPr>
          <w:p w:rsidR="00A64C3C" w:rsidRPr="00E44097" w:rsidRDefault="00A64C3C" w:rsidP="00012DDD">
            <w:pPr>
              <w:pStyle w:val="a4"/>
              <w:numPr>
                <w:ilvl w:val="0"/>
                <w:numId w:val="1"/>
              </w:numPr>
              <w:spacing w:after="0" w:line="240" w:lineRule="auto"/>
              <w:jc w:val="center"/>
              <w:rPr>
                <w:rFonts w:ascii="Times New Roman" w:hAnsi="Times New Roman" w:cs="Times New Roman"/>
                <w:b/>
                <w:sz w:val="24"/>
                <w:szCs w:val="24"/>
                <w:lang w:val="uk-UA"/>
              </w:rPr>
            </w:pPr>
            <w:r w:rsidRPr="00E44097">
              <w:rPr>
                <w:rFonts w:ascii="Times New Roman" w:hAnsi="Times New Roman" w:cs="Times New Roman"/>
                <w:b/>
                <w:sz w:val="24"/>
                <w:szCs w:val="24"/>
                <w:lang w:val="uk-UA"/>
              </w:rPr>
              <w:lastRenderedPageBreak/>
              <w:t>Загальна інформація</w:t>
            </w:r>
          </w:p>
        </w:tc>
      </w:tr>
      <w:tr w:rsidR="00A64C3C" w:rsidRPr="00E44097" w:rsidTr="00012DDD">
        <w:tc>
          <w:tcPr>
            <w:tcW w:w="2883" w:type="dxa"/>
            <w:gridSpan w:val="2"/>
          </w:tcPr>
          <w:p w:rsidR="00A64C3C" w:rsidRPr="00E44097" w:rsidRDefault="00A64C3C" w:rsidP="00012DDD">
            <w:pPr>
              <w:rPr>
                <w:rFonts w:ascii="Times New Roman" w:hAnsi="Times New Roman" w:cs="Times New Roman"/>
                <w:b/>
                <w:sz w:val="24"/>
                <w:szCs w:val="24"/>
                <w:lang w:val="uk-UA"/>
              </w:rPr>
            </w:pPr>
            <w:r w:rsidRPr="00E44097">
              <w:rPr>
                <w:rFonts w:ascii="Times New Roman" w:hAnsi="Times New Roman" w:cs="Times New Roman"/>
                <w:b/>
                <w:sz w:val="24"/>
                <w:szCs w:val="24"/>
                <w:lang w:val="uk-UA"/>
              </w:rPr>
              <w:t>Назва дисципліни</w:t>
            </w:r>
          </w:p>
        </w:tc>
        <w:tc>
          <w:tcPr>
            <w:tcW w:w="6610" w:type="dxa"/>
            <w:gridSpan w:val="3"/>
          </w:tcPr>
          <w:p w:rsidR="00A64C3C" w:rsidRPr="00E44097" w:rsidRDefault="00A64C3C" w:rsidP="007937F5">
            <w:pPr>
              <w:jc w:val="both"/>
              <w:rPr>
                <w:rFonts w:ascii="Times New Roman" w:hAnsi="Times New Roman" w:cs="Times New Roman"/>
                <w:i/>
                <w:sz w:val="24"/>
                <w:szCs w:val="24"/>
                <w:lang w:val="uk-UA"/>
              </w:rPr>
            </w:pPr>
            <w:r>
              <w:rPr>
                <w:rFonts w:ascii="Times New Roman" w:hAnsi="Times New Roman" w:cs="Times New Roman"/>
                <w:sz w:val="24"/>
                <w:szCs w:val="24"/>
                <w:lang w:val="uk-UA"/>
              </w:rPr>
              <w:t>П</w:t>
            </w:r>
            <w:r w:rsidRPr="00E44097">
              <w:rPr>
                <w:rFonts w:ascii="Times New Roman" w:hAnsi="Times New Roman" w:cs="Times New Roman"/>
                <w:sz w:val="24"/>
                <w:szCs w:val="24"/>
                <w:lang w:val="uk-UA"/>
              </w:rPr>
              <w:t xml:space="preserve">ПН 03 «Інженерна та комп’ютерна графіка», навчальна дисципліна нормативної частини </w:t>
            </w:r>
            <w:r w:rsidR="007937F5">
              <w:rPr>
                <w:rFonts w:ascii="Times New Roman" w:hAnsi="Times New Roman" w:cs="Times New Roman"/>
                <w:sz w:val="24"/>
                <w:szCs w:val="24"/>
                <w:lang w:val="uk-UA"/>
              </w:rPr>
              <w:t>професій</w:t>
            </w:r>
            <w:r w:rsidRPr="00E44097">
              <w:rPr>
                <w:rFonts w:ascii="Times New Roman" w:hAnsi="Times New Roman" w:cs="Times New Roman"/>
                <w:sz w:val="24"/>
                <w:szCs w:val="24"/>
                <w:lang w:val="uk-UA"/>
              </w:rPr>
              <w:t>ного циклу підготовки</w:t>
            </w:r>
          </w:p>
        </w:tc>
      </w:tr>
      <w:tr w:rsidR="00A64C3C" w:rsidRPr="00E44097" w:rsidTr="00012DDD">
        <w:tc>
          <w:tcPr>
            <w:tcW w:w="2883" w:type="dxa"/>
            <w:gridSpan w:val="2"/>
          </w:tcPr>
          <w:p w:rsidR="00A64C3C" w:rsidRPr="00E44097" w:rsidRDefault="00A64C3C" w:rsidP="00012DDD">
            <w:pPr>
              <w:rPr>
                <w:rFonts w:ascii="Times New Roman" w:hAnsi="Times New Roman" w:cs="Times New Roman"/>
                <w:b/>
                <w:sz w:val="24"/>
                <w:szCs w:val="24"/>
                <w:lang w:val="uk-UA"/>
              </w:rPr>
            </w:pPr>
            <w:r w:rsidRPr="00E44097">
              <w:rPr>
                <w:rFonts w:ascii="Times New Roman" w:hAnsi="Times New Roman" w:cs="Times New Roman"/>
                <w:b/>
                <w:sz w:val="24"/>
                <w:szCs w:val="24"/>
                <w:lang w:val="uk-UA"/>
              </w:rPr>
              <w:t>Рівень вищої освіти</w:t>
            </w:r>
          </w:p>
        </w:tc>
        <w:tc>
          <w:tcPr>
            <w:tcW w:w="6610" w:type="dxa"/>
            <w:gridSpan w:val="3"/>
          </w:tcPr>
          <w:p w:rsidR="00A64C3C" w:rsidRPr="003F3D85" w:rsidRDefault="00A64C3C" w:rsidP="00012DDD">
            <w:pPr>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Перший (бакалаврський) рівень</w:t>
            </w:r>
          </w:p>
        </w:tc>
      </w:tr>
      <w:tr w:rsidR="00A64C3C" w:rsidRPr="00E44097" w:rsidTr="00012DDD">
        <w:tc>
          <w:tcPr>
            <w:tcW w:w="2883" w:type="dxa"/>
            <w:gridSpan w:val="2"/>
          </w:tcPr>
          <w:p w:rsidR="00A64C3C" w:rsidRPr="00E44097" w:rsidRDefault="00A64C3C" w:rsidP="00012DDD">
            <w:pPr>
              <w:rPr>
                <w:rFonts w:ascii="Times New Roman" w:hAnsi="Times New Roman" w:cs="Times New Roman"/>
                <w:b/>
                <w:sz w:val="24"/>
                <w:szCs w:val="24"/>
                <w:lang w:val="uk-UA"/>
              </w:rPr>
            </w:pPr>
            <w:r w:rsidRPr="00E44097">
              <w:rPr>
                <w:rFonts w:ascii="Times New Roman" w:hAnsi="Times New Roman" w:cs="Times New Roman"/>
                <w:b/>
                <w:sz w:val="24"/>
                <w:szCs w:val="24"/>
                <w:lang w:val="uk-UA"/>
              </w:rPr>
              <w:t>Викладач</w:t>
            </w:r>
          </w:p>
        </w:tc>
        <w:tc>
          <w:tcPr>
            <w:tcW w:w="6610" w:type="dxa"/>
            <w:gridSpan w:val="3"/>
          </w:tcPr>
          <w:p w:rsidR="00A64C3C" w:rsidRPr="00E44097" w:rsidRDefault="00A64C3C" w:rsidP="00012DDD">
            <w:pPr>
              <w:jc w:val="both"/>
              <w:rPr>
                <w:rFonts w:ascii="Times New Roman" w:hAnsi="Times New Roman" w:cs="Times New Roman"/>
                <w:i/>
                <w:sz w:val="24"/>
                <w:szCs w:val="24"/>
                <w:lang w:val="uk-UA"/>
              </w:rPr>
            </w:pPr>
            <w:proofErr w:type="spellStart"/>
            <w:r w:rsidRPr="00E44097">
              <w:rPr>
                <w:rFonts w:ascii="Times New Roman" w:hAnsi="Times New Roman" w:cs="Times New Roman"/>
                <w:sz w:val="24"/>
                <w:szCs w:val="24"/>
                <w:lang w:val="uk-UA"/>
              </w:rPr>
              <w:t>Скоробогата</w:t>
            </w:r>
            <w:proofErr w:type="spellEnd"/>
            <w:r w:rsidRPr="00E44097">
              <w:rPr>
                <w:rFonts w:ascii="Times New Roman" w:hAnsi="Times New Roman" w:cs="Times New Roman"/>
                <w:sz w:val="24"/>
                <w:szCs w:val="24"/>
                <w:lang w:val="uk-UA"/>
              </w:rPr>
              <w:t xml:space="preserve"> Маріанна Василівна, старший викладач</w:t>
            </w:r>
          </w:p>
        </w:tc>
      </w:tr>
      <w:tr w:rsidR="00A64C3C" w:rsidRPr="00E44097" w:rsidTr="00012DDD">
        <w:tc>
          <w:tcPr>
            <w:tcW w:w="2883" w:type="dxa"/>
            <w:gridSpan w:val="2"/>
          </w:tcPr>
          <w:p w:rsidR="00A64C3C" w:rsidRPr="00E44097" w:rsidRDefault="00A64C3C" w:rsidP="00012DDD">
            <w:pPr>
              <w:rPr>
                <w:rFonts w:ascii="Times New Roman" w:hAnsi="Times New Roman" w:cs="Times New Roman"/>
                <w:b/>
                <w:color w:val="000000" w:themeColor="text1"/>
                <w:sz w:val="24"/>
                <w:szCs w:val="24"/>
                <w:lang w:val="uk-UA"/>
              </w:rPr>
            </w:pPr>
            <w:r w:rsidRPr="00E44097">
              <w:rPr>
                <w:rFonts w:ascii="Times New Roman" w:hAnsi="Times New Roman" w:cs="Times New Roman"/>
                <w:b/>
                <w:color w:val="000000" w:themeColor="text1"/>
                <w:sz w:val="24"/>
                <w:szCs w:val="24"/>
                <w:lang w:val="uk-UA"/>
              </w:rPr>
              <w:t>Контактна інформація викладача</w:t>
            </w:r>
          </w:p>
        </w:tc>
        <w:tc>
          <w:tcPr>
            <w:tcW w:w="6610" w:type="dxa"/>
            <w:gridSpan w:val="3"/>
          </w:tcPr>
          <w:p w:rsidR="00A64C3C" w:rsidRPr="00E44097" w:rsidRDefault="00A64C3C" w:rsidP="00012DDD">
            <w:pPr>
              <w:spacing w:after="0"/>
              <w:jc w:val="both"/>
              <w:rPr>
                <w:rFonts w:ascii="Times New Roman" w:hAnsi="Times New Roman" w:cs="Times New Roman"/>
                <w:color w:val="000000" w:themeColor="text1"/>
                <w:sz w:val="24"/>
                <w:szCs w:val="24"/>
                <w:lang w:val="uk-UA"/>
              </w:rPr>
            </w:pPr>
            <w:r w:rsidRPr="00E44097">
              <w:rPr>
                <w:rFonts w:ascii="Times New Roman" w:hAnsi="Times New Roman" w:cs="Times New Roman"/>
                <w:color w:val="000000" w:themeColor="text1"/>
                <w:sz w:val="24"/>
                <w:szCs w:val="24"/>
                <w:lang w:val="uk-UA"/>
              </w:rPr>
              <w:t>Телефон кафедри 7698260, телефон викладача 0504567089,</w:t>
            </w:r>
          </w:p>
          <w:p w:rsidR="00A64C3C" w:rsidRPr="00E44097" w:rsidRDefault="00A64C3C" w:rsidP="00012DDD">
            <w:pPr>
              <w:spacing w:after="0"/>
              <w:jc w:val="both"/>
              <w:rPr>
                <w:rFonts w:ascii="Times New Roman" w:hAnsi="Times New Roman" w:cs="Times New Roman"/>
                <w:i/>
                <w:color w:val="000000" w:themeColor="text1"/>
                <w:sz w:val="24"/>
                <w:szCs w:val="24"/>
                <w:lang w:val="uk-UA"/>
              </w:rPr>
            </w:pPr>
            <w:r w:rsidRPr="00E44097">
              <w:rPr>
                <w:rFonts w:ascii="Times New Roman" w:hAnsi="Times New Roman" w:cs="Times New Roman"/>
                <w:color w:val="000000" w:themeColor="text1"/>
                <w:sz w:val="24"/>
                <w:szCs w:val="24"/>
                <w:shd w:val="clear" w:color="auto" w:fill="FFFFFF"/>
              </w:rPr>
              <w:t>marianna.skorobogataya@gmail.com</w:t>
            </w:r>
          </w:p>
        </w:tc>
      </w:tr>
      <w:tr w:rsidR="00A64C3C" w:rsidRPr="00E44097" w:rsidTr="00012DDD">
        <w:tc>
          <w:tcPr>
            <w:tcW w:w="2883" w:type="dxa"/>
            <w:gridSpan w:val="2"/>
          </w:tcPr>
          <w:p w:rsidR="00A64C3C" w:rsidRPr="00E44097" w:rsidRDefault="00A64C3C" w:rsidP="00012DDD">
            <w:pPr>
              <w:rPr>
                <w:rFonts w:ascii="Times New Roman" w:hAnsi="Times New Roman" w:cs="Times New Roman"/>
                <w:b/>
                <w:sz w:val="24"/>
                <w:szCs w:val="24"/>
                <w:lang w:val="uk-UA"/>
              </w:rPr>
            </w:pPr>
            <w:r w:rsidRPr="00E44097">
              <w:rPr>
                <w:rFonts w:ascii="Times New Roman" w:hAnsi="Times New Roman" w:cs="Times New Roman"/>
                <w:b/>
                <w:sz w:val="24"/>
                <w:szCs w:val="24"/>
                <w:lang w:val="uk-UA"/>
              </w:rPr>
              <w:t>Час і місце проведення навчальної дисципліни</w:t>
            </w:r>
          </w:p>
        </w:tc>
        <w:tc>
          <w:tcPr>
            <w:tcW w:w="6610" w:type="dxa"/>
            <w:gridSpan w:val="3"/>
          </w:tcPr>
          <w:p w:rsidR="00A64C3C" w:rsidRPr="00E44097" w:rsidRDefault="00A64C3C" w:rsidP="00012DDD">
            <w:pPr>
              <w:spacing w:after="0"/>
              <w:jc w:val="both"/>
              <w:rPr>
                <w:rFonts w:ascii="Times New Roman" w:hAnsi="Times New Roman" w:cs="Times New Roman"/>
                <w:i/>
                <w:sz w:val="24"/>
                <w:szCs w:val="24"/>
                <w:lang w:val="uk-UA"/>
              </w:rPr>
            </w:pPr>
            <w:r w:rsidRPr="00E44097">
              <w:rPr>
                <w:rFonts w:ascii="Times New Roman" w:hAnsi="Times New Roman" w:cs="Times New Roman"/>
                <w:sz w:val="24"/>
                <w:szCs w:val="24"/>
                <w:lang w:val="uk-UA"/>
              </w:rPr>
              <w:t>Згідно розкладу занять</w:t>
            </w:r>
            <w:r w:rsidRPr="00E44097">
              <w:rPr>
                <w:rFonts w:ascii="Times New Roman" w:hAnsi="Times New Roman" w:cs="Times New Roman"/>
              </w:rPr>
              <w:t xml:space="preserve"> </w:t>
            </w:r>
            <w:r w:rsidRPr="00E44097">
              <w:rPr>
                <w:rFonts w:ascii="Times New Roman" w:hAnsi="Times New Roman" w:cs="Times New Roman"/>
                <w:lang w:val="uk-UA"/>
              </w:rPr>
              <w:t xml:space="preserve">- </w:t>
            </w:r>
            <w:hyperlink r:id="rId6" w:history="1">
              <w:r w:rsidRPr="00E44097">
                <w:rPr>
                  <w:rStyle w:val="a5"/>
                  <w:rFonts w:ascii="Times New Roman" w:hAnsi="Times New Roman" w:cs="Times New Roman"/>
                  <w:sz w:val="24"/>
                  <w:szCs w:val="24"/>
                  <w:lang w:val="uk-UA"/>
                </w:rPr>
                <w:t>https://zp.edu.ua/kafedra-narisnoyi-geometriyi-inzhenernoyi-ta-kompyuternoyi-grafiki</w:t>
              </w:r>
            </w:hyperlink>
          </w:p>
          <w:p w:rsidR="00A64C3C" w:rsidRPr="00E44097" w:rsidRDefault="00A64C3C" w:rsidP="00012DDD">
            <w:pPr>
              <w:spacing w:after="0"/>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Дистанційне навчання -</w:t>
            </w:r>
          </w:p>
          <w:p w:rsidR="00A64C3C" w:rsidRPr="00E44097" w:rsidRDefault="000C49B6" w:rsidP="00012DDD">
            <w:pPr>
              <w:spacing w:after="0"/>
              <w:jc w:val="both"/>
              <w:rPr>
                <w:rFonts w:ascii="Times New Roman" w:hAnsi="Times New Roman" w:cs="Times New Roman"/>
                <w:sz w:val="24"/>
                <w:szCs w:val="24"/>
                <w:lang w:val="uk-UA"/>
              </w:rPr>
            </w:pPr>
            <w:hyperlink r:id="rId7" w:history="1">
              <w:r w:rsidR="00A64C3C" w:rsidRPr="00E44097">
                <w:rPr>
                  <w:rStyle w:val="a5"/>
                  <w:rFonts w:ascii="Times New Roman" w:hAnsi="Times New Roman" w:cs="Times New Roman"/>
                  <w:sz w:val="24"/>
                  <w:szCs w:val="24"/>
                  <w:lang w:val="uk-UA"/>
                </w:rPr>
                <w:t>https://moodle.zp.edu.ua/course/view.php?id=2149</w:t>
              </w:r>
            </w:hyperlink>
            <w:r w:rsidR="00A64C3C" w:rsidRPr="00E44097">
              <w:rPr>
                <w:rFonts w:ascii="Times New Roman" w:hAnsi="Times New Roman" w:cs="Times New Roman"/>
                <w:sz w:val="24"/>
                <w:szCs w:val="24"/>
                <w:lang w:val="uk-UA"/>
              </w:rPr>
              <w:t xml:space="preserve"> </w:t>
            </w:r>
          </w:p>
        </w:tc>
      </w:tr>
      <w:tr w:rsidR="00A64C3C" w:rsidRPr="00E44097" w:rsidTr="00012DDD">
        <w:tc>
          <w:tcPr>
            <w:tcW w:w="2883" w:type="dxa"/>
            <w:gridSpan w:val="2"/>
          </w:tcPr>
          <w:p w:rsidR="00A64C3C" w:rsidRPr="00E44097" w:rsidRDefault="00A64C3C" w:rsidP="00012DDD">
            <w:pPr>
              <w:rPr>
                <w:rFonts w:ascii="Times New Roman" w:hAnsi="Times New Roman" w:cs="Times New Roman"/>
                <w:b/>
                <w:sz w:val="24"/>
                <w:szCs w:val="24"/>
                <w:lang w:val="uk-UA"/>
              </w:rPr>
            </w:pPr>
            <w:r w:rsidRPr="00E44097">
              <w:rPr>
                <w:rFonts w:ascii="Times New Roman" w:hAnsi="Times New Roman" w:cs="Times New Roman"/>
                <w:b/>
                <w:sz w:val="24"/>
                <w:szCs w:val="24"/>
                <w:lang w:val="uk-UA"/>
              </w:rPr>
              <w:t>Обсяг дисципліни</w:t>
            </w:r>
          </w:p>
        </w:tc>
        <w:tc>
          <w:tcPr>
            <w:tcW w:w="6610" w:type="dxa"/>
            <w:gridSpan w:val="3"/>
          </w:tcPr>
          <w:p w:rsidR="00A64C3C" w:rsidRPr="00E44097" w:rsidRDefault="00A64C3C" w:rsidP="00012DDD">
            <w:pPr>
              <w:spacing w:after="0"/>
              <w:jc w:val="both"/>
              <w:rPr>
                <w:rFonts w:ascii="Times New Roman" w:hAnsi="Times New Roman" w:cs="Times New Roman"/>
                <w:sz w:val="24"/>
                <w:szCs w:val="24"/>
                <w:lang w:val="uk-UA"/>
              </w:rPr>
            </w:pPr>
            <w:r w:rsidRPr="00E44097">
              <w:rPr>
                <w:rFonts w:ascii="Times New Roman" w:hAnsi="Times New Roman" w:cs="Times New Roman"/>
                <w:b/>
                <w:sz w:val="24"/>
                <w:szCs w:val="24"/>
                <w:lang w:val="uk-UA"/>
              </w:rPr>
              <w:t>Кількість годин</w:t>
            </w:r>
            <w:r w:rsidRPr="00E44097">
              <w:rPr>
                <w:rFonts w:ascii="Times New Roman" w:hAnsi="Times New Roman" w:cs="Times New Roman"/>
                <w:sz w:val="24"/>
                <w:szCs w:val="24"/>
                <w:lang w:val="uk-UA"/>
              </w:rPr>
              <w:t xml:space="preserve"> – загальний обсяг 90 годин,</w:t>
            </w:r>
          </w:p>
          <w:p w:rsidR="00A64C3C" w:rsidRPr="00E44097" w:rsidRDefault="00A64C3C" w:rsidP="00012DDD">
            <w:pPr>
              <w:spacing w:after="0"/>
              <w:jc w:val="both"/>
              <w:rPr>
                <w:rFonts w:ascii="Times New Roman" w:hAnsi="Times New Roman" w:cs="Times New Roman"/>
                <w:sz w:val="24"/>
                <w:szCs w:val="24"/>
                <w:lang w:val="uk-UA"/>
              </w:rPr>
            </w:pPr>
            <w:r w:rsidRPr="00E44097">
              <w:rPr>
                <w:rFonts w:ascii="Times New Roman" w:hAnsi="Times New Roman" w:cs="Times New Roman"/>
                <w:b/>
                <w:sz w:val="24"/>
                <w:szCs w:val="24"/>
                <w:lang w:val="uk-UA"/>
              </w:rPr>
              <w:t>кредитів</w:t>
            </w:r>
            <w:r w:rsidRPr="00E44097">
              <w:rPr>
                <w:rFonts w:ascii="Times New Roman" w:hAnsi="Times New Roman" w:cs="Times New Roman"/>
                <w:sz w:val="24"/>
                <w:szCs w:val="24"/>
                <w:lang w:val="uk-UA"/>
              </w:rPr>
              <w:t xml:space="preserve"> – 3 кредити ЕКТС</w:t>
            </w:r>
          </w:p>
          <w:p w:rsidR="00A64C3C" w:rsidRPr="00E44097" w:rsidRDefault="00A64C3C" w:rsidP="00012DDD">
            <w:pPr>
              <w:spacing w:after="0"/>
              <w:jc w:val="both"/>
              <w:rPr>
                <w:rFonts w:ascii="Times New Roman" w:hAnsi="Times New Roman" w:cs="Times New Roman"/>
                <w:b/>
                <w:sz w:val="24"/>
                <w:szCs w:val="24"/>
                <w:lang w:val="uk-UA"/>
              </w:rPr>
            </w:pPr>
            <w:r w:rsidRPr="00E44097">
              <w:rPr>
                <w:rFonts w:ascii="Times New Roman" w:hAnsi="Times New Roman" w:cs="Times New Roman"/>
                <w:b/>
                <w:sz w:val="24"/>
                <w:szCs w:val="24"/>
                <w:lang w:val="uk-UA"/>
              </w:rPr>
              <w:t>розподіл годин:</w:t>
            </w:r>
          </w:p>
          <w:p w:rsidR="00A64C3C" w:rsidRPr="00E44097" w:rsidRDefault="00A64C3C" w:rsidP="00012DDD">
            <w:pPr>
              <w:spacing w:after="0"/>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лекцій – 14 годин</w:t>
            </w:r>
          </w:p>
          <w:p w:rsidR="00A64C3C" w:rsidRPr="00E44097" w:rsidRDefault="00A64C3C" w:rsidP="00012DDD">
            <w:pPr>
              <w:spacing w:after="0"/>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практичних занять – 14 годин</w:t>
            </w:r>
          </w:p>
          <w:p w:rsidR="00A64C3C" w:rsidRPr="00E44097" w:rsidRDefault="00A64C3C" w:rsidP="00012DDD">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інші</w:t>
            </w:r>
            <w:r w:rsidRPr="00E44097">
              <w:rPr>
                <w:rFonts w:ascii="Times New Roman" w:hAnsi="Times New Roman" w:cs="Times New Roman"/>
                <w:sz w:val="24"/>
                <w:szCs w:val="24"/>
                <w:lang w:val="uk-UA"/>
              </w:rPr>
              <w:t xml:space="preserve"> – 2 годин</w:t>
            </w:r>
          </w:p>
          <w:p w:rsidR="00A64C3C" w:rsidRPr="00E44097" w:rsidRDefault="00A64C3C" w:rsidP="00012DDD">
            <w:pPr>
              <w:spacing w:after="0"/>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самостійна робота – 30 годин</w:t>
            </w:r>
          </w:p>
          <w:p w:rsidR="00A64C3C" w:rsidRPr="00E44097" w:rsidRDefault="00A64C3C" w:rsidP="00012DDD">
            <w:pPr>
              <w:spacing w:after="0"/>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індивідуальні завдання – 30 годин</w:t>
            </w:r>
          </w:p>
          <w:p w:rsidR="00A64C3C" w:rsidRPr="00E44097" w:rsidRDefault="00A64C3C" w:rsidP="00012DDD">
            <w:pPr>
              <w:spacing w:after="0"/>
              <w:jc w:val="both"/>
              <w:rPr>
                <w:rFonts w:ascii="Times New Roman" w:hAnsi="Times New Roman" w:cs="Times New Roman"/>
                <w:i/>
                <w:sz w:val="24"/>
                <w:szCs w:val="24"/>
                <w:lang w:val="uk-UA"/>
              </w:rPr>
            </w:pPr>
            <w:r w:rsidRPr="00E44097">
              <w:rPr>
                <w:rFonts w:ascii="Times New Roman" w:hAnsi="Times New Roman" w:cs="Times New Roman"/>
                <w:b/>
                <w:sz w:val="24"/>
                <w:szCs w:val="24"/>
                <w:lang w:val="uk-UA"/>
              </w:rPr>
              <w:t>вид контролю</w:t>
            </w:r>
            <w:r w:rsidRPr="00E44097">
              <w:rPr>
                <w:rFonts w:ascii="Times New Roman" w:hAnsi="Times New Roman" w:cs="Times New Roman"/>
                <w:sz w:val="24"/>
                <w:szCs w:val="24"/>
                <w:lang w:val="uk-UA"/>
              </w:rPr>
              <w:t xml:space="preserve"> – </w:t>
            </w:r>
            <w:proofErr w:type="spellStart"/>
            <w:r w:rsidRPr="00E44097">
              <w:rPr>
                <w:rFonts w:ascii="Times New Roman" w:hAnsi="Times New Roman" w:cs="Times New Roman"/>
                <w:sz w:val="24"/>
                <w:szCs w:val="24"/>
                <w:lang w:val="uk-UA"/>
              </w:rPr>
              <w:t>диф</w:t>
            </w:r>
            <w:proofErr w:type="spellEnd"/>
            <w:r w:rsidRPr="00E44097">
              <w:rPr>
                <w:rFonts w:ascii="Times New Roman" w:hAnsi="Times New Roman" w:cs="Times New Roman"/>
                <w:sz w:val="24"/>
                <w:szCs w:val="24"/>
                <w:lang w:val="uk-UA"/>
              </w:rPr>
              <w:t>.</w:t>
            </w:r>
            <w:r w:rsidR="00CD42B4">
              <w:rPr>
                <w:rFonts w:ascii="Times New Roman" w:hAnsi="Times New Roman" w:cs="Times New Roman"/>
                <w:sz w:val="24"/>
                <w:szCs w:val="24"/>
                <w:lang w:val="en-US"/>
              </w:rPr>
              <w:t xml:space="preserve"> </w:t>
            </w:r>
            <w:r w:rsidRPr="00E44097">
              <w:rPr>
                <w:rFonts w:ascii="Times New Roman" w:hAnsi="Times New Roman" w:cs="Times New Roman"/>
                <w:sz w:val="24"/>
                <w:szCs w:val="24"/>
                <w:lang w:val="uk-UA"/>
              </w:rPr>
              <w:t>залік</w:t>
            </w:r>
          </w:p>
        </w:tc>
      </w:tr>
      <w:tr w:rsidR="00A64C3C" w:rsidRPr="00E44097" w:rsidTr="00012DDD">
        <w:tc>
          <w:tcPr>
            <w:tcW w:w="2883" w:type="dxa"/>
            <w:gridSpan w:val="2"/>
          </w:tcPr>
          <w:p w:rsidR="00A64C3C" w:rsidRPr="00E44097" w:rsidRDefault="00A64C3C" w:rsidP="00012DDD">
            <w:pPr>
              <w:rPr>
                <w:rFonts w:ascii="Times New Roman" w:hAnsi="Times New Roman" w:cs="Times New Roman"/>
                <w:b/>
                <w:sz w:val="24"/>
                <w:szCs w:val="24"/>
                <w:lang w:val="uk-UA"/>
              </w:rPr>
            </w:pPr>
            <w:r w:rsidRPr="00E44097">
              <w:rPr>
                <w:rFonts w:ascii="Times New Roman" w:hAnsi="Times New Roman" w:cs="Times New Roman"/>
                <w:b/>
                <w:sz w:val="24"/>
                <w:szCs w:val="24"/>
                <w:lang w:val="uk-UA"/>
              </w:rPr>
              <w:t>Консультації</w:t>
            </w:r>
          </w:p>
        </w:tc>
        <w:tc>
          <w:tcPr>
            <w:tcW w:w="6610" w:type="dxa"/>
            <w:gridSpan w:val="3"/>
          </w:tcPr>
          <w:p w:rsidR="00A64C3C" w:rsidRPr="00E44097" w:rsidRDefault="00A64C3C" w:rsidP="00012DDD">
            <w:pPr>
              <w:spacing w:after="0"/>
              <w:rPr>
                <w:rFonts w:ascii="Times New Roman" w:hAnsi="Times New Roman" w:cs="Times New Roman"/>
                <w:sz w:val="24"/>
                <w:szCs w:val="24"/>
                <w:lang w:val="uk-UA"/>
              </w:rPr>
            </w:pPr>
            <w:r w:rsidRPr="00E44097">
              <w:rPr>
                <w:rFonts w:ascii="Times New Roman" w:hAnsi="Times New Roman" w:cs="Times New Roman"/>
                <w:sz w:val="24"/>
                <w:szCs w:val="24"/>
                <w:lang w:val="uk-UA"/>
              </w:rPr>
              <w:t>Згідно з графіком консультацій</w:t>
            </w:r>
          </w:p>
          <w:p w:rsidR="00A64C3C" w:rsidRPr="00E44097" w:rsidRDefault="000C49B6" w:rsidP="00012DDD">
            <w:pPr>
              <w:spacing w:after="0"/>
              <w:jc w:val="both"/>
              <w:rPr>
                <w:rFonts w:ascii="Times New Roman" w:hAnsi="Times New Roman" w:cs="Times New Roman"/>
                <w:sz w:val="24"/>
                <w:szCs w:val="24"/>
                <w:lang w:val="uk-UA"/>
              </w:rPr>
            </w:pPr>
            <w:hyperlink r:id="rId8" w:history="1">
              <w:r w:rsidR="00A64C3C" w:rsidRPr="00E44097">
                <w:rPr>
                  <w:rStyle w:val="a5"/>
                  <w:rFonts w:ascii="Times New Roman" w:hAnsi="Times New Roman" w:cs="Times New Roman"/>
                  <w:sz w:val="24"/>
                  <w:szCs w:val="24"/>
                  <w:lang w:val="uk-UA"/>
                </w:rPr>
                <w:t>https://zp.edu.ua/kafedra-narisnoyi-geometriyi-inzhenernoyi-ta-kompyuternoyi-grafiki</w:t>
              </w:r>
            </w:hyperlink>
          </w:p>
        </w:tc>
      </w:tr>
      <w:tr w:rsidR="00A64C3C" w:rsidRPr="00E44097" w:rsidTr="00012DDD">
        <w:tc>
          <w:tcPr>
            <w:tcW w:w="9493" w:type="dxa"/>
            <w:gridSpan w:val="5"/>
          </w:tcPr>
          <w:p w:rsidR="00A64C3C" w:rsidRPr="00E44097" w:rsidRDefault="00A64C3C" w:rsidP="00012DDD">
            <w:pPr>
              <w:pStyle w:val="a4"/>
              <w:numPr>
                <w:ilvl w:val="0"/>
                <w:numId w:val="1"/>
              </w:numPr>
              <w:autoSpaceDE w:val="0"/>
              <w:autoSpaceDN w:val="0"/>
              <w:adjustRightInd w:val="0"/>
              <w:spacing w:after="0" w:line="240" w:lineRule="auto"/>
              <w:jc w:val="center"/>
              <w:rPr>
                <w:rFonts w:ascii="Times New Roman" w:hAnsi="Times New Roman" w:cs="Times New Roman"/>
                <w:b/>
                <w:sz w:val="24"/>
                <w:szCs w:val="24"/>
                <w:lang w:val="uk-UA"/>
              </w:rPr>
            </w:pPr>
            <w:proofErr w:type="spellStart"/>
            <w:r w:rsidRPr="00E44097">
              <w:rPr>
                <w:rFonts w:ascii="Times New Roman" w:hAnsi="Times New Roman" w:cs="Times New Roman"/>
                <w:b/>
                <w:color w:val="000000"/>
                <w:sz w:val="24"/>
                <w:szCs w:val="24"/>
                <w:lang w:val="uk-UA"/>
              </w:rPr>
              <w:t>Пререквізіти</w:t>
            </w:r>
            <w:proofErr w:type="spellEnd"/>
            <w:r w:rsidRPr="00E44097">
              <w:rPr>
                <w:rFonts w:ascii="Times New Roman" w:hAnsi="Times New Roman" w:cs="Times New Roman"/>
                <w:b/>
                <w:color w:val="000000"/>
                <w:sz w:val="24"/>
                <w:szCs w:val="24"/>
                <w:lang w:val="uk-UA"/>
              </w:rPr>
              <w:t xml:space="preserve"> і </w:t>
            </w:r>
            <w:proofErr w:type="spellStart"/>
            <w:r w:rsidRPr="00E44097">
              <w:rPr>
                <w:rFonts w:ascii="Times New Roman" w:hAnsi="Times New Roman" w:cs="Times New Roman"/>
                <w:b/>
                <w:color w:val="000000"/>
                <w:sz w:val="24"/>
                <w:szCs w:val="24"/>
                <w:lang w:val="uk-UA"/>
              </w:rPr>
              <w:t>постреквізіти</w:t>
            </w:r>
            <w:proofErr w:type="spellEnd"/>
            <w:r w:rsidRPr="00E44097">
              <w:rPr>
                <w:rFonts w:ascii="Times New Roman" w:hAnsi="Times New Roman" w:cs="Times New Roman"/>
                <w:b/>
                <w:color w:val="000000"/>
                <w:sz w:val="24"/>
                <w:szCs w:val="24"/>
                <w:lang w:val="uk-UA"/>
              </w:rPr>
              <w:t xml:space="preserve"> навчальної дисципліни</w:t>
            </w:r>
          </w:p>
        </w:tc>
      </w:tr>
      <w:tr w:rsidR="00A64C3C" w:rsidRPr="000C49B6" w:rsidTr="00012DDD">
        <w:tc>
          <w:tcPr>
            <w:tcW w:w="9493" w:type="dxa"/>
            <w:gridSpan w:val="5"/>
          </w:tcPr>
          <w:p w:rsidR="00A64C3C" w:rsidRPr="00E44097" w:rsidRDefault="00A64C3C" w:rsidP="00012DDD">
            <w:pPr>
              <w:spacing w:after="0"/>
              <w:jc w:val="both"/>
              <w:rPr>
                <w:rFonts w:ascii="Times New Roman" w:hAnsi="Times New Roman" w:cs="Times New Roman"/>
                <w:b/>
                <w:sz w:val="24"/>
                <w:szCs w:val="24"/>
                <w:lang w:val="uk-UA"/>
              </w:rPr>
            </w:pPr>
            <w:proofErr w:type="spellStart"/>
            <w:r w:rsidRPr="00E44097">
              <w:rPr>
                <w:rFonts w:ascii="Times New Roman" w:hAnsi="Times New Roman" w:cs="Times New Roman"/>
                <w:b/>
                <w:sz w:val="24"/>
                <w:szCs w:val="24"/>
                <w:lang w:val="uk-UA"/>
              </w:rPr>
              <w:t>Пререквізіти</w:t>
            </w:r>
            <w:proofErr w:type="spellEnd"/>
          </w:p>
          <w:p w:rsidR="00A64C3C" w:rsidRPr="00E44097" w:rsidRDefault="00A64C3C" w:rsidP="00012DDD">
            <w:pPr>
              <w:spacing w:after="0"/>
              <w:jc w:val="both"/>
              <w:rPr>
                <w:rFonts w:ascii="Times New Roman" w:hAnsi="Times New Roman" w:cs="Times New Roman"/>
                <w:b/>
                <w:sz w:val="24"/>
                <w:szCs w:val="24"/>
                <w:lang w:val="uk-UA"/>
              </w:rPr>
            </w:pPr>
            <w:r w:rsidRPr="00E44097">
              <w:rPr>
                <w:rFonts w:ascii="Times New Roman" w:hAnsi="Times New Roman" w:cs="Times New Roman"/>
                <w:b/>
                <w:sz w:val="24"/>
                <w:szCs w:val="24"/>
                <w:lang w:val="uk-UA"/>
              </w:rPr>
              <w:t>Дисципліни</w:t>
            </w:r>
            <w:r w:rsidRPr="00E44097">
              <w:rPr>
                <w:rFonts w:ascii="Times New Roman" w:hAnsi="Times New Roman" w:cs="Times New Roman"/>
              </w:rPr>
              <w:t xml:space="preserve"> </w:t>
            </w:r>
            <w:r w:rsidRPr="00E44097">
              <w:rPr>
                <w:rFonts w:ascii="Times New Roman" w:hAnsi="Times New Roman" w:cs="Times New Roman"/>
                <w:sz w:val="24"/>
                <w:szCs w:val="24"/>
                <w:lang w:val="uk-UA"/>
              </w:rPr>
              <w:t>закладів середньої освіти</w:t>
            </w:r>
            <w:r w:rsidRPr="00E44097">
              <w:rPr>
                <w:rFonts w:ascii="Times New Roman" w:hAnsi="Times New Roman" w:cs="Times New Roman"/>
                <w:b/>
                <w:sz w:val="24"/>
                <w:szCs w:val="24"/>
                <w:lang w:val="uk-UA"/>
              </w:rPr>
              <w:t>:</w:t>
            </w:r>
            <w:r w:rsidRPr="00E44097">
              <w:rPr>
                <w:rFonts w:ascii="Times New Roman" w:hAnsi="Times New Roman" w:cs="Times New Roman"/>
              </w:rPr>
              <w:t xml:space="preserve"> </w:t>
            </w:r>
            <w:r w:rsidRPr="00E44097">
              <w:rPr>
                <w:rFonts w:ascii="Times New Roman" w:hAnsi="Times New Roman" w:cs="Times New Roman"/>
                <w:lang w:val="uk-UA"/>
              </w:rPr>
              <w:t>«</w:t>
            </w:r>
            <w:r w:rsidRPr="00E44097">
              <w:rPr>
                <w:rFonts w:ascii="Times New Roman" w:hAnsi="Times New Roman" w:cs="Times New Roman"/>
                <w:sz w:val="24"/>
                <w:szCs w:val="24"/>
                <w:lang w:val="uk-UA"/>
              </w:rPr>
              <w:t>Геометрія», «Стереометрія», «Математика», «Фізика», «Креслення»,</w:t>
            </w:r>
            <w:r w:rsidRPr="00E44097">
              <w:rPr>
                <w:rFonts w:ascii="Times New Roman" w:hAnsi="Times New Roman" w:cs="Times New Roman"/>
                <w:lang w:val="uk-UA"/>
              </w:rPr>
              <w:t xml:space="preserve"> </w:t>
            </w:r>
            <w:r w:rsidRPr="00E44097">
              <w:rPr>
                <w:rFonts w:ascii="Times New Roman" w:hAnsi="Times New Roman" w:cs="Times New Roman"/>
                <w:sz w:val="24"/>
                <w:szCs w:val="24"/>
                <w:lang w:val="uk-UA"/>
              </w:rPr>
              <w:t>«Основи програмування»</w:t>
            </w:r>
          </w:p>
          <w:p w:rsidR="00A64C3C" w:rsidRPr="00E44097" w:rsidRDefault="00A64C3C" w:rsidP="00012DDD">
            <w:pPr>
              <w:spacing w:after="0"/>
              <w:jc w:val="both"/>
              <w:rPr>
                <w:rFonts w:ascii="Times New Roman" w:hAnsi="Times New Roman" w:cs="Times New Roman"/>
                <w:b/>
                <w:sz w:val="24"/>
                <w:szCs w:val="24"/>
                <w:lang w:val="uk-UA"/>
              </w:rPr>
            </w:pPr>
            <w:proofErr w:type="spellStart"/>
            <w:r w:rsidRPr="00E44097">
              <w:rPr>
                <w:rFonts w:ascii="Times New Roman" w:hAnsi="Times New Roman" w:cs="Times New Roman"/>
                <w:b/>
                <w:sz w:val="24"/>
                <w:szCs w:val="24"/>
                <w:lang w:val="uk-UA"/>
              </w:rPr>
              <w:t>Постреквізіти</w:t>
            </w:r>
            <w:proofErr w:type="spellEnd"/>
            <w:r w:rsidRPr="00E44097">
              <w:rPr>
                <w:rFonts w:ascii="Times New Roman" w:hAnsi="Times New Roman" w:cs="Times New Roman"/>
                <w:b/>
                <w:sz w:val="24"/>
                <w:szCs w:val="24"/>
                <w:lang w:val="uk-UA"/>
              </w:rPr>
              <w:t xml:space="preserve"> </w:t>
            </w:r>
          </w:p>
          <w:p w:rsidR="00A64C3C" w:rsidRPr="00E44097" w:rsidRDefault="00A64C3C" w:rsidP="00CD42B4">
            <w:pPr>
              <w:spacing w:after="0"/>
              <w:jc w:val="both"/>
              <w:rPr>
                <w:rFonts w:ascii="Times New Roman" w:hAnsi="Times New Roman" w:cs="Times New Roman"/>
                <w:sz w:val="24"/>
                <w:szCs w:val="24"/>
                <w:lang w:val="uk-UA"/>
              </w:rPr>
            </w:pPr>
            <w:r w:rsidRPr="00E44097">
              <w:rPr>
                <w:rFonts w:ascii="Times New Roman" w:hAnsi="Times New Roman" w:cs="Times New Roman"/>
                <w:b/>
                <w:sz w:val="24"/>
                <w:szCs w:val="24"/>
                <w:lang w:val="uk-UA"/>
              </w:rPr>
              <w:t>Дисципліни</w:t>
            </w:r>
            <w:r w:rsidRPr="00E44097">
              <w:rPr>
                <w:rFonts w:ascii="Times New Roman" w:hAnsi="Times New Roman" w:cs="Times New Roman"/>
                <w:sz w:val="24"/>
                <w:szCs w:val="24"/>
                <w:lang w:val="uk-UA"/>
              </w:rPr>
              <w:t xml:space="preserve">: </w:t>
            </w:r>
            <w:r w:rsidRPr="00CD42B4">
              <w:rPr>
                <w:rFonts w:ascii="Times New Roman" w:hAnsi="Times New Roman" w:cs="Times New Roman"/>
                <w:sz w:val="24"/>
                <w:szCs w:val="24"/>
                <w:lang w:val="uk-UA"/>
              </w:rPr>
              <w:t>«</w:t>
            </w:r>
            <w:r w:rsidR="00CD42B4" w:rsidRPr="00CD42B4">
              <w:rPr>
                <w:rFonts w:ascii="Times New Roman" w:hAnsi="Times New Roman" w:cs="Times New Roman"/>
                <w:sz w:val="24"/>
                <w:szCs w:val="24"/>
                <w:lang w:val="uk-UA"/>
              </w:rPr>
              <w:t>Теорія електричних кіл та сигналів</w:t>
            </w:r>
            <w:r w:rsidRPr="00CD42B4">
              <w:rPr>
                <w:rFonts w:ascii="Times New Roman" w:hAnsi="Times New Roman" w:cs="Times New Roman"/>
                <w:sz w:val="24"/>
                <w:szCs w:val="24"/>
                <w:lang w:val="uk-UA"/>
              </w:rPr>
              <w:t>», «</w:t>
            </w:r>
            <w:r w:rsidR="00CD42B4" w:rsidRPr="00CD42B4">
              <w:rPr>
                <w:rFonts w:ascii="Times New Roman" w:hAnsi="Times New Roman" w:cs="Times New Roman"/>
                <w:sz w:val="24"/>
                <w:szCs w:val="24"/>
                <w:lang w:val="uk-UA"/>
              </w:rPr>
              <w:t>Основи графічного та геометричного</w:t>
            </w:r>
            <w:r w:rsidRPr="00CD42B4">
              <w:rPr>
                <w:rFonts w:ascii="Times New Roman" w:hAnsi="Times New Roman" w:cs="Times New Roman"/>
                <w:sz w:val="24"/>
                <w:szCs w:val="24"/>
                <w:lang w:val="uk-UA"/>
              </w:rPr>
              <w:t xml:space="preserve"> моделювання</w:t>
            </w:r>
            <w:r w:rsidRPr="00E44097">
              <w:rPr>
                <w:rFonts w:ascii="Times New Roman" w:hAnsi="Times New Roman" w:cs="Times New Roman"/>
                <w:sz w:val="24"/>
                <w:szCs w:val="24"/>
                <w:lang w:val="uk-UA"/>
              </w:rPr>
              <w:t>», при виконанні лабораторних та курсових робіт з інших дисциплін, дипломного проекту та у подальшій професійній діяльності.</w:t>
            </w:r>
          </w:p>
        </w:tc>
      </w:tr>
      <w:tr w:rsidR="00A64C3C" w:rsidRPr="00E44097" w:rsidTr="00012DDD">
        <w:tc>
          <w:tcPr>
            <w:tcW w:w="9493" w:type="dxa"/>
            <w:gridSpan w:val="5"/>
          </w:tcPr>
          <w:p w:rsidR="00A64C3C" w:rsidRPr="00E44097" w:rsidRDefault="00A64C3C" w:rsidP="00012DDD">
            <w:pPr>
              <w:pStyle w:val="Default"/>
              <w:numPr>
                <w:ilvl w:val="0"/>
                <w:numId w:val="1"/>
              </w:numPr>
              <w:jc w:val="center"/>
              <w:rPr>
                <w:b/>
                <w:lang w:val="uk-UA"/>
              </w:rPr>
            </w:pPr>
            <w:r w:rsidRPr="00E44097">
              <w:rPr>
                <w:b/>
                <w:lang w:val="uk-UA"/>
              </w:rPr>
              <w:t>Характеристика навчальної дисципліни</w:t>
            </w:r>
          </w:p>
        </w:tc>
      </w:tr>
      <w:tr w:rsidR="00A64C3C" w:rsidRPr="000C49B6" w:rsidTr="00012DDD">
        <w:tc>
          <w:tcPr>
            <w:tcW w:w="9493" w:type="dxa"/>
            <w:gridSpan w:val="5"/>
          </w:tcPr>
          <w:p w:rsidR="00A64C3C" w:rsidRPr="00E44097" w:rsidRDefault="00A64C3C" w:rsidP="00012DDD">
            <w:pPr>
              <w:spacing w:after="0"/>
              <w:ind w:firstLine="567"/>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 xml:space="preserve">Інженерна та комп’ютерна </w:t>
            </w:r>
            <w:r w:rsidRPr="00CD42B4">
              <w:rPr>
                <w:rFonts w:ascii="Times New Roman" w:hAnsi="Times New Roman" w:cs="Times New Roman"/>
                <w:sz w:val="24"/>
                <w:szCs w:val="24"/>
                <w:lang w:val="uk-UA"/>
              </w:rPr>
              <w:t>графіка відноситься до дисциплін, які складають інженерну підготовку бакалаврів. Інженерна та комп’ютерна графіка призначена для розв’язання різноманітних інженерно-геометричних</w:t>
            </w:r>
            <w:r w:rsidRPr="00E44097">
              <w:rPr>
                <w:rFonts w:ascii="Times New Roman" w:hAnsi="Times New Roman" w:cs="Times New Roman"/>
                <w:sz w:val="24"/>
                <w:szCs w:val="24"/>
                <w:lang w:val="uk-UA"/>
              </w:rPr>
              <w:t xml:space="preserve"> задач: моделювання форм, вивчення правил технічного документування, набуття вмінь розв’язувати інженерні задачі графічними засобами, розвитку навичок виконання й читання креслеників. Необхідність вивчення систем комп’ютерної графіки зумовлена інтенсифікацією інформаційного обміну, вимогами підвищення рівня творчості та продуктивності праці інженера.</w:t>
            </w:r>
          </w:p>
          <w:p w:rsidR="00A64C3C" w:rsidRPr="00E44097" w:rsidRDefault="00A64C3C" w:rsidP="00012DDD">
            <w:pPr>
              <w:spacing w:after="0"/>
              <w:ind w:firstLine="567"/>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У результаті вивчення навчальної дисципліни студент повинен отримати</w:t>
            </w:r>
          </w:p>
          <w:p w:rsidR="00A64C3C" w:rsidRDefault="00A64C3C" w:rsidP="00012DDD">
            <w:pPr>
              <w:spacing w:after="0"/>
              <w:ind w:firstLine="567"/>
              <w:jc w:val="both"/>
              <w:rPr>
                <w:rFonts w:ascii="Times New Roman" w:hAnsi="Times New Roman" w:cs="Times New Roman"/>
                <w:sz w:val="24"/>
                <w:szCs w:val="24"/>
                <w:lang w:val="uk-UA"/>
              </w:rPr>
            </w:pPr>
            <w:r w:rsidRPr="00E44097">
              <w:rPr>
                <w:rFonts w:ascii="Times New Roman" w:hAnsi="Times New Roman" w:cs="Times New Roman"/>
                <w:b/>
                <w:sz w:val="24"/>
                <w:szCs w:val="24"/>
                <w:lang w:val="uk-UA"/>
              </w:rPr>
              <w:t>загальні компетентності</w:t>
            </w:r>
            <w:r w:rsidRPr="00E44097">
              <w:rPr>
                <w:rFonts w:ascii="Times New Roman" w:hAnsi="Times New Roman" w:cs="Times New Roman"/>
                <w:sz w:val="24"/>
                <w:szCs w:val="24"/>
                <w:lang w:val="uk-UA"/>
              </w:rPr>
              <w:t>:</w:t>
            </w:r>
          </w:p>
          <w:p w:rsidR="00A64C3C" w:rsidRPr="00CD42B4" w:rsidRDefault="00A64C3C" w:rsidP="00CD42B4">
            <w:pPr>
              <w:autoSpaceDE w:val="0"/>
              <w:autoSpaceDN w:val="0"/>
              <w:adjustRightInd w:val="0"/>
              <w:spacing w:after="0"/>
              <w:ind w:firstLine="567"/>
              <w:jc w:val="both"/>
              <w:rPr>
                <w:rFonts w:ascii="Times New Roman" w:hAnsi="Times New Roman" w:cs="Times New Roman"/>
                <w:color w:val="000000"/>
                <w:sz w:val="24"/>
                <w:szCs w:val="24"/>
                <w:lang w:val="uk-UA"/>
              </w:rPr>
            </w:pPr>
            <w:r w:rsidRPr="00A94866">
              <w:rPr>
                <w:rFonts w:ascii="Times New Roman" w:hAnsi="Times New Roman" w:cs="Times New Roman"/>
                <w:color w:val="000000"/>
                <w:sz w:val="24"/>
                <w:szCs w:val="24"/>
              </w:rPr>
              <w:t xml:space="preserve">1. </w:t>
            </w:r>
            <w:r w:rsidRPr="00CD42B4">
              <w:rPr>
                <w:rFonts w:ascii="Times New Roman" w:hAnsi="Times New Roman" w:cs="Times New Roman"/>
                <w:color w:val="000000"/>
                <w:sz w:val="24"/>
                <w:szCs w:val="24"/>
                <w:lang w:val="uk-UA"/>
              </w:rPr>
              <w:t xml:space="preserve">Здатність до абстрактного мислення, аналізу та синтезу (ЗК-1). </w:t>
            </w:r>
          </w:p>
          <w:p w:rsidR="00A64C3C" w:rsidRPr="00CD42B4" w:rsidRDefault="00A64C3C" w:rsidP="00CD42B4">
            <w:pPr>
              <w:autoSpaceDE w:val="0"/>
              <w:autoSpaceDN w:val="0"/>
              <w:adjustRightInd w:val="0"/>
              <w:spacing w:after="0"/>
              <w:ind w:firstLine="567"/>
              <w:jc w:val="both"/>
              <w:rPr>
                <w:rFonts w:ascii="Times New Roman" w:hAnsi="Times New Roman" w:cs="Times New Roman"/>
                <w:color w:val="000000"/>
                <w:sz w:val="24"/>
                <w:szCs w:val="24"/>
                <w:lang w:val="uk-UA"/>
              </w:rPr>
            </w:pPr>
            <w:r w:rsidRPr="00CD42B4">
              <w:rPr>
                <w:rFonts w:ascii="Times New Roman" w:hAnsi="Times New Roman" w:cs="Times New Roman"/>
                <w:color w:val="000000"/>
                <w:sz w:val="24"/>
                <w:szCs w:val="24"/>
                <w:lang w:val="uk-UA"/>
              </w:rPr>
              <w:lastRenderedPageBreak/>
              <w:t xml:space="preserve">2. Здатність застосовувати знання у практичних ситуаціях (ЗК-2). </w:t>
            </w:r>
          </w:p>
          <w:p w:rsidR="00A64C3C" w:rsidRPr="00CD42B4" w:rsidRDefault="00A64C3C" w:rsidP="00CD42B4">
            <w:pPr>
              <w:autoSpaceDE w:val="0"/>
              <w:autoSpaceDN w:val="0"/>
              <w:adjustRightInd w:val="0"/>
              <w:spacing w:after="0"/>
              <w:ind w:firstLine="567"/>
              <w:jc w:val="both"/>
              <w:rPr>
                <w:rFonts w:ascii="Times New Roman" w:hAnsi="Times New Roman" w:cs="Times New Roman"/>
                <w:color w:val="000000"/>
                <w:sz w:val="24"/>
                <w:szCs w:val="24"/>
                <w:lang w:val="uk-UA"/>
              </w:rPr>
            </w:pPr>
            <w:r w:rsidRPr="00CD42B4">
              <w:rPr>
                <w:rFonts w:ascii="Times New Roman" w:hAnsi="Times New Roman" w:cs="Times New Roman"/>
                <w:color w:val="000000"/>
                <w:sz w:val="24"/>
                <w:szCs w:val="24"/>
                <w:lang w:val="uk-UA"/>
              </w:rPr>
              <w:t xml:space="preserve">3. Здатність планувати та управляти часом (ЗК-3). </w:t>
            </w:r>
          </w:p>
          <w:p w:rsidR="00A64C3C" w:rsidRPr="00CD42B4" w:rsidRDefault="00A64C3C" w:rsidP="00CD42B4">
            <w:pPr>
              <w:autoSpaceDE w:val="0"/>
              <w:autoSpaceDN w:val="0"/>
              <w:adjustRightInd w:val="0"/>
              <w:spacing w:after="0"/>
              <w:ind w:firstLine="567"/>
              <w:jc w:val="both"/>
              <w:rPr>
                <w:rFonts w:ascii="Times New Roman" w:hAnsi="Times New Roman" w:cs="Times New Roman"/>
                <w:color w:val="000000"/>
                <w:sz w:val="24"/>
                <w:szCs w:val="24"/>
                <w:lang w:val="uk-UA"/>
              </w:rPr>
            </w:pPr>
            <w:r w:rsidRPr="00CD42B4">
              <w:rPr>
                <w:rFonts w:ascii="Times New Roman" w:hAnsi="Times New Roman" w:cs="Times New Roman"/>
                <w:color w:val="000000"/>
                <w:sz w:val="24"/>
                <w:szCs w:val="24"/>
                <w:lang w:val="uk-UA"/>
              </w:rPr>
              <w:t xml:space="preserve">4. Знання та розуміння предметної області та розуміння професійної діяльності (ЗК-4). </w:t>
            </w:r>
          </w:p>
          <w:p w:rsidR="00A64C3C" w:rsidRPr="00CD42B4" w:rsidRDefault="00A64C3C" w:rsidP="00CD42B4">
            <w:pPr>
              <w:autoSpaceDE w:val="0"/>
              <w:autoSpaceDN w:val="0"/>
              <w:adjustRightInd w:val="0"/>
              <w:spacing w:after="0"/>
              <w:ind w:firstLine="567"/>
              <w:jc w:val="both"/>
              <w:rPr>
                <w:rFonts w:ascii="Times New Roman" w:hAnsi="Times New Roman" w:cs="Times New Roman"/>
                <w:color w:val="000000"/>
                <w:sz w:val="24"/>
                <w:szCs w:val="24"/>
                <w:lang w:val="uk-UA"/>
              </w:rPr>
            </w:pPr>
            <w:r w:rsidRPr="00CD42B4">
              <w:rPr>
                <w:rFonts w:ascii="Times New Roman" w:hAnsi="Times New Roman" w:cs="Times New Roman"/>
                <w:color w:val="000000"/>
                <w:sz w:val="24"/>
                <w:szCs w:val="24"/>
                <w:lang w:val="uk-UA"/>
              </w:rPr>
              <w:t xml:space="preserve">5. Здатність спілкуватися державною мовою як усно, так і письмово (ЗК-5). </w:t>
            </w:r>
          </w:p>
          <w:p w:rsidR="00A64C3C" w:rsidRPr="00CD42B4" w:rsidRDefault="00A64C3C" w:rsidP="00CD42B4">
            <w:pPr>
              <w:autoSpaceDE w:val="0"/>
              <w:autoSpaceDN w:val="0"/>
              <w:adjustRightInd w:val="0"/>
              <w:spacing w:after="0"/>
              <w:ind w:firstLine="567"/>
              <w:jc w:val="both"/>
              <w:rPr>
                <w:rFonts w:ascii="Times New Roman" w:hAnsi="Times New Roman" w:cs="Times New Roman"/>
                <w:color w:val="000000"/>
                <w:sz w:val="24"/>
                <w:szCs w:val="24"/>
                <w:lang w:val="uk-UA"/>
              </w:rPr>
            </w:pPr>
            <w:r w:rsidRPr="00CD42B4">
              <w:rPr>
                <w:rFonts w:ascii="Times New Roman" w:hAnsi="Times New Roman" w:cs="Times New Roman"/>
                <w:color w:val="000000"/>
                <w:sz w:val="24"/>
                <w:szCs w:val="24"/>
                <w:lang w:val="uk-UA"/>
              </w:rPr>
              <w:t xml:space="preserve">6. Здатність працювати в команді (ЗК-6). </w:t>
            </w:r>
          </w:p>
          <w:p w:rsidR="00A64C3C" w:rsidRPr="00CD42B4" w:rsidRDefault="00A64C3C" w:rsidP="00CD42B4">
            <w:pPr>
              <w:autoSpaceDE w:val="0"/>
              <w:autoSpaceDN w:val="0"/>
              <w:adjustRightInd w:val="0"/>
              <w:spacing w:after="0"/>
              <w:ind w:firstLine="567"/>
              <w:jc w:val="both"/>
              <w:rPr>
                <w:rFonts w:ascii="Times New Roman" w:hAnsi="Times New Roman" w:cs="Times New Roman"/>
                <w:color w:val="000000"/>
                <w:sz w:val="24"/>
                <w:szCs w:val="24"/>
                <w:lang w:val="uk-UA"/>
              </w:rPr>
            </w:pPr>
            <w:r w:rsidRPr="00CD42B4">
              <w:rPr>
                <w:rFonts w:ascii="Times New Roman" w:hAnsi="Times New Roman" w:cs="Times New Roman"/>
                <w:color w:val="000000"/>
                <w:sz w:val="24"/>
                <w:szCs w:val="24"/>
                <w:lang w:val="uk-UA"/>
              </w:rPr>
              <w:t xml:space="preserve">7. Здатність вчитися і оволодівати сучасними знаннями (ЗК-7). </w:t>
            </w:r>
          </w:p>
          <w:p w:rsidR="00A64C3C" w:rsidRPr="00CD42B4" w:rsidRDefault="00A64C3C" w:rsidP="00CD42B4">
            <w:pPr>
              <w:autoSpaceDE w:val="0"/>
              <w:autoSpaceDN w:val="0"/>
              <w:adjustRightInd w:val="0"/>
              <w:spacing w:after="0"/>
              <w:ind w:firstLine="567"/>
              <w:jc w:val="both"/>
              <w:rPr>
                <w:rFonts w:ascii="Times New Roman" w:hAnsi="Times New Roman" w:cs="Times New Roman"/>
                <w:color w:val="000000"/>
                <w:sz w:val="24"/>
                <w:szCs w:val="24"/>
                <w:lang w:val="uk-UA"/>
              </w:rPr>
            </w:pPr>
            <w:r w:rsidRPr="00CD42B4">
              <w:rPr>
                <w:rFonts w:ascii="Times New Roman" w:hAnsi="Times New Roman" w:cs="Times New Roman"/>
                <w:color w:val="000000"/>
                <w:sz w:val="24"/>
                <w:szCs w:val="24"/>
                <w:lang w:val="uk-UA"/>
              </w:rPr>
              <w:t>8. Вміння виявляти, ставити та вирішувати проблеми (ЗК-8).</w:t>
            </w:r>
          </w:p>
          <w:p w:rsidR="00A64C3C" w:rsidRPr="00CD42B4" w:rsidRDefault="00A64C3C" w:rsidP="00CD42B4">
            <w:pPr>
              <w:autoSpaceDE w:val="0"/>
              <w:autoSpaceDN w:val="0"/>
              <w:adjustRightInd w:val="0"/>
              <w:spacing w:after="0"/>
              <w:ind w:firstLine="567"/>
              <w:jc w:val="both"/>
              <w:rPr>
                <w:rFonts w:ascii="Times New Roman" w:hAnsi="Times New Roman" w:cs="Times New Roman"/>
                <w:color w:val="000000"/>
                <w:sz w:val="24"/>
                <w:szCs w:val="24"/>
                <w:lang w:val="uk-UA"/>
              </w:rPr>
            </w:pPr>
            <w:r w:rsidRPr="00CD42B4">
              <w:rPr>
                <w:rFonts w:ascii="Times New Roman" w:hAnsi="Times New Roman" w:cs="Times New Roman"/>
                <w:color w:val="000000"/>
                <w:sz w:val="24"/>
                <w:szCs w:val="24"/>
                <w:lang w:val="uk-UA"/>
              </w:rPr>
              <w:t xml:space="preserve">9.Здатність реалізувати свої права і обов’язки як члена суспільства, усвідомлювати цінності громадянського суспільства та необхідність його сталого розвитку, верховенства права, прав і свобод людини і громадянина в Україні (ЗК-11). </w:t>
            </w:r>
          </w:p>
          <w:p w:rsidR="00A64C3C" w:rsidRPr="00CD42B4" w:rsidRDefault="00A64C3C" w:rsidP="00CD42B4">
            <w:pPr>
              <w:autoSpaceDE w:val="0"/>
              <w:autoSpaceDN w:val="0"/>
              <w:adjustRightInd w:val="0"/>
              <w:spacing w:after="0"/>
              <w:ind w:firstLine="567"/>
              <w:jc w:val="both"/>
              <w:rPr>
                <w:rFonts w:ascii="Times New Roman" w:hAnsi="Times New Roman" w:cs="Times New Roman"/>
                <w:color w:val="000000"/>
                <w:sz w:val="24"/>
                <w:szCs w:val="24"/>
                <w:lang w:val="uk-UA"/>
              </w:rPr>
            </w:pPr>
            <w:r w:rsidRPr="00CD42B4">
              <w:rPr>
                <w:rFonts w:ascii="Times New Roman" w:hAnsi="Times New Roman" w:cs="Times New Roman"/>
                <w:color w:val="000000"/>
                <w:sz w:val="24"/>
                <w:szCs w:val="24"/>
                <w:lang w:val="uk-UA"/>
              </w:rPr>
              <w:t xml:space="preserve">10.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(ЗК-12). </w:t>
            </w:r>
          </w:p>
          <w:p w:rsidR="00A64C3C" w:rsidRPr="00CD42B4" w:rsidRDefault="00A64C3C" w:rsidP="00012DDD">
            <w:pPr>
              <w:spacing w:after="0"/>
              <w:ind w:firstLine="596"/>
              <w:jc w:val="both"/>
              <w:rPr>
                <w:rFonts w:ascii="Times New Roman" w:hAnsi="Times New Roman" w:cs="Times New Roman"/>
                <w:sz w:val="24"/>
                <w:szCs w:val="24"/>
                <w:lang w:val="uk-UA"/>
              </w:rPr>
            </w:pPr>
          </w:p>
          <w:p w:rsidR="00A64C3C" w:rsidRDefault="00A64C3C" w:rsidP="00012DDD">
            <w:pPr>
              <w:spacing w:after="0"/>
              <w:ind w:firstLine="596"/>
              <w:jc w:val="both"/>
              <w:rPr>
                <w:rFonts w:ascii="Times New Roman" w:hAnsi="Times New Roman" w:cs="Times New Roman"/>
                <w:sz w:val="24"/>
                <w:szCs w:val="24"/>
                <w:lang w:val="uk-UA"/>
              </w:rPr>
            </w:pPr>
            <w:r w:rsidRPr="00E44097">
              <w:rPr>
                <w:rFonts w:ascii="Times New Roman" w:hAnsi="Times New Roman" w:cs="Times New Roman"/>
                <w:b/>
                <w:sz w:val="24"/>
                <w:szCs w:val="24"/>
                <w:lang w:val="uk-UA"/>
              </w:rPr>
              <w:t>фахові компетентності</w:t>
            </w:r>
            <w:r w:rsidRPr="00E44097">
              <w:rPr>
                <w:rFonts w:ascii="Times New Roman" w:hAnsi="Times New Roman" w:cs="Times New Roman"/>
                <w:sz w:val="24"/>
                <w:szCs w:val="24"/>
                <w:lang w:val="uk-UA"/>
              </w:rPr>
              <w:t>:</w:t>
            </w:r>
          </w:p>
          <w:p w:rsidR="00A64C3C" w:rsidRPr="001D3532" w:rsidRDefault="00A64C3C" w:rsidP="00CD42B4">
            <w:pPr>
              <w:autoSpaceDE w:val="0"/>
              <w:autoSpaceDN w:val="0"/>
              <w:adjustRightInd w:val="0"/>
              <w:spacing w:after="0"/>
              <w:ind w:firstLine="567"/>
              <w:jc w:val="both"/>
              <w:rPr>
                <w:rFonts w:ascii="Times New Roman" w:hAnsi="Times New Roman" w:cs="Times New Roman"/>
                <w:color w:val="000000"/>
                <w:sz w:val="24"/>
                <w:szCs w:val="24"/>
                <w:lang w:val="uk-UA"/>
              </w:rPr>
            </w:pPr>
            <w:r w:rsidRPr="001D3532">
              <w:rPr>
                <w:rFonts w:ascii="Times New Roman" w:hAnsi="Times New Roman" w:cs="Times New Roman"/>
                <w:color w:val="000000"/>
                <w:sz w:val="24"/>
                <w:szCs w:val="24"/>
                <w:lang w:val="uk-UA"/>
              </w:rPr>
              <w:t xml:space="preserve">1. Здатність розуміти сутність і значення інформації в розвитку сучасного інформаційного суспільства (ПК-1). </w:t>
            </w:r>
          </w:p>
          <w:p w:rsidR="00A64C3C" w:rsidRPr="001D3532" w:rsidRDefault="00A64C3C" w:rsidP="00CD42B4">
            <w:pPr>
              <w:autoSpaceDE w:val="0"/>
              <w:autoSpaceDN w:val="0"/>
              <w:adjustRightInd w:val="0"/>
              <w:spacing w:after="0"/>
              <w:ind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w:t>
            </w:r>
            <w:r w:rsidRPr="001D3532">
              <w:rPr>
                <w:rFonts w:ascii="Times New Roman" w:hAnsi="Times New Roman" w:cs="Times New Roman"/>
                <w:color w:val="000000"/>
                <w:sz w:val="24"/>
                <w:szCs w:val="24"/>
                <w:lang w:val="uk-UA"/>
              </w:rPr>
              <w:t>Здатність вирішувати стандартні завдання професійної діяльності на основі інформаційної та бібліографічної культури із застосуванням інформаційно-комунікаційних технологій і з урахуванням основних вимог інформ</w:t>
            </w:r>
            <w:r>
              <w:rPr>
                <w:rFonts w:ascii="Times New Roman" w:hAnsi="Times New Roman" w:cs="Times New Roman"/>
                <w:color w:val="000000"/>
                <w:sz w:val="24"/>
                <w:szCs w:val="24"/>
                <w:lang w:val="uk-UA"/>
              </w:rPr>
              <w:t>аційної безпеки (ПК</w:t>
            </w:r>
            <w:r w:rsidRPr="001D3532">
              <w:rPr>
                <w:rFonts w:ascii="Times New Roman" w:hAnsi="Times New Roman" w:cs="Times New Roman"/>
                <w:color w:val="000000"/>
                <w:sz w:val="24"/>
                <w:szCs w:val="24"/>
                <w:lang w:val="uk-UA"/>
              </w:rPr>
              <w:t xml:space="preserve">2). </w:t>
            </w:r>
          </w:p>
          <w:p w:rsidR="00A64C3C" w:rsidRPr="00CD42B4" w:rsidRDefault="00A64C3C" w:rsidP="00CD42B4">
            <w:pPr>
              <w:autoSpaceDE w:val="0"/>
              <w:autoSpaceDN w:val="0"/>
              <w:adjustRightInd w:val="0"/>
              <w:spacing w:after="0"/>
              <w:ind w:firstLine="567"/>
              <w:jc w:val="both"/>
              <w:rPr>
                <w:rFonts w:ascii="Times New Roman" w:hAnsi="Times New Roman" w:cs="Times New Roman"/>
                <w:color w:val="000000"/>
                <w:sz w:val="24"/>
                <w:szCs w:val="24"/>
                <w:lang w:val="uk-UA"/>
              </w:rPr>
            </w:pPr>
            <w:r w:rsidRPr="00A94866">
              <w:rPr>
                <w:rFonts w:ascii="Times New Roman" w:hAnsi="Times New Roman" w:cs="Times New Roman"/>
                <w:color w:val="000000"/>
                <w:sz w:val="24"/>
                <w:szCs w:val="24"/>
              </w:rPr>
              <w:t xml:space="preserve">3. </w:t>
            </w:r>
            <w:r w:rsidRPr="00CD42B4">
              <w:rPr>
                <w:rFonts w:ascii="Times New Roman" w:hAnsi="Times New Roman" w:cs="Times New Roman"/>
                <w:color w:val="000000"/>
                <w:sz w:val="24"/>
                <w:szCs w:val="24"/>
                <w:lang w:val="uk-UA"/>
              </w:rPr>
              <w:t xml:space="preserve">Здатність використовувати базові методи, способи та засоби отримання, передавання, обробки та зберігання інформації (ПК-3). </w:t>
            </w:r>
          </w:p>
          <w:p w:rsidR="00A64C3C" w:rsidRPr="00CD42B4" w:rsidRDefault="00A64C3C" w:rsidP="00CD42B4">
            <w:pPr>
              <w:autoSpaceDE w:val="0"/>
              <w:autoSpaceDN w:val="0"/>
              <w:adjustRightInd w:val="0"/>
              <w:spacing w:after="0"/>
              <w:ind w:firstLine="567"/>
              <w:jc w:val="both"/>
              <w:rPr>
                <w:rFonts w:ascii="Times New Roman" w:hAnsi="Times New Roman" w:cs="Times New Roman"/>
                <w:color w:val="000000"/>
                <w:sz w:val="24"/>
                <w:szCs w:val="24"/>
                <w:lang w:val="uk-UA"/>
              </w:rPr>
            </w:pPr>
            <w:r w:rsidRPr="00CD42B4">
              <w:rPr>
                <w:rFonts w:ascii="Times New Roman" w:hAnsi="Times New Roman" w:cs="Times New Roman"/>
                <w:color w:val="000000"/>
                <w:sz w:val="24"/>
                <w:szCs w:val="24"/>
                <w:lang w:val="uk-UA"/>
              </w:rPr>
              <w:t xml:space="preserve">4. Здатність здійснювати комп'ютерне моделювання пристроїв, систем і процесів з використанням універсальних пакетів прикладних програм (ПК-4). </w:t>
            </w:r>
          </w:p>
          <w:p w:rsidR="00A64C3C" w:rsidRPr="00CD42B4" w:rsidRDefault="00A64C3C" w:rsidP="00CD42B4">
            <w:pPr>
              <w:autoSpaceDE w:val="0"/>
              <w:autoSpaceDN w:val="0"/>
              <w:adjustRightInd w:val="0"/>
              <w:spacing w:after="0"/>
              <w:ind w:firstLine="567"/>
              <w:jc w:val="both"/>
              <w:rPr>
                <w:rFonts w:ascii="Times New Roman" w:hAnsi="Times New Roman" w:cs="Times New Roman"/>
                <w:color w:val="000000"/>
                <w:sz w:val="24"/>
                <w:szCs w:val="24"/>
                <w:lang w:val="uk-UA"/>
              </w:rPr>
            </w:pPr>
            <w:r w:rsidRPr="00CD42B4">
              <w:rPr>
                <w:rFonts w:ascii="Times New Roman" w:hAnsi="Times New Roman" w:cs="Times New Roman"/>
                <w:color w:val="000000"/>
                <w:sz w:val="24"/>
                <w:szCs w:val="24"/>
                <w:lang w:val="uk-UA"/>
              </w:rPr>
              <w:t xml:space="preserve">5. Готовність сприяти впровадженню перспективних технологій і стандартів (ПК-8). </w:t>
            </w:r>
          </w:p>
          <w:p w:rsidR="00A64C3C" w:rsidRPr="00CD42B4" w:rsidRDefault="00A64C3C" w:rsidP="00CD42B4">
            <w:pPr>
              <w:autoSpaceDE w:val="0"/>
              <w:autoSpaceDN w:val="0"/>
              <w:adjustRightInd w:val="0"/>
              <w:spacing w:after="0"/>
              <w:ind w:firstLine="567"/>
              <w:jc w:val="both"/>
              <w:rPr>
                <w:rFonts w:ascii="Times New Roman" w:hAnsi="Times New Roman" w:cs="Times New Roman"/>
                <w:color w:val="000000"/>
                <w:sz w:val="24"/>
                <w:szCs w:val="24"/>
                <w:lang w:val="uk-UA"/>
              </w:rPr>
            </w:pPr>
            <w:r w:rsidRPr="00CD42B4">
              <w:rPr>
                <w:rFonts w:ascii="Times New Roman" w:hAnsi="Times New Roman" w:cs="Times New Roman"/>
                <w:color w:val="000000"/>
                <w:sz w:val="24"/>
                <w:szCs w:val="24"/>
                <w:lang w:val="uk-UA"/>
              </w:rPr>
              <w:t xml:space="preserve">6. Здатність проводити розрахунки у процесі проектування споруд і засобів інформаційно-телекомунікаційних мереж, телекомунікаційних та радіотехнічних систем, відповідно до технічного завдання з використанням як стандартних, так і самостійно створених методів, прийомів і програмних засобів автоматизації проектування (ПК-15). </w:t>
            </w:r>
          </w:p>
          <w:p w:rsidR="00A64C3C" w:rsidRPr="00CD42B4" w:rsidRDefault="00A64C3C" w:rsidP="00012DDD">
            <w:pPr>
              <w:autoSpaceDE w:val="0"/>
              <w:autoSpaceDN w:val="0"/>
              <w:adjustRightInd w:val="0"/>
              <w:spacing w:after="0" w:line="240" w:lineRule="auto"/>
              <w:ind w:firstLine="596"/>
              <w:jc w:val="both"/>
              <w:rPr>
                <w:rFonts w:ascii="Times New Roman" w:hAnsi="Times New Roman" w:cs="Times New Roman"/>
                <w:sz w:val="24"/>
                <w:szCs w:val="24"/>
                <w:lang w:val="uk-UA"/>
              </w:rPr>
            </w:pPr>
          </w:p>
          <w:p w:rsidR="00A64C3C" w:rsidRPr="00CD42B4" w:rsidRDefault="00A64C3C" w:rsidP="00012DDD">
            <w:pPr>
              <w:spacing w:after="0"/>
              <w:ind w:firstLine="596"/>
              <w:jc w:val="both"/>
              <w:rPr>
                <w:rFonts w:ascii="Times New Roman" w:hAnsi="Times New Roman" w:cs="Times New Roman"/>
                <w:b/>
                <w:sz w:val="24"/>
                <w:szCs w:val="24"/>
                <w:lang w:val="uk-UA"/>
              </w:rPr>
            </w:pPr>
            <w:r w:rsidRPr="00CD42B4">
              <w:rPr>
                <w:rFonts w:ascii="Times New Roman" w:hAnsi="Times New Roman" w:cs="Times New Roman"/>
                <w:b/>
                <w:sz w:val="24"/>
                <w:szCs w:val="24"/>
                <w:lang w:val="uk-UA"/>
              </w:rPr>
              <w:t>Результати навчання:</w:t>
            </w:r>
          </w:p>
          <w:p w:rsidR="008E0E7B" w:rsidRPr="00CD42B4" w:rsidRDefault="008E0E7B" w:rsidP="00CD42B4">
            <w:pPr>
              <w:autoSpaceDE w:val="0"/>
              <w:autoSpaceDN w:val="0"/>
              <w:adjustRightInd w:val="0"/>
              <w:spacing w:after="0"/>
              <w:ind w:firstLine="567"/>
              <w:rPr>
                <w:rFonts w:ascii="Times New Roman" w:hAnsi="Times New Roman" w:cs="Times New Roman"/>
                <w:color w:val="000000"/>
                <w:sz w:val="24"/>
                <w:szCs w:val="24"/>
                <w:lang w:val="uk-UA"/>
              </w:rPr>
            </w:pPr>
            <w:r w:rsidRPr="00CD42B4">
              <w:rPr>
                <w:rFonts w:ascii="Times New Roman" w:hAnsi="Times New Roman" w:cs="Times New Roman"/>
                <w:color w:val="000000"/>
                <w:sz w:val="24"/>
                <w:szCs w:val="24"/>
                <w:lang w:val="uk-UA"/>
              </w:rPr>
              <w:t xml:space="preserve">- пояснювати результати, отримані в результаті проведення вимірювань, в термінах їх значущості та пов’язувати їх з відповідною теорією; </w:t>
            </w:r>
          </w:p>
          <w:p w:rsidR="008E0E7B" w:rsidRPr="00CD42B4" w:rsidRDefault="008E0E7B" w:rsidP="00CD42B4">
            <w:pPr>
              <w:tabs>
                <w:tab w:val="left" w:pos="284"/>
                <w:tab w:val="left" w:pos="567"/>
              </w:tabs>
              <w:spacing w:after="0"/>
              <w:ind w:firstLine="567"/>
              <w:jc w:val="both"/>
              <w:rPr>
                <w:rFonts w:ascii="Times New Roman" w:hAnsi="Times New Roman" w:cs="Times New Roman"/>
                <w:color w:val="000000"/>
                <w:sz w:val="24"/>
                <w:szCs w:val="24"/>
                <w:lang w:val="uk-UA"/>
              </w:rPr>
            </w:pPr>
            <w:r w:rsidRPr="00CD42B4">
              <w:rPr>
                <w:rFonts w:ascii="Times New Roman" w:hAnsi="Times New Roman" w:cs="Times New Roman"/>
                <w:color w:val="000000"/>
                <w:sz w:val="24"/>
                <w:szCs w:val="24"/>
                <w:lang w:val="uk-UA"/>
              </w:rPr>
              <w:t>- навички оцінювання, інтерпретації та синтезу інформації і даних;</w:t>
            </w:r>
          </w:p>
          <w:p w:rsidR="008E0E7B" w:rsidRPr="00CD42B4" w:rsidRDefault="008E0E7B" w:rsidP="00CD42B4">
            <w:pPr>
              <w:autoSpaceDE w:val="0"/>
              <w:autoSpaceDN w:val="0"/>
              <w:adjustRightInd w:val="0"/>
              <w:spacing w:after="0"/>
              <w:ind w:firstLine="567"/>
              <w:rPr>
                <w:rFonts w:ascii="Times New Roman" w:hAnsi="Times New Roman" w:cs="Times New Roman"/>
                <w:color w:val="000000"/>
                <w:sz w:val="24"/>
                <w:szCs w:val="24"/>
                <w:lang w:val="uk-UA"/>
              </w:rPr>
            </w:pPr>
            <w:r w:rsidRPr="00CD42B4">
              <w:rPr>
                <w:rFonts w:ascii="Times New Roman" w:hAnsi="Times New Roman" w:cs="Times New Roman"/>
                <w:color w:val="000000"/>
                <w:sz w:val="24"/>
                <w:szCs w:val="24"/>
                <w:lang w:val="uk-UA"/>
              </w:rPr>
              <w:t xml:space="preserve">- застосовувати міжособистісні навички для взаємодії з іншими людьми та залучення їх до командної роботи; </w:t>
            </w:r>
          </w:p>
          <w:p w:rsidR="008E0E7B" w:rsidRPr="00CD42B4" w:rsidRDefault="008E0E7B" w:rsidP="00CD42B4">
            <w:pPr>
              <w:autoSpaceDE w:val="0"/>
              <w:autoSpaceDN w:val="0"/>
              <w:adjustRightInd w:val="0"/>
              <w:spacing w:after="36"/>
              <w:ind w:firstLine="567"/>
              <w:rPr>
                <w:rFonts w:ascii="Times New Roman" w:hAnsi="Times New Roman" w:cs="Times New Roman"/>
                <w:color w:val="000000"/>
                <w:sz w:val="24"/>
                <w:szCs w:val="24"/>
                <w:lang w:val="uk-UA"/>
              </w:rPr>
            </w:pPr>
            <w:r w:rsidRPr="00CD42B4">
              <w:rPr>
                <w:rFonts w:ascii="Times New Roman" w:hAnsi="Times New Roman" w:cs="Times New Roman"/>
                <w:color w:val="000000"/>
                <w:sz w:val="24"/>
                <w:szCs w:val="24"/>
                <w:lang w:val="uk-UA"/>
              </w:rPr>
              <w:t xml:space="preserve">- толерантно сприймати та застосовувати етичні норми поведінки відносно інших людей; </w:t>
            </w:r>
          </w:p>
          <w:p w:rsidR="008E0E7B" w:rsidRPr="00CD42B4" w:rsidRDefault="008E0E7B" w:rsidP="00CD42B4">
            <w:pPr>
              <w:autoSpaceDE w:val="0"/>
              <w:autoSpaceDN w:val="0"/>
              <w:adjustRightInd w:val="0"/>
              <w:spacing w:after="0"/>
              <w:ind w:firstLine="567"/>
              <w:rPr>
                <w:rFonts w:ascii="Times New Roman" w:hAnsi="Times New Roman" w:cs="Times New Roman"/>
                <w:color w:val="000000"/>
                <w:sz w:val="24"/>
                <w:szCs w:val="24"/>
                <w:lang w:val="uk-UA"/>
              </w:rPr>
            </w:pPr>
            <w:r w:rsidRPr="00CD42B4">
              <w:rPr>
                <w:rFonts w:ascii="Times New Roman" w:hAnsi="Times New Roman" w:cs="Times New Roman"/>
                <w:color w:val="000000"/>
                <w:sz w:val="24"/>
                <w:szCs w:val="24"/>
                <w:lang w:val="uk-UA"/>
              </w:rPr>
              <w:t xml:space="preserve">- застосування фундаментальних і прикладних наук для аналізу та розробки процесів, що відбуваються в телекомунікаційних та радіотехнічних системах; </w:t>
            </w:r>
          </w:p>
          <w:p w:rsidR="00A64C3C" w:rsidRPr="00FA3342" w:rsidRDefault="008E0E7B" w:rsidP="00CD42B4">
            <w:pPr>
              <w:autoSpaceDE w:val="0"/>
              <w:autoSpaceDN w:val="0"/>
              <w:adjustRightInd w:val="0"/>
              <w:spacing w:after="0"/>
              <w:ind w:firstLine="567"/>
              <w:rPr>
                <w:rFonts w:ascii="Times New Roman" w:hAnsi="Times New Roman" w:cs="Times New Roman"/>
                <w:sz w:val="24"/>
                <w:szCs w:val="24"/>
                <w:lang w:val="uk-UA"/>
              </w:rPr>
            </w:pPr>
            <w:r w:rsidRPr="00CD42B4">
              <w:rPr>
                <w:rFonts w:ascii="Times New Roman" w:hAnsi="Times New Roman" w:cs="Times New Roman"/>
                <w:color w:val="000000"/>
                <w:sz w:val="24"/>
                <w:szCs w:val="24"/>
                <w:lang w:val="uk-UA"/>
              </w:rPr>
              <w:t xml:space="preserve">- знаходити, оцінювати і використовувати інформацію з різних джерел, необхідну </w:t>
            </w:r>
            <w:r w:rsidRPr="00CD42B4">
              <w:rPr>
                <w:rFonts w:ascii="Times New Roman" w:hAnsi="Times New Roman" w:cs="Times New Roman"/>
                <w:color w:val="000000"/>
                <w:sz w:val="24"/>
                <w:szCs w:val="24"/>
                <w:lang w:val="uk-UA"/>
              </w:rPr>
              <w:lastRenderedPageBreak/>
              <w:t xml:space="preserve">для розв’язання професійних завдань, включаючи відтворення інформації через електронний пошук; </w:t>
            </w:r>
          </w:p>
        </w:tc>
      </w:tr>
      <w:tr w:rsidR="00A64C3C" w:rsidRPr="00E44097" w:rsidTr="00012DDD">
        <w:tc>
          <w:tcPr>
            <w:tcW w:w="9493" w:type="dxa"/>
            <w:gridSpan w:val="5"/>
          </w:tcPr>
          <w:p w:rsidR="00A64C3C" w:rsidRPr="00E44097" w:rsidRDefault="00A64C3C" w:rsidP="00012DDD">
            <w:pPr>
              <w:pStyle w:val="a4"/>
              <w:numPr>
                <w:ilvl w:val="0"/>
                <w:numId w:val="1"/>
              </w:numPr>
              <w:spacing w:after="0" w:line="240" w:lineRule="auto"/>
              <w:jc w:val="center"/>
              <w:rPr>
                <w:rFonts w:ascii="Times New Roman" w:hAnsi="Times New Roman" w:cs="Times New Roman"/>
                <w:b/>
                <w:sz w:val="24"/>
                <w:szCs w:val="24"/>
                <w:lang w:val="uk-UA"/>
              </w:rPr>
            </w:pPr>
            <w:r w:rsidRPr="00E44097">
              <w:rPr>
                <w:rFonts w:ascii="Times New Roman" w:hAnsi="Times New Roman" w:cs="Times New Roman"/>
                <w:b/>
                <w:sz w:val="24"/>
                <w:szCs w:val="24"/>
                <w:lang w:val="uk-UA"/>
              </w:rPr>
              <w:lastRenderedPageBreak/>
              <w:t>Мета вивчення навчальної дисципліни</w:t>
            </w:r>
          </w:p>
        </w:tc>
      </w:tr>
      <w:tr w:rsidR="00A64C3C" w:rsidRPr="00E44097" w:rsidTr="00012DDD">
        <w:tc>
          <w:tcPr>
            <w:tcW w:w="9493" w:type="dxa"/>
            <w:gridSpan w:val="5"/>
          </w:tcPr>
          <w:p w:rsidR="00A64C3C" w:rsidRPr="00E44097" w:rsidRDefault="00A64C3C" w:rsidP="00CD42B4">
            <w:pPr>
              <w:spacing w:after="0" w:line="240" w:lineRule="auto"/>
              <w:ind w:firstLine="567"/>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Створення у студентів бази для засвоєння спеціальних дисциплін будь-якого напряму інженерної підготовки.</w:t>
            </w:r>
          </w:p>
        </w:tc>
      </w:tr>
      <w:tr w:rsidR="00A64C3C" w:rsidRPr="00E44097" w:rsidTr="00012DDD">
        <w:tc>
          <w:tcPr>
            <w:tcW w:w="9493" w:type="dxa"/>
            <w:gridSpan w:val="5"/>
          </w:tcPr>
          <w:p w:rsidR="00A64C3C" w:rsidRPr="00E44097" w:rsidRDefault="00A64C3C" w:rsidP="00012DDD">
            <w:pPr>
              <w:pStyle w:val="a4"/>
              <w:numPr>
                <w:ilvl w:val="0"/>
                <w:numId w:val="1"/>
              </w:numPr>
              <w:spacing w:after="0" w:line="240" w:lineRule="auto"/>
              <w:jc w:val="center"/>
              <w:rPr>
                <w:rFonts w:ascii="Times New Roman" w:hAnsi="Times New Roman" w:cs="Times New Roman"/>
                <w:b/>
                <w:sz w:val="24"/>
                <w:szCs w:val="24"/>
                <w:lang w:val="uk-UA"/>
              </w:rPr>
            </w:pPr>
            <w:r w:rsidRPr="00E44097">
              <w:rPr>
                <w:rFonts w:ascii="Times New Roman" w:hAnsi="Times New Roman" w:cs="Times New Roman"/>
                <w:b/>
                <w:sz w:val="24"/>
                <w:szCs w:val="24"/>
                <w:lang w:val="uk-UA"/>
              </w:rPr>
              <w:t xml:space="preserve"> Завдання вивчення дисципліни</w:t>
            </w:r>
          </w:p>
        </w:tc>
      </w:tr>
      <w:tr w:rsidR="00A64C3C" w:rsidRPr="00E44097" w:rsidTr="00012DDD">
        <w:tc>
          <w:tcPr>
            <w:tcW w:w="9493" w:type="dxa"/>
            <w:gridSpan w:val="5"/>
          </w:tcPr>
          <w:p w:rsidR="00A64C3C" w:rsidRPr="00E44097" w:rsidRDefault="00A64C3C" w:rsidP="00CD42B4">
            <w:pPr>
              <w:spacing w:after="0" w:line="240" w:lineRule="auto"/>
              <w:ind w:firstLine="567"/>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 вивчення теоретичних основ побудови зображень (включаючи аксонометричні проекції) точок, прямих, площин, поверхонь тощо;</w:t>
            </w:r>
          </w:p>
          <w:p w:rsidR="00A64C3C" w:rsidRPr="00E44097" w:rsidRDefault="00A64C3C" w:rsidP="00CD42B4">
            <w:pPr>
              <w:spacing w:after="0" w:line="240" w:lineRule="auto"/>
              <w:ind w:firstLine="567"/>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 розв’язання задач на взаємну приналежність та взаємний перетин геометричних образів та визначення їх натуральних величин;</w:t>
            </w:r>
          </w:p>
          <w:p w:rsidR="00A64C3C" w:rsidRPr="00E44097" w:rsidRDefault="00A64C3C" w:rsidP="00CD42B4">
            <w:pPr>
              <w:spacing w:after="0" w:line="240" w:lineRule="auto"/>
              <w:ind w:firstLine="567"/>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 вивчення способів побудови зображень предметів і деталей у відповідності</w:t>
            </w:r>
          </w:p>
          <w:p w:rsidR="00A64C3C" w:rsidRPr="00E44097" w:rsidRDefault="00A64C3C" w:rsidP="00CD42B4">
            <w:pPr>
              <w:spacing w:after="0" w:line="240" w:lineRule="auto"/>
              <w:ind w:firstLine="567"/>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зі стандартами;</w:t>
            </w:r>
          </w:p>
          <w:p w:rsidR="00A64C3C" w:rsidRPr="00E44097" w:rsidRDefault="00A64C3C" w:rsidP="00CD42B4">
            <w:pPr>
              <w:spacing w:after="0" w:line="240" w:lineRule="auto"/>
              <w:ind w:firstLine="567"/>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 ознайомлення з вимогами до виконання електричних схем;</w:t>
            </w:r>
          </w:p>
          <w:p w:rsidR="00A64C3C" w:rsidRPr="00E44097" w:rsidRDefault="00A64C3C" w:rsidP="00CD42B4">
            <w:pPr>
              <w:spacing w:after="0" w:line="240" w:lineRule="auto"/>
              <w:ind w:firstLine="567"/>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 набуття навичок у застосуванні графічної інформації через комп’ютерний інструментарій.</w:t>
            </w:r>
          </w:p>
        </w:tc>
      </w:tr>
      <w:tr w:rsidR="00A64C3C" w:rsidRPr="00E44097" w:rsidTr="00012DDD">
        <w:tc>
          <w:tcPr>
            <w:tcW w:w="9493" w:type="dxa"/>
            <w:gridSpan w:val="5"/>
          </w:tcPr>
          <w:p w:rsidR="00A64C3C" w:rsidRPr="00E44097" w:rsidRDefault="00A64C3C" w:rsidP="00012DDD">
            <w:pPr>
              <w:pStyle w:val="a4"/>
              <w:numPr>
                <w:ilvl w:val="0"/>
                <w:numId w:val="1"/>
              </w:numPr>
              <w:spacing w:after="0" w:line="240" w:lineRule="auto"/>
              <w:jc w:val="center"/>
              <w:rPr>
                <w:rFonts w:ascii="Times New Roman" w:hAnsi="Times New Roman" w:cs="Times New Roman"/>
                <w:b/>
                <w:sz w:val="24"/>
                <w:szCs w:val="24"/>
                <w:lang w:val="uk-UA"/>
              </w:rPr>
            </w:pPr>
            <w:r w:rsidRPr="00E44097">
              <w:rPr>
                <w:rFonts w:ascii="Times New Roman" w:hAnsi="Times New Roman" w:cs="Times New Roman"/>
                <w:b/>
                <w:sz w:val="24"/>
                <w:szCs w:val="24"/>
                <w:lang w:val="uk-UA"/>
              </w:rPr>
              <w:t>Зміст навчальної дисципліни</w:t>
            </w:r>
          </w:p>
        </w:tc>
      </w:tr>
      <w:tr w:rsidR="00A64C3C" w:rsidRPr="00E44097" w:rsidTr="00012DDD">
        <w:trPr>
          <w:trHeight w:val="1124"/>
        </w:trPr>
        <w:tc>
          <w:tcPr>
            <w:tcW w:w="9493" w:type="dxa"/>
            <w:gridSpan w:val="5"/>
          </w:tcPr>
          <w:p w:rsidR="008E0E7B" w:rsidRDefault="00A64C3C" w:rsidP="00CD42B4">
            <w:pPr>
              <w:tabs>
                <w:tab w:val="left" w:pos="284"/>
                <w:tab w:val="left" w:pos="567"/>
              </w:tabs>
              <w:spacing w:after="0" w:line="240" w:lineRule="auto"/>
              <w:ind w:firstLine="567"/>
              <w:jc w:val="both"/>
              <w:rPr>
                <w:rFonts w:ascii="Times New Roman" w:hAnsi="Times New Roman" w:cs="Times New Roman"/>
                <w:b/>
                <w:sz w:val="24"/>
                <w:szCs w:val="24"/>
                <w:lang w:val="uk-UA"/>
              </w:rPr>
            </w:pPr>
            <w:r w:rsidRPr="00E44097">
              <w:rPr>
                <w:rFonts w:ascii="Times New Roman" w:hAnsi="Times New Roman" w:cs="Times New Roman"/>
                <w:b/>
                <w:sz w:val="24"/>
                <w:szCs w:val="24"/>
                <w:lang w:val="uk-UA"/>
              </w:rPr>
              <w:t xml:space="preserve"> </w:t>
            </w:r>
          </w:p>
          <w:p w:rsidR="00A64C3C" w:rsidRPr="00E44097" w:rsidRDefault="00A64C3C" w:rsidP="00CD42B4">
            <w:pPr>
              <w:tabs>
                <w:tab w:val="left" w:pos="284"/>
                <w:tab w:val="left" w:pos="567"/>
              </w:tabs>
              <w:spacing w:after="0" w:line="240" w:lineRule="auto"/>
              <w:ind w:firstLine="567"/>
              <w:jc w:val="both"/>
              <w:rPr>
                <w:rFonts w:ascii="Times New Roman" w:hAnsi="Times New Roman" w:cs="Times New Roman"/>
                <w:b/>
                <w:sz w:val="24"/>
                <w:szCs w:val="24"/>
                <w:lang w:val="uk-UA"/>
              </w:rPr>
            </w:pPr>
            <w:r w:rsidRPr="00E44097">
              <w:rPr>
                <w:rFonts w:ascii="Times New Roman" w:hAnsi="Times New Roman" w:cs="Times New Roman"/>
                <w:b/>
                <w:sz w:val="24"/>
                <w:szCs w:val="24"/>
                <w:lang w:val="uk-UA"/>
              </w:rPr>
              <w:t>Модуль 1</w:t>
            </w:r>
          </w:p>
          <w:p w:rsidR="00A64C3C" w:rsidRPr="00E44097" w:rsidRDefault="00A64C3C" w:rsidP="00CD42B4">
            <w:pPr>
              <w:tabs>
                <w:tab w:val="left" w:pos="284"/>
                <w:tab w:val="left" w:pos="567"/>
              </w:tabs>
              <w:spacing w:after="0" w:line="240" w:lineRule="auto"/>
              <w:ind w:firstLine="567"/>
              <w:jc w:val="both"/>
              <w:rPr>
                <w:rFonts w:ascii="Times New Roman" w:hAnsi="Times New Roman" w:cs="Times New Roman"/>
                <w:b/>
                <w:sz w:val="24"/>
                <w:szCs w:val="24"/>
                <w:lang w:val="uk-UA"/>
              </w:rPr>
            </w:pPr>
            <w:r w:rsidRPr="00E44097">
              <w:rPr>
                <w:rFonts w:ascii="Times New Roman" w:hAnsi="Times New Roman" w:cs="Times New Roman"/>
                <w:b/>
                <w:sz w:val="24"/>
                <w:szCs w:val="24"/>
                <w:lang w:val="uk-UA"/>
              </w:rPr>
              <w:t xml:space="preserve">Змістовий модуль 1. Методи </w:t>
            </w:r>
            <w:proofErr w:type="spellStart"/>
            <w:r w:rsidRPr="00E44097">
              <w:rPr>
                <w:rFonts w:ascii="Times New Roman" w:hAnsi="Times New Roman" w:cs="Times New Roman"/>
                <w:b/>
                <w:sz w:val="24"/>
                <w:szCs w:val="24"/>
                <w:lang w:val="uk-UA"/>
              </w:rPr>
              <w:t>проеціювання</w:t>
            </w:r>
            <w:proofErr w:type="spellEnd"/>
            <w:r w:rsidRPr="00E44097">
              <w:rPr>
                <w:rFonts w:ascii="Times New Roman" w:hAnsi="Times New Roman" w:cs="Times New Roman"/>
                <w:b/>
                <w:sz w:val="24"/>
                <w:szCs w:val="24"/>
                <w:lang w:val="uk-UA"/>
              </w:rPr>
              <w:t>.</w:t>
            </w:r>
          </w:p>
          <w:p w:rsidR="00A64C3C" w:rsidRPr="00E44097" w:rsidRDefault="00A64C3C" w:rsidP="00CD42B4">
            <w:pPr>
              <w:tabs>
                <w:tab w:val="left" w:pos="284"/>
                <w:tab w:val="left" w:pos="567"/>
              </w:tabs>
              <w:spacing w:after="0" w:line="240" w:lineRule="auto"/>
              <w:ind w:firstLine="567"/>
              <w:jc w:val="both"/>
              <w:rPr>
                <w:rFonts w:ascii="Times New Roman" w:hAnsi="Times New Roman" w:cs="Times New Roman"/>
                <w:sz w:val="24"/>
                <w:szCs w:val="24"/>
                <w:shd w:val="clear" w:color="auto" w:fill="FFFFFF"/>
                <w:lang w:val="uk-UA"/>
              </w:rPr>
            </w:pPr>
            <w:r w:rsidRPr="00E44097">
              <w:rPr>
                <w:rFonts w:ascii="Times New Roman" w:hAnsi="Times New Roman" w:cs="Times New Roman"/>
                <w:sz w:val="24"/>
                <w:szCs w:val="24"/>
                <w:lang w:val="uk-UA"/>
              </w:rPr>
              <w:t xml:space="preserve">Тема 1. Вступ. </w:t>
            </w:r>
            <w:proofErr w:type="spellStart"/>
            <w:r w:rsidRPr="00E44097">
              <w:rPr>
                <w:rFonts w:ascii="Times New Roman" w:hAnsi="Times New Roman" w:cs="Times New Roman"/>
                <w:sz w:val="24"/>
                <w:szCs w:val="24"/>
                <w:lang w:val="uk-UA"/>
              </w:rPr>
              <w:t>Проеціювання</w:t>
            </w:r>
            <w:proofErr w:type="spellEnd"/>
            <w:r w:rsidRPr="00E44097">
              <w:rPr>
                <w:rFonts w:ascii="Times New Roman" w:hAnsi="Times New Roman" w:cs="Times New Roman"/>
                <w:sz w:val="24"/>
                <w:szCs w:val="24"/>
                <w:lang w:val="uk-UA"/>
              </w:rPr>
              <w:t xml:space="preserve"> точки. </w:t>
            </w:r>
          </w:p>
          <w:p w:rsidR="00A64C3C" w:rsidRPr="00E44097" w:rsidRDefault="00A64C3C" w:rsidP="00CD42B4">
            <w:pPr>
              <w:tabs>
                <w:tab w:val="left" w:pos="284"/>
                <w:tab w:val="left" w:pos="567"/>
              </w:tabs>
              <w:spacing w:after="0" w:line="240" w:lineRule="auto"/>
              <w:ind w:firstLine="567"/>
              <w:jc w:val="both"/>
              <w:rPr>
                <w:rFonts w:ascii="Times New Roman" w:hAnsi="Times New Roman" w:cs="Times New Roman"/>
                <w:sz w:val="24"/>
                <w:szCs w:val="24"/>
                <w:lang w:val="uk-UA"/>
              </w:rPr>
            </w:pPr>
            <w:r w:rsidRPr="00E44097">
              <w:rPr>
                <w:rFonts w:ascii="Times New Roman" w:hAnsi="Times New Roman" w:cs="Times New Roman"/>
                <w:sz w:val="24"/>
                <w:szCs w:val="24"/>
                <w:shd w:val="clear" w:color="auto" w:fill="FFFFFF"/>
                <w:lang w:val="uk-UA"/>
              </w:rPr>
              <w:t xml:space="preserve">Нарисна геометрія як наука. Предмет і задачі курсу. Його місце в комплексі дисциплін з інженерної підготовки бакалаврів і магістрів у галузі радіотехніка, радіоелектронні апарати та зв'язок. Метод </w:t>
            </w:r>
            <w:proofErr w:type="spellStart"/>
            <w:r w:rsidRPr="00E44097">
              <w:rPr>
                <w:rFonts w:ascii="Times New Roman" w:hAnsi="Times New Roman" w:cs="Times New Roman"/>
                <w:sz w:val="24"/>
                <w:szCs w:val="24"/>
                <w:shd w:val="clear" w:color="auto" w:fill="FFFFFF"/>
                <w:lang w:val="uk-UA"/>
              </w:rPr>
              <w:t>проеціювання</w:t>
            </w:r>
            <w:proofErr w:type="spellEnd"/>
            <w:r w:rsidRPr="00E44097">
              <w:rPr>
                <w:rFonts w:ascii="Times New Roman" w:hAnsi="Times New Roman" w:cs="Times New Roman"/>
                <w:sz w:val="24"/>
                <w:szCs w:val="24"/>
                <w:shd w:val="clear" w:color="auto" w:fill="FFFFFF"/>
                <w:lang w:val="uk-UA"/>
              </w:rPr>
              <w:t xml:space="preserve">. Центральне і паралельне </w:t>
            </w:r>
            <w:proofErr w:type="spellStart"/>
            <w:r w:rsidRPr="00E44097">
              <w:rPr>
                <w:rFonts w:ascii="Times New Roman" w:hAnsi="Times New Roman" w:cs="Times New Roman"/>
                <w:sz w:val="24"/>
                <w:szCs w:val="24"/>
                <w:shd w:val="clear" w:color="auto" w:fill="FFFFFF"/>
                <w:lang w:val="uk-UA"/>
              </w:rPr>
              <w:t>проеціювання</w:t>
            </w:r>
            <w:proofErr w:type="spellEnd"/>
            <w:r w:rsidRPr="00E44097">
              <w:rPr>
                <w:rFonts w:ascii="Times New Roman" w:hAnsi="Times New Roman" w:cs="Times New Roman"/>
                <w:sz w:val="24"/>
                <w:szCs w:val="24"/>
                <w:shd w:val="clear" w:color="auto" w:fill="FFFFFF"/>
                <w:lang w:val="uk-UA"/>
              </w:rPr>
              <w:t xml:space="preserve"> (метод </w:t>
            </w:r>
            <w:proofErr w:type="spellStart"/>
            <w:r w:rsidRPr="00E44097">
              <w:rPr>
                <w:rFonts w:ascii="Times New Roman" w:hAnsi="Times New Roman" w:cs="Times New Roman"/>
                <w:sz w:val="24"/>
                <w:szCs w:val="24"/>
                <w:shd w:val="clear" w:color="auto" w:fill="FFFFFF"/>
                <w:lang w:val="uk-UA"/>
              </w:rPr>
              <w:t>Монжа</w:t>
            </w:r>
            <w:proofErr w:type="spellEnd"/>
            <w:r w:rsidRPr="00E44097">
              <w:rPr>
                <w:rFonts w:ascii="Times New Roman" w:hAnsi="Times New Roman" w:cs="Times New Roman"/>
                <w:sz w:val="24"/>
                <w:szCs w:val="24"/>
                <w:shd w:val="clear" w:color="auto" w:fill="FFFFFF"/>
                <w:lang w:val="uk-UA"/>
              </w:rPr>
              <w:t xml:space="preserve"> та метод аксонометричного </w:t>
            </w:r>
            <w:proofErr w:type="spellStart"/>
            <w:r w:rsidRPr="00E44097">
              <w:rPr>
                <w:rFonts w:ascii="Times New Roman" w:hAnsi="Times New Roman" w:cs="Times New Roman"/>
                <w:sz w:val="24"/>
                <w:szCs w:val="24"/>
                <w:shd w:val="clear" w:color="auto" w:fill="FFFFFF"/>
                <w:lang w:val="uk-UA"/>
              </w:rPr>
              <w:t>проеціювання</w:t>
            </w:r>
            <w:proofErr w:type="spellEnd"/>
            <w:r w:rsidRPr="00E44097">
              <w:rPr>
                <w:rFonts w:ascii="Times New Roman" w:hAnsi="Times New Roman" w:cs="Times New Roman"/>
                <w:sz w:val="24"/>
                <w:szCs w:val="24"/>
                <w:shd w:val="clear" w:color="auto" w:fill="FFFFFF"/>
                <w:lang w:val="uk-UA"/>
              </w:rPr>
              <w:t xml:space="preserve">). </w:t>
            </w:r>
            <w:proofErr w:type="spellStart"/>
            <w:r w:rsidRPr="00E44097">
              <w:rPr>
                <w:rFonts w:ascii="Times New Roman" w:hAnsi="Times New Roman" w:cs="Times New Roman"/>
                <w:sz w:val="24"/>
                <w:szCs w:val="24"/>
                <w:shd w:val="clear" w:color="auto" w:fill="FFFFFF"/>
                <w:lang w:val="uk-UA"/>
              </w:rPr>
              <w:t>Проеціювання</w:t>
            </w:r>
            <w:proofErr w:type="spellEnd"/>
            <w:r w:rsidRPr="00E44097">
              <w:rPr>
                <w:rFonts w:ascii="Times New Roman" w:hAnsi="Times New Roman" w:cs="Times New Roman"/>
                <w:sz w:val="24"/>
                <w:szCs w:val="24"/>
                <w:shd w:val="clear" w:color="auto" w:fill="FFFFFF"/>
                <w:lang w:val="uk-UA"/>
              </w:rPr>
              <w:t xml:space="preserve"> точки на дві та три взаємно перпендикулярні площини. Поділ простору на вісім октантів. Комплексне креслення точки. Способи побудови третьої проекції точки. Положення точок відносно площин проекцій. </w:t>
            </w:r>
          </w:p>
          <w:p w:rsidR="00A64C3C" w:rsidRPr="00E44097" w:rsidRDefault="00A64C3C" w:rsidP="00CD42B4">
            <w:pPr>
              <w:spacing w:after="0" w:line="240" w:lineRule="auto"/>
              <w:ind w:firstLine="567"/>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 xml:space="preserve">Тема 2. Вимоги стандартів до оформлення креслень. </w:t>
            </w:r>
          </w:p>
          <w:p w:rsidR="00A64C3C" w:rsidRPr="00E44097" w:rsidRDefault="00A64C3C" w:rsidP="00CD42B4">
            <w:pPr>
              <w:spacing w:after="0" w:line="240" w:lineRule="auto"/>
              <w:ind w:firstLine="567"/>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 xml:space="preserve">Вимоги стандартів до виконання креслень. Система конструкторської документації. Основні правила оформлення креслень. Формати аркушів креслень і схем; форма і зміст основного напису на кресленні (перший аркуш, наступні </w:t>
            </w:r>
            <w:proofErr w:type="spellStart"/>
            <w:r w:rsidRPr="00E44097">
              <w:rPr>
                <w:rFonts w:ascii="Times New Roman" w:hAnsi="Times New Roman" w:cs="Times New Roman"/>
                <w:sz w:val="24"/>
                <w:szCs w:val="24"/>
                <w:lang w:val="uk-UA"/>
              </w:rPr>
              <w:t>аркуши</w:t>
            </w:r>
            <w:proofErr w:type="spellEnd"/>
            <w:r w:rsidRPr="00E44097">
              <w:rPr>
                <w:rFonts w:ascii="Times New Roman" w:hAnsi="Times New Roman" w:cs="Times New Roman"/>
                <w:sz w:val="24"/>
                <w:szCs w:val="24"/>
                <w:lang w:val="uk-UA"/>
              </w:rPr>
              <w:t xml:space="preserve">). Рамка та основний напис на кресленні  ГОСТ 2.301-68. Масштаби креслень, ГОСТ 2.302-68. Лінії креслення: типи та призначення, ГОСТ 2.303-68. Види креслярських шрифтів, ГОСТ 2.304-81. </w:t>
            </w:r>
          </w:p>
          <w:p w:rsidR="00A64C3C" w:rsidRPr="00E44097" w:rsidRDefault="00A64C3C" w:rsidP="00CD42B4">
            <w:pPr>
              <w:spacing w:after="0" w:line="240" w:lineRule="auto"/>
              <w:ind w:firstLine="567"/>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 xml:space="preserve">Тема 3. </w:t>
            </w:r>
            <w:proofErr w:type="spellStart"/>
            <w:r w:rsidRPr="00E44097">
              <w:rPr>
                <w:rFonts w:ascii="Times New Roman" w:hAnsi="Times New Roman" w:cs="Times New Roman"/>
                <w:sz w:val="24"/>
                <w:szCs w:val="24"/>
                <w:lang w:val="uk-UA"/>
              </w:rPr>
              <w:t>Проеціювання</w:t>
            </w:r>
            <w:proofErr w:type="spellEnd"/>
            <w:r w:rsidRPr="00E44097">
              <w:rPr>
                <w:rFonts w:ascii="Times New Roman" w:hAnsi="Times New Roman" w:cs="Times New Roman"/>
                <w:sz w:val="24"/>
                <w:szCs w:val="24"/>
                <w:lang w:val="uk-UA"/>
              </w:rPr>
              <w:t xml:space="preserve"> відрізків прямої лінії.</w:t>
            </w:r>
          </w:p>
          <w:p w:rsidR="00A64C3C" w:rsidRPr="00E44097" w:rsidRDefault="00A64C3C" w:rsidP="00CD42B4">
            <w:pPr>
              <w:spacing w:after="0" w:line="240" w:lineRule="auto"/>
              <w:ind w:firstLine="567"/>
              <w:jc w:val="both"/>
              <w:rPr>
                <w:rStyle w:val="apple-converted-space"/>
                <w:rFonts w:ascii="Times New Roman" w:hAnsi="Times New Roman" w:cs="Times New Roman"/>
                <w:sz w:val="24"/>
                <w:szCs w:val="24"/>
              </w:rPr>
            </w:pPr>
            <w:r w:rsidRPr="00E44097">
              <w:rPr>
                <w:rFonts w:ascii="Times New Roman" w:hAnsi="Times New Roman" w:cs="Times New Roman"/>
                <w:sz w:val="24"/>
                <w:szCs w:val="24"/>
                <w:shd w:val="clear" w:color="auto" w:fill="FFFFFF"/>
                <w:lang w:val="uk-UA"/>
              </w:rPr>
              <w:t xml:space="preserve">Задання прямої на епюрі. Прямі окремого положення : рівня і </w:t>
            </w:r>
            <w:proofErr w:type="spellStart"/>
            <w:r w:rsidRPr="00E44097">
              <w:rPr>
                <w:rFonts w:ascii="Times New Roman" w:hAnsi="Times New Roman" w:cs="Times New Roman"/>
                <w:sz w:val="24"/>
                <w:szCs w:val="24"/>
                <w:shd w:val="clear" w:color="auto" w:fill="FFFFFF"/>
                <w:lang w:val="uk-UA"/>
              </w:rPr>
              <w:t>проеціюючі</w:t>
            </w:r>
            <w:proofErr w:type="spellEnd"/>
            <w:r w:rsidRPr="00E44097">
              <w:rPr>
                <w:rFonts w:ascii="Times New Roman" w:hAnsi="Times New Roman" w:cs="Times New Roman"/>
                <w:sz w:val="24"/>
                <w:szCs w:val="24"/>
                <w:shd w:val="clear" w:color="auto" w:fill="FFFFFF"/>
                <w:lang w:val="uk-UA"/>
              </w:rPr>
              <w:t>. Пряма загального положення. Визначення натуральної величини відрізка прямої загального положення і кутів нахилу прямої до площин проекцій. Належність точки до прямої. Поділ відрізка прямої у заданому відношенні. Сліди прямої. Взаємне положення двох прямих.</w:t>
            </w:r>
            <w:r w:rsidRPr="00E44097">
              <w:rPr>
                <w:rStyle w:val="apple-converted-space"/>
                <w:rFonts w:ascii="Times New Roman" w:hAnsi="Times New Roman" w:cs="Times New Roman"/>
                <w:sz w:val="24"/>
                <w:szCs w:val="24"/>
              </w:rPr>
              <w:t> </w:t>
            </w:r>
            <w:proofErr w:type="spellStart"/>
            <w:r w:rsidRPr="00E44097">
              <w:rPr>
                <w:rStyle w:val="apple-converted-space"/>
                <w:rFonts w:ascii="Times New Roman" w:hAnsi="Times New Roman" w:cs="Times New Roman"/>
                <w:sz w:val="24"/>
                <w:szCs w:val="24"/>
              </w:rPr>
              <w:t>Проекції</w:t>
            </w:r>
            <w:proofErr w:type="spellEnd"/>
            <w:r w:rsidRPr="00E44097">
              <w:rPr>
                <w:rStyle w:val="apple-converted-space"/>
                <w:rFonts w:ascii="Times New Roman" w:hAnsi="Times New Roman" w:cs="Times New Roman"/>
                <w:sz w:val="24"/>
                <w:szCs w:val="24"/>
              </w:rPr>
              <w:t xml:space="preserve"> плоских </w:t>
            </w:r>
            <w:proofErr w:type="spellStart"/>
            <w:r w:rsidRPr="00E44097">
              <w:rPr>
                <w:rStyle w:val="apple-converted-space"/>
                <w:rFonts w:ascii="Times New Roman" w:hAnsi="Times New Roman" w:cs="Times New Roman"/>
                <w:sz w:val="24"/>
                <w:szCs w:val="24"/>
              </w:rPr>
              <w:t>кутів</w:t>
            </w:r>
            <w:proofErr w:type="spellEnd"/>
            <w:r w:rsidRPr="00E44097">
              <w:rPr>
                <w:rStyle w:val="apple-converted-space"/>
                <w:rFonts w:ascii="Times New Roman" w:hAnsi="Times New Roman" w:cs="Times New Roman"/>
                <w:sz w:val="24"/>
                <w:szCs w:val="24"/>
              </w:rPr>
              <w:t>.</w:t>
            </w:r>
          </w:p>
          <w:p w:rsidR="00CD42B4" w:rsidRPr="00FA3342" w:rsidRDefault="00CD42B4" w:rsidP="00CD42B4">
            <w:pPr>
              <w:spacing w:after="0" w:line="240" w:lineRule="auto"/>
              <w:ind w:firstLine="567"/>
              <w:jc w:val="both"/>
              <w:rPr>
                <w:rFonts w:ascii="Times New Roman" w:hAnsi="Times New Roman" w:cs="Times New Roman"/>
                <w:b/>
                <w:sz w:val="24"/>
                <w:szCs w:val="24"/>
              </w:rPr>
            </w:pPr>
          </w:p>
          <w:p w:rsidR="00A64C3C" w:rsidRPr="00E44097" w:rsidRDefault="00A64C3C" w:rsidP="00CD42B4">
            <w:pPr>
              <w:spacing w:after="0" w:line="240" w:lineRule="auto"/>
              <w:ind w:firstLine="567"/>
              <w:jc w:val="both"/>
              <w:rPr>
                <w:rFonts w:ascii="Times New Roman" w:hAnsi="Times New Roman" w:cs="Times New Roman"/>
                <w:b/>
                <w:sz w:val="24"/>
                <w:szCs w:val="24"/>
                <w:lang w:val="uk-UA"/>
              </w:rPr>
            </w:pPr>
            <w:r w:rsidRPr="00E44097">
              <w:rPr>
                <w:rFonts w:ascii="Times New Roman" w:hAnsi="Times New Roman" w:cs="Times New Roman"/>
                <w:b/>
                <w:sz w:val="24"/>
                <w:szCs w:val="24"/>
                <w:lang w:val="uk-UA"/>
              </w:rPr>
              <w:t>Змістовий модуль 2.</w:t>
            </w:r>
          </w:p>
          <w:p w:rsidR="00A64C3C" w:rsidRPr="00E44097" w:rsidRDefault="00A64C3C" w:rsidP="00CD42B4">
            <w:pPr>
              <w:spacing w:after="0" w:line="240" w:lineRule="auto"/>
              <w:ind w:firstLine="567"/>
              <w:jc w:val="both"/>
              <w:rPr>
                <w:rFonts w:ascii="Times New Roman" w:hAnsi="Times New Roman" w:cs="Times New Roman"/>
                <w:b/>
                <w:sz w:val="24"/>
                <w:szCs w:val="24"/>
                <w:lang w:val="uk-UA"/>
              </w:rPr>
            </w:pPr>
            <w:r w:rsidRPr="00E44097">
              <w:rPr>
                <w:rFonts w:ascii="Times New Roman" w:hAnsi="Times New Roman" w:cs="Times New Roman"/>
                <w:b/>
                <w:sz w:val="24"/>
                <w:szCs w:val="24"/>
                <w:lang w:val="uk-UA"/>
              </w:rPr>
              <w:t xml:space="preserve">Проекційне креслення. Загальний метод вирішення метричних та позиційних задач нарисної геометрії. </w:t>
            </w:r>
          </w:p>
          <w:p w:rsidR="00A64C3C" w:rsidRPr="00E44097" w:rsidRDefault="00A64C3C" w:rsidP="00CD42B4">
            <w:pPr>
              <w:spacing w:after="0" w:line="240" w:lineRule="auto"/>
              <w:ind w:firstLine="567"/>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Тема4. Зображення-види, розрізи, перерізи. Позначення графічних матеріалів. Нанесення розмірів і граничних відхилів.</w:t>
            </w:r>
          </w:p>
          <w:p w:rsidR="00A64C3C" w:rsidRPr="00E44097" w:rsidRDefault="00A64C3C" w:rsidP="00CD42B4">
            <w:pPr>
              <w:spacing w:after="0" w:line="240" w:lineRule="auto"/>
              <w:ind w:firstLine="567"/>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Загальні положення, вигляди, розрізи, перерізи. Штриховка різних матеріалів. Правила нанесення розмірів.</w:t>
            </w:r>
          </w:p>
          <w:p w:rsidR="00A64C3C" w:rsidRPr="00CD42B4" w:rsidRDefault="00A64C3C" w:rsidP="00CD42B4">
            <w:pPr>
              <w:spacing w:after="0" w:line="240" w:lineRule="auto"/>
              <w:ind w:firstLine="567"/>
              <w:jc w:val="both"/>
              <w:rPr>
                <w:rStyle w:val="apple-converted-space"/>
                <w:rFonts w:ascii="Times New Roman" w:hAnsi="Times New Roman" w:cs="Times New Roman"/>
                <w:sz w:val="24"/>
                <w:szCs w:val="24"/>
                <w:lang w:val="uk-UA"/>
              </w:rPr>
            </w:pPr>
            <w:r w:rsidRPr="00E44097">
              <w:rPr>
                <w:rStyle w:val="apple-converted-space"/>
                <w:rFonts w:ascii="Times New Roman" w:hAnsi="Times New Roman" w:cs="Times New Roman"/>
                <w:sz w:val="24"/>
                <w:szCs w:val="24"/>
              </w:rPr>
              <w:t>Тема 5</w:t>
            </w:r>
            <w:r w:rsidRPr="00CD42B4">
              <w:rPr>
                <w:rStyle w:val="apple-converted-space"/>
                <w:rFonts w:ascii="Times New Roman" w:hAnsi="Times New Roman" w:cs="Times New Roman"/>
                <w:sz w:val="24"/>
                <w:szCs w:val="24"/>
                <w:lang w:val="uk-UA"/>
              </w:rPr>
              <w:t>. Площина.</w:t>
            </w:r>
          </w:p>
          <w:p w:rsidR="00A64C3C" w:rsidRPr="00CD42B4" w:rsidRDefault="00A64C3C" w:rsidP="00CD42B4">
            <w:pPr>
              <w:spacing w:after="0" w:line="240" w:lineRule="auto"/>
              <w:ind w:firstLine="567"/>
              <w:jc w:val="both"/>
              <w:rPr>
                <w:rStyle w:val="apple-converted-space"/>
                <w:rFonts w:ascii="Times New Roman" w:hAnsi="Times New Roman" w:cs="Times New Roman"/>
                <w:sz w:val="24"/>
                <w:szCs w:val="24"/>
                <w:lang w:val="uk-UA"/>
              </w:rPr>
            </w:pPr>
            <w:r w:rsidRPr="00CD42B4">
              <w:rPr>
                <w:rStyle w:val="apple-converted-space"/>
                <w:rFonts w:ascii="Times New Roman" w:hAnsi="Times New Roman" w:cs="Times New Roman"/>
                <w:sz w:val="24"/>
                <w:szCs w:val="24"/>
                <w:lang w:val="uk-UA"/>
              </w:rPr>
              <w:t xml:space="preserve">Способи </w:t>
            </w:r>
            <w:proofErr w:type="spellStart"/>
            <w:r w:rsidRPr="00CD42B4">
              <w:rPr>
                <w:rStyle w:val="apple-converted-space"/>
                <w:rFonts w:ascii="Times New Roman" w:hAnsi="Times New Roman" w:cs="Times New Roman"/>
                <w:sz w:val="24"/>
                <w:szCs w:val="24"/>
                <w:lang w:val="uk-UA"/>
              </w:rPr>
              <w:t>задання</w:t>
            </w:r>
            <w:proofErr w:type="spellEnd"/>
            <w:r w:rsidRPr="00CD42B4">
              <w:rPr>
                <w:rStyle w:val="apple-converted-space"/>
                <w:rFonts w:ascii="Times New Roman" w:hAnsi="Times New Roman" w:cs="Times New Roman"/>
                <w:sz w:val="24"/>
                <w:szCs w:val="24"/>
                <w:lang w:val="uk-UA"/>
              </w:rPr>
              <w:t xml:space="preserve"> площини на кресленні. Сліди площини. Площини загального і окремого положення. Належність прямої і точки площині. </w:t>
            </w:r>
          </w:p>
          <w:p w:rsidR="00A64C3C" w:rsidRPr="00CD42B4" w:rsidRDefault="00A64C3C" w:rsidP="00CD42B4">
            <w:pPr>
              <w:spacing w:after="0" w:line="240" w:lineRule="auto"/>
              <w:ind w:firstLine="567"/>
              <w:jc w:val="both"/>
              <w:rPr>
                <w:rStyle w:val="apple-converted-space"/>
                <w:rFonts w:ascii="Times New Roman" w:hAnsi="Times New Roman" w:cs="Times New Roman"/>
                <w:sz w:val="24"/>
                <w:szCs w:val="24"/>
                <w:lang w:val="uk-UA"/>
              </w:rPr>
            </w:pPr>
            <w:r w:rsidRPr="00CD42B4">
              <w:rPr>
                <w:rStyle w:val="apple-converted-space"/>
                <w:rFonts w:ascii="Times New Roman" w:hAnsi="Times New Roman" w:cs="Times New Roman"/>
                <w:sz w:val="24"/>
                <w:szCs w:val="24"/>
                <w:lang w:val="uk-UA"/>
              </w:rPr>
              <w:t>Тема 6. Взаємне положення площин.</w:t>
            </w:r>
          </w:p>
          <w:p w:rsidR="00A64C3C" w:rsidRPr="00CD42B4" w:rsidRDefault="00A64C3C" w:rsidP="00CD42B4">
            <w:pPr>
              <w:spacing w:after="0" w:line="240" w:lineRule="auto"/>
              <w:ind w:firstLine="567"/>
              <w:jc w:val="both"/>
              <w:rPr>
                <w:rStyle w:val="apple-converted-space"/>
                <w:rFonts w:ascii="Times New Roman" w:hAnsi="Times New Roman" w:cs="Times New Roman"/>
                <w:sz w:val="24"/>
                <w:szCs w:val="24"/>
                <w:lang w:val="uk-UA"/>
              </w:rPr>
            </w:pPr>
            <w:r w:rsidRPr="00CD42B4">
              <w:rPr>
                <w:rFonts w:ascii="Times New Roman" w:hAnsi="Times New Roman" w:cs="Times New Roman"/>
                <w:sz w:val="24"/>
                <w:szCs w:val="24"/>
                <w:shd w:val="clear" w:color="auto" w:fill="FFFFFF"/>
                <w:lang w:val="uk-UA"/>
              </w:rPr>
              <w:t xml:space="preserve">Взаємно паралельні площини. Перетин площин. Метод площин-посередників. </w:t>
            </w:r>
            <w:r w:rsidRPr="00CD42B4">
              <w:rPr>
                <w:rFonts w:ascii="Times New Roman" w:hAnsi="Times New Roman" w:cs="Times New Roman"/>
                <w:sz w:val="24"/>
                <w:szCs w:val="24"/>
                <w:shd w:val="clear" w:color="auto" w:fill="FFFFFF"/>
                <w:lang w:val="uk-UA"/>
              </w:rPr>
              <w:lastRenderedPageBreak/>
              <w:t>Загальний алгоритм і методика побудови лінії перетину двох площин.</w:t>
            </w:r>
            <w:r w:rsidRPr="00CD42B4">
              <w:rPr>
                <w:rStyle w:val="apple-converted-space"/>
                <w:rFonts w:ascii="Times New Roman" w:hAnsi="Times New Roman" w:cs="Times New Roman"/>
                <w:sz w:val="24"/>
                <w:szCs w:val="24"/>
                <w:lang w:val="uk-UA"/>
              </w:rPr>
              <w:t> </w:t>
            </w:r>
          </w:p>
          <w:p w:rsidR="00A64C3C" w:rsidRPr="00CD42B4" w:rsidRDefault="00A64C3C" w:rsidP="00CD42B4">
            <w:pPr>
              <w:spacing w:after="0" w:line="240" w:lineRule="auto"/>
              <w:ind w:firstLine="567"/>
              <w:jc w:val="both"/>
              <w:rPr>
                <w:rStyle w:val="apple-converted-space"/>
                <w:rFonts w:ascii="Times New Roman" w:hAnsi="Times New Roman" w:cs="Times New Roman"/>
                <w:sz w:val="24"/>
                <w:szCs w:val="24"/>
                <w:lang w:val="uk-UA"/>
              </w:rPr>
            </w:pPr>
            <w:r w:rsidRPr="00CD42B4">
              <w:rPr>
                <w:rStyle w:val="apple-converted-space"/>
                <w:rFonts w:ascii="Times New Roman" w:hAnsi="Times New Roman" w:cs="Times New Roman"/>
                <w:sz w:val="24"/>
                <w:szCs w:val="24"/>
                <w:lang w:val="uk-UA"/>
              </w:rPr>
              <w:t xml:space="preserve">Тема 7. Взаємне положення прямої лінії та площини. </w:t>
            </w:r>
          </w:p>
          <w:p w:rsidR="00A64C3C" w:rsidRPr="00CD42B4" w:rsidRDefault="00A64C3C" w:rsidP="00CD42B4">
            <w:pPr>
              <w:spacing w:after="0" w:line="240" w:lineRule="auto"/>
              <w:ind w:firstLine="567"/>
              <w:jc w:val="both"/>
              <w:rPr>
                <w:rStyle w:val="apple-converted-space"/>
                <w:rFonts w:ascii="Times New Roman" w:hAnsi="Times New Roman" w:cs="Times New Roman"/>
                <w:sz w:val="24"/>
                <w:szCs w:val="24"/>
                <w:lang w:val="uk-UA"/>
              </w:rPr>
            </w:pPr>
            <w:r w:rsidRPr="00CD42B4">
              <w:rPr>
                <w:rStyle w:val="apple-converted-space"/>
                <w:rFonts w:ascii="Times New Roman" w:hAnsi="Times New Roman" w:cs="Times New Roman"/>
                <w:sz w:val="24"/>
                <w:szCs w:val="24"/>
                <w:lang w:val="uk-UA"/>
              </w:rPr>
              <w:t xml:space="preserve">Головні лінії площини. Випадки взаємного положення прямої лінії і площини. </w:t>
            </w:r>
            <w:r w:rsidRPr="00CD42B4">
              <w:rPr>
                <w:rFonts w:ascii="Times New Roman" w:hAnsi="Times New Roman" w:cs="Times New Roman"/>
                <w:sz w:val="24"/>
                <w:szCs w:val="24"/>
                <w:shd w:val="clear" w:color="auto" w:fill="FFFFFF"/>
                <w:lang w:val="uk-UA"/>
              </w:rPr>
              <w:t>Ознаки паралельності прямої і площини на комплексному кресленні. Загальний алгоритм і методика побудови точки перетину прямої і площини. Визначення видимості окремих геометричних елементів при перетині прямої і площини на комплексному кресленні.</w:t>
            </w:r>
            <w:r w:rsidRPr="00CD42B4">
              <w:rPr>
                <w:rStyle w:val="apple-converted-space"/>
                <w:rFonts w:ascii="Times New Roman" w:hAnsi="Times New Roman" w:cs="Times New Roman"/>
                <w:sz w:val="24"/>
                <w:szCs w:val="24"/>
                <w:lang w:val="uk-UA"/>
              </w:rPr>
              <w:t> Визначення відстані від точки до площини.</w:t>
            </w:r>
          </w:p>
          <w:p w:rsidR="00A64C3C" w:rsidRPr="00E44097" w:rsidRDefault="00A64C3C" w:rsidP="00CD42B4">
            <w:pPr>
              <w:spacing w:after="0" w:line="240" w:lineRule="auto"/>
              <w:ind w:firstLine="567"/>
              <w:jc w:val="both"/>
              <w:rPr>
                <w:rFonts w:ascii="Times New Roman" w:hAnsi="Times New Roman" w:cs="Times New Roman"/>
                <w:sz w:val="24"/>
                <w:szCs w:val="24"/>
                <w:shd w:val="clear" w:color="auto" w:fill="FFFFFF"/>
                <w:lang w:val="uk-UA"/>
              </w:rPr>
            </w:pPr>
            <w:r w:rsidRPr="00CD42B4">
              <w:rPr>
                <w:rStyle w:val="apple-converted-space"/>
                <w:rFonts w:ascii="Times New Roman" w:hAnsi="Times New Roman" w:cs="Times New Roman"/>
                <w:sz w:val="24"/>
                <w:szCs w:val="24"/>
                <w:lang w:val="uk-UA"/>
              </w:rPr>
              <w:t xml:space="preserve">Тема 8. </w:t>
            </w:r>
            <w:r w:rsidRPr="00CD42B4">
              <w:rPr>
                <w:rFonts w:ascii="Times New Roman" w:hAnsi="Times New Roman" w:cs="Times New Roman"/>
                <w:sz w:val="24"/>
                <w:szCs w:val="24"/>
                <w:shd w:val="clear" w:color="auto" w:fill="FFFFFF"/>
                <w:lang w:val="uk-UA"/>
              </w:rPr>
              <w:t>Перпендикулярність геометричних елементів</w:t>
            </w:r>
            <w:r w:rsidRPr="00E44097">
              <w:rPr>
                <w:rFonts w:ascii="Times New Roman" w:hAnsi="Times New Roman" w:cs="Times New Roman"/>
                <w:sz w:val="24"/>
                <w:szCs w:val="24"/>
                <w:shd w:val="clear" w:color="auto" w:fill="FFFFFF"/>
                <w:lang w:val="uk-UA"/>
              </w:rPr>
              <w:t xml:space="preserve">. </w:t>
            </w:r>
          </w:p>
          <w:p w:rsidR="00A64C3C" w:rsidRPr="001D3532" w:rsidRDefault="00A64C3C" w:rsidP="00CD42B4">
            <w:pPr>
              <w:spacing w:after="0" w:line="240" w:lineRule="auto"/>
              <w:ind w:firstLine="567"/>
              <w:jc w:val="both"/>
              <w:rPr>
                <w:rFonts w:ascii="Times New Roman" w:hAnsi="Times New Roman" w:cs="Times New Roman"/>
                <w:sz w:val="24"/>
                <w:szCs w:val="24"/>
                <w:shd w:val="clear" w:color="auto" w:fill="FFFFFF"/>
                <w:lang w:val="uk-UA"/>
              </w:rPr>
            </w:pPr>
            <w:r w:rsidRPr="00E44097">
              <w:rPr>
                <w:rFonts w:ascii="Times New Roman" w:hAnsi="Times New Roman" w:cs="Times New Roman"/>
                <w:sz w:val="24"/>
                <w:szCs w:val="24"/>
                <w:shd w:val="clear" w:color="auto" w:fill="FFFFFF"/>
                <w:lang w:val="uk-UA"/>
              </w:rPr>
              <w:t xml:space="preserve">Перпендикулярність прямої і площини. Визначення відстані від точки до площини. Перпендикулярність площин. Перпендикулярність прямих. Визначення відстані від точки до прямої. </w:t>
            </w:r>
          </w:p>
          <w:p w:rsidR="008E0E7B" w:rsidRDefault="008E0E7B" w:rsidP="00CD42B4">
            <w:pPr>
              <w:spacing w:after="0" w:line="240" w:lineRule="auto"/>
              <w:ind w:firstLine="567"/>
              <w:jc w:val="both"/>
              <w:rPr>
                <w:rFonts w:ascii="Times New Roman" w:hAnsi="Times New Roman" w:cs="Times New Roman"/>
                <w:b/>
                <w:sz w:val="24"/>
                <w:szCs w:val="24"/>
                <w:shd w:val="clear" w:color="auto" w:fill="FFFFFF"/>
                <w:lang w:val="uk-UA"/>
              </w:rPr>
            </w:pPr>
          </w:p>
          <w:p w:rsidR="00A64C3C" w:rsidRPr="00E44097" w:rsidRDefault="00A64C3C" w:rsidP="00CD42B4">
            <w:pPr>
              <w:spacing w:after="0" w:line="240" w:lineRule="auto"/>
              <w:ind w:firstLine="567"/>
              <w:jc w:val="both"/>
              <w:rPr>
                <w:rFonts w:ascii="Times New Roman" w:hAnsi="Times New Roman" w:cs="Times New Roman"/>
                <w:b/>
                <w:sz w:val="24"/>
                <w:szCs w:val="24"/>
                <w:shd w:val="clear" w:color="auto" w:fill="FFFFFF"/>
                <w:lang w:val="uk-UA"/>
              </w:rPr>
            </w:pPr>
            <w:r w:rsidRPr="00E44097">
              <w:rPr>
                <w:rFonts w:ascii="Times New Roman" w:hAnsi="Times New Roman" w:cs="Times New Roman"/>
                <w:b/>
                <w:sz w:val="24"/>
                <w:szCs w:val="24"/>
                <w:shd w:val="clear" w:color="auto" w:fill="FFFFFF"/>
                <w:lang w:val="uk-UA"/>
              </w:rPr>
              <w:t>Модуль 2</w:t>
            </w:r>
          </w:p>
          <w:p w:rsidR="00A64C3C" w:rsidRPr="00E44097" w:rsidRDefault="00A64C3C" w:rsidP="00CD42B4">
            <w:pPr>
              <w:spacing w:after="0" w:line="240" w:lineRule="auto"/>
              <w:ind w:firstLine="567"/>
              <w:jc w:val="both"/>
              <w:rPr>
                <w:rFonts w:ascii="Times New Roman" w:hAnsi="Times New Roman" w:cs="Times New Roman"/>
                <w:b/>
                <w:sz w:val="24"/>
                <w:szCs w:val="24"/>
                <w:shd w:val="clear" w:color="auto" w:fill="FFFFFF"/>
                <w:lang w:val="uk-UA"/>
              </w:rPr>
            </w:pPr>
            <w:r w:rsidRPr="00E44097">
              <w:rPr>
                <w:rFonts w:ascii="Times New Roman" w:hAnsi="Times New Roman" w:cs="Times New Roman"/>
                <w:b/>
                <w:sz w:val="24"/>
                <w:szCs w:val="24"/>
                <w:shd w:val="clear" w:color="auto" w:fill="FFFFFF"/>
                <w:lang w:val="uk-UA"/>
              </w:rPr>
              <w:t>Змістовий модуль 3. Поверхні</w:t>
            </w:r>
          </w:p>
          <w:p w:rsidR="00A64C3C" w:rsidRPr="00E44097" w:rsidRDefault="00A64C3C" w:rsidP="00CD42B4">
            <w:pPr>
              <w:spacing w:after="0" w:line="240" w:lineRule="auto"/>
              <w:ind w:firstLine="567"/>
              <w:jc w:val="both"/>
              <w:rPr>
                <w:rFonts w:ascii="Times New Roman" w:hAnsi="Times New Roman" w:cs="Times New Roman"/>
                <w:sz w:val="24"/>
                <w:szCs w:val="24"/>
                <w:shd w:val="clear" w:color="auto" w:fill="FFFFFF"/>
                <w:lang w:val="uk-UA"/>
              </w:rPr>
            </w:pPr>
            <w:r w:rsidRPr="00E44097">
              <w:rPr>
                <w:rFonts w:ascii="Times New Roman" w:hAnsi="Times New Roman" w:cs="Times New Roman"/>
                <w:sz w:val="24"/>
                <w:szCs w:val="24"/>
                <w:shd w:val="clear" w:color="auto" w:fill="FFFFFF"/>
                <w:lang w:val="uk-UA"/>
              </w:rPr>
              <w:t>Тема 9. Методи перетворення проекцій.</w:t>
            </w:r>
          </w:p>
          <w:p w:rsidR="00A64C3C" w:rsidRPr="00E44097" w:rsidRDefault="00A64C3C" w:rsidP="00CD42B4">
            <w:pPr>
              <w:spacing w:after="0" w:line="240" w:lineRule="auto"/>
              <w:ind w:firstLine="567"/>
              <w:jc w:val="both"/>
              <w:rPr>
                <w:rFonts w:ascii="Times New Roman" w:hAnsi="Times New Roman" w:cs="Times New Roman"/>
                <w:sz w:val="24"/>
                <w:szCs w:val="24"/>
                <w:shd w:val="clear" w:color="auto" w:fill="FFFFFF"/>
                <w:lang w:val="uk-UA"/>
              </w:rPr>
            </w:pPr>
            <w:r w:rsidRPr="00E44097">
              <w:rPr>
                <w:rFonts w:ascii="Times New Roman" w:hAnsi="Times New Roman" w:cs="Times New Roman"/>
                <w:sz w:val="24"/>
                <w:szCs w:val="24"/>
                <w:shd w:val="clear" w:color="auto" w:fill="FFFFFF"/>
                <w:lang w:val="uk-UA"/>
              </w:rPr>
              <w:t>Метод заміни площин проекцій. Метод обертання навколо осі перпендикулярної до однієї з площин проекцій (метод плоско-паралельного переміщення). Метод обертання навколо прямої паралельної одній з площин проекцій.</w:t>
            </w:r>
          </w:p>
          <w:p w:rsidR="00A64C3C" w:rsidRPr="00E44097" w:rsidRDefault="00A64C3C" w:rsidP="00CD42B4">
            <w:pPr>
              <w:spacing w:after="0" w:line="240" w:lineRule="auto"/>
              <w:ind w:firstLine="567"/>
              <w:jc w:val="both"/>
              <w:rPr>
                <w:rFonts w:ascii="Times New Roman" w:hAnsi="Times New Roman" w:cs="Times New Roman"/>
                <w:sz w:val="24"/>
                <w:szCs w:val="24"/>
                <w:shd w:val="clear" w:color="auto" w:fill="FFFFFF"/>
                <w:lang w:val="uk-UA"/>
              </w:rPr>
            </w:pPr>
            <w:r w:rsidRPr="00E44097">
              <w:rPr>
                <w:rFonts w:ascii="Times New Roman" w:hAnsi="Times New Roman" w:cs="Times New Roman"/>
                <w:sz w:val="24"/>
                <w:szCs w:val="24"/>
                <w:shd w:val="clear" w:color="auto" w:fill="FFFFFF"/>
                <w:lang w:val="uk-UA"/>
              </w:rPr>
              <w:t xml:space="preserve">Тема 10. Перетин поверхонь геометричних тіл </w:t>
            </w:r>
            <w:proofErr w:type="spellStart"/>
            <w:r w:rsidRPr="00E44097">
              <w:rPr>
                <w:rFonts w:ascii="Times New Roman" w:hAnsi="Times New Roman" w:cs="Times New Roman"/>
                <w:sz w:val="24"/>
                <w:szCs w:val="24"/>
                <w:shd w:val="clear" w:color="auto" w:fill="FFFFFF"/>
                <w:lang w:val="uk-UA"/>
              </w:rPr>
              <w:t>проецюючими</w:t>
            </w:r>
            <w:proofErr w:type="spellEnd"/>
            <w:r w:rsidRPr="00E44097">
              <w:rPr>
                <w:rFonts w:ascii="Times New Roman" w:hAnsi="Times New Roman" w:cs="Times New Roman"/>
                <w:sz w:val="24"/>
                <w:szCs w:val="24"/>
                <w:shd w:val="clear" w:color="auto" w:fill="FFFFFF"/>
                <w:lang w:val="uk-UA"/>
              </w:rPr>
              <w:t xml:space="preserve">  площинами та прямими лініями.</w:t>
            </w:r>
          </w:p>
          <w:p w:rsidR="00A64C3C" w:rsidRPr="00E44097" w:rsidRDefault="00A64C3C" w:rsidP="00CD42B4">
            <w:pPr>
              <w:spacing w:after="0" w:line="240" w:lineRule="auto"/>
              <w:ind w:firstLine="567"/>
              <w:jc w:val="both"/>
              <w:rPr>
                <w:rFonts w:ascii="Times New Roman" w:hAnsi="Times New Roman" w:cs="Times New Roman"/>
                <w:sz w:val="24"/>
                <w:szCs w:val="24"/>
                <w:shd w:val="clear" w:color="auto" w:fill="FFFFFF"/>
                <w:lang w:val="uk-UA"/>
              </w:rPr>
            </w:pPr>
            <w:r w:rsidRPr="00E44097">
              <w:rPr>
                <w:rFonts w:ascii="Times New Roman" w:hAnsi="Times New Roman" w:cs="Times New Roman"/>
                <w:sz w:val="24"/>
                <w:szCs w:val="24"/>
                <w:shd w:val="clear" w:color="auto" w:fill="FFFFFF"/>
                <w:lang w:val="uk-UA"/>
              </w:rPr>
              <w:t xml:space="preserve">Способи утворення поверхонь. Гранні поверхні та багатогранники. Поверхні обертання. </w:t>
            </w:r>
            <w:proofErr w:type="spellStart"/>
            <w:r w:rsidRPr="00E44097">
              <w:rPr>
                <w:rFonts w:ascii="Times New Roman" w:hAnsi="Times New Roman" w:cs="Times New Roman"/>
                <w:sz w:val="24"/>
                <w:szCs w:val="24"/>
                <w:shd w:val="clear" w:color="auto" w:fill="FFFFFF"/>
                <w:lang w:val="uk-UA"/>
              </w:rPr>
              <w:t>Проеціювання</w:t>
            </w:r>
            <w:proofErr w:type="spellEnd"/>
            <w:r w:rsidRPr="00E44097">
              <w:rPr>
                <w:rFonts w:ascii="Times New Roman" w:hAnsi="Times New Roman" w:cs="Times New Roman"/>
                <w:sz w:val="24"/>
                <w:szCs w:val="24"/>
                <w:shd w:val="clear" w:color="auto" w:fill="FFFFFF"/>
                <w:lang w:val="uk-UA"/>
              </w:rPr>
              <w:t xml:space="preserve"> геометричних тіл. Побудова проекцій точок, розташованих на основних геометричних тілах. Перерізи поверхонь геометричних тіл </w:t>
            </w:r>
            <w:proofErr w:type="spellStart"/>
            <w:r w:rsidRPr="00E44097">
              <w:rPr>
                <w:rFonts w:ascii="Times New Roman" w:hAnsi="Times New Roman" w:cs="Times New Roman"/>
                <w:sz w:val="24"/>
                <w:szCs w:val="24"/>
                <w:shd w:val="clear" w:color="auto" w:fill="FFFFFF"/>
                <w:lang w:val="uk-UA"/>
              </w:rPr>
              <w:t>проецюючими</w:t>
            </w:r>
            <w:proofErr w:type="spellEnd"/>
            <w:r w:rsidRPr="00E44097">
              <w:rPr>
                <w:rFonts w:ascii="Times New Roman" w:hAnsi="Times New Roman" w:cs="Times New Roman"/>
                <w:sz w:val="24"/>
                <w:szCs w:val="24"/>
                <w:shd w:val="clear" w:color="auto" w:fill="FFFFFF"/>
                <w:lang w:val="uk-UA"/>
              </w:rPr>
              <w:t xml:space="preserve"> площинами. Побудова точок перетину прямих ліній із поверхнями.</w:t>
            </w:r>
          </w:p>
          <w:p w:rsidR="00A64C3C" w:rsidRPr="00E44097" w:rsidRDefault="00A64C3C" w:rsidP="00CD42B4">
            <w:pPr>
              <w:spacing w:after="0" w:line="240" w:lineRule="auto"/>
              <w:ind w:firstLine="567"/>
              <w:jc w:val="both"/>
              <w:rPr>
                <w:rFonts w:ascii="Times New Roman" w:hAnsi="Times New Roman" w:cs="Times New Roman"/>
                <w:sz w:val="24"/>
                <w:szCs w:val="24"/>
                <w:shd w:val="clear" w:color="auto" w:fill="FFFFFF"/>
                <w:lang w:val="uk-UA"/>
              </w:rPr>
            </w:pPr>
            <w:r w:rsidRPr="00E44097">
              <w:rPr>
                <w:rFonts w:ascii="Times New Roman" w:hAnsi="Times New Roman" w:cs="Times New Roman"/>
                <w:sz w:val="24"/>
                <w:szCs w:val="24"/>
                <w:shd w:val="clear" w:color="auto" w:fill="FFFFFF"/>
                <w:lang w:val="uk-UA"/>
              </w:rPr>
              <w:t>Тема 11. Побудова проекцій геометричних тіл з наскрізними отворами.</w:t>
            </w:r>
          </w:p>
          <w:p w:rsidR="00A64C3C" w:rsidRPr="00E44097" w:rsidRDefault="00A64C3C" w:rsidP="00CD42B4">
            <w:pPr>
              <w:spacing w:after="0" w:line="240" w:lineRule="auto"/>
              <w:ind w:firstLine="567"/>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Загальні положення  побудови отворів у граних тілах (призма, піраміда) та тіл обертання (конус, циліндр, куля).</w:t>
            </w:r>
          </w:p>
          <w:p w:rsidR="00CD42B4" w:rsidRPr="00FA3342" w:rsidRDefault="00CD42B4" w:rsidP="00CD42B4">
            <w:pPr>
              <w:spacing w:after="0" w:line="240" w:lineRule="auto"/>
              <w:ind w:firstLine="567"/>
              <w:jc w:val="both"/>
              <w:rPr>
                <w:rFonts w:ascii="Times New Roman" w:hAnsi="Times New Roman" w:cs="Times New Roman"/>
                <w:b/>
                <w:sz w:val="24"/>
                <w:szCs w:val="24"/>
                <w:shd w:val="clear" w:color="auto" w:fill="FFFFFF"/>
              </w:rPr>
            </w:pPr>
          </w:p>
          <w:p w:rsidR="00A64C3C" w:rsidRPr="00E44097" w:rsidRDefault="00A64C3C" w:rsidP="00CD42B4">
            <w:pPr>
              <w:spacing w:after="0" w:line="240" w:lineRule="auto"/>
              <w:ind w:firstLine="567"/>
              <w:jc w:val="both"/>
              <w:rPr>
                <w:rFonts w:ascii="Times New Roman" w:hAnsi="Times New Roman" w:cs="Times New Roman"/>
                <w:b/>
                <w:sz w:val="24"/>
                <w:szCs w:val="24"/>
                <w:shd w:val="clear" w:color="auto" w:fill="FFFFFF"/>
                <w:lang w:val="uk-UA"/>
              </w:rPr>
            </w:pPr>
            <w:r w:rsidRPr="00E44097">
              <w:rPr>
                <w:rFonts w:ascii="Times New Roman" w:hAnsi="Times New Roman" w:cs="Times New Roman"/>
                <w:b/>
                <w:sz w:val="24"/>
                <w:szCs w:val="24"/>
                <w:shd w:val="clear" w:color="auto" w:fill="FFFFFF"/>
                <w:lang w:val="uk-UA"/>
              </w:rPr>
              <w:t>Змістовий модуль 4. Аксонометричні проекції. Схеми.</w:t>
            </w:r>
          </w:p>
          <w:p w:rsidR="00A64C3C" w:rsidRPr="00E44097" w:rsidRDefault="00A64C3C" w:rsidP="00CD42B4">
            <w:pPr>
              <w:spacing w:after="0" w:line="240" w:lineRule="auto"/>
              <w:ind w:firstLine="567"/>
              <w:jc w:val="both"/>
              <w:rPr>
                <w:rFonts w:ascii="Times New Roman" w:hAnsi="Times New Roman" w:cs="Times New Roman"/>
                <w:sz w:val="24"/>
                <w:szCs w:val="24"/>
                <w:shd w:val="clear" w:color="auto" w:fill="FFFFFF"/>
                <w:lang w:val="uk-UA"/>
              </w:rPr>
            </w:pPr>
            <w:r w:rsidRPr="00E44097">
              <w:rPr>
                <w:rFonts w:ascii="Times New Roman" w:hAnsi="Times New Roman" w:cs="Times New Roman"/>
                <w:sz w:val="24"/>
                <w:szCs w:val="24"/>
                <w:shd w:val="clear" w:color="auto" w:fill="FFFFFF"/>
                <w:lang w:val="uk-UA"/>
              </w:rPr>
              <w:t>Тема 12. Аксонометричні проекції.</w:t>
            </w:r>
          </w:p>
          <w:p w:rsidR="00A64C3C" w:rsidRPr="00E44097" w:rsidRDefault="00A64C3C" w:rsidP="00CD42B4">
            <w:pPr>
              <w:spacing w:after="0" w:line="240" w:lineRule="auto"/>
              <w:ind w:firstLine="567"/>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 xml:space="preserve">Загальні поняття та визначення. Властивості аксонометричних проекцій. Правила побудови багатокутників, кіл та геометричних тіл у прямокутній ізометрії та прямокутній </w:t>
            </w:r>
            <w:proofErr w:type="spellStart"/>
            <w:r w:rsidRPr="00E44097">
              <w:rPr>
                <w:rFonts w:ascii="Times New Roman" w:hAnsi="Times New Roman" w:cs="Times New Roman"/>
                <w:sz w:val="24"/>
                <w:szCs w:val="24"/>
                <w:lang w:val="uk-UA"/>
              </w:rPr>
              <w:t>диметрії</w:t>
            </w:r>
            <w:proofErr w:type="spellEnd"/>
            <w:r w:rsidRPr="00E44097">
              <w:rPr>
                <w:rFonts w:ascii="Times New Roman" w:hAnsi="Times New Roman" w:cs="Times New Roman"/>
                <w:sz w:val="24"/>
                <w:szCs w:val="24"/>
                <w:lang w:val="uk-UA"/>
              </w:rPr>
              <w:t>. Штриховка у розрізах на аксонометричних проекціях. Основи 3</w:t>
            </w:r>
            <w:r w:rsidRPr="00E44097">
              <w:rPr>
                <w:rFonts w:ascii="Times New Roman" w:hAnsi="Times New Roman" w:cs="Times New Roman"/>
                <w:sz w:val="24"/>
                <w:szCs w:val="24"/>
                <w:lang w:val="en-US"/>
              </w:rPr>
              <w:t>D</w:t>
            </w:r>
            <w:r w:rsidRPr="00E44097">
              <w:rPr>
                <w:rFonts w:ascii="Times New Roman" w:hAnsi="Times New Roman" w:cs="Times New Roman"/>
                <w:sz w:val="24"/>
                <w:szCs w:val="24"/>
                <w:lang w:val="uk-UA"/>
              </w:rPr>
              <w:t xml:space="preserve"> моделювання.</w:t>
            </w:r>
          </w:p>
          <w:p w:rsidR="00A64C3C" w:rsidRPr="00E44097" w:rsidRDefault="00A64C3C" w:rsidP="00CD42B4">
            <w:pPr>
              <w:spacing w:after="0" w:line="240" w:lineRule="auto"/>
              <w:ind w:firstLine="567"/>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Тема 13. Схеми.</w:t>
            </w:r>
          </w:p>
          <w:p w:rsidR="00A64C3C" w:rsidRPr="00E44097" w:rsidRDefault="00A64C3C" w:rsidP="00CD42B4">
            <w:pPr>
              <w:spacing w:after="0" w:line="240" w:lineRule="auto"/>
              <w:ind w:firstLine="567"/>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Види та типи схем. Загальні вимоги до виконання схем. Правила виконання різних видів схем: структурна, функціональна, принципова. Правила виконання переліку елементів.</w:t>
            </w:r>
          </w:p>
          <w:p w:rsidR="00A64C3C" w:rsidRPr="00E44097" w:rsidRDefault="00A64C3C" w:rsidP="00CD42B4">
            <w:pPr>
              <w:spacing w:after="0" w:line="240" w:lineRule="auto"/>
              <w:ind w:firstLine="567"/>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Тема 14. Графічна система Компас 3</w:t>
            </w:r>
            <w:r w:rsidRPr="00E44097">
              <w:rPr>
                <w:rFonts w:ascii="Times New Roman" w:hAnsi="Times New Roman" w:cs="Times New Roman"/>
                <w:sz w:val="24"/>
                <w:szCs w:val="24"/>
                <w:lang w:val="en-US"/>
              </w:rPr>
              <w:t>D</w:t>
            </w:r>
            <w:r w:rsidRPr="00E44097">
              <w:rPr>
                <w:rFonts w:ascii="Times New Roman" w:hAnsi="Times New Roman" w:cs="Times New Roman"/>
                <w:sz w:val="24"/>
                <w:szCs w:val="24"/>
                <w:lang w:val="uk-UA"/>
              </w:rPr>
              <w:t>.</w:t>
            </w:r>
          </w:p>
          <w:p w:rsidR="00A64C3C" w:rsidRPr="00E44097" w:rsidRDefault="00A64C3C" w:rsidP="00CD42B4">
            <w:pPr>
              <w:spacing w:after="0" w:line="240" w:lineRule="auto"/>
              <w:ind w:firstLine="567"/>
              <w:jc w:val="both"/>
              <w:rPr>
                <w:rFonts w:ascii="Times New Roman" w:hAnsi="Times New Roman" w:cs="Times New Roman"/>
                <w:b/>
                <w:sz w:val="24"/>
                <w:szCs w:val="24"/>
                <w:lang w:val="uk-UA"/>
              </w:rPr>
            </w:pPr>
            <w:r w:rsidRPr="00E44097">
              <w:rPr>
                <w:rFonts w:ascii="Times New Roman" w:hAnsi="Times New Roman" w:cs="Times New Roman"/>
                <w:sz w:val="24"/>
                <w:szCs w:val="24"/>
                <w:lang w:val="uk-UA"/>
              </w:rPr>
              <w:t>Ознайомлення з системою автоматизованого проектування Компас 3D.Основні команди 2D графіки, команди графічних примітивів, команди редагування.</w:t>
            </w:r>
          </w:p>
        </w:tc>
      </w:tr>
      <w:tr w:rsidR="00A64C3C" w:rsidRPr="00E44097" w:rsidTr="00012DDD">
        <w:trPr>
          <w:trHeight w:val="584"/>
        </w:trPr>
        <w:tc>
          <w:tcPr>
            <w:tcW w:w="9493" w:type="dxa"/>
            <w:gridSpan w:val="5"/>
          </w:tcPr>
          <w:p w:rsidR="00A64C3C" w:rsidRPr="00E44097" w:rsidRDefault="00A64C3C" w:rsidP="00012DDD">
            <w:pPr>
              <w:pStyle w:val="a4"/>
              <w:numPr>
                <w:ilvl w:val="0"/>
                <w:numId w:val="1"/>
              </w:numPr>
              <w:spacing w:after="0" w:line="240" w:lineRule="auto"/>
              <w:jc w:val="center"/>
              <w:rPr>
                <w:rFonts w:ascii="Times New Roman" w:hAnsi="Times New Roman" w:cs="Times New Roman"/>
                <w:b/>
                <w:sz w:val="24"/>
                <w:szCs w:val="24"/>
                <w:lang w:val="uk-UA"/>
              </w:rPr>
            </w:pPr>
            <w:r w:rsidRPr="00E44097">
              <w:rPr>
                <w:rFonts w:ascii="Times New Roman" w:hAnsi="Times New Roman" w:cs="Times New Roman"/>
                <w:b/>
                <w:sz w:val="24"/>
                <w:szCs w:val="24"/>
                <w:lang w:val="uk-UA"/>
              </w:rPr>
              <w:lastRenderedPageBreak/>
              <w:t>План вивчення навчальної дисципліни</w:t>
            </w:r>
          </w:p>
        </w:tc>
      </w:tr>
      <w:tr w:rsidR="00A64C3C" w:rsidRPr="00E44097" w:rsidTr="00CD42B4">
        <w:tc>
          <w:tcPr>
            <w:tcW w:w="915" w:type="dxa"/>
            <w:vAlign w:val="center"/>
          </w:tcPr>
          <w:p w:rsidR="00A64C3C" w:rsidRPr="00E44097" w:rsidRDefault="00A64C3C" w:rsidP="00012DDD">
            <w:pPr>
              <w:jc w:val="center"/>
              <w:rPr>
                <w:rFonts w:ascii="Times New Roman" w:hAnsi="Times New Roman" w:cs="Times New Roman"/>
                <w:b/>
                <w:sz w:val="24"/>
                <w:szCs w:val="24"/>
                <w:lang w:val="uk-UA"/>
              </w:rPr>
            </w:pPr>
            <w:r w:rsidRPr="00E44097">
              <w:rPr>
                <w:rFonts w:ascii="Times New Roman" w:hAnsi="Times New Roman" w:cs="Times New Roman"/>
                <w:b/>
                <w:sz w:val="24"/>
                <w:szCs w:val="24"/>
                <w:lang w:val="uk-UA"/>
              </w:rPr>
              <w:t>№ тижня</w:t>
            </w:r>
          </w:p>
        </w:tc>
        <w:tc>
          <w:tcPr>
            <w:tcW w:w="4815" w:type="dxa"/>
            <w:gridSpan w:val="2"/>
            <w:vAlign w:val="center"/>
          </w:tcPr>
          <w:p w:rsidR="00A64C3C" w:rsidRPr="00E44097" w:rsidRDefault="00A64C3C" w:rsidP="00012DDD">
            <w:pPr>
              <w:jc w:val="center"/>
              <w:rPr>
                <w:rFonts w:ascii="Times New Roman" w:hAnsi="Times New Roman" w:cs="Times New Roman"/>
                <w:b/>
                <w:sz w:val="24"/>
                <w:szCs w:val="24"/>
                <w:lang w:val="uk-UA"/>
              </w:rPr>
            </w:pPr>
            <w:r w:rsidRPr="00E44097">
              <w:rPr>
                <w:rFonts w:ascii="Times New Roman" w:hAnsi="Times New Roman" w:cs="Times New Roman"/>
                <w:b/>
                <w:sz w:val="24"/>
                <w:szCs w:val="24"/>
                <w:lang w:val="uk-UA"/>
              </w:rPr>
              <w:t>Назва теми</w:t>
            </w:r>
          </w:p>
        </w:tc>
        <w:tc>
          <w:tcPr>
            <w:tcW w:w="2237" w:type="dxa"/>
            <w:vAlign w:val="center"/>
          </w:tcPr>
          <w:tbl>
            <w:tblPr>
              <w:tblW w:w="0" w:type="auto"/>
              <w:tblBorders>
                <w:top w:val="nil"/>
                <w:left w:val="nil"/>
                <w:bottom w:val="nil"/>
                <w:right w:val="nil"/>
              </w:tblBorders>
              <w:tblLook w:val="0000" w:firstRow="0" w:lastRow="0" w:firstColumn="0" w:lastColumn="0" w:noHBand="0" w:noVBand="0"/>
            </w:tblPr>
            <w:tblGrid>
              <w:gridCol w:w="2021"/>
            </w:tblGrid>
            <w:tr w:rsidR="00A64C3C" w:rsidRPr="00E44097" w:rsidTr="00012DDD">
              <w:trPr>
                <w:trHeight w:val="109"/>
              </w:trPr>
              <w:tc>
                <w:tcPr>
                  <w:tcW w:w="0" w:type="auto"/>
                </w:tcPr>
                <w:p w:rsidR="00A64C3C" w:rsidRPr="00E44097" w:rsidRDefault="00A64C3C" w:rsidP="00012DDD">
                  <w:pPr>
                    <w:autoSpaceDE w:val="0"/>
                    <w:autoSpaceDN w:val="0"/>
                    <w:adjustRightInd w:val="0"/>
                    <w:spacing w:after="0" w:line="240" w:lineRule="auto"/>
                    <w:jc w:val="center"/>
                    <w:rPr>
                      <w:rFonts w:ascii="Times New Roman" w:hAnsi="Times New Roman" w:cs="Times New Roman"/>
                      <w:b/>
                      <w:color w:val="000000"/>
                      <w:sz w:val="24"/>
                      <w:szCs w:val="24"/>
                      <w:lang w:val="uk-UA"/>
                    </w:rPr>
                  </w:pPr>
                  <w:r w:rsidRPr="00E44097">
                    <w:rPr>
                      <w:rFonts w:ascii="Times New Roman" w:hAnsi="Times New Roman" w:cs="Times New Roman"/>
                      <w:b/>
                      <w:iCs/>
                      <w:color w:val="000000"/>
                      <w:sz w:val="24"/>
                      <w:szCs w:val="24"/>
                      <w:lang w:val="uk-UA"/>
                    </w:rPr>
                    <w:t>Форми організації навчання</w:t>
                  </w:r>
                </w:p>
              </w:tc>
            </w:tr>
          </w:tbl>
          <w:p w:rsidR="00A64C3C" w:rsidRPr="00E44097" w:rsidRDefault="00A64C3C" w:rsidP="00012DDD">
            <w:pPr>
              <w:jc w:val="center"/>
              <w:rPr>
                <w:rFonts w:ascii="Times New Roman" w:hAnsi="Times New Roman" w:cs="Times New Roman"/>
                <w:b/>
                <w:sz w:val="24"/>
                <w:szCs w:val="24"/>
                <w:lang w:val="uk-UA"/>
              </w:rPr>
            </w:pPr>
          </w:p>
        </w:tc>
        <w:tc>
          <w:tcPr>
            <w:tcW w:w="1526" w:type="dxa"/>
            <w:vAlign w:val="center"/>
          </w:tcPr>
          <w:p w:rsidR="00A64C3C" w:rsidRPr="00E44097" w:rsidRDefault="00A64C3C" w:rsidP="00012DDD">
            <w:pPr>
              <w:jc w:val="center"/>
              <w:rPr>
                <w:rFonts w:ascii="Times New Roman" w:hAnsi="Times New Roman" w:cs="Times New Roman"/>
                <w:b/>
                <w:sz w:val="24"/>
                <w:szCs w:val="24"/>
                <w:lang w:val="uk-UA"/>
              </w:rPr>
            </w:pPr>
            <w:r w:rsidRPr="00E44097">
              <w:rPr>
                <w:rFonts w:ascii="Times New Roman" w:hAnsi="Times New Roman" w:cs="Times New Roman"/>
                <w:b/>
                <w:sz w:val="24"/>
                <w:szCs w:val="24"/>
                <w:lang w:val="uk-UA"/>
              </w:rPr>
              <w:t>Кількість годин</w:t>
            </w:r>
          </w:p>
        </w:tc>
      </w:tr>
      <w:tr w:rsidR="00A64C3C" w:rsidRPr="00E44097" w:rsidTr="00CD42B4">
        <w:tc>
          <w:tcPr>
            <w:tcW w:w="915" w:type="dxa"/>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1.</w:t>
            </w:r>
          </w:p>
        </w:tc>
        <w:tc>
          <w:tcPr>
            <w:tcW w:w="4815" w:type="dxa"/>
            <w:gridSpan w:val="2"/>
          </w:tcPr>
          <w:p w:rsidR="00A64C3C" w:rsidRPr="00E44097" w:rsidRDefault="00A64C3C" w:rsidP="00CD42B4">
            <w:pPr>
              <w:pStyle w:val="a4"/>
              <w:spacing w:after="0" w:line="240" w:lineRule="auto"/>
              <w:ind w:left="0"/>
              <w:rPr>
                <w:rFonts w:ascii="Times New Roman" w:hAnsi="Times New Roman" w:cs="Times New Roman"/>
                <w:sz w:val="24"/>
                <w:szCs w:val="24"/>
                <w:lang w:val="uk-UA"/>
              </w:rPr>
            </w:pPr>
            <w:r w:rsidRPr="00E44097">
              <w:rPr>
                <w:rFonts w:ascii="Times New Roman" w:hAnsi="Times New Roman" w:cs="Times New Roman"/>
                <w:sz w:val="24"/>
                <w:szCs w:val="24"/>
                <w:lang w:val="uk-UA"/>
              </w:rPr>
              <w:t xml:space="preserve">Вступ. </w:t>
            </w:r>
            <w:proofErr w:type="spellStart"/>
            <w:r w:rsidRPr="00E44097">
              <w:rPr>
                <w:rFonts w:ascii="Times New Roman" w:hAnsi="Times New Roman" w:cs="Times New Roman"/>
                <w:sz w:val="24"/>
                <w:szCs w:val="24"/>
                <w:lang w:val="uk-UA"/>
              </w:rPr>
              <w:t>Проеціювання</w:t>
            </w:r>
            <w:proofErr w:type="spellEnd"/>
            <w:r w:rsidRPr="00E44097">
              <w:rPr>
                <w:rFonts w:ascii="Times New Roman" w:hAnsi="Times New Roman" w:cs="Times New Roman"/>
                <w:sz w:val="24"/>
                <w:szCs w:val="24"/>
                <w:lang w:val="uk-UA"/>
              </w:rPr>
              <w:t xml:space="preserve"> точки.</w:t>
            </w:r>
          </w:p>
        </w:tc>
        <w:tc>
          <w:tcPr>
            <w:tcW w:w="2237" w:type="dxa"/>
            <w:vAlign w:val="center"/>
          </w:tcPr>
          <w:p w:rsidR="00A64C3C" w:rsidRPr="00E44097" w:rsidRDefault="00A64C3C" w:rsidP="00CD42B4">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лекція</w:t>
            </w:r>
          </w:p>
        </w:tc>
        <w:tc>
          <w:tcPr>
            <w:tcW w:w="1526" w:type="dxa"/>
            <w:vAlign w:val="center"/>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1</w:t>
            </w:r>
          </w:p>
        </w:tc>
      </w:tr>
      <w:tr w:rsidR="00A64C3C" w:rsidRPr="00E44097" w:rsidTr="00CD42B4">
        <w:tc>
          <w:tcPr>
            <w:tcW w:w="915" w:type="dxa"/>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1.</w:t>
            </w:r>
          </w:p>
        </w:tc>
        <w:tc>
          <w:tcPr>
            <w:tcW w:w="4815" w:type="dxa"/>
            <w:gridSpan w:val="2"/>
          </w:tcPr>
          <w:p w:rsidR="00A64C3C" w:rsidRPr="00E44097" w:rsidRDefault="00A64C3C" w:rsidP="00CD42B4">
            <w:pPr>
              <w:pStyle w:val="a4"/>
              <w:spacing w:after="0" w:line="240" w:lineRule="auto"/>
              <w:ind w:left="0"/>
              <w:rPr>
                <w:rFonts w:ascii="Times New Roman" w:hAnsi="Times New Roman" w:cs="Times New Roman"/>
                <w:sz w:val="24"/>
                <w:szCs w:val="24"/>
                <w:lang w:val="uk-UA"/>
              </w:rPr>
            </w:pPr>
            <w:r w:rsidRPr="00E44097">
              <w:rPr>
                <w:rFonts w:ascii="Times New Roman" w:hAnsi="Times New Roman" w:cs="Times New Roman"/>
                <w:sz w:val="24"/>
                <w:szCs w:val="24"/>
                <w:lang w:val="uk-UA"/>
              </w:rPr>
              <w:t>Вимоги стандартів до оформлення креслень.</w:t>
            </w:r>
          </w:p>
        </w:tc>
        <w:tc>
          <w:tcPr>
            <w:tcW w:w="2237" w:type="dxa"/>
            <w:vAlign w:val="center"/>
          </w:tcPr>
          <w:p w:rsidR="00A64C3C" w:rsidRPr="00E44097" w:rsidRDefault="00A64C3C" w:rsidP="00CD42B4">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лекція</w:t>
            </w:r>
          </w:p>
        </w:tc>
        <w:tc>
          <w:tcPr>
            <w:tcW w:w="1526" w:type="dxa"/>
            <w:vAlign w:val="center"/>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1</w:t>
            </w:r>
          </w:p>
        </w:tc>
      </w:tr>
      <w:tr w:rsidR="00A64C3C" w:rsidRPr="00E44097" w:rsidTr="00CD42B4">
        <w:tc>
          <w:tcPr>
            <w:tcW w:w="915" w:type="dxa"/>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2.</w:t>
            </w:r>
          </w:p>
        </w:tc>
        <w:tc>
          <w:tcPr>
            <w:tcW w:w="4815" w:type="dxa"/>
            <w:gridSpan w:val="2"/>
          </w:tcPr>
          <w:p w:rsidR="00A64C3C" w:rsidRPr="00E44097" w:rsidRDefault="00A64C3C" w:rsidP="00CD42B4">
            <w:pPr>
              <w:pStyle w:val="a4"/>
              <w:spacing w:after="0" w:line="240" w:lineRule="auto"/>
              <w:ind w:left="0"/>
              <w:rPr>
                <w:rFonts w:ascii="Times New Roman" w:hAnsi="Times New Roman" w:cs="Times New Roman"/>
                <w:sz w:val="24"/>
                <w:szCs w:val="24"/>
                <w:lang w:val="uk-UA"/>
              </w:rPr>
            </w:pPr>
            <w:r w:rsidRPr="00E44097">
              <w:rPr>
                <w:rFonts w:ascii="Times New Roman" w:hAnsi="Times New Roman" w:cs="Times New Roman"/>
                <w:sz w:val="24"/>
                <w:szCs w:val="24"/>
                <w:lang w:val="uk-UA"/>
              </w:rPr>
              <w:t xml:space="preserve">Вступ. </w:t>
            </w:r>
            <w:proofErr w:type="spellStart"/>
            <w:r w:rsidRPr="00E44097">
              <w:rPr>
                <w:rFonts w:ascii="Times New Roman" w:hAnsi="Times New Roman" w:cs="Times New Roman"/>
                <w:sz w:val="24"/>
                <w:szCs w:val="24"/>
                <w:lang w:val="uk-UA"/>
              </w:rPr>
              <w:t>Проеціювання</w:t>
            </w:r>
            <w:proofErr w:type="spellEnd"/>
            <w:r w:rsidRPr="00E44097">
              <w:rPr>
                <w:rFonts w:ascii="Times New Roman" w:hAnsi="Times New Roman" w:cs="Times New Roman"/>
                <w:sz w:val="24"/>
                <w:szCs w:val="24"/>
                <w:lang w:val="uk-UA"/>
              </w:rPr>
              <w:t xml:space="preserve"> точки.</w:t>
            </w:r>
          </w:p>
        </w:tc>
        <w:tc>
          <w:tcPr>
            <w:tcW w:w="2237" w:type="dxa"/>
            <w:vAlign w:val="center"/>
          </w:tcPr>
          <w:p w:rsidR="00A64C3C" w:rsidRPr="00E44097" w:rsidRDefault="00A64C3C" w:rsidP="00CD42B4">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практичне</w:t>
            </w:r>
          </w:p>
        </w:tc>
        <w:tc>
          <w:tcPr>
            <w:tcW w:w="1526" w:type="dxa"/>
            <w:vAlign w:val="center"/>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2</w:t>
            </w:r>
          </w:p>
        </w:tc>
      </w:tr>
      <w:tr w:rsidR="00A64C3C" w:rsidRPr="00E44097" w:rsidTr="00CD42B4">
        <w:tc>
          <w:tcPr>
            <w:tcW w:w="915" w:type="dxa"/>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3.</w:t>
            </w:r>
          </w:p>
        </w:tc>
        <w:tc>
          <w:tcPr>
            <w:tcW w:w="4815" w:type="dxa"/>
            <w:gridSpan w:val="2"/>
          </w:tcPr>
          <w:p w:rsidR="00A64C3C" w:rsidRPr="00E44097" w:rsidRDefault="00A64C3C" w:rsidP="00CD42B4">
            <w:pPr>
              <w:pStyle w:val="a4"/>
              <w:spacing w:after="0" w:line="240" w:lineRule="auto"/>
              <w:ind w:left="0"/>
              <w:rPr>
                <w:rFonts w:ascii="Times New Roman" w:hAnsi="Times New Roman" w:cs="Times New Roman"/>
                <w:sz w:val="24"/>
                <w:szCs w:val="24"/>
                <w:lang w:val="uk-UA"/>
              </w:rPr>
            </w:pPr>
            <w:proofErr w:type="spellStart"/>
            <w:r w:rsidRPr="00E44097">
              <w:rPr>
                <w:rFonts w:ascii="Times New Roman" w:hAnsi="Times New Roman" w:cs="Times New Roman"/>
                <w:sz w:val="24"/>
                <w:szCs w:val="24"/>
                <w:lang w:val="uk-UA"/>
              </w:rPr>
              <w:t>Проеціювання</w:t>
            </w:r>
            <w:proofErr w:type="spellEnd"/>
            <w:r w:rsidRPr="00E44097">
              <w:rPr>
                <w:rFonts w:ascii="Times New Roman" w:hAnsi="Times New Roman" w:cs="Times New Roman"/>
                <w:sz w:val="24"/>
                <w:szCs w:val="24"/>
                <w:lang w:val="uk-UA"/>
              </w:rPr>
              <w:t xml:space="preserve"> відрізків прямої лінії.</w:t>
            </w:r>
          </w:p>
        </w:tc>
        <w:tc>
          <w:tcPr>
            <w:tcW w:w="2237" w:type="dxa"/>
            <w:vAlign w:val="center"/>
          </w:tcPr>
          <w:p w:rsidR="00A64C3C" w:rsidRPr="00E44097" w:rsidRDefault="00A64C3C" w:rsidP="00CD42B4">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лекція</w:t>
            </w:r>
          </w:p>
        </w:tc>
        <w:tc>
          <w:tcPr>
            <w:tcW w:w="1526" w:type="dxa"/>
            <w:vAlign w:val="center"/>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2</w:t>
            </w:r>
          </w:p>
        </w:tc>
      </w:tr>
      <w:tr w:rsidR="00A64C3C" w:rsidRPr="00E44097" w:rsidTr="00CD42B4">
        <w:tc>
          <w:tcPr>
            <w:tcW w:w="915" w:type="dxa"/>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4.</w:t>
            </w:r>
          </w:p>
        </w:tc>
        <w:tc>
          <w:tcPr>
            <w:tcW w:w="4815" w:type="dxa"/>
            <w:gridSpan w:val="2"/>
          </w:tcPr>
          <w:p w:rsidR="00A64C3C" w:rsidRPr="00E44097" w:rsidRDefault="00A64C3C" w:rsidP="00CD42B4">
            <w:pPr>
              <w:pStyle w:val="a4"/>
              <w:spacing w:after="0" w:line="240" w:lineRule="auto"/>
              <w:ind w:left="0"/>
              <w:rPr>
                <w:rFonts w:ascii="Times New Roman" w:hAnsi="Times New Roman" w:cs="Times New Roman"/>
                <w:sz w:val="24"/>
                <w:szCs w:val="24"/>
                <w:lang w:val="uk-UA"/>
              </w:rPr>
            </w:pPr>
            <w:r w:rsidRPr="00E44097">
              <w:rPr>
                <w:rFonts w:ascii="Times New Roman" w:hAnsi="Times New Roman" w:cs="Times New Roman"/>
                <w:sz w:val="24"/>
                <w:szCs w:val="24"/>
                <w:lang w:val="uk-UA"/>
              </w:rPr>
              <w:t>Вимоги стандартів до оформлення креслень.</w:t>
            </w:r>
          </w:p>
        </w:tc>
        <w:tc>
          <w:tcPr>
            <w:tcW w:w="2237" w:type="dxa"/>
            <w:vAlign w:val="center"/>
          </w:tcPr>
          <w:p w:rsidR="00A64C3C" w:rsidRPr="00E44097" w:rsidRDefault="00A64C3C" w:rsidP="00CD42B4">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практичне</w:t>
            </w:r>
          </w:p>
        </w:tc>
        <w:tc>
          <w:tcPr>
            <w:tcW w:w="1526" w:type="dxa"/>
            <w:vAlign w:val="center"/>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1</w:t>
            </w:r>
          </w:p>
        </w:tc>
      </w:tr>
      <w:tr w:rsidR="00A64C3C" w:rsidRPr="00E44097" w:rsidTr="00CD42B4">
        <w:tc>
          <w:tcPr>
            <w:tcW w:w="915" w:type="dxa"/>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4.</w:t>
            </w:r>
          </w:p>
        </w:tc>
        <w:tc>
          <w:tcPr>
            <w:tcW w:w="4815" w:type="dxa"/>
            <w:gridSpan w:val="2"/>
          </w:tcPr>
          <w:p w:rsidR="00A64C3C" w:rsidRPr="00E44097" w:rsidRDefault="00A64C3C" w:rsidP="00CD42B4">
            <w:pPr>
              <w:pStyle w:val="a4"/>
              <w:spacing w:after="0" w:line="240" w:lineRule="auto"/>
              <w:ind w:left="0"/>
              <w:rPr>
                <w:rFonts w:ascii="Times New Roman" w:hAnsi="Times New Roman" w:cs="Times New Roman"/>
                <w:sz w:val="24"/>
                <w:szCs w:val="24"/>
                <w:lang w:val="uk-UA"/>
              </w:rPr>
            </w:pPr>
            <w:proofErr w:type="spellStart"/>
            <w:r w:rsidRPr="00E44097">
              <w:rPr>
                <w:rFonts w:ascii="Times New Roman" w:hAnsi="Times New Roman" w:cs="Times New Roman"/>
                <w:sz w:val="24"/>
                <w:szCs w:val="24"/>
                <w:lang w:val="uk-UA"/>
              </w:rPr>
              <w:t>Проеціювання</w:t>
            </w:r>
            <w:proofErr w:type="spellEnd"/>
            <w:r w:rsidRPr="00E44097">
              <w:rPr>
                <w:rFonts w:ascii="Times New Roman" w:hAnsi="Times New Roman" w:cs="Times New Roman"/>
                <w:sz w:val="24"/>
                <w:szCs w:val="24"/>
                <w:lang w:val="uk-UA"/>
              </w:rPr>
              <w:t xml:space="preserve"> відрізків прямої лінії.</w:t>
            </w:r>
          </w:p>
        </w:tc>
        <w:tc>
          <w:tcPr>
            <w:tcW w:w="2237" w:type="dxa"/>
            <w:vAlign w:val="center"/>
          </w:tcPr>
          <w:p w:rsidR="00A64C3C" w:rsidRPr="00E44097" w:rsidRDefault="00A64C3C" w:rsidP="00CD42B4">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практичне</w:t>
            </w:r>
          </w:p>
        </w:tc>
        <w:tc>
          <w:tcPr>
            <w:tcW w:w="1526" w:type="dxa"/>
            <w:vAlign w:val="center"/>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1</w:t>
            </w:r>
          </w:p>
        </w:tc>
      </w:tr>
      <w:tr w:rsidR="00A64C3C" w:rsidRPr="00E44097" w:rsidTr="00CD42B4">
        <w:tc>
          <w:tcPr>
            <w:tcW w:w="915" w:type="dxa"/>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lastRenderedPageBreak/>
              <w:t>5.</w:t>
            </w:r>
          </w:p>
        </w:tc>
        <w:tc>
          <w:tcPr>
            <w:tcW w:w="4815" w:type="dxa"/>
            <w:gridSpan w:val="2"/>
          </w:tcPr>
          <w:p w:rsidR="00A64C3C" w:rsidRPr="00E44097" w:rsidRDefault="00A64C3C" w:rsidP="00CD42B4">
            <w:pPr>
              <w:pStyle w:val="a4"/>
              <w:spacing w:after="0" w:line="240" w:lineRule="auto"/>
              <w:ind w:left="0"/>
              <w:rPr>
                <w:rFonts w:ascii="Times New Roman" w:hAnsi="Times New Roman" w:cs="Times New Roman"/>
                <w:sz w:val="24"/>
                <w:szCs w:val="24"/>
                <w:lang w:val="uk-UA"/>
              </w:rPr>
            </w:pPr>
            <w:r w:rsidRPr="00E44097">
              <w:rPr>
                <w:rFonts w:ascii="Times New Roman" w:hAnsi="Times New Roman" w:cs="Times New Roman"/>
                <w:sz w:val="24"/>
                <w:szCs w:val="24"/>
                <w:lang w:val="uk-UA"/>
              </w:rPr>
              <w:t>Площина.</w:t>
            </w:r>
            <w:r w:rsidRPr="00E44097">
              <w:rPr>
                <w:rFonts w:ascii="Times New Roman" w:hAnsi="Times New Roman" w:cs="Times New Roman"/>
              </w:rPr>
              <w:t xml:space="preserve"> </w:t>
            </w:r>
            <w:r w:rsidRPr="00E44097">
              <w:rPr>
                <w:rFonts w:ascii="Times New Roman" w:hAnsi="Times New Roman" w:cs="Times New Roman"/>
                <w:sz w:val="24"/>
                <w:szCs w:val="24"/>
                <w:lang w:val="uk-UA"/>
              </w:rPr>
              <w:t>Модульна контрольна робота</w:t>
            </w:r>
          </w:p>
        </w:tc>
        <w:tc>
          <w:tcPr>
            <w:tcW w:w="2237" w:type="dxa"/>
            <w:vAlign w:val="center"/>
          </w:tcPr>
          <w:p w:rsidR="00A64C3C" w:rsidRPr="00E44097" w:rsidRDefault="00A64C3C" w:rsidP="00CD42B4">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тестування</w:t>
            </w:r>
          </w:p>
        </w:tc>
        <w:tc>
          <w:tcPr>
            <w:tcW w:w="1526" w:type="dxa"/>
            <w:vAlign w:val="center"/>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0,5</w:t>
            </w:r>
          </w:p>
        </w:tc>
      </w:tr>
      <w:tr w:rsidR="00A64C3C" w:rsidRPr="00E44097" w:rsidTr="00CD42B4">
        <w:tc>
          <w:tcPr>
            <w:tcW w:w="915" w:type="dxa"/>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5.</w:t>
            </w:r>
          </w:p>
        </w:tc>
        <w:tc>
          <w:tcPr>
            <w:tcW w:w="4815" w:type="dxa"/>
            <w:gridSpan w:val="2"/>
          </w:tcPr>
          <w:p w:rsidR="00A64C3C" w:rsidRPr="00E44097" w:rsidRDefault="00A64C3C" w:rsidP="00CD42B4">
            <w:pPr>
              <w:pStyle w:val="a4"/>
              <w:spacing w:after="0" w:line="240" w:lineRule="auto"/>
              <w:ind w:left="0"/>
              <w:rPr>
                <w:rFonts w:ascii="Times New Roman" w:hAnsi="Times New Roman" w:cs="Times New Roman"/>
                <w:sz w:val="24"/>
                <w:szCs w:val="24"/>
                <w:lang w:val="uk-UA"/>
              </w:rPr>
            </w:pPr>
            <w:r w:rsidRPr="00E44097">
              <w:rPr>
                <w:rFonts w:ascii="Times New Roman" w:hAnsi="Times New Roman" w:cs="Times New Roman"/>
                <w:sz w:val="24"/>
                <w:szCs w:val="24"/>
                <w:lang w:val="uk-UA"/>
              </w:rPr>
              <w:t>Взаємне положення площин.</w:t>
            </w:r>
          </w:p>
        </w:tc>
        <w:tc>
          <w:tcPr>
            <w:tcW w:w="2237" w:type="dxa"/>
            <w:vAlign w:val="center"/>
          </w:tcPr>
          <w:p w:rsidR="00A64C3C" w:rsidRPr="00E44097" w:rsidRDefault="00A64C3C" w:rsidP="00CD42B4">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лекція</w:t>
            </w:r>
          </w:p>
        </w:tc>
        <w:tc>
          <w:tcPr>
            <w:tcW w:w="1526" w:type="dxa"/>
            <w:vAlign w:val="center"/>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0,5</w:t>
            </w:r>
          </w:p>
        </w:tc>
      </w:tr>
      <w:tr w:rsidR="00A64C3C" w:rsidRPr="00E44097" w:rsidTr="00CD42B4">
        <w:tc>
          <w:tcPr>
            <w:tcW w:w="915" w:type="dxa"/>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5.</w:t>
            </w:r>
          </w:p>
        </w:tc>
        <w:tc>
          <w:tcPr>
            <w:tcW w:w="4815" w:type="dxa"/>
            <w:gridSpan w:val="2"/>
          </w:tcPr>
          <w:p w:rsidR="00A64C3C" w:rsidRPr="00E44097" w:rsidRDefault="00A64C3C" w:rsidP="00CD42B4">
            <w:pPr>
              <w:pStyle w:val="a4"/>
              <w:spacing w:after="0" w:line="240" w:lineRule="auto"/>
              <w:ind w:left="0"/>
              <w:rPr>
                <w:rFonts w:ascii="Times New Roman" w:hAnsi="Times New Roman" w:cs="Times New Roman"/>
                <w:sz w:val="24"/>
                <w:szCs w:val="24"/>
                <w:lang w:val="uk-UA"/>
              </w:rPr>
            </w:pPr>
            <w:r w:rsidRPr="00E44097">
              <w:rPr>
                <w:rFonts w:ascii="Times New Roman" w:hAnsi="Times New Roman" w:cs="Times New Roman"/>
                <w:sz w:val="24"/>
                <w:szCs w:val="24"/>
                <w:lang w:val="uk-UA"/>
              </w:rPr>
              <w:t>Взаємне положення прямої лінії та площини</w:t>
            </w:r>
          </w:p>
        </w:tc>
        <w:tc>
          <w:tcPr>
            <w:tcW w:w="2237" w:type="dxa"/>
            <w:vAlign w:val="center"/>
          </w:tcPr>
          <w:p w:rsidR="00A64C3C" w:rsidRPr="00E44097" w:rsidRDefault="00A64C3C" w:rsidP="00CD42B4">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лекція</w:t>
            </w:r>
          </w:p>
        </w:tc>
        <w:tc>
          <w:tcPr>
            <w:tcW w:w="1526" w:type="dxa"/>
            <w:vAlign w:val="center"/>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0,5</w:t>
            </w:r>
          </w:p>
        </w:tc>
      </w:tr>
      <w:tr w:rsidR="00A64C3C" w:rsidRPr="00E44097" w:rsidTr="00CD42B4">
        <w:tc>
          <w:tcPr>
            <w:tcW w:w="915" w:type="dxa"/>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5.</w:t>
            </w:r>
          </w:p>
        </w:tc>
        <w:tc>
          <w:tcPr>
            <w:tcW w:w="4815" w:type="dxa"/>
            <w:gridSpan w:val="2"/>
          </w:tcPr>
          <w:p w:rsidR="00A64C3C" w:rsidRPr="00E44097" w:rsidRDefault="00A64C3C" w:rsidP="00CD42B4">
            <w:pPr>
              <w:pStyle w:val="a4"/>
              <w:spacing w:after="0" w:line="240" w:lineRule="auto"/>
              <w:ind w:left="0"/>
              <w:rPr>
                <w:rFonts w:ascii="Times New Roman" w:hAnsi="Times New Roman" w:cs="Times New Roman"/>
                <w:sz w:val="24"/>
                <w:szCs w:val="24"/>
                <w:lang w:val="uk-UA"/>
              </w:rPr>
            </w:pPr>
            <w:r w:rsidRPr="00E44097">
              <w:rPr>
                <w:rFonts w:ascii="Times New Roman" w:hAnsi="Times New Roman" w:cs="Times New Roman"/>
                <w:sz w:val="24"/>
                <w:shd w:val="clear" w:color="auto" w:fill="FFFFFF"/>
                <w:lang w:val="uk-UA"/>
              </w:rPr>
              <w:t>Перпендикулярність геометричних елементів.</w:t>
            </w:r>
          </w:p>
        </w:tc>
        <w:tc>
          <w:tcPr>
            <w:tcW w:w="2237" w:type="dxa"/>
            <w:vAlign w:val="center"/>
          </w:tcPr>
          <w:p w:rsidR="00A64C3C" w:rsidRPr="00E44097" w:rsidRDefault="00A64C3C" w:rsidP="00CD42B4">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лекція</w:t>
            </w:r>
          </w:p>
        </w:tc>
        <w:tc>
          <w:tcPr>
            <w:tcW w:w="1526" w:type="dxa"/>
            <w:vAlign w:val="center"/>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0,5</w:t>
            </w:r>
          </w:p>
        </w:tc>
      </w:tr>
      <w:tr w:rsidR="00A64C3C" w:rsidRPr="00E44097" w:rsidTr="00CD42B4">
        <w:tc>
          <w:tcPr>
            <w:tcW w:w="915" w:type="dxa"/>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6.</w:t>
            </w:r>
          </w:p>
        </w:tc>
        <w:tc>
          <w:tcPr>
            <w:tcW w:w="4815" w:type="dxa"/>
            <w:gridSpan w:val="2"/>
          </w:tcPr>
          <w:p w:rsidR="00A64C3C" w:rsidRPr="00E44097" w:rsidRDefault="00A64C3C" w:rsidP="00CD42B4">
            <w:pPr>
              <w:pStyle w:val="a4"/>
              <w:spacing w:after="0" w:line="240" w:lineRule="auto"/>
              <w:ind w:left="0"/>
              <w:rPr>
                <w:rFonts w:ascii="Times New Roman" w:hAnsi="Times New Roman" w:cs="Times New Roman"/>
                <w:sz w:val="24"/>
                <w:shd w:val="clear" w:color="auto" w:fill="FFFFFF"/>
                <w:lang w:val="uk-UA"/>
              </w:rPr>
            </w:pPr>
            <w:r w:rsidRPr="00E44097">
              <w:rPr>
                <w:rFonts w:ascii="Times New Roman" w:hAnsi="Times New Roman" w:cs="Times New Roman"/>
                <w:sz w:val="24"/>
                <w:lang w:val="uk-UA"/>
              </w:rPr>
              <w:t>Зображення-види,розрізи, перерізи. Позначення графічних матеріалів. Нанесення розмірів і граничних відхилів</w:t>
            </w:r>
          </w:p>
        </w:tc>
        <w:tc>
          <w:tcPr>
            <w:tcW w:w="2237" w:type="dxa"/>
            <w:vAlign w:val="center"/>
          </w:tcPr>
          <w:p w:rsidR="00A64C3C" w:rsidRPr="00E44097" w:rsidRDefault="00A64C3C" w:rsidP="00CD42B4">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практичне</w:t>
            </w:r>
          </w:p>
        </w:tc>
        <w:tc>
          <w:tcPr>
            <w:tcW w:w="1526" w:type="dxa"/>
            <w:vAlign w:val="center"/>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2</w:t>
            </w:r>
          </w:p>
        </w:tc>
      </w:tr>
      <w:tr w:rsidR="00A64C3C" w:rsidRPr="00E44097" w:rsidTr="00CD42B4">
        <w:tc>
          <w:tcPr>
            <w:tcW w:w="915" w:type="dxa"/>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7.</w:t>
            </w:r>
          </w:p>
        </w:tc>
        <w:tc>
          <w:tcPr>
            <w:tcW w:w="4815" w:type="dxa"/>
            <w:gridSpan w:val="2"/>
          </w:tcPr>
          <w:p w:rsidR="00A64C3C" w:rsidRPr="00E44097" w:rsidRDefault="00A64C3C" w:rsidP="00CD42B4">
            <w:pPr>
              <w:pStyle w:val="a4"/>
              <w:spacing w:after="0" w:line="240" w:lineRule="auto"/>
              <w:ind w:left="0"/>
              <w:rPr>
                <w:rFonts w:ascii="Times New Roman" w:hAnsi="Times New Roman" w:cs="Times New Roman"/>
                <w:sz w:val="24"/>
                <w:lang w:val="uk-UA"/>
              </w:rPr>
            </w:pPr>
            <w:proofErr w:type="spellStart"/>
            <w:r w:rsidRPr="00E44097">
              <w:rPr>
                <w:rFonts w:ascii="Times New Roman" w:hAnsi="Times New Roman" w:cs="Times New Roman"/>
                <w:sz w:val="24"/>
                <w:shd w:val="clear" w:color="auto" w:fill="FFFFFF"/>
              </w:rPr>
              <w:t>Перетин</w:t>
            </w:r>
            <w:proofErr w:type="spellEnd"/>
            <w:r w:rsidRPr="00E44097">
              <w:rPr>
                <w:rFonts w:ascii="Times New Roman" w:hAnsi="Times New Roman" w:cs="Times New Roman"/>
                <w:sz w:val="24"/>
                <w:shd w:val="clear" w:color="auto" w:fill="FFFFFF"/>
              </w:rPr>
              <w:t xml:space="preserve"> </w:t>
            </w:r>
            <w:proofErr w:type="spellStart"/>
            <w:r w:rsidRPr="00E44097">
              <w:rPr>
                <w:rFonts w:ascii="Times New Roman" w:hAnsi="Times New Roman" w:cs="Times New Roman"/>
                <w:sz w:val="24"/>
                <w:shd w:val="clear" w:color="auto" w:fill="FFFFFF"/>
              </w:rPr>
              <w:t>поверхонь</w:t>
            </w:r>
            <w:proofErr w:type="spellEnd"/>
            <w:r w:rsidRPr="00E44097">
              <w:rPr>
                <w:rFonts w:ascii="Times New Roman" w:hAnsi="Times New Roman" w:cs="Times New Roman"/>
                <w:sz w:val="24"/>
                <w:shd w:val="clear" w:color="auto" w:fill="FFFFFF"/>
              </w:rPr>
              <w:t xml:space="preserve"> </w:t>
            </w:r>
            <w:proofErr w:type="spellStart"/>
            <w:r w:rsidRPr="00E44097">
              <w:rPr>
                <w:rFonts w:ascii="Times New Roman" w:hAnsi="Times New Roman" w:cs="Times New Roman"/>
                <w:sz w:val="24"/>
                <w:shd w:val="clear" w:color="auto" w:fill="FFFFFF"/>
              </w:rPr>
              <w:t>геометричних</w:t>
            </w:r>
            <w:proofErr w:type="spellEnd"/>
            <w:r w:rsidRPr="00E44097">
              <w:rPr>
                <w:rFonts w:ascii="Times New Roman" w:hAnsi="Times New Roman" w:cs="Times New Roman"/>
                <w:sz w:val="24"/>
                <w:shd w:val="clear" w:color="auto" w:fill="FFFFFF"/>
              </w:rPr>
              <w:t xml:space="preserve"> </w:t>
            </w:r>
            <w:proofErr w:type="spellStart"/>
            <w:r w:rsidRPr="00E44097">
              <w:rPr>
                <w:rFonts w:ascii="Times New Roman" w:hAnsi="Times New Roman" w:cs="Times New Roman"/>
                <w:sz w:val="24"/>
                <w:shd w:val="clear" w:color="auto" w:fill="FFFFFF"/>
              </w:rPr>
              <w:t>тіл</w:t>
            </w:r>
            <w:proofErr w:type="spellEnd"/>
            <w:r w:rsidRPr="00E44097">
              <w:rPr>
                <w:rFonts w:ascii="Times New Roman" w:hAnsi="Times New Roman" w:cs="Times New Roman"/>
                <w:sz w:val="24"/>
                <w:shd w:val="clear" w:color="auto" w:fill="FFFFFF"/>
              </w:rPr>
              <w:t xml:space="preserve"> </w:t>
            </w:r>
            <w:proofErr w:type="spellStart"/>
            <w:r w:rsidRPr="00E44097">
              <w:rPr>
                <w:rFonts w:ascii="Times New Roman" w:hAnsi="Times New Roman" w:cs="Times New Roman"/>
                <w:sz w:val="24"/>
                <w:shd w:val="clear" w:color="auto" w:fill="FFFFFF"/>
              </w:rPr>
              <w:t>проецюючими</w:t>
            </w:r>
            <w:proofErr w:type="spellEnd"/>
            <w:r w:rsidRPr="00E44097">
              <w:rPr>
                <w:rFonts w:ascii="Times New Roman" w:hAnsi="Times New Roman" w:cs="Times New Roman"/>
                <w:sz w:val="24"/>
                <w:shd w:val="clear" w:color="auto" w:fill="FFFFFF"/>
              </w:rPr>
              <w:t xml:space="preserve">  </w:t>
            </w:r>
            <w:proofErr w:type="spellStart"/>
            <w:r w:rsidRPr="00E44097">
              <w:rPr>
                <w:rFonts w:ascii="Times New Roman" w:hAnsi="Times New Roman" w:cs="Times New Roman"/>
                <w:sz w:val="24"/>
                <w:shd w:val="clear" w:color="auto" w:fill="FFFFFF"/>
              </w:rPr>
              <w:t>площинами</w:t>
            </w:r>
            <w:proofErr w:type="spellEnd"/>
            <w:r w:rsidRPr="00E44097">
              <w:rPr>
                <w:rFonts w:ascii="Times New Roman" w:hAnsi="Times New Roman" w:cs="Times New Roman"/>
                <w:sz w:val="24"/>
                <w:shd w:val="clear" w:color="auto" w:fill="FFFFFF"/>
              </w:rPr>
              <w:t xml:space="preserve"> та </w:t>
            </w:r>
            <w:proofErr w:type="spellStart"/>
            <w:r w:rsidRPr="00E44097">
              <w:rPr>
                <w:rFonts w:ascii="Times New Roman" w:hAnsi="Times New Roman" w:cs="Times New Roman"/>
                <w:sz w:val="24"/>
                <w:shd w:val="clear" w:color="auto" w:fill="FFFFFF"/>
              </w:rPr>
              <w:t>прямими</w:t>
            </w:r>
            <w:proofErr w:type="spellEnd"/>
            <w:r w:rsidRPr="00E44097">
              <w:rPr>
                <w:rFonts w:ascii="Times New Roman" w:hAnsi="Times New Roman" w:cs="Times New Roman"/>
                <w:sz w:val="24"/>
                <w:shd w:val="clear" w:color="auto" w:fill="FFFFFF"/>
              </w:rPr>
              <w:t xml:space="preserve"> </w:t>
            </w:r>
            <w:proofErr w:type="spellStart"/>
            <w:r w:rsidRPr="00E44097">
              <w:rPr>
                <w:rFonts w:ascii="Times New Roman" w:hAnsi="Times New Roman" w:cs="Times New Roman"/>
                <w:sz w:val="24"/>
                <w:shd w:val="clear" w:color="auto" w:fill="FFFFFF"/>
              </w:rPr>
              <w:t>лініями</w:t>
            </w:r>
            <w:proofErr w:type="spellEnd"/>
            <w:r w:rsidRPr="00E44097">
              <w:rPr>
                <w:rFonts w:ascii="Times New Roman" w:hAnsi="Times New Roman" w:cs="Times New Roman"/>
                <w:sz w:val="24"/>
                <w:shd w:val="clear" w:color="auto" w:fill="FFFFFF"/>
              </w:rPr>
              <w:t>.</w:t>
            </w:r>
          </w:p>
        </w:tc>
        <w:tc>
          <w:tcPr>
            <w:tcW w:w="2237" w:type="dxa"/>
            <w:vAlign w:val="center"/>
          </w:tcPr>
          <w:p w:rsidR="00A64C3C" w:rsidRPr="00E44097" w:rsidRDefault="00A64C3C" w:rsidP="00CD42B4">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лекція</w:t>
            </w:r>
          </w:p>
        </w:tc>
        <w:tc>
          <w:tcPr>
            <w:tcW w:w="1526" w:type="dxa"/>
            <w:vAlign w:val="center"/>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2</w:t>
            </w:r>
          </w:p>
        </w:tc>
      </w:tr>
      <w:tr w:rsidR="00A64C3C" w:rsidRPr="00E44097" w:rsidTr="00CD42B4">
        <w:tc>
          <w:tcPr>
            <w:tcW w:w="915" w:type="dxa"/>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8.</w:t>
            </w:r>
          </w:p>
        </w:tc>
        <w:tc>
          <w:tcPr>
            <w:tcW w:w="4815" w:type="dxa"/>
            <w:gridSpan w:val="2"/>
          </w:tcPr>
          <w:p w:rsidR="00A64C3C" w:rsidRPr="00E44097" w:rsidRDefault="00A64C3C" w:rsidP="00CD42B4">
            <w:pPr>
              <w:pStyle w:val="a4"/>
              <w:spacing w:after="0" w:line="240" w:lineRule="auto"/>
              <w:ind w:left="0"/>
              <w:rPr>
                <w:rFonts w:ascii="Times New Roman" w:hAnsi="Times New Roman" w:cs="Times New Roman"/>
                <w:sz w:val="24"/>
                <w:shd w:val="clear" w:color="auto" w:fill="FFFFFF"/>
                <w:lang w:val="uk-UA"/>
              </w:rPr>
            </w:pPr>
            <w:r w:rsidRPr="00E44097">
              <w:rPr>
                <w:rFonts w:ascii="Times New Roman" w:hAnsi="Times New Roman" w:cs="Times New Roman"/>
                <w:sz w:val="24"/>
                <w:szCs w:val="24"/>
                <w:lang w:val="uk-UA"/>
              </w:rPr>
              <w:t>Взаємне положення прямої лінії та площини</w:t>
            </w:r>
          </w:p>
        </w:tc>
        <w:tc>
          <w:tcPr>
            <w:tcW w:w="2237" w:type="dxa"/>
            <w:vAlign w:val="center"/>
          </w:tcPr>
          <w:p w:rsidR="00A64C3C" w:rsidRPr="00E44097" w:rsidRDefault="00A64C3C" w:rsidP="00CD42B4">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практичне</w:t>
            </w:r>
          </w:p>
        </w:tc>
        <w:tc>
          <w:tcPr>
            <w:tcW w:w="1526" w:type="dxa"/>
            <w:vAlign w:val="center"/>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0,5</w:t>
            </w:r>
          </w:p>
        </w:tc>
      </w:tr>
      <w:tr w:rsidR="00A64C3C" w:rsidRPr="00E44097" w:rsidTr="00CD42B4">
        <w:tc>
          <w:tcPr>
            <w:tcW w:w="915" w:type="dxa"/>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8.</w:t>
            </w:r>
          </w:p>
        </w:tc>
        <w:tc>
          <w:tcPr>
            <w:tcW w:w="4815" w:type="dxa"/>
            <w:gridSpan w:val="2"/>
          </w:tcPr>
          <w:p w:rsidR="00A64C3C" w:rsidRPr="00E44097" w:rsidRDefault="00A64C3C" w:rsidP="00CD42B4">
            <w:pPr>
              <w:pStyle w:val="a4"/>
              <w:spacing w:after="0" w:line="240" w:lineRule="auto"/>
              <w:ind w:left="0"/>
              <w:rPr>
                <w:rFonts w:ascii="Times New Roman" w:hAnsi="Times New Roman" w:cs="Times New Roman"/>
                <w:sz w:val="24"/>
                <w:shd w:val="clear" w:color="auto" w:fill="FFFFFF"/>
                <w:lang w:val="uk-UA"/>
              </w:rPr>
            </w:pPr>
            <w:r w:rsidRPr="00E44097">
              <w:rPr>
                <w:rFonts w:ascii="Times New Roman" w:hAnsi="Times New Roman" w:cs="Times New Roman"/>
                <w:sz w:val="24"/>
                <w:shd w:val="clear" w:color="auto" w:fill="FFFFFF"/>
                <w:lang w:val="uk-UA"/>
              </w:rPr>
              <w:t>Перпендикулярність геометричних елементів.</w:t>
            </w:r>
          </w:p>
        </w:tc>
        <w:tc>
          <w:tcPr>
            <w:tcW w:w="2237" w:type="dxa"/>
            <w:vAlign w:val="center"/>
          </w:tcPr>
          <w:p w:rsidR="00A64C3C" w:rsidRPr="00E44097" w:rsidRDefault="00A64C3C" w:rsidP="00CD42B4">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практичне</w:t>
            </w:r>
          </w:p>
        </w:tc>
        <w:tc>
          <w:tcPr>
            <w:tcW w:w="1526" w:type="dxa"/>
            <w:vAlign w:val="center"/>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0,5</w:t>
            </w:r>
          </w:p>
        </w:tc>
      </w:tr>
      <w:tr w:rsidR="00A64C3C" w:rsidRPr="00E44097" w:rsidTr="00CD42B4">
        <w:tc>
          <w:tcPr>
            <w:tcW w:w="915" w:type="dxa"/>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8.</w:t>
            </w:r>
          </w:p>
        </w:tc>
        <w:tc>
          <w:tcPr>
            <w:tcW w:w="4815" w:type="dxa"/>
            <w:gridSpan w:val="2"/>
          </w:tcPr>
          <w:p w:rsidR="00A64C3C" w:rsidRPr="00E44097" w:rsidRDefault="00A64C3C" w:rsidP="00CD42B4">
            <w:pPr>
              <w:pStyle w:val="a4"/>
              <w:spacing w:after="0" w:line="240" w:lineRule="auto"/>
              <w:ind w:left="0"/>
              <w:rPr>
                <w:rFonts w:ascii="Times New Roman" w:hAnsi="Times New Roman" w:cs="Times New Roman"/>
                <w:sz w:val="24"/>
                <w:shd w:val="clear" w:color="auto" w:fill="FFFFFF"/>
                <w:lang w:val="uk-UA"/>
              </w:rPr>
            </w:pPr>
            <w:proofErr w:type="spellStart"/>
            <w:r w:rsidRPr="00E44097">
              <w:rPr>
                <w:rFonts w:ascii="Times New Roman" w:hAnsi="Times New Roman" w:cs="Times New Roman"/>
                <w:sz w:val="24"/>
                <w:shd w:val="clear" w:color="auto" w:fill="FFFFFF"/>
              </w:rPr>
              <w:t>Перетин</w:t>
            </w:r>
            <w:proofErr w:type="spellEnd"/>
            <w:r w:rsidRPr="00E44097">
              <w:rPr>
                <w:rFonts w:ascii="Times New Roman" w:hAnsi="Times New Roman" w:cs="Times New Roman"/>
                <w:sz w:val="24"/>
                <w:shd w:val="clear" w:color="auto" w:fill="FFFFFF"/>
              </w:rPr>
              <w:t xml:space="preserve"> </w:t>
            </w:r>
            <w:proofErr w:type="spellStart"/>
            <w:r w:rsidRPr="00E44097">
              <w:rPr>
                <w:rFonts w:ascii="Times New Roman" w:hAnsi="Times New Roman" w:cs="Times New Roman"/>
                <w:sz w:val="24"/>
                <w:shd w:val="clear" w:color="auto" w:fill="FFFFFF"/>
              </w:rPr>
              <w:t>поверхонь</w:t>
            </w:r>
            <w:proofErr w:type="spellEnd"/>
            <w:r w:rsidRPr="00E44097">
              <w:rPr>
                <w:rFonts w:ascii="Times New Roman" w:hAnsi="Times New Roman" w:cs="Times New Roman"/>
                <w:sz w:val="24"/>
                <w:shd w:val="clear" w:color="auto" w:fill="FFFFFF"/>
              </w:rPr>
              <w:t xml:space="preserve"> </w:t>
            </w:r>
            <w:proofErr w:type="spellStart"/>
            <w:r w:rsidRPr="00E44097">
              <w:rPr>
                <w:rFonts w:ascii="Times New Roman" w:hAnsi="Times New Roman" w:cs="Times New Roman"/>
                <w:sz w:val="24"/>
                <w:shd w:val="clear" w:color="auto" w:fill="FFFFFF"/>
              </w:rPr>
              <w:t>геометричних</w:t>
            </w:r>
            <w:proofErr w:type="spellEnd"/>
            <w:r w:rsidRPr="00E44097">
              <w:rPr>
                <w:rFonts w:ascii="Times New Roman" w:hAnsi="Times New Roman" w:cs="Times New Roman"/>
                <w:sz w:val="24"/>
                <w:shd w:val="clear" w:color="auto" w:fill="FFFFFF"/>
              </w:rPr>
              <w:t xml:space="preserve"> </w:t>
            </w:r>
            <w:proofErr w:type="spellStart"/>
            <w:r w:rsidRPr="00E44097">
              <w:rPr>
                <w:rFonts w:ascii="Times New Roman" w:hAnsi="Times New Roman" w:cs="Times New Roman"/>
                <w:sz w:val="24"/>
                <w:shd w:val="clear" w:color="auto" w:fill="FFFFFF"/>
              </w:rPr>
              <w:t>тіл</w:t>
            </w:r>
            <w:proofErr w:type="spellEnd"/>
            <w:r w:rsidRPr="00E44097">
              <w:rPr>
                <w:rFonts w:ascii="Times New Roman" w:hAnsi="Times New Roman" w:cs="Times New Roman"/>
                <w:sz w:val="24"/>
                <w:shd w:val="clear" w:color="auto" w:fill="FFFFFF"/>
              </w:rPr>
              <w:t xml:space="preserve"> </w:t>
            </w:r>
            <w:proofErr w:type="spellStart"/>
            <w:r w:rsidRPr="00E44097">
              <w:rPr>
                <w:rFonts w:ascii="Times New Roman" w:hAnsi="Times New Roman" w:cs="Times New Roman"/>
                <w:sz w:val="24"/>
                <w:shd w:val="clear" w:color="auto" w:fill="FFFFFF"/>
              </w:rPr>
              <w:t>проецюючими</w:t>
            </w:r>
            <w:proofErr w:type="spellEnd"/>
            <w:r w:rsidRPr="00E44097">
              <w:rPr>
                <w:rFonts w:ascii="Times New Roman" w:hAnsi="Times New Roman" w:cs="Times New Roman"/>
                <w:sz w:val="24"/>
                <w:shd w:val="clear" w:color="auto" w:fill="FFFFFF"/>
              </w:rPr>
              <w:t xml:space="preserve">  </w:t>
            </w:r>
            <w:proofErr w:type="spellStart"/>
            <w:r w:rsidRPr="00E44097">
              <w:rPr>
                <w:rFonts w:ascii="Times New Roman" w:hAnsi="Times New Roman" w:cs="Times New Roman"/>
                <w:sz w:val="24"/>
                <w:shd w:val="clear" w:color="auto" w:fill="FFFFFF"/>
              </w:rPr>
              <w:t>площинами</w:t>
            </w:r>
            <w:proofErr w:type="spellEnd"/>
            <w:r w:rsidRPr="00E44097">
              <w:rPr>
                <w:rFonts w:ascii="Times New Roman" w:hAnsi="Times New Roman" w:cs="Times New Roman"/>
                <w:sz w:val="24"/>
                <w:shd w:val="clear" w:color="auto" w:fill="FFFFFF"/>
              </w:rPr>
              <w:t xml:space="preserve"> та </w:t>
            </w:r>
            <w:proofErr w:type="spellStart"/>
            <w:r w:rsidRPr="00E44097">
              <w:rPr>
                <w:rFonts w:ascii="Times New Roman" w:hAnsi="Times New Roman" w:cs="Times New Roman"/>
                <w:sz w:val="24"/>
                <w:shd w:val="clear" w:color="auto" w:fill="FFFFFF"/>
              </w:rPr>
              <w:t>прямими</w:t>
            </w:r>
            <w:proofErr w:type="spellEnd"/>
            <w:r w:rsidRPr="00E44097">
              <w:rPr>
                <w:rFonts w:ascii="Times New Roman" w:hAnsi="Times New Roman" w:cs="Times New Roman"/>
                <w:sz w:val="24"/>
                <w:shd w:val="clear" w:color="auto" w:fill="FFFFFF"/>
              </w:rPr>
              <w:t xml:space="preserve"> </w:t>
            </w:r>
            <w:proofErr w:type="spellStart"/>
            <w:r w:rsidRPr="00E44097">
              <w:rPr>
                <w:rFonts w:ascii="Times New Roman" w:hAnsi="Times New Roman" w:cs="Times New Roman"/>
                <w:sz w:val="24"/>
                <w:shd w:val="clear" w:color="auto" w:fill="FFFFFF"/>
              </w:rPr>
              <w:t>лініями</w:t>
            </w:r>
            <w:proofErr w:type="spellEnd"/>
            <w:r w:rsidRPr="00E44097">
              <w:rPr>
                <w:rFonts w:ascii="Times New Roman" w:hAnsi="Times New Roman" w:cs="Times New Roman"/>
                <w:sz w:val="24"/>
                <w:shd w:val="clear" w:color="auto" w:fill="FFFFFF"/>
              </w:rPr>
              <w:t>.</w:t>
            </w:r>
          </w:p>
        </w:tc>
        <w:tc>
          <w:tcPr>
            <w:tcW w:w="2237" w:type="dxa"/>
            <w:vAlign w:val="center"/>
          </w:tcPr>
          <w:p w:rsidR="00A64C3C" w:rsidRPr="00E44097" w:rsidRDefault="00A64C3C" w:rsidP="00CD42B4">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практичне</w:t>
            </w:r>
          </w:p>
        </w:tc>
        <w:tc>
          <w:tcPr>
            <w:tcW w:w="1526" w:type="dxa"/>
            <w:vAlign w:val="center"/>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1</w:t>
            </w:r>
          </w:p>
        </w:tc>
      </w:tr>
      <w:tr w:rsidR="00A64C3C" w:rsidRPr="00E44097" w:rsidTr="00CD42B4">
        <w:tc>
          <w:tcPr>
            <w:tcW w:w="915" w:type="dxa"/>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9.</w:t>
            </w:r>
          </w:p>
        </w:tc>
        <w:tc>
          <w:tcPr>
            <w:tcW w:w="4815" w:type="dxa"/>
            <w:gridSpan w:val="2"/>
          </w:tcPr>
          <w:p w:rsidR="00A64C3C" w:rsidRPr="00E44097" w:rsidRDefault="00A64C3C" w:rsidP="00CD42B4">
            <w:pPr>
              <w:pStyle w:val="a4"/>
              <w:spacing w:after="0" w:line="240" w:lineRule="auto"/>
              <w:ind w:left="0"/>
              <w:rPr>
                <w:rFonts w:ascii="Times New Roman" w:hAnsi="Times New Roman" w:cs="Times New Roman"/>
                <w:sz w:val="24"/>
                <w:shd w:val="clear" w:color="auto" w:fill="FFFFFF"/>
              </w:rPr>
            </w:pPr>
            <w:r w:rsidRPr="00E44097">
              <w:rPr>
                <w:rFonts w:ascii="Times New Roman" w:hAnsi="Times New Roman" w:cs="Times New Roman"/>
                <w:sz w:val="24"/>
                <w:shd w:val="clear" w:color="auto" w:fill="FFFFFF"/>
                <w:lang w:val="uk-UA"/>
              </w:rPr>
              <w:t>Побудова проекцій геометричних тіл з наскрізними отворами.</w:t>
            </w:r>
          </w:p>
        </w:tc>
        <w:tc>
          <w:tcPr>
            <w:tcW w:w="2237" w:type="dxa"/>
            <w:vAlign w:val="center"/>
          </w:tcPr>
          <w:p w:rsidR="00A64C3C" w:rsidRPr="00E44097" w:rsidRDefault="00A64C3C" w:rsidP="00CD42B4">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лекція</w:t>
            </w:r>
          </w:p>
        </w:tc>
        <w:tc>
          <w:tcPr>
            <w:tcW w:w="1526" w:type="dxa"/>
            <w:vAlign w:val="center"/>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2</w:t>
            </w:r>
          </w:p>
        </w:tc>
      </w:tr>
      <w:tr w:rsidR="00A64C3C" w:rsidRPr="00E44097" w:rsidTr="00CD42B4">
        <w:tc>
          <w:tcPr>
            <w:tcW w:w="915" w:type="dxa"/>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10.</w:t>
            </w:r>
          </w:p>
        </w:tc>
        <w:tc>
          <w:tcPr>
            <w:tcW w:w="4815" w:type="dxa"/>
            <w:gridSpan w:val="2"/>
          </w:tcPr>
          <w:p w:rsidR="00A64C3C" w:rsidRPr="00E44097" w:rsidRDefault="00A64C3C" w:rsidP="00CD42B4">
            <w:pPr>
              <w:pStyle w:val="a4"/>
              <w:spacing w:after="0" w:line="240" w:lineRule="auto"/>
              <w:ind w:left="0"/>
              <w:rPr>
                <w:rFonts w:ascii="Times New Roman" w:hAnsi="Times New Roman" w:cs="Times New Roman"/>
                <w:sz w:val="24"/>
                <w:shd w:val="clear" w:color="auto" w:fill="FFFFFF"/>
                <w:lang w:val="uk-UA"/>
              </w:rPr>
            </w:pPr>
            <w:r w:rsidRPr="00E44097">
              <w:rPr>
                <w:rFonts w:ascii="Times New Roman" w:hAnsi="Times New Roman" w:cs="Times New Roman"/>
                <w:sz w:val="24"/>
                <w:shd w:val="clear" w:color="auto" w:fill="FFFFFF"/>
                <w:lang w:val="uk-UA"/>
              </w:rPr>
              <w:t>Побудова проекцій геометричних тіл з наскрізними отворами.</w:t>
            </w:r>
          </w:p>
        </w:tc>
        <w:tc>
          <w:tcPr>
            <w:tcW w:w="2237" w:type="dxa"/>
            <w:vAlign w:val="center"/>
          </w:tcPr>
          <w:p w:rsidR="00A64C3C" w:rsidRPr="00E44097" w:rsidRDefault="00A64C3C" w:rsidP="00CD42B4">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практичне</w:t>
            </w:r>
          </w:p>
        </w:tc>
        <w:tc>
          <w:tcPr>
            <w:tcW w:w="1526" w:type="dxa"/>
            <w:vAlign w:val="center"/>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2</w:t>
            </w:r>
          </w:p>
        </w:tc>
      </w:tr>
      <w:tr w:rsidR="00A64C3C" w:rsidRPr="00E44097" w:rsidTr="00CD42B4">
        <w:trPr>
          <w:trHeight w:val="433"/>
        </w:trPr>
        <w:tc>
          <w:tcPr>
            <w:tcW w:w="915" w:type="dxa"/>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11.</w:t>
            </w:r>
          </w:p>
        </w:tc>
        <w:tc>
          <w:tcPr>
            <w:tcW w:w="4815" w:type="dxa"/>
            <w:gridSpan w:val="2"/>
          </w:tcPr>
          <w:p w:rsidR="00A64C3C" w:rsidRPr="00E44097" w:rsidRDefault="00A64C3C" w:rsidP="00CD42B4">
            <w:pPr>
              <w:pStyle w:val="a4"/>
              <w:spacing w:after="0" w:line="240" w:lineRule="auto"/>
              <w:ind w:left="0"/>
              <w:rPr>
                <w:rFonts w:ascii="Times New Roman" w:hAnsi="Times New Roman" w:cs="Times New Roman"/>
                <w:sz w:val="24"/>
                <w:shd w:val="clear" w:color="auto" w:fill="FFFFFF"/>
                <w:lang w:val="uk-UA"/>
              </w:rPr>
            </w:pPr>
            <w:r w:rsidRPr="00E44097">
              <w:rPr>
                <w:rFonts w:ascii="Times New Roman" w:hAnsi="Times New Roman" w:cs="Times New Roman"/>
                <w:sz w:val="24"/>
                <w:shd w:val="clear" w:color="auto" w:fill="FFFFFF"/>
                <w:lang w:val="uk-UA"/>
              </w:rPr>
              <w:t>Аксонометричні проекції.</w:t>
            </w:r>
          </w:p>
        </w:tc>
        <w:tc>
          <w:tcPr>
            <w:tcW w:w="2237" w:type="dxa"/>
            <w:vAlign w:val="center"/>
          </w:tcPr>
          <w:p w:rsidR="00A64C3C" w:rsidRPr="00E44097" w:rsidRDefault="00A64C3C" w:rsidP="00CD42B4">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лекція</w:t>
            </w:r>
          </w:p>
        </w:tc>
        <w:tc>
          <w:tcPr>
            <w:tcW w:w="1526" w:type="dxa"/>
            <w:vAlign w:val="center"/>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1</w:t>
            </w:r>
          </w:p>
        </w:tc>
      </w:tr>
      <w:tr w:rsidR="00A64C3C" w:rsidRPr="00E44097" w:rsidTr="00CD42B4">
        <w:trPr>
          <w:trHeight w:val="411"/>
        </w:trPr>
        <w:tc>
          <w:tcPr>
            <w:tcW w:w="915" w:type="dxa"/>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11.</w:t>
            </w:r>
          </w:p>
        </w:tc>
        <w:tc>
          <w:tcPr>
            <w:tcW w:w="4815" w:type="dxa"/>
            <w:gridSpan w:val="2"/>
          </w:tcPr>
          <w:p w:rsidR="00A64C3C" w:rsidRPr="00E44097" w:rsidRDefault="00A64C3C" w:rsidP="00CD42B4">
            <w:pPr>
              <w:pStyle w:val="a4"/>
              <w:spacing w:after="0" w:line="240" w:lineRule="auto"/>
              <w:ind w:left="0"/>
              <w:rPr>
                <w:rFonts w:ascii="Times New Roman" w:hAnsi="Times New Roman" w:cs="Times New Roman"/>
                <w:sz w:val="24"/>
                <w:shd w:val="clear" w:color="auto" w:fill="FFFFFF"/>
                <w:lang w:val="uk-UA"/>
              </w:rPr>
            </w:pPr>
            <w:r w:rsidRPr="00E44097">
              <w:rPr>
                <w:rFonts w:ascii="Times New Roman" w:hAnsi="Times New Roman" w:cs="Times New Roman"/>
                <w:sz w:val="24"/>
                <w:lang w:val="uk-UA"/>
              </w:rPr>
              <w:t>Схеми.</w:t>
            </w:r>
          </w:p>
        </w:tc>
        <w:tc>
          <w:tcPr>
            <w:tcW w:w="2237" w:type="dxa"/>
            <w:vAlign w:val="center"/>
          </w:tcPr>
          <w:p w:rsidR="00A64C3C" w:rsidRPr="00E44097" w:rsidRDefault="00A64C3C" w:rsidP="00CD42B4">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лекція</w:t>
            </w:r>
          </w:p>
        </w:tc>
        <w:tc>
          <w:tcPr>
            <w:tcW w:w="1526" w:type="dxa"/>
            <w:vAlign w:val="center"/>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1</w:t>
            </w:r>
          </w:p>
        </w:tc>
      </w:tr>
      <w:tr w:rsidR="00A64C3C" w:rsidRPr="00E44097" w:rsidTr="00CD42B4">
        <w:trPr>
          <w:trHeight w:val="417"/>
        </w:trPr>
        <w:tc>
          <w:tcPr>
            <w:tcW w:w="915" w:type="dxa"/>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12.</w:t>
            </w:r>
          </w:p>
        </w:tc>
        <w:tc>
          <w:tcPr>
            <w:tcW w:w="4815" w:type="dxa"/>
            <w:gridSpan w:val="2"/>
          </w:tcPr>
          <w:p w:rsidR="00A64C3C" w:rsidRPr="00E44097" w:rsidRDefault="00A64C3C" w:rsidP="00CD42B4">
            <w:pPr>
              <w:pStyle w:val="a4"/>
              <w:spacing w:after="0" w:line="240" w:lineRule="auto"/>
              <w:ind w:left="0"/>
              <w:rPr>
                <w:rFonts w:ascii="Times New Roman" w:hAnsi="Times New Roman" w:cs="Times New Roman"/>
                <w:sz w:val="24"/>
                <w:lang w:val="uk-UA"/>
              </w:rPr>
            </w:pPr>
            <w:r w:rsidRPr="00E44097">
              <w:rPr>
                <w:rFonts w:ascii="Times New Roman" w:hAnsi="Times New Roman" w:cs="Times New Roman"/>
                <w:sz w:val="24"/>
                <w:shd w:val="clear" w:color="auto" w:fill="FFFFFF"/>
                <w:lang w:val="uk-UA"/>
              </w:rPr>
              <w:t>Аксонометричні проекції.</w:t>
            </w:r>
          </w:p>
        </w:tc>
        <w:tc>
          <w:tcPr>
            <w:tcW w:w="2237" w:type="dxa"/>
            <w:vAlign w:val="center"/>
          </w:tcPr>
          <w:p w:rsidR="00A64C3C" w:rsidRPr="00E44097" w:rsidRDefault="00A64C3C" w:rsidP="00CD42B4">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практичне</w:t>
            </w:r>
          </w:p>
        </w:tc>
        <w:tc>
          <w:tcPr>
            <w:tcW w:w="1526" w:type="dxa"/>
            <w:vAlign w:val="center"/>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1</w:t>
            </w:r>
          </w:p>
        </w:tc>
      </w:tr>
      <w:tr w:rsidR="00A64C3C" w:rsidRPr="00E44097" w:rsidTr="00CD42B4">
        <w:tc>
          <w:tcPr>
            <w:tcW w:w="915" w:type="dxa"/>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12.</w:t>
            </w:r>
          </w:p>
        </w:tc>
        <w:tc>
          <w:tcPr>
            <w:tcW w:w="4815" w:type="dxa"/>
            <w:gridSpan w:val="2"/>
          </w:tcPr>
          <w:p w:rsidR="00A64C3C" w:rsidRPr="00E44097" w:rsidRDefault="00A64C3C" w:rsidP="00CD42B4">
            <w:pPr>
              <w:pStyle w:val="a4"/>
              <w:spacing w:after="0" w:line="240" w:lineRule="auto"/>
              <w:ind w:left="0"/>
              <w:rPr>
                <w:rFonts w:ascii="Times New Roman" w:hAnsi="Times New Roman" w:cs="Times New Roman"/>
                <w:sz w:val="24"/>
                <w:lang w:val="uk-UA"/>
              </w:rPr>
            </w:pPr>
            <w:r w:rsidRPr="00E44097">
              <w:rPr>
                <w:rFonts w:ascii="Times New Roman" w:hAnsi="Times New Roman" w:cs="Times New Roman"/>
                <w:sz w:val="24"/>
                <w:lang w:val="uk-UA"/>
              </w:rPr>
              <w:t>Схеми.</w:t>
            </w:r>
          </w:p>
        </w:tc>
        <w:tc>
          <w:tcPr>
            <w:tcW w:w="2237" w:type="dxa"/>
            <w:vAlign w:val="center"/>
          </w:tcPr>
          <w:p w:rsidR="00A64C3C" w:rsidRPr="00E44097" w:rsidRDefault="00A64C3C" w:rsidP="00CD42B4">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практичне</w:t>
            </w:r>
          </w:p>
        </w:tc>
        <w:tc>
          <w:tcPr>
            <w:tcW w:w="1526" w:type="dxa"/>
            <w:vAlign w:val="center"/>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1</w:t>
            </w:r>
          </w:p>
        </w:tc>
      </w:tr>
      <w:tr w:rsidR="00A64C3C" w:rsidRPr="00E44097" w:rsidTr="00CD42B4">
        <w:trPr>
          <w:trHeight w:val="385"/>
        </w:trPr>
        <w:tc>
          <w:tcPr>
            <w:tcW w:w="915" w:type="dxa"/>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12.</w:t>
            </w:r>
          </w:p>
        </w:tc>
        <w:tc>
          <w:tcPr>
            <w:tcW w:w="4815" w:type="dxa"/>
            <w:gridSpan w:val="2"/>
          </w:tcPr>
          <w:p w:rsidR="00A64C3C" w:rsidRPr="00E44097" w:rsidRDefault="00A64C3C" w:rsidP="00CD42B4">
            <w:pPr>
              <w:pStyle w:val="a4"/>
              <w:spacing w:after="0" w:line="240" w:lineRule="auto"/>
              <w:ind w:left="0"/>
              <w:rPr>
                <w:rFonts w:ascii="Times New Roman" w:hAnsi="Times New Roman" w:cs="Times New Roman"/>
                <w:sz w:val="24"/>
                <w:lang w:val="uk-UA"/>
              </w:rPr>
            </w:pPr>
            <w:r w:rsidRPr="00E44097">
              <w:rPr>
                <w:rFonts w:ascii="Times New Roman" w:hAnsi="Times New Roman" w:cs="Times New Roman"/>
                <w:sz w:val="24"/>
                <w:szCs w:val="24"/>
                <w:lang w:val="uk-UA"/>
              </w:rPr>
              <w:t>Графічна система Компас 3</w:t>
            </w:r>
            <w:r w:rsidRPr="00E44097">
              <w:rPr>
                <w:rFonts w:ascii="Times New Roman" w:hAnsi="Times New Roman" w:cs="Times New Roman"/>
                <w:sz w:val="24"/>
                <w:szCs w:val="24"/>
                <w:lang w:val="en-US"/>
              </w:rPr>
              <w:t>D</w:t>
            </w:r>
            <w:r w:rsidRPr="00E44097">
              <w:rPr>
                <w:rFonts w:ascii="Times New Roman" w:hAnsi="Times New Roman" w:cs="Times New Roman"/>
                <w:sz w:val="24"/>
                <w:szCs w:val="24"/>
                <w:lang w:val="uk-UA"/>
              </w:rPr>
              <w:t>.</w:t>
            </w:r>
          </w:p>
        </w:tc>
        <w:tc>
          <w:tcPr>
            <w:tcW w:w="2237" w:type="dxa"/>
            <w:vAlign w:val="center"/>
          </w:tcPr>
          <w:p w:rsidR="00A64C3C" w:rsidRPr="00E44097" w:rsidRDefault="00A64C3C" w:rsidP="00CD42B4">
            <w:pPr>
              <w:pStyle w:val="a4"/>
              <w:spacing w:after="0"/>
              <w:ind w:left="0"/>
              <w:jc w:val="center"/>
              <w:rPr>
                <w:rFonts w:ascii="Times New Roman" w:hAnsi="Times New Roman" w:cs="Times New Roman"/>
                <w:sz w:val="24"/>
                <w:szCs w:val="24"/>
                <w:lang w:val="uk-UA"/>
              </w:rPr>
            </w:pPr>
            <w:r>
              <w:rPr>
                <w:rFonts w:ascii="Times New Roman" w:hAnsi="Times New Roman" w:cs="Times New Roman"/>
                <w:sz w:val="24"/>
                <w:szCs w:val="24"/>
                <w:lang w:val="uk-UA"/>
              </w:rPr>
              <w:t>практичне(інші)</w:t>
            </w:r>
          </w:p>
        </w:tc>
        <w:tc>
          <w:tcPr>
            <w:tcW w:w="1526" w:type="dxa"/>
            <w:vAlign w:val="center"/>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2</w:t>
            </w:r>
          </w:p>
        </w:tc>
      </w:tr>
      <w:tr w:rsidR="00A64C3C" w:rsidRPr="00E44097" w:rsidTr="00CD42B4">
        <w:trPr>
          <w:trHeight w:val="419"/>
        </w:trPr>
        <w:tc>
          <w:tcPr>
            <w:tcW w:w="915" w:type="dxa"/>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13.</w:t>
            </w:r>
          </w:p>
        </w:tc>
        <w:tc>
          <w:tcPr>
            <w:tcW w:w="4815" w:type="dxa"/>
            <w:gridSpan w:val="2"/>
          </w:tcPr>
          <w:p w:rsidR="00A64C3C" w:rsidRPr="00E44097" w:rsidRDefault="00A64C3C" w:rsidP="00CD42B4">
            <w:pPr>
              <w:pStyle w:val="a4"/>
              <w:spacing w:after="0" w:line="240" w:lineRule="auto"/>
              <w:ind w:left="0"/>
              <w:rPr>
                <w:rFonts w:ascii="Times New Roman" w:hAnsi="Times New Roman" w:cs="Times New Roman"/>
                <w:sz w:val="24"/>
                <w:lang w:val="uk-UA"/>
              </w:rPr>
            </w:pPr>
            <w:r w:rsidRPr="00E44097">
              <w:rPr>
                <w:rFonts w:ascii="Times New Roman" w:hAnsi="Times New Roman" w:cs="Times New Roman"/>
                <w:sz w:val="24"/>
                <w:lang w:val="uk-UA"/>
              </w:rPr>
              <w:t>Схеми.</w:t>
            </w:r>
          </w:p>
        </w:tc>
        <w:tc>
          <w:tcPr>
            <w:tcW w:w="2237" w:type="dxa"/>
            <w:vAlign w:val="center"/>
          </w:tcPr>
          <w:p w:rsidR="00A64C3C" w:rsidRPr="00E44097" w:rsidRDefault="00A64C3C" w:rsidP="00CD42B4">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лекція</w:t>
            </w:r>
          </w:p>
        </w:tc>
        <w:tc>
          <w:tcPr>
            <w:tcW w:w="1526" w:type="dxa"/>
            <w:vAlign w:val="center"/>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2</w:t>
            </w:r>
          </w:p>
        </w:tc>
      </w:tr>
      <w:tr w:rsidR="00A64C3C" w:rsidRPr="00E44097" w:rsidTr="00CD42B4">
        <w:trPr>
          <w:trHeight w:val="421"/>
        </w:trPr>
        <w:tc>
          <w:tcPr>
            <w:tcW w:w="915" w:type="dxa"/>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14.</w:t>
            </w:r>
          </w:p>
        </w:tc>
        <w:tc>
          <w:tcPr>
            <w:tcW w:w="4815" w:type="dxa"/>
            <w:gridSpan w:val="2"/>
          </w:tcPr>
          <w:p w:rsidR="00A64C3C" w:rsidRPr="00E44097" w:rsidRDefault="00A64C3C" w:rsidP="00CD42B4">
            <w:pPr>
              <w:pStyle w:val="a4"/>
              <w:spacing w:after="0" w:line="240" w:lineRule="auto"/>
              <w:ind w:left="0"/>
              <w:rPr>
                <w:rFonts w:ascii="Times New Roman" w:hAnsi="Times New Roman" w:cs="Times New Roman"/>
                <w:sz w:val="24"/>
                <w:lang w:val="uk-UA"/>
              </w:rPr>
            </w:pPr>
            <w:r w:rsidRPr="00E44097">
              <w:rPr>
                <w:rFonts w:ascii="Times New Roman" w:hAnsi="Times New Roman" w:cs="Times New Roman"/>
                <w:sz w:val="24"/>
                <w:lang w:val="uk-UA"/>
              </w:rPr>
              <w:t>Схеми.</w:t>
            </w:r>
          </w:p>
        </w:tc>
        <w:tc>
          <w:tcPr>
            <w:tcW w:w="2237" w:type="dxa"/>
            <w:vAlign w:val="center"/>
          </w:tcPr>
          <w:p w:rsidR="00A64C3C" w:rsidRPr="00E44097" w:rsidRDefault="00A64C3C" w:rsidP="00CD42B4">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практичне</w:t>
            </w:r>
          </w:p>
        </w:tc>
        <w:tc>
          <w:tcPr>
            <w:tcW w:w="1526" w:type="dxa"/>
            <w:vAlign w:val="center"/>
          </w:tcPr>
          <w:p w:rsidR="00A64C3C" w:rsidRPr="00E44097" w:rsidRDefault="00A64C3C" w:rsidP="00012DDD">
            <w:pPr>
              <w:pStyle w:val="a4"/>
              <w:spacing w:after="0"/>
              <w:ind w:left="0"/>
              <w:jc w:val="center"/>
              <w:rPr>
                <w:rFonts w:ascii="Times New Roman" w:hAnsi="Times New Roman" w:cs="Times New Roman"/>
                <w:sz w:val="24"/>
                <w:szCs w:val="24"/>
                <w:lang w:val="uk-UA"/>
              </w:rPr>
            </w:pPr>
            <w:r w:rsidRPr="00E44097">
              <w:rPr>
                <w:rFonts w:ascii="Times New Roman" w:hAnsi="Times New Roman" w:cs="Times New Roman"/>
                <w:sz w:val="24"/>
                <w:szCs w:val="24"/>
                <w:lang w:val="uk-UA"/>
              </w:rPr>
              <w:t>2</w:t>
            </w:r>
          </w:p>
        </w:tc>
      </w:tr>
      <w:tr w:rsidR="00A64C3C" w:rsidRPr="00E44097" w:rsidTr="00012DDD">
        <w:tc>
          <w:tcPr>
            <w:tcW w:w="9493" w:type="dxa"/>
            <w:gridSpan w:val="5"/>
          </w:tcPr>
          <w:p w:rsidR="00A64C3C" w:rsidRDefault="00A64C3C" w:rsidP="00012DDD">
            <w:pPr>
              <w:pStyle w:val="a4"/>
              <w:spacing w:after="0" w:line="240" w:lineRule="auto"/>
              <w:jc w:val="center"/>
              <w:rPr>
                <w:rFonts w:ascii="Times New Roman" w:hAnsi="Times New Roman" w:cs="Times New Roman"/>
                <w:b/>
                <w:sz w:val="24"/>
                <w:szCs w:val="24"/>
                <w:lang w:val="uk-UA"/>
              </w:rPr>
            </w:pPr>
          </w:p>
          <w:p w:rsidR="00A64C3C" w:rsidRPr="00C14543" w:rsidRDefault="00A64C3C" w:rsidP="00012DDD">
            <w:pPr>
              <w:pStyle w:val="a4"/>
              <w:numPr>
                <w:ilvl w:val="0"/>
                <w:numId w:val="2"/>
              </w:numPr>
              <w:spacing w:after="0" w:line="240" w:lineRule="auto"/>
              <w:jc w:val="center"/>
              <w:rPr>
                <w:rFonts w:ascii="Times New Roman" w:hAnsi="Times New Roman" w:cs="Times New Roman"/>
                <w:b/>
                <w:sz w:val="24"/>
                <w:szCs w:val="24"/>
                <w:lang w:val="uk-UA"/>
              </w:rPr>
            </w:pPr>
            <w:r w:rsidRPr="00C14543">
              <w:rPr>
                <w:rFonts w:ascii="Times New Roman" w:hAnsi="Times New Roman" w:cs="Times New Roman"/>
                <w:b/>
                <w:sz w:val="24"/>
                <w:szCs w:val="24"/>
                <w:lang w:val="uk-UA"/>
              </w:rPr>
              <w:t>Самостійна робота</w:t>
            </w:r>
          </w:p>
        </w:tc>
      </w:tr>
      <w:tr w:rsidR="00A64C3C" w:rsidRPr="00E44097" w:rsidTr="00012DDD">
        <w:tc>
          <w:tcPr>
            <w:tcW w:w="9493" w:type="dxa"/>
            <w:gridSpan w:val="5"/>
          </w:tcPr>
          <w:tbl>
            <w:tblPr>
              <w:tblStyle w:val="a3"/>
              <w:tblW w:w="0" w:type="auto"/>
              <w:tblLook w:val="04A0" w:firstRow="1" w:lastRow="0" w:firstColumn="1" w:lastColumn="0" w:noHBand="0" w:noVBand="1"/>
            </w:tblPr>
            <w:tblGrid>
              <w:gridCol w:w="801"/>
              <w:gridCol w:w="2933"/>
              <w:gridCol w:w="2688"/>
              <w:gridCol w:w="714"/>
              <w:gridCol w:w="2030"/>
            </w:tblGrid>
            <w:tr w:rsidR="00A64C3C" w:rsidRPr="00E44097" w:rsidTr="00012DDD">
              <w:tc>
                <w:tcPr>
                  <w:tcW w:w="748" w:type="dxa"/>
                  <w:vAlign w:val="center"/>
                </w:tcPr>
                <w:p w:rsidR="00A64C3C" w:rsidRPr="00CD42B4" w:rsidRDefault="00A64C3C" w:rsidP="00012DDD">
                  <w:pPr>
                    <w:pStyle w:val="a4"/>
                    <w:ind w:left="0"/>
                    <w:jc w:val="center"/>
                    <w:rPr>
                      <w:rFonts w:ascii="Times New Roman" w:hAnsi="Times New Roman" w:cs="Times New Roman"/>
                      <w:lang w:val="uk-UA"/>
                    </w:rPr>
                  </w:pPr>
                  <w:r w:rsidRPr="00CD42B4">
                    <w:rPr>
                      <w:rFonts w:ascii="Times New Roman" w:hAnsi="Times New Roman" w:cs="Times New Roman"/>
                      <w:lang w:val="uk-UA"/>
                    </w:rPr>
                    <w:t>№ тижня</w:t>
                  </w:r>
                </w:p>
              </w:tc>
              <w:tc>
                <w:tcPr>
                  <w:tcW w:w="2933" w:type="dxa"/>
                  <w:vAlign w:val="center"/>
                </w:tcPr>
                <w:p w:rsidR="00A64C3C" w:rsidRPr="00CD42B4" w:rsidRDefault="00A64C3C" w:rsidP="00012DDD">
                  <w:pPr>
                    <w:pStyle w:val="a4"/>
                    <w:ind w:left="0"/>
                    <w:jc w:val="center"/>
                    <w:rPr>
                      <w:rFonts w:ascii="Times New Roman" w:hAnsi="Times New Roman" w:cs="Times New Roman"/>
                      <w:lang w:val="uk-UA"/>
                    </w:rPr>
                  </w:pPr>
                  <w:r w:rsidRPr="00CD42B4">
                    <w:rPr>
                      <w:rFonts w:ascii="Times New Roman" w:hAnsi="Times New Roman" w:cs="Times New Roman"/>
                      <w:lang w:val="uk-UA"/>
                    </w:rPr>
                    <w:t>Назва теми</w:t>
                  </w:r>
                </w:p>
              </w:tc>
              <w:tc>
                <w:tcPr>
                  <w:tcW w:w="2688" w:type="dxa"/>
                  <w:vAlign w:val="center"/>
                </w:tcPr>
                <w:p w:rsidR="00A64C3C" w:rsidRPr="00CD42B4" w:rsidRDefault="00A64C3C" w:rsidP="00012DDD">
                  <w:pPr>
                    <w:pStyle w:val="a4"/>
                    <w:ind w:left="0"/>
                    <w:jc w:val="center"/>
                    <w:rPr>
                      <w:rFonts w:ascii="Times New Roman" w:hAnsi="Times New Roman" w:cs="Times New Roman"/>
                      <w:lang w:val="uk-UA"/>
                    </w:rPr>
                  </w:pPr>
                  <w:r w:rsidRPr="00CD42B4">
                    <w:rPr>
                      <w:rFonts w:ascii="Times New Roman" w:hAnsi="Times New Roman" w:cs="Times New Roman"/>
                      <w:lang w:val="uk-UA"/>
                    </w:rPr>
                    <w:t>Види СР</w:t>
                  </w:r>
                </w:p>
              </w:tc>
              <w:tc>
                <w:tcPr>
                  <w:tcW w:w="714" w:type="dxa"/>
                  <w:vAlign w:val="center"/>
                </w:tcPr>
                <w:p w:rsidR="00A64C3C" w:rsidRPr="00CD42B4" w:rsidRDefault="00A64C3C" w:rsidP="00012DDD">
                  <w:pPr>
                    <w:pStyle w:val="a4"/>
                    <w:ind w:left="-113" w:right="-113"/>
                    <w:jc w:val="center"/>
                    <w:rPr>
                      <w:rFonts w:ascii="Times New Roman" w:hAnsi="Times New Roman" w:cs="Times New Roman"/>
                      <w:lang w:val="uk-UA"/>
                    </w:rPr>
                  </w:pPr>
                  <w:proofErr w:type="spellStart"/>
                  <w:r w:rsidRPr="00CD42B4">
                    <w:rPr>
                      <w:rFonts w:ascii="Times New Roman" w:hAnsi="Times New Roman" w:cs="Times New Roman"/>
                      <w:lang w:val="uk-UA"/>
                    </w:rPr>
                    <w:t>Кіл-ть</w:t>
                  </w:r>
                  <w:proofErr w:type="spellEnd"/>
                  <w:r w:rsidRPr="00CD42B4">
                    <w:rPr>
                      <w:rFonts w:ascii="Times New Roman" w:hAnsi="Times New Roman" w:cs="Times New Roman"/>
                      <w:lang w:val="uk-UA"/>
                    </w:rPr>
                    <w:t xml:space="preserve"> годин</w:t>
                  </w:r>
                </w:p>
              </w:tc>
              <w:tc>
                <w:tcPr>
                  <w:tcW w:w="2030" w:type="dxa"/>
                  <w:vAlign w:val="center"/>
                </w:tcPr>
                <w:p w:rsidR="00A64C3C" w:rsidRPr="00CD42B4" w:rsidRDefault="00A64C3C" w:rsidP="00012DDD">
                  <w:pPr>
                    <w:pStyle w:val="a4"/>
                    <w:ind w:left="0"/>
                    <w:jc w:val="center"/>
                    <w:rPr>
                      <w:rFonts w:ascii="Times New Roman" w:hAnsi="Times New Roman" w:cs="Times New Roman"/>
                      <w:lang w:val="uk-UA"/>
                    </w:rPr>
                  </w:pPr>
                  <w:r w:rsidRPr="00CD42B4">
                    <w:rPr>
                      <w:rFonts w:ascii="Times New Roman" w:hAnsi="Times New Roman" w:cs="Times New Roman"/>
                      <w:lang w:val="uk-UA"/>
                    </w:rPr>
                    <w:t>Контрольні заходи</w:t>
                  </w:r>
                </w:p>
              </w:tc>
            </w:tr>
            <w:tr w:rsidR="00A64C3C" w:rsidRPr="00E44097" w:rsidTr="00012DDD">
              <w:tc>
                <w:tcPr>
                  <w:tcW w:w="748" w:type="dxa"/>
                  <w:vAlign w:val="center"/>
                </w:tcPr>
                <w:p w:rsidR="00A64C3C" w:rsidRPr="00E44097" w:rsidRDefault="00A64C3C" w:rsidP="00CD42B4">
                  <w:pPr>
                    <w:pStyle w:val="a4"/>
                    <w:spacing w:after="0" w:line="240" w:lineRule="auto"/>
                    <w:ind w:left="0"/>
                    <w:jc w:val="center"/>
                    <w:rPr>
                      <w:rFonts w:ascii="Times New Roman" w:hAnsi="Times New Roman" w:cs="Times New Roman"/>
                      <w:lang w:val="uk-UA"/>
                    </w:rPr>
                  </w:pPr>
                  <w:r w:rsidRPr="00E44097">
                    <w:rPr>
                      <w:rFonts w:ascii="Times New Roman" w:hAnsi="Times New Roman" w:cs="Times New Roman"/>
                      <w:lang w:val="uk-UA"/>
                    </w:rPr>
                    <w:t>1</w:t>
                  </w:r>
                </w:p>
              </w:tc>
              <w:tc>
                <w:tcPr>
                  <w:tcW w:w="2933"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eastAsia="ru-RU"/>
                    </w:rPr>
                    <w:t xml:space="preserve">Вступ. </w:t>
                  </w:r>
                  <w:proofErr w:type="spellStart"/>
                  <w:r w:rsidRPr="00E44097">
                    <w:rPr>
                      <w:rFonts w:ascii="Times New Roman" w:hAnsi="Times New Roman" w:cs="Times New Roman"/>
                      <w:lang w:val="uk-UA" w:eastAsia="ru-RU"/>
                    </w:rPr>
                    <w:t>Проеціювання</w:t>
                  </w:r>
                  <w:proofErr w:type="spellEnd"/>
                  <w:r w:rsidRPr="00E44097">
                    <w:rPr>
                      <w:rFonts w:ascii="Times New Roman" w:hAnsi="Times New Roman" w:cs="Times New Roman"/>
                      <w:lang w:val="uk-UA" w:eastAsia="ru-RU"/>
                    </w:rPr>
                    <w:t xml:space="preserve"> точки.</w:t>
                  </w:r>
                </w:p>
              </w:tc>
              <w:tc>
                <w:tcPr>
                  <w:tcW w:w="2688"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rPr>
                    <w:t>Опрацювання літератури, підготовка до практичного завдання</w:t>
                  </w:r>
                </w:p>
              </w:tc>
              <w:tc>
                <w:tcPr>
                  <w:tcW w:w="714" w:type="dxa"/>
                  <w:vAlign w:val="center"/>
                </w:tcPr>
                <w:p w:rsidR="00A64C3C" w:rsidRPr="00E44097" w:rsidRDefault="00A64C3C" w:rsidP="00CD42B4">
                  <w:pPr>
                    <w:pStyle w:val="a4"/>
                    <w:spacing w:after="0" w:line="240" w:lineRule="auto"/>
                    <w:ind w:left="0"/>
                    <w:jc w:val="center"/>
                    <w:rPr>
                      <w:rFonts w:ascii="Times New Roman" w:hAnsi="Times New Roman" w:cs="Times New Roman"/>
                      <w:lang w:val="uk-UA"/>
                    </w:rPr>
                  </w:pPr>
                  <w:r w:rsidRPr="00E44097">
                    <w:rPr>
                      <w:rFonts w:ascii="Times New Roman" w:hAnsi="Times New Roman" w:cs="Times New Roman"/>
                      <w:lang w:val="uk-UA" w:eastAsia="ru-RU"/>
                    </w:rPr>
                    <w:t>2</w:t>
                  </w:r>
                </w:p>
              </w:tc>
              <w:tc>
                <w:tcPr>
                  <w:tcW w:w="2030"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rPr>
                    <w:t>Захист індивідуальної графічної роботи</w:t>
                  </w:r>
                </w:p>
              </w:tc>
            </w:tr>
            <w:tr w:rsidR="00A64C3C" w:rsidRPr="00E44097" w:rsidTr="00012DDD">
              <w:tc>
                <w:tcPr>
                  <w:tcW w:w="748" w:type="dxa"/>
                  <w:vAlign w:val="center"/>
                </w:tcPr>
                <w:p w:rsidR="00A64C3C" w:rsidRPr="00E44097" w:rsidRDefault="00A64C3C" w:rsidP="00CD42B4">
                  <w:pPr>
                    <w:pStyle w:val="a4"/>
                    <w:spacing w:after="0" w:line="240" w:lineRule="auto"/>
                    <w:ind w:left="0"/>
                    <w:jc w:val="center"/>
                    <w:rPr>
                      <w:rFonts w:ascii="Times New Roman" w:hAnsi="Times New Roman" w:cs="Times New Roman"/>
                      <w:lang w:val="uk-UA"/>
                    </w:rPr>
                  </w:pPr>
                  <w:r w:rsidRPr="00E44097">
                    <w:rPr>
                      <w:rFonts w:ascii="Times New Roman" w:hAnsi="Times New Roman" w:cs="Times New Roman"/>
                      <w:lang w:val="uk-UA"/>
                    </w:rPr>
                    <w:t>2</w:t>
                  </w:r>
                </w:p>
              </w:tc>
              <w:tc>
                <w:tcPr>
                  <w:tcW w:w="2933"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eastAsia="ru-RU"/>
                    </w:rPr>
                    <w:t>Вимоги стандартів до оформлення креслень.</w:t>
                  </w:r>
                </w:p>
              </w:tc>
              <w:tc>
                <w:tcPr>
                  <w:tcW w:w="2688"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rPr>
                    <w:t>Опрацювання літератури, підготовка до практичного завдання</w:t>
                  </w:r>
                </w:p>
              </w:tc>
              <w:tc>
                <w:tcPr>
                  <w:tcW w:w="714" w:type="dxa"/>
                  <w:vAlign w:val="center"/>
                </w:tcPr>
                <w:p w:rsidR="00A64C3C" w:rsidRPr="00E44097" w:rsidRDefault="00A64C3C" w:rsidP="00CD42B4">
                  <w:pPr>
                    <w:pStyle w:val="a4"/>
                    <w:spacing w:after="0" w:line="240" w:lineRule="auto"/>
                    <w:ind w:left="0"/>
                    <w:jc w:val="center"/>
                    <w:rPr>
                      <w:rFonts w:ascii="Times New Roman" w:hAnsi="Times New Roman" w:cs="Times New Roman"/>
                      <w:lang w:val="uk-UA"/>
                    </w:rPr>
                  </w:pPr>
                  <w:r w:rsidRPr="00E44097">
                    <w:rPr>
                      <w:rFonts w:ascii="Times New Roman" w:hAnsi="Times New Roman" w:cs="Times New Roman"/>
                      <w:lang w:val="uk-UA" w:eastAsia="ru-RU"/>
                    </w:rPr>
                    <w:t>2</w:t>
                  </w:r>
                </w:p>
              </w:tc>
              <w:tc>
                <w:tcPr>
                  <w:tcW w:w="2030"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rPr>
                    <w:t>Захист індивідуальної графічної роботи</w:t>
                  </w:r>
                </w:p>
              </w:tc>
            </w:tr>
            <w:tr w:rsidR="00A64C3C" w:rsidRPr="00E44097" w:rsidTr="00012DDD">
              <w:tc>
                <w:tcPr>
                  <w:tcW w:w="748" w:type="dxa"/>
                  <w:vAlign w:val="center"/>
                </w:tcPr>
                <w:p w:rsidR="00A64C3C" w:rsidRPr="00E44097" w:rsidRDefault="00A64C3C" w:rsidP="00CD42B4">
                  <w:pPr>
                    <w:pStyle w:val="a4"/>
                    <w:spacing w:after="0" w:line="240" w:lineRule="auto"/>
                    <w:ind w:left="0"/>
                    <w:jc w:val="center"/>
                    <w:rPr>
                      <w:rFonts w:ascii="Times New Roman" w:hAnsi="Times New Roman" w:cs="Times New Roman"/>
                      <w:lang w:val="uk-UA"/>
                    </w:rPr>
                  </w:pPr>
                  <w:r w:rsidRPr="00E44097">
                    <w:rPr>
                      <w:rFonts w:ascii="Times New Roman" w:hAnsi="Times New Roman" w:cs="Times New Roman"/>
                      <w:lang w:val="uk-UA"/>
                    </w:rPr>
                    <w:t>3-4</w:t>
                  </w:r>
                </w:p>
              </w:tc>
              <w:tc>
                <w:tcPr>
                  <w:tcW w:w="2933" w:type="dxa"/>
                </w:tcPr>
                <w:p w:rsidR="00A64C3C" w:rsidRPr="00E44097" w:rsidRDefault="00A64C3C" w:rsidP="00CD42B4">
                  <w:pPr>
                    <w:pStyle w:val="a4"/>
                    <w:spacing w:after="0" w:line="240" w:lineRule="auto"/>
                    <w:ind w:left="0"/>
                    <w:rPr>
                      <w:rFonts w:ascii="Times New Roman" w:hAnsi="Times New Roman" w:cs="Times New Roman"/>
                      <w:lang w:val="uk-UA"/>
                    </w:rPr>
                  </w:pPr>
                  <w:proofErr w:type="spellStart"/>
                  <w:r w:rsidRPr="00E44097">
                    <w:rPr>
                      <w:rFonts w:ascii="Times New Roman" w:hAnsi="Times New Roman" w:cs="Times New Roman"/>
                      <w:lang w:val="uk-UA" w:eastAsia="ru-RU"/>
                    </w:rPr>
                    <w:t>Проеціювання</w:t>
                  </w:r>
                  <w:proofErr w:type="spellEnd"/>
                  <w:r w:rsidRPr="00E44097">
                    <w:rPr>
                      <w:rFonts w:ascii="Times New Roman" w:hAnsi="Times New Roman" w:cs="Times New Roman"/>
                      <w:lang w:val="uk-UA" w:eastAsia="ru-RU"/>
                    </w:rPr>
                    <w:t xml:space="preserve"> відрізків прямої лінії.</w:t>
                  </w:r>
                </w:p>
              </w:tc>
              <w:tc>
                <w:tcPr>
                  <w:tcW w:w="2688"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rPr>
                    <w:t>Опрацювання літератури, підготовка до практичного завдання</w:t>
                  </w:r>
                </w:p>
              </w:tc>
              <w:tc>
                <w:tcPr>
                  <w:tcW w:w="714" w:type="dxa"/>
                  <w:vAlign w:val="center"/>
                </w:tcPr>
                <w:p w:rsidR="00A64C3C" w:rsidRPr="00E44097" w:rsidRDefault="00A64C3C" w:rsidP="00CD42B4">
                  <w:pPr>
                    <w:pStyle w:val="a4"/>
                    <w:spacing w:after="0" w:line="240" w:lineRule="auto"/>
                    <w:ind w:left="0"/>
                    <w:jc w:val="center"/>
                    <w:rPr>
                      <w:rFonts w:ascii="Times New Roman" w:hAnsi="Times New Roman" w:cs="Times New Roman"/>
                      <w:lang w:val="uk-UA"/>
                    </w:rPr>
                  </w:pPr>
                  <w:r w:rsidRPr="00E44097">
                    <w:rPr>
                      <w:rFonts w:ascii="Times New Roman" w:hAnsi="Times New Roman" w:cs="Times New Roman"/>
                      <w:lang w:val="uk-UA" w:eastAsia="ru-RU"/>
                    </w:rPr>
                    <w:t>3</w:t>
                  </w:r>
                </w:p>
              </w:tc>
              <w:tc>
                <w:tcPr>
                  <w:tcW w:w="2030"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rPr>
                    <w:t>Захист індивідуальної графічної роботи</w:t>
                  </w:r>
                </w:p>
              </w:tc>
            </w:tr>
            <w:tr w:rsidR="00A64C3C" w:rsidRPr="00E44097" w:rsidTr="00012DDD">
              <w:tc>
                <w:tcPr>
                  <w:tcW w:w="748" w:type="dxa"/>
                  <w:vAlign w:val="center"/>
                </w:tcPr>
                <w:p w:rsidR="00A64C3C" w:rsidRPr="00E44097" w:rsidRDefault="00A64C3C" w:rsidP="00CD42B4">
                  <w:pPr>
                    <w:pStyle w:val="a4"/>
                    <w:spacing w:after="0" w:line="240" w:lineRule="auto"/>
                    <w:ind w:left="0"/>
                    <w:jc w:val="center"/>
                    <w:rPr>
                      <w:rFonts w:ascii="Times New Roman" w:hAnsi="Times New Roman" w:cs="Times New Roman"/>
                      <w:lang w:val="uk-UA"/>
                    </w:rPr>
                  </w:pPr>
                  <w:r w:rsidRPr="00E44097">
                    <w:rPr>
                      <w:rFonts w:ascii="Times New Roman" w:hAnsi="Times New Roman" w:cs="Times New Roman"/>
                      <w:lang w:val="uk-UA"/>
                    </w:rPr>
                    <w:t>4-5</w:t>
                  </w:r>
                </w:p>
              </w:tc>
              <w:tc>
                <w:tcPr>
                  <w:tcW w:w="2933" w:type="dxa"/>
                </w:tcPr>
                <w:p w:rsidR="00A64C3C" w:rsidRPr="00E44097" w:rsidRDefault="00A64C3C" w:rsidP="00CD42B4">
                  <w:pPr>
                    <w:pStyle w:val="a4"/>
                    <w:tabs>
                      <w:tab w:val="left" w:pos="2025"/>
                    </w:tabs>
                    <w:spacing w:after="0" w:line="240" w:lineRule="auto"/>
                    <w:ind w:left="0"/>
                    <w:rPr>
                      <w:rFonts w:ascii="Times New Roman" w:hAnsi="Times New Roman" w:cs="Times New Roman"/>
                      <w:lang w:val="uk-UA" w:eastAsia="ru-RU"/>
                    </w:rPr>
                  </w:pPr>
                  <w:r w:rsidRPr="00E44097">
                    <w:rPr>
                      <w:rFonts w:ascii="Times New Roman" w:hAnsi="Times New Roman" w:cs="Times New Roman"/>
                      <w:sz w:val="24"/>
                      <w:lang w:val="uk-UA"/>
                    </w:rPr>
                    <w:t>Зображення-види,розрізи, перерізи. Позначення графічних матеріалів. Нанесення розмірів і граничних відхилів</w:t>
                  </w:r>
                </w:p>
              </w:tc>
              <w:tc>
                <w:tcPr>
                  <w:tcW w:w="2688"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rPr>
                    <w:t>Опрацювання літератури, підготовка до практичного завдання</w:t>
                  </w:r>
                </w:p>
              </w:tc>
              <w:tc>
                <w:tcPr>
                  <w:tcW w:w="714" w:type="dxa"/>
                  <w:vAlign w:val="center"/>
                </w:tcPr>
                <w:p w:rsidR="00A64C3C" w:rsidRPr="00E44097" w:rsidRDefault="00A64C3C" w:rsidP="00CD42B4">
                  <w:pPr>
                    <w:pStyle w:val="a4"/>
                    <w:spacing w:after="0" w:line="240" w:lineRule="auto"/>
                    <w:ind w:left="0"/>
                    <w:jc w:val="center"/>
                    <w:rPr>
                      <w:rFonts w:ascii="Times New Roman" w:hAnsi="Times New Roman" w:cs="Times New Roman"/>
                      <w:lang w:val="uk-UA" w:eastAsia="ru-RU"/>
                    </w:rPr>
                  </w:pPr>
                  <w:r w:rsidRPr="00E44097">
                    <w:rPr>
                      <w:rFonts w:ascii="Times New Roman" w:hAnsi="Times New Roman" w:cs="Times New Roman"/>
                      <w:lang w:val="uk-UA" w:eastAsia="ru-RU"/>
                    </w:rPr>
                    <w:t>3</w:t>
                  </w:r>
                </w:p>
              </w:tc>
              <w:tc>
                <w:tcPr>
                  <w:tcW w:w="2030"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rPr>
                    <w:t>Захист індивідуальної графічної роботи</w:t>
                  </w:r>
                </w:p>
              </w:tc>
            </w:tr>
            <w:tr w:rsidR="00A64C3C" w:rsidRPr="00E44097" w:rsidTr="00012DDD">
              <w:tc>
                <w:tcPr>
                  <w:tcW w:w="748" w:type="dxa"/>
                  <w:vAlign w:val="center"/>
                </w:tcPr>
                <w:p w:rsidR="00A64C3C" w:rsidRPr="00E44097" w:rsidRDefault="00A64C3C" w:rsidP="00CD42B4">
                  <w:pPr>
                    <w:pStyle w:val="a4"/>
                    <w:spacing w:after="0" w:line="240" w:lineRule="auto"/>
                    <w:ind w:left="0"/>
                    <w:jc w:val="center"/>
                    <w:rPr>
                      <w:rFonts w:ascii="Times New Roman" w:hAnsi="Times New Roman" w:cs="Times New Roman"/>
                      <w:lang w:val="uk-UA"/>
                    </w:rPr>
                  </w:pPr>
                  <w:r w:rsidRPr="00E44097">
                    <w:rPr>
                      <w:rFonts w:ascii="Times New Roman" w:hAnsi="Times New Roman" w:cs="Times New Roman"/>
                      <w:lang w:val="uk-UA"/>
                    </w:rPr>
                    <w:t>6-7</w:t>
                  </w:r>
                </w:p>
              </w:tc>
              <w:tc>
                <w:tcPr>
                  <w:tcW w:w="2933" w:type="dxa"/>
                </w:tcPr>
                <w:p w:rsidR="00A64C3C" w:rsidRPr="00E44097" w:rsidRDefault="00A64C3C" w:rsidP="00CD42B4">
                  <w:pPr>
                    <w:pStyle w:val="a4"/>
                    <w:spacing w:after="0" w:line="240" w:lineRule="auto"/>
                    <w:ind w:left="0"/>
                    <w:rPr>
                      <w:rFonts w:ascii="Times New Roman" w:hAnsi="Times New Roman" w:cs="Times New Roman"/>
                      <w:lang w:val="uk-UA"/>
                    </w:rPr>
                  </w:pPr>
                  <w:proofErr w:type="spellStart"/>
                  <w:r w:rsidRPr="00E44097">
                    <w:rPr>
                      <w:rStyle w:val="apple-converted-space"/>
                      <w:rFonts w:ascii="Times New Roman" w:hAnsi="Times New Roman" w:cs="Times New Roman"/>
                      <w:lang w:eastAsia="ru-RU"/>
                    </w:rPr>
                    <w:t>Площина</w:t>
                  </w:r>
                  <w:proofErr w:type="spellEnd"/>
                  <w:r w:rsidRPr="00E44097">
                    <w:rPr>
                      <w:rStyle w:val="apple-converted-space"/>
                      <w:rFonts w:ascii="Times New Roman" w:hAnsi="Times New Roman" w:cs="Times New Roman"/>
                      <w:lang w:eastAsia="ru-RU"/>
                    </w:rPr>
                    <w:t>.</w:t>
                  </w:r>
                </w:p>
              </w:tc>
              <w:tc>
                <w:tcPr>
                  <w:tcW w:w="2688"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rPr>
                    <w:t xml:space="preserve">Опрацювання літератури, підготовка до </w:t>
                  </w:r>
                  <w:r w:rsidRPr="00E44097">
                    <w:rPr>
                      <w:rFonts w:ascii="Times New Roman" w:hAnsi="Times New Roman" w:cs="Times New Roman"/>
                      <w:lang w:val="uk-UA"/>
                    </w:rPr>
                    <w:lastRenderedPageBreak/>
                    <w:t>практичного завдання</w:t>
                  </w:r>
                </w:p>
              </w:tc>
              <w:tc>
                <w:tcPr>
                  <w:tcW w:w="714" w:type="dxa"/>
                  <w:vAlign w:val="center"/>
                </w:tcPr>
                <w:p w:rsidR="00A64C3C" w:rsidRPr="00E44097" w:rsidRDefault="00A64C3C" w:rsidP="00CD42B4">
                  <w:pPr>
                    <w:pStyle w:val="a4"/>
                    <w:spacing w:after="0" w:line="240" w:lineRule="auto"/>
                    <w:ind w:left="0"/>
                    <w:jc w:val="center"/>
                    <w:rPr>
                      <w:rFonts w:ascii="Times New Roman" w:hAnsi="Times New Roman" w:cs="Times New Roman"/>
                      <w:lang w:val="uk-UA"/>
                    </w:rPr>
                  </w:pPr>
                  <w:r w:rsidRPr="00E44097">
                    <w:rPr>
                      <w:rFonts w:ascii="Times New Roman" w:hAnsi="Times New Roman" w:cs="Times New Roman"/>
                      <w:lang w:val="uk-UA" w:eastAsia="ru-RU"/>
                    </w:rPr>
                    <w:lastRenderedPageBreak/>
                    <w:t>3</w:t>
                  </w:r>
                </w:p>
              </w:tc>
              <w:tc>
                <w:tcPr>
                  <w:tcW w:w="2030"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rPr>
                    <w:t xml:space="preserve">Захист індивідуальної </w:t>
                  </w:r>
                  <w:r w:rsidRPr="00E44097">
                    <w:rPr>
                      <w:rFonts w:ascii="Times New Roman" w:hAnsi="Times New Roman" w:cs="Times New Roman"/>
                      <w:lang w:val="uk-UA"/>
                    </w:rPr>
                    <w:lastRenderedPageBreak/>
                    <w:t>графічної роботи</w:t>
                  </w:r>
                </w:p>
              </w:tc>
            </w:tr>
            <w:tr w:rsidR="00A64C3C" w:rsidRPr="00E44097" w:rsidTr="00012DDD">
              <w:tc>
                <w:tcPr>
                  <w:tcW w:w="748" w:type="dxa"/>
                  <w:vAlign w:val="center"/>
                </w:tcPr>
                <w:p w:rsidR="00A64C3C" w:rsidRPr="00E44097" w:rsidRDefault="00A64C3C" w:rsidP="00CD42B4">
                  <w:pPr>
                    <w:pStyle w:val="a4"/>
                    <w:spacing w:after="0" w:line="240" w:lineRule="auto"/>
                    <w:ind w:left="0"/>
                    <w:jc w:val="center"/>
                    <w:rPr>
                      <w:rFonts w:ascii="Times New Roman" w:hAnsi="Times New Roman" w:cs="Times New Roman"/>
                      <w:lang w:val="uk-UA"/>
                    </w:rPr>
                  </w:pPr>
                  <w:r w:rsidRPr="00E44097">
                    <w:rPr>
                      <w:rFonts w:ascii="Times New Roman" w:hAnsi="Times New Roman" w:cs="Times New Roman"/>
                      <w:lang w:val="uk-UA"/>
                    </w:rPr>
                    <w:lastRenderedPageBreak/>
                    <w:t>7</w:t>
                  </w:r>
                </w:p>
              </w:tc>
              <w:tc>
                <w:tcPr>
                  <w:tcW w:w="2933" w:type="dxa"/>
                </w:tcPr>
                <w:p w:rsidR="00A64C3C" w:rsidRPr="00E44097" w:rsidRDefault="00A64C3C" w:rsidP="00CD42B4">
                  <w:pPr>
                    <w:pStyle w:val="a4"/>
                    <w:spacing w:after="0" w:line="240" w:lineRule="auto"/>
                    <w:ind w:left="0"/>
                    <w:rPr>
                      <w:rFonts w:ascii="Times New Roman" w:hAnsi="Times New Roman" w:cs="Times New Roman"/>
                      <w:lang w:val="uk-UA"/>
                    </w:rPr>
                  </w:pPr>
                  <w:proofErr w:type="spellStart"/>
                  <w:r w:rsidRPr="00E44097">
                    <w:rPr>
                      <w:rStyle w:val="apple-converted-space"/>
                      <w:rFonts w:ascii="Times New Roman" w:hAnsi="Times New Roman" w:cs="Times New Roman"/>
                      <w:lang w:eastAsia="ru-RU"/>
                    </w:rPr>
                    <w:t>Взаємне</w:t>
                  </w:r>
                  <w:proofErr w:type="spellEnd"/>
                  <w:r w:rsidRPr="00E44097">
                    <w:rPr>
                      <w:rStyle w:val="apple-converted-space"/>
                      <w:rFonts w:ascii="Times New Roman" w:hAnsi="Times New Roman" w:cs="Times New Roman"/>
                      <w:lang w:eastAsia="ru-RU"/>
                    </w:rPr>
                    <w:t xml:space="preserve"> </w:t>
                  </w:r>
                  <w:proofErr w:type="spellStart"/>
                  <w:r w:rsidRPr="00E44097">
                    <w:rPr>
                      <w:rStyle w:val="apple-converted-space"/>
                      <w:rFonts w:ascii="Times New Roman" w:hAnsi="Times New Roman" w:cs="Times New Roman"/>
                      <w:lang w:eastAsia="ru-RU"/>
                    </w:rPr>
                    <w:t>положення</w:t>
                  </w:r>
                  <w:proofErr w:type="spellEnd"/>
                  <w:r w:rsidRPr="00E44097">
                    <w:rPr>
                      <w:rStyle w:val="apple-converted-space"/>
                      <w:rFonts w:ascii="Times New Roman" w:hAnsi="Times New Roman" w:cs="Times New Roman"/>
                      <w:lang w:eastAsia="ru-RU"/>
                    </w:rPr>
                    <w:t xml:space="preserve"> </w:t>
                  </w:r>
                  <w:proofErr w:type="spellStart"/>
                  <w:r w:rsidRPr="00E44097">
                    <w:rPr>
                      <w:rStyle w:val="apple-converted-space"/>
                      <w:rFonts w:ascii="Times New Roman" w:hAnsi="Times New Roman" w:cs="Times New Roman"/>
                      <w:lang w:eastAsia="ru-RU"/>
                    </w:rPr>
                    <w:t>прямої</w:t>
                  </w:r>
                  <w:proofErr w:type="spellEnd"/>
                  <w:r w:rsidRPr="00E44097">
                    <w:rPr>
                      <w:rStyle w:val="apple-converted-space"/>
                      <w:rFonts w:ascii="Times New Roman" w:hAnsi="Times New Roman" w:cs="Times New Roman"/>
                      <w:lang w:eastAsia="ru-RU"/>
                    </w:rPr>
                    <w:t xml:space="preserve"> </w:t>
                  </w:r>
                  <w:proofErr w:type="spellStart"/>
                  <w:r w:rsidRPr="00E44097">
                    <w:rPr>
                      <w:rStyle w:val="apple-converted-space"/>
                      <w:rFonts w:ascii="Times New Roman" w:hAnsi="Times New Roman" w:cs="Times New Roman"/>
                      <w:lang w:eastAsia="ru-RU"/>
                    </w:rPr>
                    <w:t>лінії</w:t>
                  </w:r>
                  <w:proofErr w:type="spellEnd"/>
                  <w:r w:rsidRPr="00E44097">
                    <w:rPr>
                      <w:rStyle w:val="apple-converted-space"/>
                      <w:rFonts w:ascii="Times New Roman" w:hAnsi="Times New Roman" w:cs="Times New Roman"/>
                      <w:lang w:eastAsia="ru-RU"/>
                    </w:rPr>
                    <w:t xml:space="preserve"> та </w:t>
                  </w:r>
                  <w:proofErr w:type="spellStart"/>
                  <w:r w:rsidRPr="00E44097">
                    <w:rPr>
                      <w:rStyle w:val="apple-converted-space"/>
                      <w:rFonts w:ascii="Times New Roman" w:hAnsi="Times New Roman" w:cs="Times New Roman"/>
                      <w:lang w:eastAsia="ru-RU"/>
                    </w:rPr>
                    <w:t>площини</w:t>
                  </w:r>
                  <w:proofErr w:type="spellEnd"/>
                  <w:r w:rsidRPr="00E44097">
                    <w:rPr>
                      <w:rStyle w:val="apple-converted-space"/>
                      <w:rFonts w:ascii="Times New Roman" w:hAnsi="Times New Roman" w:cs="Times New Roman"/>
                      <w:lang w:eastAsia="ru-RU"/>
                    </w:rPr>
                    <w:t>.</w:t>
                  </w:r>
                </w:p>
              </w:tc>
              <w:tc>
                <w:tcPr>
                  <w:tcW w:w="2688"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rPr>
                    <w:t>Опрацювання літератури, підготовка до практичного завдання</w:t>
                  </w:r>
                </w:p>
              </w:tc>
              <w:tc>
                <w:tcPr>
                  <w:tcW w:w="714" w:type="dxa"/>
                  <w:vAlign w:val="center"/>
                </w:tcPr>
                <w:p w:rsidR="00A64C3C" w:rsidRPr="00E44097" w:rsidRDefault="00A64C3C" w:rsidP="00CD42B4">
                  <w:pPr>
                    <w:pStyle w:val="a4"/>
                    <w:spacing w:after="0" w:line="240" w:lineRule="auto"/>
                    <w:ind w:left="0"/>
                    <w:jc w:val="center"/>
                    <w:rPr>
                      <w:rFonts w:ascii="Times New Roman" w:hAnsi="Times New Roman" w:cs="Times New Roman"/>
                      <w:lang w:val="uk-UA"/>
                    </w:rPr>
                  </w:pPr>
                  <w:r w:rsidRPr="00E44097">
                    <w:rPr>
                      <w:rFonts w:ascii="Times New Roman" w:hAnsi="Times New Roman" w:cs="Times New Roman"/>
                      <w:lang w:val="uk-UA" w:eastAsia="ru-RU"/>
                    </w:rPr>
                    <w:t>1</w:t>
                  </w:r>
                </w:p>
              </w:tc>
              <w:tc>
                <w:tcPr>
                  <w:tcW w:w="2030"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rPr>
                    <w:t>Захист індивідуальної графічної роботи</w:t>
                  </w:r>
                </w:p>
              </w:tc>
            </w:tr>
            <w:tr w:rsidR="00A64C3C" w:rsidRPr="00E44097" w:rsidTr="00012DDD">
              <w:tc>
                <w:tcPr>
                  <w:tcW w:w="748" w:type="dxa"/>
                  <w:vAlign w:val="center"/>
                </w:tcPr>
                <w:p w:rsidR="00A64C3C" w:rsidRPr="00E44097" w:rsidRDefault="00A64C3C" w:rsidP="00CD42B4">
                  <w:pPr>
                    <w:pStyle w:val="a4"/>
                    <w:spacing w:after="0" w:line="240" w:lineRule="auto"/>
                    <w:ind w:left="0"/>
                    <w:jc w:val="center"/>
                    <w:rPr>
                      <w:rFonts w:ascii="Times New Roman" w:hAnsi="Times New Roman" w:cs="Times New Roman"/>
                      <w:lang w:val="uk-UA"/>
                    </w:rPr>
                  </w:pPr>
                  <w:r w:rsidRPr="00E44097">
                    <w:rPr>
                      <w:rFonts w:ascii="Times New Roman" w:hAnsi="Times New Roman" w:cs="Times New Roman"/>
                      <w:lang w:val="uk-UA"/>
                    </w:rPr>
                    <w:t>8</w:t>
                  </w:r>
                </w:p>
              </w:tc>
              <w:tc>
                <w:tcPr>
                  <w:tcW w:w="2933" w:type="dxa"/>
                </w:tcPr>
                <w:p w:rsidR="00A64C3C" w:rsidRPr="00E44097" w:rsidRDefault="00A64C3C" w:rsidP="00CD42B4">
                  <w:pPr>
                    <w:pStyle w:val="a4"/>
                    <w:spacing w:after="0" w:line="240" w:lineRule="auto"/>
                    <w:ind w:left="0"/>
                    <w:rPr>
                      <w:rFonts w:ascii="Times New Roman" w:hAnsi="Times New Roman" w:cs="Times New Roman"/>
                      <w:lang w:val="uk-UA"/>
                    </w:rPr>
                  </w:pPr>
                  <w:proofErr w:type="spellStart"/>
                  <w:r w:rsidRPr="00E44097">
                    <w:rPr>
                      <w:rStyle w:val="apple-converted-space"/>
                      <w:rFonts w:ascii="Times New Roman" w:hAnsi="Times New Roman" w:cs="Times New Roman"/>
                      <w:lang w:eastAsia="ru-RU"/>
                    </w:rPr>
                    <w:t>Взаємне</w:t>
                  </w:r>
                  <w:proofErr w:type="spellEnd"/>
                  <w:r w:rsidRPr="00E44097">
                    <w:rPr>
                      <w:rStyle w:val="apple-converted-space"/>
                      <w:rFonts w:ascii="Times New Roman" w:hAnsi="Times New Roman" w:cs="Times New Roman"/>
                      <w:lang w:eastAsia="ru-RU"/>
                    </w:rPr>
                    <w:t xml:space="preserve"> </w:t>
                  </w:r>
                  <w:proofErr w:type="spellStart"/>
                  <w:r w:rsidRPr="00E44097">
                    <w:rPr>
                      <w:rStyle w:val="apple-converted-space"/>
                      <w:rFonts w:ascii="Times New Roman" w:hAnsi="Times New Roman" w:cs="Times New Roman"/>
                      <w:lang w:eastAsia="ru-RU"/>
                    </w:rPr>
                    <w:t>положення</w:t>
                  </w:r>
                  <w:proofErr w:type="spellEnd"/>
                  <w:r w:rsidRPr="00E44097">
                    <w:rPr>
                      <w:rStyle w:val="apple-converted-space"/>
                      <w:rFonts w:ascii="Times New Roman" w:hAnsi="Times New Roman" w:cs="Times New Roman"/>
                      <w:lang w:eastAsia="ru-RU"/>
                    </w:rPr>
                    <w:t xml:space="preserve"> </w:t>
                  </w:r>
                  <w:proofErr w:type="spellStart"/>
                  <w:r w:rsidRPr="00E44097">
                    <w:rPr>
                      <w:rStyle w:val="apple-converted-space"/>
                      <w:rFonts w:ascii="Times New Roman" w:hAnsi="Times New Roman" w:cs="Times New Roman"/>
                      <w:lang w:eastAsia="ru-RU"/>
                    </w:rPr>
                    <w:t>площин</w:t>
                  </w:r>
                  <w:proofErr w:type="spellEnd"/>
                  <w:r w:rsidRPr="00E44097">
                    <w:rPr>
                      <w:rStyle w:val="apple-converted-space"/>
                      <w:rFonts w:ascii="Times New Roman" w:hAnsi="Times New Roman" w:cs="Times New Roman"/>
                      <w:lang w:eastAsia="ru-RU"/>
                    </w:rPr>
                    <w:t>.</w:t>
                  </w:r>
                </w:p>
              </w:tc>
              <w:tc>
                <w:tcPr>
                  <w:tcW w:w="2688"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rPr>
                    <w:t>Опрацювання літератури, підготовка до практичного завдання</w:t>
                  </w:r>
                </w:p>
              </w:tc>
              <w:tc>
                <w:tcPr>
                  <w:tcW w:w="714" w:type="dxa"/>
                  <w:vAlign w:val="center"/>
                </w:tcPr>
                <w:p w:rsidR="00A64C3C" w:rsidRPr="00E44097" w:rsidRDefault="00A64C3C" w:rsidP="00CD42B4">
                  <w:pPr>
                    <w:pStyle w:val="a4"/>
                    <w:spacing w:after="0" w:line="240" w:lineRule="auto"/>
                    <w:ind w:left="0"/>
                    <w:jc w:val="center"/>
                    <w:rPr>
                      <w:rFonts w:ascii="Times New Roman" w:hAnsi="Times New Roman" w:cs="Times New Roman"/>
                      <w:lang w:val="uk-UA"/>
                    </w:rPr>
                  </w:pPr>
                  <w:r w:rsidRPr="00E44097">
                    <w:rPr>
                      <w:rFonts w:ascii="Times New Roman" w:hAnsi="Times New Roman" w:cs="Times New Roman"/>
                      <w:lang w:val="uk-UA" w:eastAsia="ru-RU"/>
                    </w:rPr>
                    <w:t>2</w:t>
                  </w:r>
                </w:p>
              </w:tc>
              <w:tc>
                <w:tcPr>
                  <w:tcW w:w="2030"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rPr>
                    <w:t>Захист індивідуальної графічної роботи</w:t>
                  </w:r>
                </w:p>
              </w:tc>
            </w:tr>
            <w:tr w:rsidR="00A64C3C" w:rsidRPr="00E44097" w:rsidTr="00012DDD">
              <w:tc>
                <w:tcPr>
                  <w:tcW w:w="748" w:type="dxa"/>
                  <w:vAlign w:val="center"/>
                </w:tcPr>
                <w:p w:rsidR="00A64C3C" w:rsidRPr="00E44097" w:rsidRDefault="00A64C3C" w:rsidP="00CD42B4">
                  <w:pPr>
                    <w:pStyle w:val="a4"/>
                    <w:spacing w:after="0" w:line="240" w:lineRule="auto"/>
                    <w:ind w:left="0"/>
                    <w:jc w:val="center"/>
                    <w:rPr>
                      <w:rFonts w:ascii="Times New Roman" w:hAnsi="Times New Roman" w:cs="Times New Roman"/>
                      <w:lang w:val="uk-UA"/>
                    </w:rPr>
                  </w:pPr>
                  <w:r w:rsidRPr="00E44097">
                    <w:rPr>
                      <w:rFonts w:ascii="Times New Roman" w:hAnsi="Times New Roman" w:cs="Times New Roman"/>
                      <w:lang w:val="uk-UA"/>
                    </w:rPr>
                    <w:t>9</w:t>
                  </w:r>
                </w:p>
              </w:tc>
              <w:tc>
                <w:tcPr>
                  <w:tcW w:w="2933"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eastAsia="ru-RU"/>
                    </w:rPr>
                    <w:t xml:space="preserve">Перпендикулярність геометричних елементів. </w:t>
                  </w:r>
                </w:p>
              </w:tc>
              <w:tc>
                <w:tcPr>
                  <w:tcW w:w="2688"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rPr>
                    <w:t>Опрацювання літератури, підготовка до практичного завдання</w:t>
                  </w:r>
                </w:p>
              </w:tc>
              <w:tc>
                <w:tcPr>
                  <w:tcW w:w="714" w:type="dxa"/>
                  <w:vAlign w:val="center"/>
                </w:tcPr>
                <w:p w:rsidR="00A64C3C" w:rsidRPr="00E44097" w:rsidRDefault="00A64C3C" w:rsidP="00CD42B4">
                  <w:pPr>
                    <w:pStyle w:val="a4"/>
                    <w:spacing w:after="0" w:line="240" w:lineRule="auto"/>
                    <w:ind w:left="0"/>
                    <w:jc w:val="center"/>
                    <w:rPr>
                      <w:rFonts w:ascii="Times New Roman" w:hAnsi="Times New Roman" w:cs="Times New Roman"/>
                      <w:lang w:val="uk-UA"/>
                    </w:rPr>
                  </w:pPr>
                  <w:r w:rsidRPr="00E44097">
                    <w:rPr>
                      <w:rFonts w:ascii="Times New Roman" w:hAnsi="Times New Roman" w:cs="Times New Roman"/>
                      <w:lang w:val="uk-UA" w:eastAsia="ru-RU"/>
                    </w:rPr>
                    <w:t>1</w:t>
                  </w:r>
                </w:p>
              </w:tc>
              <w:tc>
                <w:tcPr>
                  <w:tcW w:w="2030"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rPr>
                    <w:t>Захист індивідуальної графічної роботи</w:t>
                  </w:r>
                </w:p>
              </w:tc>
            </w:tr>
            <w:tr w:rsidR="00A64C3C" w:rsidRPr="00E44097" w:rsidTr="00012DDD">
              <w:tc>
                <w:tcPr>
                  <w:tcW w:w="748" w:type="dxa"/>
                  <w:vAlign w:val="center"/>
                </w:tcPr>
                <w:p w:rsidR="00A64C3C" w:rsidRPr="00E44097" w:rsidRDefault="00A64C3C" w:rsidP="00CD42B4">
                  <w:pPr>
                    <w:pStyle w:val="a4"/>
                    <w:spacing w:after="0" w:line="240" w:lineRule="auto"/>
                    <w:ind w:left="0"/>
                    <w:jc w:val="center"/>
                    <w:rPr>
                      <w:rFonts w:ascii="Times New Roman" w:hAnsi="Times New Roman" w:cs="Times New Roman"/>
                      <w:lang w:val="uk-UA"/>
                    </w:rPr>
                  </w:pPr>
                  <w:r w:rsidRPr="00E44097">
                    <w:rPr>
                      <w:rFonts w:ascii="Times New Roman" w:hAnsi="Times New Roman" w:cs="Times New Roman"/>
                      <w:lang w:val="uk-UA"/>
                    </w:rPr>
                    <w:t>10</w:t>
                  </w:r>
                </w:p>
              </w:tc>
              <w:tc>
                <w:tcPr>
                  <w:tcW w:w="2933"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eastAsia="ru-RU"/>
                    </w:rPr>
                    <w:t>Методи перетворення проекцій.</w:t>
                  </w:r>
                </w:p>
              </w:tc>
              <w:tc>
                <w:tcPr>
                  <w:tcW w:w="2688"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rPr>
                    <w:t>Опрацювання літератури, підготовка до практичного завдання</w:t>
                  </w:r>
                </w:p>
              </w:tc>
              <w:tc>
                <w:tcPr>
                  <w:tcW w:w="714" w:type="dxa"/>
                  <w:vAlign w:val="center"/>
                </w:tcPr>
                <w:p w:rsidR="00A64C3C" w:rsidRPr="00E44097" w:rsidRDefault="00A64C3C" w:rsidP="00CD42B4">
                  <w:pPr>
                    <w:pStyle w:val="a4"/>
                    <w:spacing w:after="0" w:line="240" w:lineRule="auto"/>
                    <w:ind w:left="0"/>
                    <w:jc w:val="center"/>
                    <w:rPr>
                      <w:rFonts w:ascii="Times New Roman" w:hAnsi="Times New Roman" w:cs="Times New Roman"/>
                      <w:lang w:val="uk-UA"/>
                    </w:rPr>
                  </w:pPr>
                  <w:r w:rsidRPr="00E44097">
                    <w:rPr>
                      <w:rFonts w:ascii="Times New Roman" w:hAnsi="Times New Roman" w:cs="Times New Roman"/>
                      <w:lang w:val="uk-UA" w:eastAsia="ru-RU"/>
                    </w:rPr>
                    <w:t>2</w:t>
                  </w:r>
                </w:p>
              </w:tc>
              <w:tc>
                <w:tcPr>
                  <w:tcW w:w="2030"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rPr>
                    <w:t>Захист індивідуальної графічної роботи</w:t>
                  </w:r>
                </w:p>
              </w:tc>
            </w:tr>
            <w:tr w:rsidR="00A64C3C" w:rsidRPr="00E44097" w:rsidTr="00012DDD">
              <w:tc>
                <w:tcPr>
                  <w:tcW w:w="748" w:type="dxa"/>
                  <w:vAlign w:val="center"/>
                </w:tcPr>
                <w:p w:rsidR="00A64C3C" w:rsidRPr="00E44097" w:rsidRDefault="00A64C3C" w:rsidP="00CD42B4">
                  <w:pPr>
                    <w:pStyle w:val="a4"/>
                    <w:spacing w:after="0" w:line="240" w:lineRule="auto"/>
                    <w:ind w:left="0"/>
                    <w:jc w:val="center"/>
                    <w:rPr>
                      <w:rFonts w:ascii="Times New Roman" w:hAnsi="Times New Roman" w:cs="Times New Roman"/>
                      <w:lang w:val="uk-UA"/>
                    </w:rPr>
                  </w:pPr>
                  <w:r w:rsidRPr="00E44097">
                    <w:rPr>
                      <w:rFonts w:ascii="Times New Roman" w:hAnsi="Times New Roman" w:cs="Times New Roman"/>
                      <w:lang w:val="uk-UA"/>
                    </w:rPr>
                    <w:t>11</w:t>
                  </w:r>
                </w:p>
              </w:tc>
              <w:tc>
                <w:tcPr>
                  <w:tcW w:w="2933"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eastAsia="ru-RU"/>
                    </w:rPr>
                    <w:t xml:space="preserve">Перетин поверхонь геометричних тіл </w:t>
                  </w:r>
                  <w:proofErr w:type="spellStart"/>
                  <w:r w:rsidRPr="00E44097">
                    <w:rPr>
                      <w:rFonts w:ascii="Times New Roman" w:hAnsi="Times New Roman" w:cs="Times New Roman"/>
                      <w:lang w:val="uk-UA" w:eastAsia="ru-RU"/>
                    </w:rPr>
                    <w:t>проецюючими</w:t>
                  </w:r>
                  <w:proofErr w:type="spellEnd"/>
                  <w:r w:rsidRPr="00E44097">
                    <w:rPr>
                      <w:rFonts w:ascii="Times New Roman" w:hAnsi="Times New Roman" w:cs="Times New Roman"/>
                      <w:lang w:val="uk-UA" w:eastAsia="ru-RU"/>
                    </w:rPr>
                    <w:t xml:space="preserve">  площинами та прямими лініями.</w:t>
                  </w:r>
                </w:p>
              </w:tc>
              <w:tc>
                <w:tcPr>
                  <w:tcW w:w="2688"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rPr>
                    <w:t>Опрацювання літератури, підготовка до практичного завдання</w:t>
                  </w:r>
                </w:p>
              </w:tc>
              <w:tc>
                <w:tcPr>
                  <w:tcW w:w="714" w:type="dxa"/>
                  <w:vAlign w:val="center"/>
                </w:tcPr>
                <w:p w:rsidR="00A64C3C" w:rsidRPr="00E44097" w:rsidRDefault="00A64C3C" w:rsidP="00CD42B4">
                  <w:pPr>
                    <w:pStyle w:val="a4"/>
                    <w:spacing w:after="0" w:line="240" w:lineRule="auto"/>
                    <w:ind w:left="0"/>
                    <w:jc w:val="center"/>
                    <w:rPr>
                      <w:rFonts w:ascii="Times New Roman" w:hAnsi="Times New Roman" w:cs="Times New Roman"/>
                      <w:lang w:val="uk-UA"/>
                    </w:rPr>
                  </w:pPr>
                  <w:r w:rsidRPr="00E44097">
                    <w:rPr>
                      <w:rFonts w:ascii="Times New Roman" w:hAnsi="Times New Roman" w:cs="Times New Roman"/>
                      <w:lang w:val="uk-UA" w:eastAsia="ru-RU"/>
                    </w:rPr>
                    <w:t>2</w:t>
                  </w:r>
                </w:p>
              </w:tc>
              <w:tc>
                <w:tcPr>
                  <w:tcW w:w="2030"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rPr>
                    <w:t>Захист індивідуальної графічної роботи</w:t>
                  </w:r>
                </w:p>
              </w:tc>
            </w:tr>
            <w:tr w:rsidR="00A64C3C" w:rsidRPr="00E44097" w:rsidTr="00012DDD">
              <w:tc>
                <w:tcPr>
                  <w:tcW w:w="748" w:type="dxa"/>
                  <w:vAlign w:val="center"/>
                </w:tcPr>
                <w:p w:rsidR="00A64C3C" w:rsidRPr="00E44097" w:rsidRDefault="00A64C3C" w:rsidP="00CD42B4">
                  <w:pPr>
                    <w:pStyle w:val="a4"/>
                    <w:spacing w:after="0" w:line="240" w:lineRule="auto"/>
                    <w:ind w:left="0"/>
                    <w:jc w:val="center"/>
                    <w:rPr>
                      <w:rFonts w:ascii="Times New Roman" w:hAnsi="Times New Roman" w:cs="Times New Roman"/>
                      <w:lang w:val="uk-UA"/>
                    </w:rPr>
                  </w:pPr>
                  <w:r w:rsidRPr="00E44097">
                    <w:rPr>
                      <w:rFonts w:ascii="Times New Roman" w:hAnsi="Times New Roman" w:cs="Times New Roman"/>
                      <w:lang w:val="uk-UA"/>
                    </w:rPr>
                    <w:t>12</w:t>
                  </w:r>
                </w:p>
              </w:tc>
              <w:tc>
                <w:tcPr>
                  <w:tcW w:w="2933"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eastAsia="ru-RU"/>
                    </w:rPr>
                    <w:t>Побудова проекцій геометричних тіл з наскрізними отворами.</w:t>
                  </w:r>
                </w:p>
              </w:tc>
              <w:tc>
                <w:tcPr>
                  <w:tcW w:w="2688"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rPr>
                    <w:t>Опрацювання літератури, підготовка до практичного завдання</w:t>
                  </w:r>
                </w:p>
              </w:tc>
              <w:tc>
                <w:tcPr>
                  <w:tcW w:w="714" w:type="dxa"/>
                  <w:vAlign w:val="center"/>
                </w:tcPr>
                <w:p w:rsidR="00A64C3C" w:rsidRPr="00E44097" w:rsidRDefault="00A64C3C" w:rsidP="00CD42B4">
                  <w:pPr>
                    <w:pStyle w:val="a4"/>
                    <w:spacing w:after="0" w:line="240" w:lineRule="auto"/>
                    <w:ind w:left="0"/>
                    <w:jc w:val="center"/>
                    <w:rPr>
                      <w:rFonts w:ascii="Times New Roman" w:hAnsi="Times New Roman" w:cs="Times New Roman"/>
                      <w:lang w:val="uk-UA"/>
                    </w:rPr>
                  </w:pPr>
                  <w:r w:rsidRPr="00E44097">
                    <w:rPr>
                      <w:rFonts w:ascii="Times New Roman" w:hAnsi="Times New Roman" w:cs="Times New Roman"/>
                      <w:lang w:val="uk-UA" w:eastAsia="ru-RU"/>
                    </w:rPr>
                    <w:t>3</w:t>
                  </w:r>
                </w:p>
              </w:tc>
              <w:tc>
                <w:tcPr>
                  <w:tcW w:w="2030"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rPr>
                    <w:t>Захист індивідуальної графічної роботи</w:t>
                  </w:r>
                </w:p>
              </w:tc>
            </w:tr>
            <w:tr w:rsidR="00A64C3C" w:rsidRPr="00E44097" w:rsidTr="00CD42B4">
              <w:trPr>
                <w:trHeight w:val="867"/>
              </w:trPr>
              <w:tc>
                <w:tcPr>
                  <w:tcW w:w="748" w:type="dxa"/>
                  <w:vAlign w:val="center"/>
                </w:tcPr>
                <w:p w:rsidR="00A64C3C" w:rsidRPr="00E44097" w:rsidRDefault="00A64C3C" w:rsidP="00CD42B4">
                  <w:pPr>
                    <w:pStyle w:val="a4"/>
                    <w:spacing w:after="0" w:line="240" w:lineRule="auto"/>
                    <w:ind w:left="0"/>
                    <w:jc w:val="center"/>
                    <w:rPr>
                      <w:rFonts w:ascii="Times New Roman" w:hAnsi="Times New Roman" w:cs="Times New Roman"/>
                      <w:lang w:val="uk-UA"/>
                    </w:rPr>
                  </w:pPr>
                  <w:r w:rsidRPr="00E44097">
                    <w:rPr>
                      <w:rFonts w:ascii="Times New Roman" w:hAnsi="Times New Roman" w:cs="Times New Roman"/>
                      <w:lang w:val="uk-UA"/>
                    </w:rPr>
                    <w:t>13</w:t>
                  </w:r>
                </w:p>
              </w:tc>
              <w:tc>
                <w:tcPr>
                  <w:tcW w:w="2933"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eastAsia="ru-RU"/>
                    </w:rPr>
                    <w:t>Аксонометричні проекції.</w:t>
                  </w:r>
                </w:p>
              </w:tc>
              <w:tc>
                <w:tcPr>
                  <w:tcW w:w="2688"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rPr>
                    <w:t>Опрацювання літератури, підготовка до практичного завдання</w:t>
                  </w:r>
                </w:p>
              </w:tc>
              <w:tc>
                <w:tcPr>
                  <w:tcW w:w="714" w:type="dxa"/>
                  <w:vAlign w:val="center"/>
                </w:tcPr>
                <w:p w:rsidR="00A64C3C" w:rsidRPr="00E44097" w:rsidRDefault="00A64C3C" w:rsidP="00CD42B4">
                  <w:pPr>
                    <w:pStyle w:val="a4"/>
                    <w:spacing w:after="0" w:line="240" w:lineRule="auto"/>
                    <w:ind w:left="0"/>
                    <w:jc w:val="center"/>
                    <w:rPr>
                      <w:rFonts w:ascii="Times New Roman" w:hAnsi="Times New Roman" w:cs="Times New Roman"/>
                      <w:lang w:val="uk-UA"/>
                    </w:rPr>
                  </w:pPr>
                  <w:r w:rsidRPr="00E44097">
                    <w:rPr>
                      <w:rFonts w:ascii="Times New Roman" w:hAnsi="Times New Roman" w:cs="Times New Roman"/>
                      <w:lang w:val="uk-UA" w:eastAsia="ru-RU"/>
                    </w:rPr>
                    <w:t>4</w:t>
                  </w:r>
                </w:p>
              </w:tc>
              <w:tc>
                <w:tcPr>
                  <w:tcW w:w="2030"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rPr>
                    <w:t>Захист індивідуальної графічної роботи</w:t>
                  </w:r>
                </w:p>
              </w:tc>
            </w:tr>
            <w:tr w:rsidR="00A64C3C" w:rsidRPr="00E44097" w:rsidTr="00CD42B4">
              <w:trPr>
                <w:trHeight w:val="837"/>
              </w:trPr>
              <w:tc>
                <w:tcPr>
                  <w:tcW w:w="748" w:type="dxa"/>
                  <w:vAlign w:val="center"/>
                </w:tcPr>
                <w:p w:rsidR="00A64C3C" w:rsidRPr="00E44097" w:rsidRDefault="00A64C3C" w:rsidP="00CD42B4">
                  <w:pPr>
                    <w:pStyle w:val="a4"/>
                    <w:spacing w:after="0" w:line="240" w:lineRule="auto"/>
                    <w:ind w:left="0"/>
                    <w:jc w:val="center"/>
                    <w:rPr>
                      <w:rFonts w:ascii="Times New Roman" w:hAnsi="Times New Roman" w:cs="Times New Roman"/>
                      <w:lang w:val="uk-UA"/>
                    </w:rPr>
                  </w:pPr>
                  <w:r w:rsidRPr="00E44097">
                    <w:rPr>
                      <w:rFonts w:ascii="Times New Roman" w:hAnsi="Times New Roman" w:cs="Times New Roman"/>
                      <w:lang w:val="uk-UA"/>
                    </w:rPr>
                    <w:t>14</w:t>
                  </w:r>
                </w:p>
              </w:tc>
              <w:tc>
                <w:tcPr>
                  <w:tcW w:w="2933"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sz w:val="24"/>
                      <w:lang w:val="uk-UA"/>
                    </w:rPr>
                    <w:t>Схеми.</w:t>
                  </w:r>
                </w:p>
              </w:tc>
              <w:tc>
                <w:tcPr>
                  <w:tcW w:w="2688"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rPr>
                    <w:t>Опрацювання літератури, підготовка до практичного завдання</w:t>
                  </w:r>
                </w:p>
              </w:tc>
              <w:tc>
                <w:tcPr>
                  <w:tcW w:w="714" w:type="dxa"/>
                  <w:vAlign w:val="center"/>
                </w:tcPr>
                <w:p w:rsidR="00A64C3C" w:rsidRPr="00E44097" w:rsidRDefault="00A64C3C" w:rsidP="00CD42B4">
                  <w:pPr>
                    <w:pStyle w:val="a4"/>
                    <w:spacing w:after="0" w:line="240" w:lineRule="auto"/>
                    <w:ind w:left="0"/>
                    <w:jc w:val="center"/>
                    <w:rPr>
                      <w:rFonts w:ascii="Times New Roman" w:hAnsi="Times New Roman" w:cs="Times New Roman"/>
                      <w:lang w:val="uk-UA"/>
                    </w:rPr>
                  </w:pPr>
                  <w:r w:rsidRPr="00E44097">
                    <w:rPr>
                      <w:rFonts w:ascii="Times New Roman" w:hAnsi="Times New Roman" w:cs="Times New Roman"/>
                      <w:lang w:val="uk-UA" w:eastAsia="ru-RU"/>
                    </w:rPr>
                    <w:t>2</w:t>
                  </w:r>
                </w:p>
              </w:tc>
              <w:tc>
                <w:tcPr>
                  <w:tcW w:w="2030" w:type="dxa"/>
                </w:tcPr>
                <w:p w:rsidR="00A64C3C" w:rsidRPr="00E44097" w:rsidRDefault="00A64C3C" w:rsidP="00CD42B4">
                  <w:pPr>
                    <w:pStyle w:val="a4"/>
                    <w:spacing w:after="0" w:line="240" w:lineRule="auto"/>
                    <w:ind w:left="0"/>
                    <w:rPr>
                      <w:rFonts w:ascii="Times New Roman" w:hAnsi="Times New Roman" w:cs="Times New Roman"/>
                      <w:lang w:val="uk-UA"/>
                    </w:rPr>
                  </w:pPr>
                  <w:r w:rsidRPr="00E44097">
                    <w:rPr>
                      <w:rFonts w:ascii="Times New Roman" w:hAnsi="Times New Roman" w:cs="Times New Roman"/>
                      <w:lang w:val="uk-UA"/>
                    </w:rPr>
                    <w:t>Захист індивідуальної графічної роботи</w:t>
                  </w:r>
                </w:p>
              </w:tc>
            </w:tr>
          </w:tbl>
          <w:p w:rsidR="00A64C3C" w:rsidRPr="00E44097" w:rsidRDefault="00A64C3C" w:rsidP="00012DDD">
            <w:pPr>
              <w:pStyle w:val="a4"/>
              <w:ind w:left="0" w:firstLine="567"/>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Консультативна допомога студенту надається у таких формах:</w:t>
            </w:r>
          </w:p>
          <w:p w:rsidR="00A64C3C" w:rsidRPr="00E44097" w:rsidRDefault="00A64C3C" w:rsidP="00012DDD">
            <w:pPr>
              <w:pStyle w:val="a4"/>
              <w:ind w:left="0" w:firstLine="567"/>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w:t>
            </w:r>
            <w:r w:rsidR="00CD42B4" w:rsidRPr="00CD42B4">
              <w:rPr>
                <w:rFonts w:ascii="Times New Roman" w:hAnsi="Times New Roman" w:cs="Times New Roman"/>
                <w:sz w:val="24"/>
                <w:szCs w:val="24"/>
              </w:rPr>
              <w:t xml:space="preserve"> </w:t>
            </w:r>
            <w:r w:rsidRPr="00E44097">
              <w:rPr>
                <w:rFonts w:ascii="Times New Roman" w:hAnsi="Times New Roman" w:cs="Times New Roman"/>
                <w:sz w:val="24"/>
                <w:szCs w:val="24"/>
                <w:lang w:val="uk-UA"/>
              </w:rPr>
              <w:t xml:space="preserve">особиста зустріч викладача і студента за графіком консультацій </w:t>
            </w:r>
            <w:hyperlink r:id="rId9" w:history="1">
              <w:r w:rsidRPr="00E44097">
                <w:rPr>
                  <w:rStyle w:val="a5"/>
                  <w:rFonts w:ascii="Times New Roman" w:hAnsi="Times New Roman" w:cs="Times New Roman"/>
                  <w:sz w:val="24"/>
                  <w:szCs w:val="24"/>
                  <w:lang w:val="uk-UA"/>
                </w:rPr>
                <w:t>https://zp.edu.ua/kafedra-narisnoyi-geometriyi-inzhenernoyi-ta-kompyuternoyi-grafiki</w:t>
              </w:r>
            </w:hyperlink>
            <w:r w:rsidRPr="00E44097">
              <w:rPr>
                <w:rFonts w:ascii="Times New Roman" w:hAnsi="Times New Roman" w:cs="Times New Roman"/>
                <w:sz w:val="24"/>
                <w:szCs w:val="24"/>
                <w:lang w:val="uk-UA"/>
              </w:rPr>
              <w:t xml:space="preserve"> (не менш ніж 2 години на тиждень або за попередньою домовленістю);</w:t>
            </w:r>
          </w:p>
          <w:p w:rsidR="00A64C3C" w:rsidRPr="00E44097" w:rsidRDefault="00A64C3C" w:rsidP="00012DDD">
            <w:pPr>
              <w:pStyle w:val="a4"/>
              <w:ind w:left="0" w:firstLine="567"/>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w:t>
            </w:r>
            <w:r w:rsidR="00CD42B4" w:rsidRPr="00CD42B4">
              <w:rPr>
                <w:rFonts w:ascii="Times New Roman" w:hAnsi="Times New Roman" w:cs="Times New Roman"/>
                <w:sz w:val="24"/>
                <w:szCs w:val="24"/>
              </w:rPr>
              <w:t xml:space="preserve"> </w:t>
            </w:r>
            <w:r w:rsidRPr="00E44097">
              <w:rPr>
                <w:rFonts w:ascii="Times New Roman" w:hAnsi="Times New Roman" w:cs="Times New Roman"/>
                <w:sz w:val="24"/>
                <w:szCs w:val="24"/>
                <w:lang w:val="uk-UA"/>
              </w:rPr>
              <w:t xml:space="preserve">листування за допомогою електронної пошти: </w:t>
            </w:r>
            <w:r w:rsidRPr="00E44097">
              <w:rPr>
                <w:rFonts w:ascii="Times New Roman" w:hAnsi="Times New Roman" w:cs="Times New Roman"/>
                <w:color w:val="000000" w:themeColor="text1"/>
                <w:sz w:val="24"/>
                <w:szCs w:val="24"/>
                <w:shd w:val="clear" w:color="auto" w:fill="FFFFFF"/>
              </w:rPr>
              <w:t>marianna.skorobogataya@gmail.com</w:t>
            </w:r>
            <w:r w:rsidRPr="00E44097">
              <w:rPr>
                <w:rFonts w:ascii="Times New Roman" w:hAnsi="Times New Roman" w:cs="Times New Roman"/>
                <w:sz w:val="24"/>
                <w:szCs w:val="24"/>
                <w:lang w:val="uk-UA"/>
              </w:rPr>
              <w:t>;</w:t>
            </w:r>
          </w:p>
          <w:p w:rsidR="00A64C3C" w:rsidRPr="00E44097" w:rsidRDefault="00A64C3C" w:rsidP="00012DDD">
            <w:pPr>
              <w:pStyle w:val="a4"/>
              <w:ind w:left="0" w:firstLine="567"/>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 xml:space="preserve">- </w:t>
            </w:r>
            <w:proofErr w:type="spellStart"/>
            <w:r w:rsidRPr="00E44097">
              <w:rPr>
                <w:rFonts w:ascii="Times New Roman" w:hAnsi="Times New Roman" w:cs="Times New Roman"/>
                <w:sz w:val="24"/>
                <w:szCs w:val="24"/>
                <w:lang w:val="uk-UA"/>
              </w:rPr>
              <w:t>відеозустріч</w:t>
            </w:r>
            <w:proofErr w:type="spellEnd"/>
            <w:r w:rsidRPr="00E44097">
              <w:rPr>
                <w:rFonts w:ascii="Times New Roman" w:hAnsi="Times New Roman" w:cs="Times New Roman"/>
                <w:sz w:val="24"/>
                <w:szCs w:val="24"/>
                <w:lang w:val="uk-UA"/>
              </w:rPr>
              <w:t xml:space="preserve">, </w:t>
            </w:r>
            <w:proofErr w:type="spellStart"/>
            <w:r w:rsidRPr="00E44097">
              <w:rPr>
                <w:rFonts w:ascii="Times New Roman" w:hAnsi="Times New Roman" w:cs="Times New Roman"/>
                <w:sz w:val="24"/>
                <w:szCs w:val="24"/>
                <w:lang w:val="uk-UA"/>
              </w:rPr>
              <w:t>аудіоспілкування</w:t>
            </w:r>
            <w:proofErr w:type="spellEnd"/>
            <w:r w:rsidRPr="00E44097">
              <w:rPr>
                <w:rFonts w:ascii="Times New Roman" w:hAnsi="Times New Roman" w:cs="Times New Roman"/>
                <w:sz w:val="24"/>
                <w:szCs w:val="24"/>
                <w:lang w:val="uk-UA"/>
              </w:rPr>
              <w:t xml:space="preserve"> або </w:t>
            </w:r>
            <w:proofErr w:type="spellStart"/>
            <w:r w:rsidRPr="00E44097">
              <w:rPr>
                <w:rFonts w:ascii="Times New Roman" w:hAnsi="Times New Roman" w:cs="Times New Roman"/>
                <w:sz w:val="24"/>
                <w:szCs w:val="24"/>
                <w:lang w:val="uk-UA"/>
              </w:rPr>
              <w:t>смс</w:t>
            </w:r>
            <w:proofErr w:type="spellEnd"/>
            <w:r w:rsidRPr="00E44097">
              <w:rPr>
                <w:rFonts w:ascii="Times New Roman" w:hAnsi="Times New Roman" w:cs="Times New Roman"/>
                <w:sz w:val="24"/>
                <w:szCs w:val="24"/>
                <w:lang w:val="uk-UA"/>
              </w:rPr>
              <w:t xml:space="preserve"> у сервісі </w:t>
            </w:r>
            <w:proofErr w:type="spellStart"/>
            <w:r w:rsidRPr="00E44097">
              <w:rPr>
                <w:rFonts w:ascii="Times New Roman" w:hAnsi="Times New Roman" w:cs="Times New Roman"/>
                <w:sz w:val="24"/>
                <w:szCs w:val="24"/>
                <w:lang w:val="uk-UA"/>
              </w:rPr>
              <w:t>Viber</w:t>
            </w:r>
            <w:proofErr w:type="spellEnd"/>
            <w:r w:rsidRPr="00E44097">
              <w:rPr>
                <w:rFonts w:ascii="Times New Roman" w:hAnsi="Times New Roman" w:cs="Times New Roman"/>
                <w:sz w:val="24"/>
                <w:szCs w:val="24"/>
                <w:lang w:val="uk-UA"/>
              </w:rPr>
              <w:t xml:space="preserve"> (за графіком консультацій викладача);</w:t>
            </w:r>
          </w:p>
          <w:p w:rsidR="00A64C3C" w:rsidRPr="00E44097" w:rsidRDefault="00A64C3C" w:rsidP="00012DDD">
            <w:pPr>
              <w:pStyle w:val="a4"/>
              <w:ind w:left="0" w:firstLine="567"/>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 спілкування по телефону (за графіком консультацій викладача).</w:t>
            </w:r>
          </w:p>
        </w:tc>
      </w:tr>
      <w:tr w:rsidR="00A64C3C" w:rsidRPr="00E44097" w:rsidTr="00012DDD">
        <w:tc>
          <w:tcPr>
            <w:tcW w:w="9493" w:type="dxa"/>
            <w:gridSpan w:val="5"/>
          </w:tcPr>
          <w:p w:rsidR="00A64C3C" w:rsidRPr="00E44097" w:rsidRDefault="00A64C3C" w:rsidP="00012DDD">
            <w:pPr>
              <w:pStyle w:val="a4"/>
              <w:numPr>
                <w:ilvl w:val="0"/>
                <w:numId w:val="2"/>
              </w:numPr>
              <w:spacing w:after="0" w:line="240" w:lineRule="auto"/>
              <w:jc w:val="center"/>
              <w:rPr>
                <w:rFonts w:ascii="Times New Roman" w:hAnsi="Times New Roman" w:cs="Times New Roman"/>
                <w:b/>
                <w:sz w:val="24"/>
                <w:szCs w:val="24"/>
                <w:lang w:val="uk-UA"/>
              </w:rPr>
            </w:pPr>
            <w:r w:rsidRPr="00E44097">
              <w:rPr>
                <w:rFonts w:ascii="Times New Roman" w:hAnsi="Times New Roman" w:cs="Times New Roman"/>
                <w:b/>
                <w:sz w:val="24"/>
                <w:szCs w:val="24"/>
                <w:lang w:val="uk-UA"/>
              </w:rPr>
              <w:lastRenderedPageBreak/>
              <w:t>Система та критерії оцінювання курсу</w:t>
            </w:r>
          </w:p>
        </w:tc>
      </w:tr>
      <w:tr w:rsidR="00A64C3C" w:rsidRPr="00E44097" w:rsidTr="00012DDD">
        <w:tc>
          <w:tcPr>
            <w:tcW w:w="9493" w:type="dxa"/>
            <w:gridSpan w:val="5"/>
          </w:tcPr>
          <w:p w:rsidR="00A64C3C" w:rsidRPr="00E44097" w:rsidRDefault="00A64C3C" w:rsidP="00012DDD">
            <w:pPr>
              <w:spacing w:after="0"/>
              <w:ind w:left="142" w:firstLine="425"/>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Оцінювання знань студентів з навчальної дисципліни «Інженерна та комп’ютерна графіка» здійснюється на основі результатів поточного модульного контролю (ПМК) і підсумкового контролю знань (ПКЗ), враховуючи результати самостійної роботи, а також відвідування студентами лекцій і практичних занять. Завданням поточного контролю є перевірка розуміння та засвоєння матеріалу, вироблених умінь самостійно вирішувати практичні задачі, самостійно опрацьовувати тексти, здатності осмислити зміст теми чи розділу, вмінь публічно чи письмово представити відповідний матеріал (презентація). Поточний контроль знань студентів з тем змістових модулів здійснюється за допомогою контрольних запитань та завдань, а також перевіркою графічних робіт до них.</w:t>
            </w:r>
          </w:p>
          <w:p w:rsidR="00A64C3C" w:rsidRPr="00E44097" w:rsidRDefault="00A64C3C" w:rsidP="00012DDD">
            <w:pPr>
              <w:spacing w:after="0"/>
              <w:ind w:left="142" w:firstLine="425"/>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Підсумковий бал за результатами поточного модульного контролю оформлюється під час останнього практичного заняття, а на заочній формі навчання – за розкладом екзаменаційної сесій.</w:t>
            </w:r>
          </w:p>
          <w:p w:rsidR="00A64C3C" w:rsidRPr="00E44097" w:rsidRDefault="00A64C3C" w:rsidP="00012DDD">
            <w:pPr>
              <w:spacing w:after="0"/>
              <w:ind w:left="142" w:firstLine="425"/>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Підсумковий контроль здійснюється на диференційованому заліку.</w:t>
            </w:r>
          </w:p>
          <w:p w:rsidR="00A64C3C" w:rsidRPr="00E44097" w:rsidRDefault="00A64C3C" w:rsidP="00012DDD">
            <w:pPr>
              <w:spacing w:after="0"/>
              <w:ind w:left="142" w:firstLine="425"/>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lastRenderedPageBreak/>
              <w:t>Усі форми контролю включено до 100-бальної шкали оцінювання</w:t>
            </w:r>
            <w:r w:rsidRPr="00E44097">
              <w:rPr>
                <w:rFonts w:ascii="Times New Roman" w:hAnsi="Times New Roman" w:cs="Times New Roman"/>
                <w:b/>
                <w:sz w:val="24"/>
                <w:szCs w:val="24"/>
                <w:lang w:val="uk-UA"/>
              </w:rPr>
              <w:t xml:space="preserve">, </w:t>
            </w:r>
            <w:r w:rsidRPr="00E44097">
              <w:rPr>
                <w:rFonts w:ascii="Times New Roman" w:hAnsi="Times New Roman" w:cs="Times New Roman"/>
                <w:sz w:val="24"/>
                <w:szCs w:val="24"/>
                <w:lang w:val="uk-UA"/>
              </w:rPr>
              <w:t>а загальний бал вираховується як середнє арифметичне.</w:t>
            </w:r>
          </w:p>
          <w:p w:rsidR="00A64C3C" w:rsidRPr="00E44097" w:rsidRDefault="00A64C3C" w:rsidP="00012DDD">
            <w:pPr>
              <w:spacing w:after="0"/>
              <w:ind w:firstLine="567"/>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Оцінка за 100-бальною шкалою переводиться відповідно у національну шкалу («відмінно», «добре», «задовільно», «незадовільно») та шкалу європейської кредитно - трансфертної системи (ЄКТС -А, В, С, D, E, FX, F).</w:t>
            </w:r>
          </w:p>
          <w:p w:rsidR="00A64C3C" w:rsidRPr="00E44097" w:rsidRDefault="00A64C3C" w:rsidP="00012DDD">
            <w:pPr>
              <w:ind w:firstLine="567"/>
              <w:jc w:val="center"/>
              <w:rPr>
                <w:rFonts w:ascii="Times New Roman" w:hAnsi="Times New Roman" w:cs="Times New Roman"/>
                <w:b/>
                <w:sz w:val="24"/>
                <w:szCs w:val="24"/>
                <w:lang w:val="uk-UA"/>
              </w:rPr>
            </w:pPr>
          </w:p>
          <w:p w:rsidR="00A64C3C" w:rsidRPr="00E44097" w:rsidRDefault="00A64C3C" w:rsidP="00012DDD">
            <w:pPr>
              <w:ind w:firstLine="567"/>
              <w:jc w:val="center"/>
              <w:rPr>
                <w:rFonts w:ascii="Times New Roman" w:hAnsi="Times New Roman" w:cs="Times New Roman"/>
                <w:b/>
                <w:sz w:val="24"/>
                <w:szCs w:val="24"/>
                <w:lang w:val="uk-UA"/>
              </w:rPr>
            </w:pPr>
            <w:r w:rsidRPr="00E44097">
              <w:rPr>
                <w:rFonts w:ascii="Times New Roman" w:hAnsi="Times New Roman" w:cs="Times New Roman"/>
                <w:b/>
                <w:sz w:val="24"/>
                <w:szCs w:val="24"/>
                <w:lang w:val="uk-UA"/>
              </w:rPr>
              <w:t>Шкала оцінювання</w:t>
            </w:r>
          </w:p>
          <w:tbl>
            <w:tblPr>
              <w:tblOverlap w:val="never"/>
              <w:tblW w:w="0" w:type="auto"/>
              <w:tblCellMar>
                <w:left w:w="10" w:type="dxa"/>
                <w:right w:w="10" w:type="dxa"/>
              </w:tblCellMar>
              <w:tblLook w:val="0000" w:firstRow="0" w:lastRow="0" w:firstColumn="0" w:lastColumn="0" w:noHBand="0" w:noVBand="0"/>
            </w:tblPr>
            <w:tblGrid>
              <w:gridCol w:w="2146"/>
              <w:gridCol w:w="1354"/>
              <w:gridCol w:w="3168"/>
              <w:gridCol w:w="2419"/>
            </w:tblGrid>
            <w:tr w:rsidR="00A64C3C" w:rsidRPr="00E44097" w:rsidTr="00012DDD">
              <w:trPr>
                <w:trHeight w:hRule="exact" w:val="466"/>
              </w:trPr>
              <w:tc>
                <w:tcPr>
                  <w:tcW w:w="2146" w:type="dxa"/>
                  <w:vMerge w:val="restart"/>
                  <w:tcBorders>
                    <w:top w:val="single" w:sz="4" w:space="0" w:color="auto"/>
                    <w:left w:val="single" w:sz="4" w:space="0" w:color="auto"/>
                  </w:tcBorders>
                  <w:shd w:val="clear" w:color="auto" w:fill="FFFFFF"/>
                  <w:vAlign w:val="center"/>
                </w:tcPr>
                <w:p w:rsidR="00A64C3C" w:rsidRPr="00E44097" w:rsidRDefault="00A64C3C" w:rsidP="00012DDD">
                  <w:pPr>
                    <w:pStyle w:val="6"/>
                    <w:shd w:val="clear" w:color="auto" w:fill="auto"/>
                    <w:spacing w:before="0"/>
                    <w:ind w:left="120" w:firstLine="7"/>
                    <w:jc w:val="center"/>
                  </w:pPr>
                  <w:r w:rsidRPr="00E44097">
                    <w:rPr>
                      <w:rStyle w:val="1"/>
                    </w:rPr>
                    <w:t>Сума балів за всі види навчальної діяльності</w:t>
                  </w:r>
                </w:p>
              </w:tc>
              <w:tc>
                <w:tcPr>
                  <w:tcW w:w="1354" w:type="dxa"/>
                  <w:vMerge w:val="restart"/>
                  <w:tcBorders>
                    <w:top w:val="single" w:sz="4" w:space="0" w:color="auto"/>
                    <w:left w:val="single" w:sz="4" w:space="0" w:color="auto"/>
                  </w:tcBorders>
                  <w:shd w:val="clear" w:color="auto" w:fill="FFFFFF"/>
                  <w:vAlign w:val="center"/>
                </w:tcPr>
                <w:p w:rsidR="00A64C3C" w:rsidRPr="00E44097" w:rsidRDefault="00A64C3C" w:rsidP="00CD42B4">
                  <w:pPr>
                    <w:pStyle w:val="6"/>
                    <w:shd w:val="clear" w:color="auto" w:fill="auto"/>
                    <w:spacing w:before="0" w:line="283" w:lineRule="exact"/>
                    <w:ind w:right="93" w:hanging="34"/>
                    <w:jc w:val="center"/>
                  </w:pPr>
                  <w:r w:rsidRPr="00E44097">
                    <w:rPr>
                      <w:rStyle w:val="1"/>
                    </w:rPr>
                    <w:t xml:space="preserve">Оцінка </w:t>
                  </w:r>
                  <w:r w:rsidRPr="00E44097">
                    <w:rPr>
                      <w:rStyle w:val="1"/>
                      <w:lang w:val="en-US"/>
                    </w:rPr>
                    <w:t>ECTS</w:t>
                  </w:r>
                </w:p>
              </w:tc>
              <w:tc>
                <w:tcPr>
                  <w:tcW w:w="5587" w:type="dxa"/>
                  <w:gridSpan w:val="2"/>
                  <w:tcBorders>
                    <w:top w:val="single" w:sz="4" w:space="0" w:color="auto"/>
                    <w:left w:val="single" w:sz="4" w:space="0" w:color="auto"/>
                    <w:right w:val="single" w:sz="4" w:space="0" w:color="auto"/>
                  </w:tcBorders>
                  <w:shd w:val="clear" w:color="auto" w:fill="FFFFFF"/>
                  <w:vAlign w:val="center"/>
                </w:tcPr>
                <w:p w:rsidR="00A64C3C" w:rsidRPr="00E44097" w:rsidRDefault="00A64C3C" w:rsidP="00012DDD">
                  <w:pPr>
                    <w:pStyle w:val="6"/>
                    <w:shd w:val="clear" w:color="auto" w:fill="auto"/>
                    <w:spacing w:before="0" w:line="210" w:lineRule="exact"/>
                    <w:ind w:left="680" w:firstLine="0"/>
                    <w:jc w:val="center"/>
                  </w:pPr>
                  <w:r w:rsidRPr="00E44097">
                    <w:rPr>
                      <w:rStyle w:val="1"/>
                    </w:rPr>
                    <w:t>Оцінка за національною шкалою</w:t>
                  </w:r>
                </w:p>
              </w:tc>
            </w:tr>
            <w:tr w:rsidR="00A64C3C" w:rsidRPr="00E44097" w:rsidTr="00012DDD">
              <w:trPr>
                <w:trHeight w:hRule="exact" w:val="669"/>
              </w:trPr>
              <w:tc>
                <w:tcPr>
                  <w:tcW w:w="2146" w:type="dxa"/>
                  <w:vMerge/>
                  <w:tcBorders>
                    <w:left w:val="single" w:sz="4" w:space="0" w:color="auto"/>
                  </w:tcBorders>
                  <w:shd w:val="clear" w:color="auto" w:fill="FFFFFF"/>
                  <w:vAlign w:val="center"/>
                </w:tcPr>
                <w:p w:rsidR="00A64C3C" w:rsidRPr="00E44097" w:rsidRDefault="00A64C3C" w:rsidP="00012DDD">
                  <w:pPr>
                    <w:jc w:val="center"/>
                    <w:rPr>
                      <w:rFonts w:ascii="Times New Roman" w:hAnsi="Times New Roman" w:cs="Times New Roman"/>
                    </w:rPr>
                  </w:pPr>
                </w:p>
              </w:tc>
              <w:tc>
                <w:tcPr>
                  <w:tcW w:w="1354" w:type="dxa"/>
                  <w:vMerge/>
                  <w:tcBorders>
                    <w:left w:val="single" w:sz="4" w:space="0" w:color="auto"/>
                  </w:tcBorders>
                  <w:shd w:val="clear" w:color="auto" w:fill="FFFFFF"/>
                  <w:vAlign w:val="center"/>
                </w:tcPr>
                <w:p w:rsidR="00A64C3C" w:rsidRPr="00E44097" w:rsidRDefault="00A64C3C" w:rsidP="00012DDD">
                  <w:pPr>
                    <w:ind w:firstLine="249"/>
                    <w:jc w:val="center"/>
                    <w:rPr>
                      <w:rFonts w:ascii="Times New Roman" w:hAnsi="Times New Roman" w:cs="Times New Roman"/>
                    </w:rPr>
                  </w:pPr>
                </w:p>
              </w:tc>
              <w:tc>
                <w:tcPr>
                  <w:tcW w:w="3168" w:type="dxa"/>
                  <w:tcBorders>
                    <w:top w:val="single" w:sz="4" w:space="0" w:color="auto"/>
                    <w:left w:val="single" w:sz="4" w:space="0" w:color="auto"/>
                  </w:tcBorders>
                  <w:shd w:val="clear" w:color="auto" w:fill="FFFFFF"/>
                  <w:vAlign w:val="center"/>
                </w:tcPr>
                <w:p w:rsidR="00A64C3C" w:rsidRPr="00E44097" w:rsidRDefault="00A64C3C" w:rsidP="00CD42B4">
                  <w:pPr>
                    <w:pStyle w:val="6"/>
                    <w:shd w:val="clear" w:color="auto" w:fill="auto"/>
                    <w:spacing w:before="0"/>
                    <w:ind w:left="120" w:firstLine="51"/>
                    <w:jc w:val="center"/>
                  </w:pPr>
                  <w:r w:rsidRPr="00E44097">
                    <w:rPr>
                      <w:rStyle w:val="1"/>
                    </w:rPr>
                    <w:t>для екзамену, курсового проекту (роботи), практики</w:t>
                  </w:r>
                </w:p>
              </w:tc>
              <w:tc>
                <w:tcPr>
                  <w:tcW w:w="2419" w:type="dxa"/>
                  <w:tcBorders>
                    <w:top w:val="single" w:sz="4" w:space="0" w:color="auto"/>
                    <w:left w:val="single" w:sz="4" w:space="0" w:color="auto"/>
                    <w:right w:val="single" w:sz="4" w:space="0" w:color="auto"/>
                  </w:tcBorders>
                  <w:shd w:val="clear" w:color="auto" w:fill="FFFFFF"/>
                  <w:vAlign w:val="center"/>
                </w:tcPr>
                <w:p w:rsidR="00A64C3C" w:rsidRPr="00E44097" w:rsidRDefault="00A64C3C" w:rsidP="00CD42B4">
                  <w:pPr>
                    <w:pStyle w:val="6"/>
                    <w:shd w:val="clear" w:color="auto" w:fill="auto"/>
                    <w:spacing w:before="0" w:line="210" w:lineRule="exact"/>
                    <w:ind w:left="120" w:firstLine="51"/>
                    <w:jc w:val="center"/>
                  </w:pPr>
                  <w:r w:rsidRPr="00E44097">
                    <w:rPr>
                      <w:rStyle w:val="1"/>
                    </w:rPr>
                    <w:t>для заліку</w:t>
                  </w:r>
                </w:p>
              </w:tc>
            </w:tr>
            <w:tr w:rsidR="00A64C3C" w:rsidRPr="00E44097" w:rsidTr="00012DDD">
              <w:trPr>
                <w:trHeight w:hRule="exact" w:val="283"/>
              </w:trPr>
              <w:tc>
                <w:tcPr>
                  <w:tcW w:w="2146" w:type="dxa"/>
                  <w:tcBorders>
                    <w:top w:val="single" w:sz="4" w:space="0" w:color="auto"/>
                    <w:left w:val="single" w:sz="4" w:space="0" w:color="auto"/>
                  </w:tcBorders>
                  <w:shd w:val="clear" w:color="auto" w:fill="FFFFFF"/>
                  <w:vAlign w:val="center"/>
                </w:tcPr>
                <w:p w:rsidR="00A64C3C" w:rsidRPr="00E44097" w:rsidRDefault="00A64C3C" w:rsidP="00012DDD">
                  <w:pPr>
                    <w:pStyle w:val="6"/>
                    <w:shd w:val="clear" w:color="auto" w:fill="auto"/>
                    <w:spacing w:before="0" w:line="210" w:lineRule="exact"/>
                    <w:ind w:left="120" w:firstLine="580"/>
                    <w:jc w:val="center"/>
                  </w:pPr>
                  <w:r w:rsidRPr="00E44097">
                    <w:rPr>
                      <w:rStyle w:val="1"/>
                    </w:rPr>
                    <w:t>90 - 100</w:t>
                  </w:r>
                </w:p>
              </w:tc>
              <w:tc>
                <w:tcPr>
                  <w:tcW w:w="1354" w:type="dxa"/>
                  <w:tcBorders>
                    <w:top w:val="single" w:sz="4" w:space="0" w:color="auto"/>
                    <w:left w:val="single" w:sz="4" w:space="0" w:color="auto"/>
                  </w:tcBorders>
                  <w:shd w:val="clear" w:color="auto" w:fill="FFFFFF"/>
                  <w:vAlign w:val="center"/>
                </w:tcPr>
                <w:p w:rsidR="00A64C3C" w:rsidRPr="00E44097" w:rsidRDefault="00A64C3C" w:rsidP="00012DDD">
                  <w:pPr>
                    <w:pStyle w:val="6"/>
                    <w:shd w:val="clear" w:color="auto" w:fill="auto"/>
                    <w:spacing w:before="0" w:line="210" w:lineRule="exact"/>
                    <w:ind w:right="460" w:firstLine="249"/>
                    <w:jc w:val="center"/>
                  </w:pPr>
                  <w:r w:rsidRPr="00E44097">
                    <w:rPr>
                      <w:rStyle w:val="1"/>
                    </w:rPr>
                    <w:t>А</w:t>
                  </w:r>
                </w:p>
              </w:tc>
              <w:tc>
                <w:tcPr>
                  <w:tcW w:w="3168" w:type="dxa"/>
                  <w:tcBorders>
                    <w:top w:val="single" w:sz="4" w:space="0" w:color="auto"/>
                    <w:left w:val="single" w:sz="4" w:space="0" w:color="auto"/>
                  </w:tcBorders>
                  <w:shd w:val="clear" w:color="auto" w:fill="FFFFFF"/>
                  <w:vAlign w:val="center"/>
                </w:tcPr>
                <w:p w:rsidR="00A64C3C" w:rsidRPr="00E44097" w:rsidRDefault="00A64C3C" w:rsidP="00012DDD">
                  <w:pPr>
                    <w:pStyle w:val="6"/>
                    <w:shd w:val="clear" w:color="auto" w:fill="auto"/>
                    <w:spacing w:before="0" w:line="210" w:lineRule="exact"/>
                    <w:ind w:left="120" w:firstLine="51"/>
                  </w:pPr>
                  <w:r w:rsidRPr="00E44097">
                    <w:rPr>
                      <w:rStyle w:val="1"/>
                    </w:rPr>
                    <w:t>відмінно</w:t>
                  </w:r>
                </w:p>
              </w:tc>
              <w:tc>
                <w:tcPr>
                  <w:tcW w:w="2419" w:type="dxa"/>
                  <w:vMerge w:val="restart"/>
                  <w:tcBorders>
                    <w:top w:val="single" w:sz="4" w:space="0" w:color="auto"/>
                    <w:left w:val="single" w:sz="4" w:space="0" w:color="auto"/>
                    <w:right w:val="single" w:sz="4" w:space="0" w:color="auto"/>
                  </w:tcBorders>
                  <w:shd w:val="clear" w:color="auto" w:fill="FFFFFF"/>
                  <w:vAlign w:val="center"/>
                </w:tcPr>
                <w:p w:rsidR="00A64C3C" w:rsidRPr="00E44097" w:rsidRDefault="00A64C3C" w:rsidP="00012DDD">
                  <w:pPr>
                    <w:pStyle w:val="6"/>
                    <w:shd w:val="clear" w:color="auto" w:fill="auto"/>
                    <w:spacing w:before="0" w:line="210" w:lineRule="exact"/>
                    <w:ind w:left="120" w:firstLine="51"/>
                  </w:pPr>
                  <w:r w:rsidRPr="00E44097">
                    <w:rPr>
                      <w:rStyle w:val="1"/>
                    </w:rPr>
                    <w:t>зараховано</w:t>
                  </w:r>
                </w:p>
              </w:tc>
            </w:tr>
            <w:tr w:rsidR="00A64C3C" w:rsidRPr="00E44097" w:rsidTr="00012DDD">
              <w:trPr>
                <w:trHeight w:hRule="exact" w:val="288"/>
              </w:trPr>
              <w:tc>
                <w:tcPr>
                  <w:tcW w:w="2146" w:type="dxa"/>
                  <w:tcBorders>
                    <w:top w:val="single" w:sz="4" w:space="0" w:color="auto"/>
                    <w:left w:val="single" w:sz="4" w:space="0" w:color="auto"/>
                  </w:tcBorders>
                  <w:shd w:val="clear" w:color="auto" w:fill="FFFFFF"/>
                  <w:vAlign w:val="center"/>
                </w:tcPr>
                <w:p w:rsidR="00A64C3C" w:rsidRPr="00E44097" w:rsidRDefault="00A64C3C" w:rsidP="00012DDD">
                  <w:pPr>
                    <w:pStyle w:val="6"/>
                    <w:shd w:val="clear" w:color="auto" w:fill="auto"/>
                    <w:spacing w:before="0" w:line="210" w:lineRule="exact"/>
                    <w:ind w:left="120" w:firstLine="580"/>
                    <w:jc w:val="center"/>
                  </w:pPr>
                  <w:r w:rsidRPr="00E44097">
                    <w:rPr>
                      <w:rStyle w:val="1"/>
                    </w:rPr>
                    <w:t>85-89</w:t>
                  </w:r>
                </w:p>
              </w:tc>
              <w:tc>
                <w:tcPr>
                  <w:tcW w:w="1354" w:type="dxa"/>
                  <w:tcBorders>
                    <w:top w:val="single" w:sz="4" w:space="0" w:color="auto"/>
                    <w:left w:val="single" w:sz="4" w:space="0" w:color="auto"/>
                  </w:tcBorders>
                  <w:shd w:val="clear" w:color="auto" w:fill="FFFFFF"/>
                  <w:vAlign w:val="center"/>
                </w:tcPr>
                <w:p w:rsidR="00A64C3C" w:rsidRPr="00E44097" w:rsidRDefault="00A64C3C" w:rsidP="00012DDD">
                  <w:pPr>
                    <w:pStyle w:val="6"/>
                    <w:shd w:val="clear" w:color="auto" w:fill="auto"/>
                    <w:spacing w:before="0" w:line="210" w:lineRule="exact"/>
                    <w:ind w:right="460" w:firstLine="249"/>
                    <w:jc w:val="center"/>
                  </w:pPr>
                  <w:r w:rsidRPr="00E44097">
                    <w:rPr>
                      <w:rStyle w:val="1"/>
                    </w:rPr>
                    <w:t>В</w:t>
                  </w:r>
                </w:p>
              </w:tc>
              <w:tc>
                <w:tcPr>
                  <w:tcW w:w="3168" w:type="dxa"/>
                  <w:vMerge w:val="restart"/>
                  <w:tcBorders>
                    <w:top w:val="single" w:sz="4" w:space="0" w:color="auto"/>
                    <w:left w:val="single" w:sz="4" w:space="0" w:color="auto"/>
                  </w:tcBorders>
                  <w:shd w:val="clear" w:color="auto" w:fill="FFFFFF"/>
                  <w:vAlign w:val="center"/>
                </w:tcPr>
                <w:p w:rsidR="00A64C3C" w:rsidRPr="00E44097" w:rsidRDefault="00A64C3C" w:rsidP="00012DDD">
                  <w:pPr>
                    <w:pStyle w:val="6"/>
                    <w:shd w:val="clear" w:color="auto" w:fill="auto"/>
                    <w:spacing w:before="0" w:line="210" w:lineRule="exact"/>
                    <w:ind w:left="120" w:firstLine="51"/>
                  </w:pPr>
                  <w:r w:rsidRPr="00E44097">
                    <w:rPr>
                      <w:rStyle w:val="1"/>
                    </w:rPr>
                    <w:t>добре</w:t>
                  </w:r>
                </w:p>
              </w:tc>
              <w:tc>
                <w:tcPr>
                  <w:tcW w:w="2419" w:type="dxa"/>
                  <w:vMerge/>
                  <w:tcBorders>
                    <w:left w:val="single" w:sz="4" w:space="0" w:color="auto"/>
                    <w:right w:val="single" w:sz="4" w:space="0" w:color="auto"/>
                  </w:tcBorders>
                  <w:shd w:val="clear" w:color="auto" w:fill="FFFFFF"/>
                  <w:vAlign w:val="center"/>
                </w:tcPr>
                <w:p w:rsidR="00A64C3C" w:rsidRPr="00E44097" w:rsidRDefault="00A64C3C" w:rsidP="00012DDD">
                  <w:pPr>
                    <w:ind w:firstLine="51"/>
                    <w:rPr>
                      <w:rFonts w:ascii="Times New Roman" w:hAnsi="Times New Roman" w:cs="Times New Roman"/>
                    </w:rPr>
                  </w:pPr>
                </w:p>
              </w:tc>
            </w:tr>
            <w:tr w:rsidR="00A64C3C" w:rsidRPr="00E44097" w:rsidTr="00012DDD">
              <w:trPr>
                <w:trHeight w:hRule="exact" w:val="283"/>
              </w:trPr>
              <w:tc>
                <w:tcPr>
                  <w:tcW w:w="2146" w:type="dxa"/>
                  <w:tcBorders>
                    <w:top w:val="single" w:sz="4" w:space="0" w:color="auto"/>
                    <w:left w:val="single" w:sz="4" w:space="0" w:color="auto"/>
                  </w:tcBorders>
                  <w:shd w:val="clear" w:color="auto" w:fill="FFFFFF"/>
                  <w:vAlign w:val="center"/>
                </w:tcPr>
                <w:p w:rsidR="00A64C3C" w:rsidRPr="00E44097" w:rsidRDefault="00A64C3C" w:rsidP="00012DDD">
                  <w:pPr>
                    <w:pStyle w:val="6"/>
                    <w:shd w:val="clear" w:color="auto" w:fill="auto"/>
                    <w:spacing w:before="0" w:line="210" w:lineRule="exact"/>
                    <w:ind w:left="120" w:firstLine="580"/>
                    <w:jc w:val="center"/>
                  </w:pPr>
                  <w:r w:rsidRPr="00E44097">
                    <w:rPr>
                      <w:rStyle w:val="1"/>
                    </w:rPr>
                    <w:t>75-84</w:t>
                  </w:r>
                </w:p>
              </w:tc>
              <w:tc>
                <w:tcPr>
                  <w:tcW w:w="1354" w:type="dxa"/>
                  <w:tcBorders>
                    <w:top w:val="single" w:sz="4" w:space="0" w:color="auto"/>
                    <w:left w:val="single" w:sz="4" w:space="0" w:color="auto"/>
                  </w:tcBorders>
                  <w:shd w:val="clear" w:color="auto" w:fill="FFFFFF"/>
                  <w:vAlign w:val="center"/>
                </w:tcPr>
                <w:p w:rsidR="00A64C3C" w:rsidRPr="00E44097" w:rsidRDefault="00A64C3C" w:rsidP="00012DDD">
                  <w:pPr>
                    <w:pStyle w:val="6"/>
                    <w:shd w:val="clear" w:color="auto" w:fill="auto"/>
                    <w:spacing w:before="0" w:line="210" w:lineRule="exact"/>
                    <w:ind w:right="460" w:firstLine="249"/>
                    <w:jc w:val="center"/>
                  </w:pPr>
                  <w:r w:rsidRPr="00E44097">
                    <w:rPr>
                      <w:rStyle w:val="1"/>
                    </w:rPr>
                    <w:t>С</w:t>
                  </w:r>
                </w:p>
              </w:tc>
              <w:tc>
                <w:tcPr>
                  <w:tcW w:w="3168" w:type="dxa"/>
                  <w:vMerge/>
                  <w:tcBorders>
                    <w:left w:val="single" w:sz="4" w:space="0" w:color="auto"/>
                  </w:tcBorders>
                  <w:shd w:val="clear" w:color="auto" w:fill="FFFFFF"/>
                  <w:vAlign w:val="center"/>
                </w:tcPr>
                <w:p w:rsidR="00A64C3C" w:rsidRPr="00E44097" w:rsidRDefault="00A64C3C" w:rsidP="00012DDD">
                  <w:pPr>
                    <w:ind w:firstLine="51"/>
                    <w:rPr>
                      <w:rFonts w:ascii="Times New Roman" w:hAnsi="Times New Roman" w:cs="Times New Roman"/>
                    </w:rPr>
                  </w:pPr>
                </w:p>
              </w:tc>
              <w:tc>
                <w:tcPr>
                  <w:tcW w:w="2419" w:type="dxa"/>
                  <w:vMerge/>
                  <w:tcBorders>
                    <w:left w:val="single" w:sz="4" w:space="0" w:color="auto"/>
                    <w:right w:val="single" w:sz="4" w:space="0" w:color="auto"/>
                  </w:tcBorders>
                  <w:shd w:val="clear" w:color="auto" w:fill="FFFFFF"/>
                  <w:vAlign w:val="center"/>
                </w:tcPr>
                <w:p w:rsidR="00A64C3C" w:rsidRPr="00E44097" w:rsidRDefault="00A64C3C" w:rsidP="00012DDD">
                  <w:pPr>
                    <w:ind w:firstLine="51"/>
                    <w:rPr>
                      <w:rFonts w:ascii="Times New Roman" w:hAnsi="Times New Roman" w:cs="Times New Roman"/>
                    </w:rPr>
                  </w:pPr>
                </w:p>
              </w:tc>
            </w:tr>
            <w:tr w:rsidR="00A64C3C" w:rsidRPr="00E44097" w:rsidTr="00012DDD">
              <w:trPr>
                <w:trHeight w:hRule="exact" w:val="288"/>
              </w:trPr>
              <w:tc>
                <w:tcPr>
                  <w:tcW w:w="2146" w:type="dxa"/>
                  <w:tcBorders>
                    <w:top w:val="single" w:sz="4" w:space="0" w:color="auto"/>
                    <w:left w:val="single" w:sz="4" w:space="0" w:color="auto"/>
                  </w:tcBorders>
                  <w:shd w:val="clear" w:color="auto" w:fill="FFFFFF"/>
                  <w:vAlign w:val="center"/>
                </w:tcPr>
                <w:p w:rsidR="00A64C3C" w:rsidRPr="00E44097" w:rsidRDefault="00A64C3C" w:rsidP="00012DDD">
                  <w:pPr>
                    <w:pStyle w:val="6"/>
                    <w:shd w:val="clear" w:color="auto" w:fill="auto"/>
                    <w:spacing w:before="0" w:line="210" w:lineRule="exact"/>
                    <w:ind w:left="120" w:firstLine="580"/>
                    <w:jc w:val="center"/>
                  </w:pPr>
                  <w:r w:rsidRPr="00E44097">
                    <w:rPr>
                      <w:rStyle w:val="1"/>
                    </w:rPr>
                    <w:t>70-74</w:t>
                  </w:r>
                </w:p>
              </w:tc>
              <w:tc>
                <w:tcPr>
                  <w:tcW w:w="1354" w:type="dxa"/>
                  <w:tcBorders>
                    <w:top w:val="single" w:sz="4" w:space="0" w:color="auto"/>
                    <w:left w:val="single" w:sz="4" w:space="0" w:color="auto"/>
                  </w:tcBorders>
                  <w:shd w:val="clear" w:color="auto" w:fill="FFFFFF"/>
                  <w:vAlign w:val="center"/>
                </w:tcPr>
                <w:p w:rsidR="00A64C3C" w:rsidRPr="00E44097" w:rsidRDefault="00A64C3C" w:rsidP="00012DDD">
                  <w:pPr>
                    <w:pStyle w:val="6"/>
                    <w:shd w:val="clear" w:color="auto" w:fill="auto"/>
                    <w:spacing w:before="0" w:line="210" w:lineRule="exact"/>
                    <w:ind w:right="460" w:firstLine="249"/>
                    <w:jc w:val="center"/>
                  </w:pPr>
                  <w:r w:rsidRPr="00E44097">
                    <w:rPr>
                      <w:rStyle w:val="1"/>
                      <w:lang w:val="en-US"/>
                    </w:rPr>
                    <w:t>D</w:t>
                  </w:r>
                </w:p>
              </w:tc>
              <w:tc>
                <w:tcPr>
                  <w:tcW w:w="3168" w:type="dxa"/>
                  <w:vMerge w:val="restart"/>
                  <w:tcBorders>
                    <w:top w:val="single" w:sz="4" w:space="0" w:color="auto"/>
                    <w:left w:val="single" w:sz="4" w:space="0" w:color="auto"/>
                  </w:tcBorders>
                  <w:shd w:val="clear" w:color="auto" w:fill="FFFFFF"/>
                  <w:vAlign w:val="center"/>
                </w:tcPr>
                <w:p w:rsidR="00A64C3C" w:rsidRPr="00E44097" w:rsidRDefault="00A64C3C" w:rsidP="00012DDD">
                  <w:pPr>
                    <w:pStyle w:val="6"/>
                    <w:shd w:val="clear" w:color="auto" w:fill="auto"/>
                    <w:spacing w:before="0" w:line="210" w:lineRule="exact"/>
                    <w:ind w:left="120" w:firstLine="51"/>
                  </w:pPr>
                  <w:r w:rsidRPr="00E44097">
                    <w:rPr>
                      <w:rStyle w:val="1"/>
                    </w:rPr>
                    <w:t>задовільно</w:t>
                  </w:r>
                </w:p>
              </w:tc>
              <w:tc>
                <w:tcPr>
                  <w:tcW w:w="2419" w:type="dxa"/>
                  <w:vMerge/>
                  <w:tcBorders>
                    <w:left w:val="single" w:sz="4" w:space="0" w:color="auto"/>
                    <w:right w:val="single" w:sz="4" w:space="0" w:color="auto"/>
                  </w:tcBorders>
                  <w:shd w:val="clear" w:color="auto" w:fill="FFFFFF"/>
                  <w:vAlign w:val="center"/>
                </w:tcPr>
                <w:p w:rsidR="00A64C3C" w:rsidRPr="00E44097" w:rsidRDefault="00A64C3C" w:rsidP="00012DDD">
                  <w:pPr>
                    <w:ind w:firstLine="51"/>
                    <w:rPr>
                      <w:rFonts w:ascii="Times New Roman" w:hAnsi="Times New Roman" w:cs="Times New Roman"/>
                    </w:rPr>
                  </w:pPr>
                </w:p>
              </w:tc>
            </w:tr>
            <w:tr w:rsidR="00A64C3C" w:rsidRPr="00E44097" w:rsidTr="00012DDD">
              <w:trPr>
                <w:trHeight w:hRule="exact" w:val="288"/>
              </w:trPr>
              <w:tc>
                <w:tcPr>
                  <w:tcW w:w="2146" w:type="dxa"/>
                  <w:tcBorders>
                    <w:top w:val="single" w:sz="4" w:space="0" w:color="auto"/>
                    <w:left w:val="single" w:sz="4" w:space="0" w:color="auto"/>
                  </w:tcBorders>
                  <w:shd w:val="clear" w:color="auto" w:fill="FFFFFF"/>
                  <w:vAlign w:val="center"/>
                </w:tcPr>
                <w:p w:rsidR="00A64C3C" w:rsidRPr="00E44097" w:rsidRDefault="00A64C3C" w:rsidP="00012DDD">
                  <w:pPr>
                    <w:pStyle w:val="6"/>
                    <w:shd w:val="clear" w:color="auto" w:fill="auto"/>
                    <w:spacing w:before="0" w:line="210" w:lineRule="exact"/>
                    <w:ind w:left="120" w:firstLine="580"/>
                    <w:jc w:val="center"/>
                  </w:pPr>
                  <w:r w:rsidRPr="00E44097">
                    <w:rPr>
                      <w:rStyle w:val="1"/>
                    </w:rPr>
                    <w:t>60-69</w:t>
                  </w:r>
                </w:p>
              </w:tc>
              <w:tc>
                <w:tcPr>
                  <w:tcW w:w="1354" w:type="dxa"/>
                  <w:tcBorders>
                    <w:top w:val="single" w:sz="4" w:space="0" w:color="auto"/>
                    <w:left w:val="single" w:sz="4" w:space="0" w:color="auto"/>
                  </w:tcBorders>
                  <w:shd w:val="clear" w:color="auto" w:fill="FFFFFF"/>
                  <w:vAlign w:val="center"/>
                </w:tcPr>
                <w:p w:rsidR="00A64C3C" w:rsidRPr="00E44097" w:rsidRDefault="00A64C3C" w:rsidP="00012DDD">
                  <w:pPr>
                    <w:pStyle w:val="6"/>
                    <w:shd w:val="clear" w:color="auto" w:fill="auto"/>
                    <w:spacing w:before="0" w:line="210" w:lineRule="exact"/>
                    <w:ind w:right="460" w:firstLine="249"/>
                    <w:jc w:val="center"/>
                  </w:pPr>
                  <w:r w:rsidRPr="00E44097">
                    <w:rPr>
                      <w:rStyle w:val="1"/>
                    </w:rPr>
                    <w:t>Е</w:t>
                  </w:r>
                </w:p>
              </w:tc>
              <w:tc>
                <w:tcPr>
                  <w:tcW w:w="3168" w:type="dxa"/>
                  <w:vMerge/>
                  <w:tcBorders>
                    <w:left w:val="single" w:sz="4" w:space="0" w:color="auto"/>
                  </w:tcBorders>
                  <w:shd w:val="clear" w:color="auto" w:fill="FFFFFF"/>
                  <w:vAlign w:val="center"/>
                </w:tcPr>
                <w:p w:rsidR="00A64C3C" w:rsidRPr="00E44097" w:rsidRDefault="00A64C3C" w:rsidP="00012DDD">
                  <w:pPr>
                    <w:ind w:firstLine="51"/>
                    <w:rPr>
                      <w:rFonts w:ascii="Times New Roman" w:hAnsi="Times New Roman" w:cs="Times New Roman"/>
                    </w:rPr>
                  </w:pPr>
                </w:p>
              </w:tc>
              <w:tc>
                <w:tcPr>
                  <w:tcW w:w="2419" w:type="dxa"/>
                  <w:vMerge/>
                  <w:tcBorders>
                    <w:left w:val="single" w:sz="4" w:space="0" w:color="auto"/>
                    <w:right w:val="single" w:sz="4" w:space="0" w:color="auto"/>
                  </w:tcBorders>
                  <w:shd w:val="clear" w:color="auto" w:fill="FFFFFF"/>
                  <w:vAlign w:val="center"/>
                </w:tcPr>
                <w:p w:rsidR="00A64C3C" w:rsidRPr="00E44097" w:rsidRDefault="00A64C3C" w:rsidP="00012DDD">
                  <w:pPr>
                    <w:ind w:firstLine="51"/>
                    <w:rPr>
                      <w:rFonts w:ascii="Times New Roman" w:hAnsi="Times New Roman" w:cs="Times New Roman"/>
                    </w:rPr>
                  </w:pPr>
                </w:p>
              </w:tc>
            </w:tr>
            <w:tr w:rsidR="00A64C3C" w:rsidRPr="00E44097" w:rsidTr="00012DDD">
              <w:trPr>
                <w:trHeight w:hRule="exact" w:val="841"/>
              </w:trPr>
              <w:tc>
                <w:tcPr>
                  <w:tcW w:w="2146" w:type="dxa"/>
                  <w:tcBorders>
                    <w:top w:val="single" w:sz="4" w:space="0" w:color="auto"/>
                    <w:left w:val="single" w:sz="4" w:space="0" w:color="auto"/>
                  </w:tcBorders>
                  <w:shd w:val="clear" w:color="auto" w:fill="FFFFFF"/>
                  <w:vAlign w:val="center"/>
                </w:tcPr>
                <w:p w:rsidR="00A64C3C" w:rsidRPr="00E44097" w:rsidRDefault="00A64C3C" w:rsidP="00012DDD">
                  <w:pPr>
                    <w:pStyle w:val="6"/>
                    <w:shd w:val="clear" w:color="auto" w:fill="auto"/>
                    <w:spacing w:before="0" w:line="210" w:lineRule="exact"/>
                    <w:ind w:left="120" w:firstLine="580"/>
                    <w:jc w:val="center"/>
                  </w:pPr>
                  <w:r w:rsidRPr="00E44097">
                    <w:rPr>
                      <w:rStyle w:val="1"/>
                    </w:rPr>
                    <w:t>35-59</w:t>
                  </w:r>
                </w:p>
              </w:tc>
              <w:tc>
                <w:tcPr>
                  <w:tcW w:w="1354" w:type="dxa"/>
                  <w:tcBorders>
                    <w:top w:val="single" w:sz="4" w:space="0" w:color="auto"/>
                    <w:left w:val="single" w:sz="4" w:space="0" w:color="auto"/>
                  </w:tcBorders>
                  <w:shd w:val="clear" w:color="auto" w:fill="FFFFFF"/>
                  <w:vAlign w:val="center"/>
                </w:tcPr>
                <w:p w:rsidR="00A64C3C" w:rsidRPr="00E44097" w:rsidRDefault="00A64C3C" w:rsidP="00012DDD">
                  <w:pPr>
                    <w:pStyle w:val="6"/>
                    <w:shd w:val="clear" w:color="auto" w:fill="auto"/>
                    <w:spacing w:before="0" w:line="210" w:lineRule="exact"/>
                    <w:ind w:right="460" w:firstLine="249"/>
                    <w:jc w:val="center"/>
                  </w:pPr>
                  <w:r w:rsidRPr="00E44097">
                    <w:rPr>
                      <w:rStyle w:val="1"/>
                      <w:lang w:val="en-US"/>
                    </w:rPr>
                    <w:t>FX</w:t>
                  </w:r>
                </w:p>
              </w:tc>
              <w:tc>
                <w:tcPr>
                  <w:tcW w:w="3168" w:type="dxa"/>
                  <w:tcBorders>
                    <w:top w:val="single" w:sz="4" w:space="0" w:color="auto"/>
                    <w:left w:val="single" w:sz="4" w:space="0" w:color="auto"/>
                  </w:tcBorders>
                  <w:shd w:val="clear" w:color="auto" w:fill="FFFFFF"/>
                  <w:vAlign w:val="center"/>
                </w:tcPr>
                <w:p w:rsidR="00A64C3C" w:rsidRPr="00E44097" w:rsidRDefault="00A64C3C" w:rsidP="00012DDD">
                  <w:pPr>
                    <w:pStyle w:val="6"/>
                    <w:shd w:val="clear" w:color="auto" w:fill="auto"/>
                    <w:spacing w:before="0"/>
                    <w:ind w:left="120" w:firstLine="51"/>
                  </w:pPr>
                  <w:r w:rsidRPr="00E44097">
                    <w:rPr>
                      <w:rStyle w:val="1"/>
                    </w:rPr>
                    <w:t>незадовільно з можливістю повторного складання</w:t>
                  </w:r>
                </w:p>
              </w:tc>
              <w:tc>
                <w:tcPr>
                  <w:tcW w:w="2419" w:type="dxa"/>
                  <w:tcBorders>
                    <w:top w:val="single" w:sz="4" w:space="0" w:color="auto"/>
                    <w:left w:val="single" w:sz="4" w:space="0" w:color="auto"/>
                    <w:right w:val="single" w:sz="4" w:space="0" w:color="auto"/>
                  </w:tcBorders>
                  <w:shd w:val="clear" w:color="auto" w:fill="FFFFFF"/>
                  <w:vAlign w:val="center"/>
                </w:tcPr>
                <w:p w:rsidR="00A64C3C" w:rsidRPr="00E44097" w:rsidRDefault="00A64C3C" w:rsidP="00012DDD">
                  <w:pPr>
                    <w:pStyle w:val="6"/>
                    <w:shd w:val="clear" w:color="auto" w:fill="auto"/>
                    <w:spacing w:before="0"/>
                    <w:ind w:left="120" w:firstLine="51"/>
                  </w:pPr>
                  <w:r w:rsidRPr="00E44097">
                    <w:rPr>
                      <w:rStyle w:val="1"/>
                    </w:rPr>
                    <w:t>не зараховано з можливістю повторного складання</w:t>
                  </w:r>
                </w:p>
              </w:tc>
            </w:tr>
            <w:tr w:rsidR="00A64C3C" w:rsidRPr="00E44097" w:rsidTr="00012DDD">
              <w:trPr>
                <w:trHeight w:hRule="exact" w:val="1136"/>
              </w:trPr>
              <w:tc>
                <w:tcPr>
                  <w:tcW w:w="2146" w:type="dxa"/>
                  <w:tcBorders>
                    <w:top w:val="single" w:sz="4" w:space="0" w:color="auto"/>
                    <w:left w:val="single" w:sz="4" w:space="0" w:color="auto"/>
                    <w:bottom w:val="single" w:sz="4" w:space="0" w:color="auto"/>
                  </w:tcBorders>
                  <w:shd w:val="clear" w:color="auto" w:fill="FFFFFF"/>
                  <w:vAlign w:val="center"/>
                </w:tcPr>
                <w:p w:rsidR="00A64C3C" w:rsidRPr="00E44097" w:rsidRDefault="00A64C3C" w:rsidP="00012DDD">
                  <w:pPr>
                    <w:pStyle w:val="6"/>
                    <w:shd w:val="clear" w:color="auto" w:fill="auto"/>
                    <w:spacing w:before="0" w:line="210" w:lineRule="exact"/>
                    <w:ind w:left="120" w:firstLine="580"/>
                    <w:jc w:val="center"/>
                  </w:pPr>
                  <w:r w:rsidRPr="00E44097">
                    <w:rPr>
                      <w:rStyle w:val="1"/>
                    </w:rPr>
                    <w:t>1-34</w:t>
                  </w:r>
                </w:p>
              </w:tc>
              <w:tc>
                <w:tcPr>
                  <w:tcW w:w="1354" w:type="dxa"/>
                  <w:tcBorders>
                    <w:top w:val="single" w:sz="4" w:space="0" w:color="auto"/>
                    <w:left w:val="single" w:sz="4" w:space="0" w:color="auto"/>
                    <w:bottom w:val="single" w:sz="4" w:space="0" w:color="auto"/>
                  </w:tcBorders>
                  <w:shd w:val="clear" w:color="auto" w:fill="FFFFFF"/>
                  <w:vAlign w:val="center"/>
                </w:tcPr>
                <w:p w:rsidR="00A64C3C" w:rsidRPr="00E44097" w:rsidRDefault="00A64C3C" w:rsidP="00012DDD">
                  <w:pPr>
                    <w:pStyle w:val="6"/>
                    <w:shd w:val="clear" w:color="auto" w:fill="auto"/>
                    <w:spacing w:before="0" w:line="210" w:lineRule="exact"/>
                    <w:ind w:right="460" w:firstLine="249"/>
                    <w:jc w:val="center"/>
                  </w:pPr>
                  <w:r w:rsidRPr="00E44097">
                    <w:rPr>
                      <w:rStyle w:val="1"/>
                      <w:lang w:val="en-US"/>
                    </w:rPr>
                    <w:t>F</w:t>
                  </w:r>
                </w:p>
              </w:tc>
              <w:tc>
                <w:tcPr>
                  <w:tcW w:w="3168" w:type="dxa"/>
                  <w:tcBorders>
                    <w:top w:val="single" w:sz="4" w:space="0" w:color="auto"/>
                    <w:left w:val="single" w:sz="4" w:space="0" w:color="auto"/>
                    <w:bottom w:val="single" w:sz="4" w:space="0" w:color="auto"/>
                  </w:tcBorders>
                  <w:shd w:val="clear" w:color="auto" w:fill="FFFFFF"/>
                  <w:vAlign w:val="center"/>
                </w:tcPr>
                <w:p w:rsidR="00A64C3C" w:rsidRPr="00E44097" w:rsidRDefault="00A64C3C" w:rsidP="00012DDD">
                  <w:pPr>
                    <w:pStyle w:val="6"/>
                    <w:shd w:val="clear" w:color="auto" w:fill="auto"/>
                    <w:spacing w:before="0"/>
                    <w:ind w:left="120" w:firstLine="51"/>
                  </w:pPr>
                  <w:r w:rsidRPr="00E44097">
                    <w:rPr>
                      <w:rStyle w:val="1"/>
                    </w:rPr>
                    <w:t>незадовільно з обов’язковим повторним вивченням дисципліни</w:t>
                  </w:r>
                </w:p>
              </w:tc>
              <w:tc>
                <w:tcPr>
                  <w:tcW w:w="2419" w:type="dxa"/>
                  <w:tcBorders>
                    <w:top w:val="single" w:sz="4" w:space="0" w:color="auto"/>
                    <w:left w:val="single" w:sz="4" w:space="0" w:color="auto"/>
                    <w:bottom w:val="single" w:sz="4" w:space="0" w:color="auto"/>
                    <w:right w:val="single" w:sz="4" w:space="0" w:color="auto"/>
                  </w:tcBorders>
                  <w:shd w:val="clear" w:color="auto" w:fill="FFFFFF"/>
                  <w:vAlign w:val="center"/>
                </w:tcPr>
                <w:p w:rsidR="00A64C3C" w:rsidRPr="00E44097" w:rsidRDefault="00A64C3C" w:rsidP="00012DDD">
                  <w:pPr>
                    <w:pStyle w:val="6"/>
                    <w:shd w:val="clear" w:color="auto" w:fill="auto"/>
                    <w:spacing w:before="0"/>
                    <w:ind w:left="120" w:firstLine="51"/>
                  </w:pPr>
                  <w:r w:rsidRPr="00E44097">
                    <w:rPr>
                      <w:rStyle w:val="1"/>
                    </w:rPr>
                    <w:t>не зараховано з обов’язковим повторним вивченням дисципліни</w:t>
                  </w:r>
                </w:p>
              </w:tc>
            </w:tr>
          </w:tbl>
          <w:p w:rsidR="00A64C3C" w:rsidRPr="00E44097" w:rsidRDefault="00A64C3C" w:rsidP="00012DDD">
            <w:pPr>
              <w:rPr>
                <w:rFonts w:ascii="Times New Roman" w:hAnsi="Times New Roman" w:cs="Times New Roman"/>
                <w:sz w:val="24"/>
                <w:szCs w:val="24"/>
                <w:lang w:val="uk-UA"/>
              </w:rPr>
            </w:pPr>
          </w:p>
        </w:tc>
      </w:tr>
      <w:tr w:rsidR="00A64C3C" w:rsidRPr="00E44097" w:rsidTr="00012DDD">
        <w:tc>
          <w:tcPr>
            <w:tcW w:w="9493" w:type="dxa"/>
            <w:gridSpan w:val="5"/>
          </w:tcPr>
          <w:p w:rsidR="00A64C3C" w:rsidRPr="00E44097" w:rsidRDefault="00A64C3C" w:rsidP="00012DDD">
            <w:pPr>
              <w:pStyle w:val="a4"/>
              <w:numPr>
                <w:ilvl w:val="0"/>
                <w:numId w:val="2"/>
              </w:numPr>
              <w:spacing w:after="0" w:line="240" w:lineRule="auto"/>
              <w:jc w:val="center"/>
              <w:rPr>
                <w:rFonts w:ascii="Times New Roman" w:hAnsi="Times New Roman" w:cs="Times New Roman"/>
                <w:b/>
                <w:sz w:val="24"/>
                <w:szCs w:val="24"/>
                <w:lang w:val="uk-UA"/>
              </w:rPr>
            </w:pPr>
            <w:r w:rsidRPr="00E44097">
              <w:rPr>
                <w:rFonts w:ascii="Times New Roman" w:hAnsi="Times New Roman" w:cs="Times New Roman"/>
                <w:b/>
                <w:sz w:val="24"/>
                <w:szCs w:val="24"/>
                <w:lang w:val="uk-UA"/>
              </w:rPr>
              <w:lastRenderedPageBreak/>
              <w:t>Політика курсу</w:t>
            </w:r>
          </w:p>
        </w:tc>
      </w:tr>
      <w:tr w:rsidR="00A64C3C" w:rsidRPr="00E44097" w:rsidTr="00012DDD">
        <w:tc>
          <w:tcPr>
            <w:tcW w:w="9493" w:type="dxa"/>
            <w:gridSpan w:val="5"/>
          </w:tcPr>
          <w:p w:rsidR="00A64C3C" w:rsidRPr="00E44097" w:rsidRDefault="00A64C3C" w:rsidP="00012DDD">
            <w:pPr>
              <w:pStyle w:val="a4"/>
              <w:ind w:left="0" w:firstLine="567"/>
              <w:rPr>
                <w:rFonts w:ascii="Times New Roman" w:hAnsi="Times New Roman" w:cs="Times New Roman"/>
                <w:sz w:val="24"/>
                <w:szCs w:val="24"/>
                <w:lang w:val="uk-UA"/>
              </w:rPr>
            </w:pPr>
            <w:r w:rsidRPr="00E44097">
              <w:rPr>
                <w:rFonts w:ascii="Times New Roman" w:hAnsi="Times New Roman" w:cs="Times New Roman"/>
                <w:b/>
                <w:sz w:val="24"/>
                <w:szCs w:val="24"/>
                <w:lang w:val="uk-UA"/>
              </w:rPr>
              <w:t>Політика щодо академічної доброчесності</w:t>
            </w:r>
            <w:r w:rsidRPr="00E44097">
              <w:rPr>
                <w:rFonts w:ascii="Times New Roman" w:hAnsi="Times New Roman" w:cs="Times New Roman"/>
                <w:sz w:val="24"/>
                <w:szCs w:val="24"/>
                <w:lang w:val="uk-UA"/>
              </w:rPr>
              <w:t>:</w:t>
            </w:r>
          </w:p>
          <w:p w:rsidR="00A64C3C" w:rsidRPr="00E44097" w:rsidRDefault="00A64C3C" w:rsidP="00012DDD">
            <w:pPr>
              <w:pStyle w:val="a4"/>
              <w:ind w:left="0" w:firstLine="567"/>
              <w:rPr>
                <w:rFonts w:ascii="Times New Roman" w:hAnsi="Times New Roman" w:cs="Times New Roman"/>
                <w:sz w:val="24"/>
                <w:szCs w:val="24"/>
                <w:lang w:val="uk-UA"/>
              </w:rPr>
            </w:pPr>
            <w:r w:rsidRPr="00E44097">
              <w:rPr>
                <w:rFonts w:ascii="Times New Roman" w:hAnsi="Times New Roman" w:cs="Times New Roman"/>
                <w:sz w:val="24"/>
                <w:szCs w:val="24"/>
                <w:lang w:val="uk-UA"/>
              </w:rPr>
              <w:t>- складати всі завдання самостійно без допомоги сторонніх осіб. Надавати для оцінювання лише результати власної роботи.</w:t>
            </w:r>
          </w:p>
          <w:p w:rsidR="00A64C3C" w:rsidRPr="00E44097" w:rsidRDefault="00A64C3C" w:rsidP="00012DDD">
            <w:pPr>
              <w:pStyle w:val="a4"/>
              <w:ind w:left="0" w:firstLine="567"/>
              <w:rPr>
                <w:rFonts w:ascii="Times New Roman" w:hAnsi="Times New Roman" w:cs="Times New Roman"/>
                <w:sz w:val="24"/>
                <w:szCs w:val="24"/>
                <w:lang w:val="uk-UA"/>
              </w:rPr>
            </w:pPr>
            <w:r w:rsidRPr="00E44097">
              <w:rPr>
                <w:rFonts w:ascii="Times New Roman" w:hAnsi="Times New Roman" w:cs="Times New Roman"/>
                <w:sz w:val="24"/>
                <w:szCs w:val="24"/>
                <w:lang w:val="uk-UA"/>
              </w:rPr>
              <w:t>- студент повинен виконувати роботи самостійно, не допускається залучення при розв’язання індивідуальних завдань інших здобувачів освіти.</w:t>
            </w:r>
          </w:p>
          <w:p w:rsidR="00A64C3C" w:rsidRPr="00E44097" w:rsidRDefault="00A64C3C" w:rsidP="00012DDD">
            <w:pPr>
              <w:pStyle w:val="a4"/>
              <w:ind w:left="0" w:firstLine="567"/>
              <w:rPr>
                <w:rFonts w:ascii="Times New Roman" w:hAnsi="Times New Roman" w:cs="Times New Roman"/>
                <w:sz w:val="24"/>
                <w:szCs w:val="24"/>
                <w:lang w:val="uk-UA"/>
              </w:rPr>
            </w:pPr>
            <w:r w:rsidRPr="00E44097">
              <w:rPr>
                <w:rFonts w:ascii="Times New Roman" w:hAnsi="Times New Roman" w:cs="Times New Roman"/>
                <w:sz w:val="24"/>
                <w:szCs w:val="24"/>
                <w:lang w:val="uk-UA"/>
              </w:rPr>
              <w:t>- не вдаватися до кроків, що можуть нечесно покращити ваші результати чи погіршити/покращити результати інших студентів.</w:t>
            </w:r>
          </w:p>
          <w:p w:rsidR="00A64C3C" w:rsidRPr="00E44097" w:rsidRDefault="00A64C3C" w:rsidP="00012DDD">
            <w:pPr>
              <w:pStyle w:val="a4"/>
              <w:ind w:left="0" w:firstLine="567"/>
              <w:jc w:val="both"/>
              <w:rPr>
                <w:rFonts w:ascii="Times New Roman" w:hAnsi="Times New Roman" w:cs="Times New Roman"/>
                <w:sz w:val="24"/>
                <w:szCs w:val="24"/>
                <w:lang w:val="uk-UA"/>
              </w:rPr>
            </w:pPr>
            <w:r w:rsidRPr="00E44097">
              <w:rPr>
                <w:rFonts w:ascii="Times New Roman" w:hAnsi="Times New Roman" w:cs="Times New Roman"/>
                <w:b/>
                <w:sz w:val="24"/>
                <w:szCs w:val="24"/>
                <w:lang w:val="uk-UA"/>
              </w:rPr>
              <w:t>Політика щодо відвідування аудиторних занять (особиста присутність студента).</w:t>
            </w:r>
            <w:r w:rsidRPr="00E44097">
              <w:rPr>
                <w:rFonts w:ascii="Times New Roman" w:hAnsi="Times New Roman" w:cs="Times New Roman"/>
                <w:sz w:val="24"/>
                <w:szCs w:val="24"/>
                <w:lang w:val="uk-UA"/>
              </w:rPr>
              <w:t xml:space="preserve"> Студентам рекомендується відвідувати заняття, оскільки на них викладається теоретичний матеріал та розвиваються навички, необхідні для виконання індивідуальних завдань. Система оцінювання орієнтована на отримання балів за активність студента, а також виконання завдань, які здатні сформувати загальні та фахові компетентності.</w:t>
            </w:r>
            <w:r w:rsidRPr="00E44097">
              <w:rPr>
                <w:rFonts w:ascii="Times New Roman" w:hAnsi="Times New Roman" w:cs="Times New Roman"/>
              </w:rPr>
              <w:t xml:space="preserve"> </w:t>
            </w:r>
            <w:r w:rsidRPr="00E44097">
              <w:rPr>
                <w:rFonts w:ascii="Times New Roman" w:hAnsi="Times New Roman" w:cs="Times New Roman"/>
                <w:sz w:val="24"/>
                <w:szCs w:val="24"/>
                <w:lang w:val="uk-UA"/>
              </w:rPr>
              <w:t xml:space="preserve">За об’єктивних причин (наприклад, лікарняні, стажування, мобільність, індивідуальний графік, інше) аудиторні види занять та завдань також можуть бути трансформовані в систему дистанційного навчання (сервіс </w:t>
            </w:r>
            <w:proofErr w:type="spellStart"/>
            <w:r w:rsidRPr="00E44097">
              <w:rPr>
                <w:rFonts w:ascii="Times New Roman" w:hAnsi="Times New Roman" w:cs="Times New Roman"/>
                <w:sz w:val="24"/>
                <w:szCs w:val="24"/>
                <w:lang w:val="uk-UA"/>
              </w:rPr>
              <w:t>moodle</w:t>
            </w:r>
            <w:proofErr w:type="spellEnd"/>
            <w:r w:rsidRPr="00E44097">
              <w:rPr>
                <w:rFonts w:ascii="Times New Roman" w:hAnsi="Times New Roman" w:cs="Times New Roman"/>
                <w:sz w:val="24"/>
                <w:szCs w:val="24"/>
                <w:lang w:val="uk-UA"/>
              </w:rPr>
              <w:t>).</w:t>
            </w:r>
          </w:p>
          <w:p w:rsidR="00A64C3C" w:rsidRPr="00E44097" w:rsidRDefault="00A64C3C" w:rsidP="00012DDD">
            <w:pPr>
              <w:pStyle w:val="a4"/>
              <w:ind w:left="0" w:firstLine="567"/>
              <w:jc w:val="both"/>
              <w:rPr>
                <w:rFonts w:ascii="Times New Roman" w:hAnsi="Times New Roman" w:cs="Times New Roman"/>
                <w:sz w:val="24"/>
                <w:szCs w:val="24"/>
                <w:lang w:val="uk-UA"/>
              </w:rPr>
            </w:pPr>
            <w:r w:rsidRPr="00E44097">
              <w:rPr>
                <w:rFonts w:ascii="Times New Roman" w:hAnsi="Times New Roman" w:cs="Times New Roman"/>
                <w:b/>
                <w:sz w:val="24"/>
                <w:szCs w:val="24"/>
                <w:lang w:val="uk-UA"/>
              </w:rPr>
              <w:t xml:space="preserve">Політика щодо </w:t>
            </w:r>
            <w:proofErr w:type="spellStart"/>
            <w:r w:rsidRPr="00E44097">
              <w:rPr>
                <w:rFonts w:ascii="Times New Roman" w:hAnsi="Times New Roman" w:cs="Times New Roman"/>
                <w:b/>
                <w:sz w:val="24"/>
                <w:szCs w:val="24"/>
                <w:lang w:val="uk-UA"/>
              </w:rPr>
              <w:t>дедлайнів</w:t>
            </w:r>
            <w:proofErr w:type="spellEnd"/>
            <w:r w:rsidRPr="00E44097">
              <w:rPr>
                <w:rFonts w:ascii="Times New Roman" w:hAnsi="Times New Roman" w:cs="Times New Roman"/>
                <w:sz w:val="24"/>
                <w:szCs w:val="24"/>
                <w:lang w:val="uk-UA"/>
              </w:rPr>
              <w:t>.</w:t>
            </w:r>
          </w:p>
          <w:p w:rsidR="00A64C3C" w:rsidRPr="00E44097" w:rsidRDefault="00A64C3C" w:rsidP="00012DDD">
            <w:pPr>
              <w:pStyle w:val="a4"/>
              <w:ind w:left="0" w:firstLine="567"/>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Студент зобов’язаний дотримуватись крайніх термінів (дата для аудиторних видів робіт або час в системі дистанційного навчання), до яких має бути виконано певне завдання. За наявності поважних причин (відповідно до інформації, яку надано деканатом) студент має право на складання індивідуального графіку вивчення окремих тем дисципліни.</w:t>
            </w:r>
          </w:p>
          <w:p w:rsidR="00A64C3C" w:rsidRPr="00E44097" w:rsidRDefault="00A64C3C" w:rsidP="00012DDD">
            <w:pPr>
              <w:pStyle w:val="a4"/>
              <w:ind w:left="0" w:firstLine="567"/>
              <w:jc w:val="both"/>
              <w:rPr>
                <w:rFonts w:ascii="Times New Roman" w:hAnsi="Times New Roman" w:cs="Times New Roman"/>
                <w:sz w:val="24"/>
                <w:szCs w:val="24"/>
                <w:lang w:val="uk-UA"/>
              </w:rPr>
            </w:pPr>
            <w:r w:rsidRPr="00E44097">
              <w:rPr>
                <w:rFonts w:ascii="Times New Roman" w:hAnsi="Times New Roman" w:cs="Times New Roman"/>
                <w:b/>
                <w:sz w:val="24"/>
                <w:szCs w:val="24"/>
                <w:lang w:val="uk-UA"/>
              </w:rPr>
              <w:t>Політика щодо оскарження результатів контрольних заходів</w:t>
            </w:r>
            <w:r w:rsidRPr="00E44097">
              <w:rPr>
                <w:rFonts w:ascii="Times New Roman" w:hAnsi="Times New Roman" w:cs="Times New Roman"/>
                <w:sz w:val="24"/>
                <w:szCs w:val="24"/>
                <w:lang w:val="uk-UA"/>
              </w:rPr>
              <w:t>:</w:t>
            </w:r>
          </w:p>
          <w:p w:rsidR="00A64C3C" w:rsidRPr="00E44097" w:rsidRDefault="00A64C3C" w:rsidP="00012DDD">
            <w:pPr>
              <w:pStyle w:val="a4"/>
              <w:ind w:left="0" w:firstLine="567"/>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lastRenderedPageBreak/>
              <w:t>Студенти мають можливість підняти будь-яке питання, яке стосується процедури контрольних заходів та очікувати, що воно буде розглянуто. Студенти мають право оскаржити результати контрольних заходів, але обов’язково аргументовано, пояснивши з яким критерієм не погоджуються.</w:t>
            </w:r>
          </w:p>
          <w:p w:rsidR="00A64C3C" w:rsidRPr="00E44097" w:rsidRDefault="00A64C3C" w:rsidP="00012DDD">
            <w:pPr>
              <w:pStyle w:val="a4"/>
              <w:ind w:left="0" w:firstLine="567"/>
              <w:rPr>
                <w:rFonts w:ascii="Times New Roman" w:hAnsi="Times New Roman" w:cs="Times New Roman"/>
                <w:sz w:val="24"/>
                <w:szCs w:val="24"/>
                <w:lang w:val="uk-UA"/>
              </w:rPr>
            </w:pPr>
            <w:r w:rsidRPr="00E44097">
              <w:rPr>
                <w:rFonts w:ascii="Times New Roman" w:hAnsi="Times New Roman" w:cs="Times New Roman"/>
                <w:b/>
                <w:sz w:val="24"/>
                <w:szCs w:val="24"/>
                <w:lang w:val="uk-UA"/>
              </w:rPr>
              <w:t>Політика щодо дотримання прав та обов’язків студентів</w:t>
            </w:r>
            <w:r w:rsidRPr="00E44097">
              <w:rPr>
                <w:rFonts w:ascii="Times New Roman" w:hAnsi="Times New Roman" w:cs="Times New Roman"/>
                <w:sz w:val="24"/>
                <w:szCs w:val="24"/>
                <w:lang w:val="uk-UA"/>
              </w:rPr>
              <w:t>.</w:t>
            </w:r>
          </w:p>
          <w:p w:rsidR="00A64C3C" w:rsidRPr="00E44097" w:rsidRDefault="00A64C3C" w:rsidP="00012DDD">
            <w:pPr>
              <w:pStyle w:val="a4"/>
              <w:ind w:left="0" w:firstLine="567"/>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 xml:space="preserve">Права і обов’язки студентів відображено у п.7.5 Положення про організацію освітнього процесу в Національному університеті «Запорізька політехніка» </w:t>
            </w:r>
            <w:r w:rsidRPr="00E44097">
              <w:rPr>
                <w:rFonts w:ascii="Times New Roman" w:hAnsi="Times New Roman" w:cs="Times New Roman"/>
                <w:sz w:val="24"/>
                <w:szCs w:val="24"/>
              </w:rPr>
              <w:t>(</w:t>
            </w:r>
            <w:hyperlink r:id="rId10" w:history="1">
              <w:r w:rsidRPr="00E44097">
                <w:rPr>
                  <w:rStyle w:val="a5"/>
                  <w:rFonts w:ascii="Times New Roman" w:hAnsi="Times New Roman" w:cs="Times New Roman"/>
                  <w:sz w:val="24"/>
                  <w:szCs w:val="24"/>
                  <w:lang w:val="en-US"/>
                </w:rPr>
                <w:t>https</w:t>
              </w:r>
              <w:r w:rsidRPr="00E44097">
                <w:rPr>
                  <w:rStyle w:val="a5"/>
                  <w:rFonts w:ascii="Times New Roman" w:hAnsi="Times New Roman" w:cs="Times New Roman"/>
                  <w:sz w:val="24"/>
                  <w:szCs w:val="24"/>
                </w:rPr>
                <w:t>://</w:t>
              </w:r>
              <w:proofErr w:type="spellStart"/>
              <w:r w:rsidRPr="00E44097">
                <w:rPr>
                  <w:rStyle w:val="a5"/>
                  <w:rFonts w:ascii="Times New Roman" w:hAnsi="Times New Roman" w:cs="Times New Roman"/>
                  <w:sz w:val="24"/>
                  <w:szCs w:val="24"/>
                  <w:lang w:val="en-US"/>
                </w:rPr>
                <w:t>zp</w:t>
              </w:r>
              <w:proofErr w:type="spellEnd"/>
              <w:r w:rsidRPr="00E44097">
                <w:rPr>
                  <w:rStyle w:val="a5"/>
                  <w:rFonts w:ascii="Times New Roman" w:hAnsi="Times New Roman" w:cs="Times New Roman"/>
                  <w:sz w:val="24"/>
                  <w:szCs w:val="24"/>
                </w:rPr>
                <w:t>.</w:t>
              </w:r>
              <w:proofErr w:type="spellStart"/>
              <w:r w:rsidRPr="00E44097">
                <w:rPr>
                  <w:rStyle w:val="a5"/>
                  <w:rFonts w:ascii="Times New Roman" w:hAnsi="Times New Roman" w:cs="Times New Roman"/>
                  <w:sz w:val="24"/>
                  <w:szCs w:val="24"/>
                  <w:lang w:val="en-US"/>
                </w:rPr>
                <w:t>edu</w:t>
              </w:r>
              <w:proofErr w:type="spellEnd"/>
              <w:r w:rsidRPr="00E44097">
                <w:rPr>
                  <w:rStyle w:val="a5"/>
                  <w:rFonts w:ascii="Times New Roman" w:hAnsi="Times New Roman" w:cs="Times New Roman"/>
                  <w:sz w:val="24"/>
                  <w:szCs w:val="24"/>
                </w:rPr>
                <w:t>.</w:t>
              </w:r>
              <w:proofErr w:type="spellStart"/>
              <w:r w:rsidRPr="00E44097">
                <w:rPr>
                  <w:rStyle w:val="a5"/>
                  <w:rFonts w:ascii="Times New Roman" w:hAnsi="Times New Roman" w:cs="Times New Roman"/>
                  <w:sz w:val="24"/>
                  <w:szCs w:val="24"/>
                  <w:lang w:val="en-US"/>
                </w:rPr>
                <w:t>ua</w:t>
              </w:r>
              <w:proofErr w:type="spellEnd"/>
              <w:r w:rsidRPr="00E44097">
                <w:rPr>
                  <w:rStyle w:val="a5"/>
                  <w:rFonts w:ascii="Times New Roman" w:hAnsi="Times New Roman" w:cs="Times New Roman"/>
                  <w:sz w:val="24"/>
                  <w:szCs w:val="24"/>
                </w:rPr>
                <w:t>/</w:t>
              </w:r>
              <w:r w:rsidRPr="00E44097">
                <w:rPr>
                  <w:rStyle w:val="a5"/>
                  <w:rFonts w:ascii="Times New Roman" w:hAnsi="Times New Roman" w:cs="Times New Roman"/>
                  <w:sz w:val="24"/>
                  <w:szCs w:val="24"/>
                  <w:lang w:val="en-US"/>
                </w:rPr>
                <w:t>uploads</w:t>
              </w:r>
              <w:r w:rsidRPr="00E44097">
                <w:rPr>
                  <w:rStyle w:val="a5"/>
                  <w:rFonts w:ascii="Times New Roman" w:hAnsi="Times New Roman" w:cs="Times New Roman"/>
                  <w:sz w:val="24"/>
                  <w:szCs w:val="24"/>
                </w:rPr>
                <w:t>/</w:t>
              </w:r>
              <w:proofErr w:type="spellStart"/>
              <w:r w:rsidRPr="00E44097">
                <w:rPr>
                  <w:rStyle w:val="a5"/>
                  <w:rFonts w:ascii="Times New Roman" w:hAnsi="Times New Roman" w:cs="Times New Roman"/>
                  <w:sz w:val="24"/>
                  <w:szCs w:val="24"/>
                  <w:lang w:val="en-US"/>
                </w:rPr>
                <w:t>dept</w:t>
              </w:r>
              <w:proofErr w:type="spellEnd"/>
              <w:r w:rsidRPr="00E44097">
                <w:rPr>
                  <w:rStyle w:val="a5"/>
                  <w:rFonts w:ascii="Times New Roman" w:hAnsi="Times New Roman" w:cs="Times New Roman"/>
                  <w:sz w:val="24"/>
                  <w:szCs w:val="24"/>
                </w:rPr>
                <w:t>_</w:t>
              </w:r>
              <w:r w:rsidRPr="00E44097">
                <w:rPr>
                  <w:rStyle w:val="a5"/>
                  <w:rFonts w:ascii="Times New Roman" w:hAnsi="Times New Roman" w:cs="Times New Roman"/>
                  <w:sz w:val="24"/>
                  <w:szCs w:val="24"/>
                  <w:lang w:val="en-US"/>
                </w:rPr>
                <w:t>nm</w:t>
              </w:r>
              <w:r w:rsidRPr="00E44097">
                <w:rPr>
                  <w:rStyle w:val="a5"/>
                  <w:rFonts w:ascii="Times New Roman" w:hAnsi="Times New Roman" w:cs="Times New Roman"/>
                  <w:sz w:val="24"/>
                  <w:szCs w:val="24"/>
                </w:rPr>
                <w:t>/</w:t>
              </w:r>
              <w:proofErr w:type="spellStart"/>
              <w:r w:rsidRPr="00E44097">
                <w:rPr>
                  <w:rStyle w:val="a5"/>
                  <w:rFonts w:ascii="Times New Roman" w:hAnsi="Times New Roman" w:cs="Times New Roman"/>
                  <w:sz w:val="24"/>
                  <w:szCs w:val="24"/>
                  <w:lang w:val="en-US"/>
                </w:rPr>
                <w:t>Polozhennia</w:t>
              </w:r>
              <w:proofErr w:type="spellEnd"/>
              <w:r w:rsidRPr="00E44097">
                <w:rPr>
                  <w:rStyle w:val="a5"/>
                  <w:rFonts w:ascii="Times New Roman" w:hAnsi="Times New Roman" w:cs="Times New Roman"/>
                  <w:sz w:val="24"/>
                  <w:szCs w:val="24"/>
                </w:rPr>
                <w:t>_</w:t>
              </w:r>
              <w:r w:rsidRPr="00E44097">
                <w:rPr>
                  <w:rStyle w:val="a5"/>
                  <w:rFonts w:ascii="Times New Roman" w:hAnsi="Times New Roman" w:cs="Times New Roman"/>
                  <w:sz w:val="24"/>
                  <w:szCs w:val="24"/>
                  <w:lang w:val="en-US"/>
                </w:rPr>
                <w:t>pro</w:t>
              </w:r>
              <w:r w:rsidRPr="00E44097">
                <w:rPr>
                  <w:rStyle w:val="a5"/>
                  <w:rFonts w:ascii="Times New Roman" w:hAnsi="Times New Roman" w:cs="Times New Roman"/>
                  <w:sz w:val="24"/>
                  <w:szCs w:val="24"/>
                </w:rPr>
                <w:t>_</w:t>
              </w:r>
              <w:proofErr w:type="spellStart"/>
              <w:r w:rsidRPr="00E44097">
                <w:rPr>
                  <w:rStyle w:val="a5"/>
                  <w:rFonts w:ascii="Times New Roman" w:hAnsi="Times New Roman" w:cs="Times New Roman"/>
                  <w:sz w:val="24"/>
                  <w:szCs w:val="24"/>
                  <w:lang w:val="en-US"/>
                </w:rPr>
                <w:t>organizatsiyu</w:t>
              </w:r>
              <w:proofErr w:type="spellEnd"/>
              <w:r w:rsidRPr="00E44097">
                <w:rPr>
                  <w:rStyle w:val="a5"/>
                  <w:rFonts w:ascii="Times New Roman" w:hAnsi="Times New Roman" w:cs="Times New Roman"/>
                  <w:sz w:val="24"/>
                  <w:szCs w:val="24"/>
                </w:rPr>
                <w:t>_</w:t>
              </w:r>
              <w:proofErr w:type="spellStart"/>
              <w:r w:rsidRPr="00E44097">
                <w:rPr>
                  <w:rStyle w:val="a5"/>
                  <w:rFonts w:ascii="Times New Roman" w:hAnsi="Times New Roman" w:cs="Times New Roman"/>
                  <w:sz w:val="24"/>
                  <w:szCs w:val="24"/>
                  <w:lang w:val="en-US"/>
                </w:rPr>
                <w:t>osvitnoho</w:t>
              </w:r>
              <w:proofErr w:type="spellEnd"/>
              <w:r w:rsidRPr="00E44097">
                <w:rPr>
                  <w:rStyle w:val="a5"/>
                  <w:rFonts w:ascii="Times New Roman" w:hAnsi="Times New Roman" w:cs="Times New Roman"/>
                  <w:sz w:val="24"/>
                  <w:szCs w:val="24"/>
                </w:rPr>
                <w:t>_</w:t>
              </w:r>
              <w:proofErr w:type="spellStart"/>
              <w:r w:rsidRPr="00E44097">
                <w:rPr>
                  <w:rStyle w:val="a5"/>
                  <w:rFonts w:ascii="Times New Roman" w:hAnsi="Times New Roman" w:cs="Times New Roman"/>
                  <w:sz w:val="24"/>
                  <w:szCs w:val="24"/>
                  <w:lang w:val="en-US"/>
                </w:rPr>
                <w:t>protsesu</w:t>
              </w:r>
              <w:proofErr w:type="spellEnd"/>
              <w:r w:rsidRPr="00E44097">
                <w:rPr>
                  <w:rStyle w:val="a5"/>
                  <w:rFonts w:ascii="Times New Roman" w:hAnsi="Times New Roman" w:cs="Times New Roman"/>
                  <w:sz w:val="24"/>
                  <w:szCs w:val="24"/>
                </w:rPr>
                <w:t>.</w:t>
              </w:r>
              <w:proofErr w:type="spellStart"/>
              <w:r w:rsidRPr="00E44097">
                <w:rPr>
                  <w:rStyle w:val="a5"/>
                  <w:rFonts w:ascii="Times New Roman" w:hAnsi="Times New Roman" w:cs="Times New Roman"/>
                  <w:sz w:val="24"/>
                  <w:szCs w:val="24"/>
                  <w:lang w:val="en-US"/>
                </w:rPr>
                <w:t>pdf</w:t>
              </w:r>
              <w:proofErr w:type="spellEnd"/>
            </w:hyperlink>
            <w:r w:rsidRPr="00E44097">
              <w:rPr>
                <w:rFonts w:ascii="Times New Roman" w:hAnsi="Times New Roman" w:cs="Times New Roman"/>
                <w:sz w:val="24"/>
                <w:szCs w:val="24"/>
              </w:rPr>
              <w:t>).</w:t>
            </w:r>
          </w:p>
          <w:p w:rsidR="00A64C3C" w:rsidRPr="00E44097" w:rsidRDefault="00A64C3C" w:rsidP="00012DDD">
            <w:pPr>
              <w:pStyle w:val="a4"/>
              <w:ind w:left="0" w:firstLine="567"/>
              <w:rPr>
                <w:rFonts w:ascii="Times New Roman" w:hAnsi="Times New Roman" w:cs="Times New Roman"/>
                <w:sz w:val="24"/>
                <w:szCs w:val="24"/>
                <w:lang w:val="uk-UA"/>
              </w:rPr>
            </w:pPr>
            <w:r w:rsidRPr="00E44097">
              <w:rPr>
                <w:rFonts w:ascii="Times New Roman" w:hAnsi="Times New Roman" w:cs="Times New Roman"/>
                <w:b/>
                <w:sz w:val="24"/>
                <w:szCs w:val="24"/>
                <w:lang w:val="uk-UA"/>
              </w:rPr>
              <w:t>Політика щодо конфіденційності та захисту персональних даних</w:t>
            </w:r>
            <w:r w:rsidRPr="00E44097">
              <w:rPr>
                <w:rFonts w:ascii="Times New Roman" w:hAnsi="Times New Roman" w:cs="Times New Roman"/>
                <w:sz w:val="24"/>
                <w:szCs w:val="24"/>
                <w:lang w:val="uk-UA"/>
              </w:rPr>
              <w:t>.</w:t>
            </w:r>
          </w:p>
          <w:p w:rsidR="00A64C3C" w:rsidRPr="00E44097" w:rsidRDefault="00A64C3C" w:rsidP="00012DDD">
            <w:pPr>
              <w:pStyle w:val="a4"/>
              <w:ind w:left="0" w:firstLine="567"/>
              <w:jc w:val="both"/>
              <w:rPr>
                <w:rFonts w:ascii="Times New Roman" w:hAnsi="Times New Roman" w:cs="Times New Roman"/>
                <w:sz w:val="24"/>
                <w:szCs w:val="24"/>
                <w:lang w:val="uk-UA"/>
              </w:rPr>
            </w:pPr>
            <w:r w:rsidRPr="00E44097">
              <w:rPr>
                <w:rFonts w:ascii="Times New Roman" w:hAnsi="Times New Roman" w:cs="Times New Roman"/>
                <w:sz w:val="24"/>
                <w:szCs w:val="24"/>
                <w:lang w:val="uk-UA"/>
              </w:rPr>
              <w:t xml:space="preserve">Обмін персональними даними між викладачем і студентом в межах вивчення дисципліни, їх використання відбувається на основі закону України «Про захист персональних даних» </w:t>
            </w:r>
            <w:hyperlink r:id="rId11" w:history="1">
              <w:r w:rsidRPr="00E44097">
                <w:rPr>
                  <w:rStyle w:val="a5"/>
                  <w:rFonts w:ascii="Times New Roman" w:hAnsi="Times New Roman" w:cs="Times New Roman"/>
                  <w:sz w:val="24"/>
                  <w:szCs w:val="24"/>
                </w:rPr>
                <w:t>(</w:t>
              </w:r>
              <w:r w:rsidRPr="00E44097">
                <w:rPr>
                  <w:rStyle w:val="a5"/>
                  <w:rFonts w:ascii="Times New Roman" w:hAnsi="Times New Roman" w:cs="Times New Roman"/>
                  <w:sz w:val="24"/>
                  <w:szCs w:val="24"/>
                  <w:lang w:val="uk-UA"/>
                </w:rPr>
                <w:t>https://zakon.rada.gov.ua/laws/show/2297-17#Text</w:t>
              </w:r>
              <w:r w:rsidRPr="00E44097">
                <w:rPr>
                  <w:rStyle w:val="a5"/>
                  <w:rFonts w:ascii="Times New Roman" w:hAnsi="Times New Roman" w:cs="Times New Roman"/>
                  <w:sz w:val="24"/>
                  <w:szCs w:val="24"/>
                </w:rPr>
                <w:t>)</w:t>
              </w:r>
            </w:hyperlink>
            <w:r w:rsidRPr="00E44097">
              <w:rPr>
                <w:rFonts w:ascii="Times New Roman" w:hAnsi="Times New Roman" w:cs="Times New Roman"/>
                <w:sz w:val="24"/>
                <w:szCs w:val="24"/>
              </w:rPr>
              <w:t xml:space="preserve">. </w:t>
            </w:r>
            <w:r w:rsidRPr="00E44097">
              <w:rPr>
                <w:rFonts w:ascii="Times New Roman" w:hAnsi="Times New Roman" w:cs="Times New Roman"/>
                <w:sz w:val="24"/>
                <w:szCs w:val="24"/>
                <w:lang w:val="uk-UA"/>
              </w:rPr>
              <w:t>Стаття 10, п. 3.</w:t>
            </w:r>
          </w:p>
          <w:p w:rsidR="00A64C3C" w:rsidRPr="00E44097" w:rsidRDefault="00A64C3C" w:rsidP="00012DDD">
            <w:pPr>
              <w:pStyle w:val="a4"/>
              <w:ind w:left="0"/>
              <w:rPr>
                <w:rFonts w:ascii="Times New Roman" w:hAnsi="Times New Roman" w:cs="Times New Roman"/>
                <w:sz w:val="24"/>
                <w:szCs w:val="24"/>
                <w:lang w:val="uk-UA"/>
              </w:rPr>
            </w:pPr>
          </w:p>
        </w:tc>
      </w:tr>
      <w:tr w:rsidR="000C49B6" w:rsidRPr="00E44097" w:rsidTr="000C49B6">
        <w:tc>
          <w:tcPr>
            <w:tcW w:w="9493" w:type="dxa"/>
            <w:gridSpan w:val="5"/>
          </w:tcPr>
          <w:p w:rsidR="000C49B6" w:rsidRPr="00E44097" w:rsidRDefault="000C49B6" w:rsidP="00911669">
            <w:pPr>
              <w:pStyle w:val="a4"/>
              <w:numPr>
                <w:ilvl w:val="0"/>
                <w:numId w:val="2"/>
              </w:numPr>
              <w:spacing w:after="0" w:line="240" w:lineRule="auto"/>
              <w:jc w:val="center"/>
              <w:rPr>
                <w:rFonts w:ascii="Times New Roman" w:hAnsi="Times New Roman" w:cs="Times New Roman"/>
                <w:b/>
                <w:sz w:val="24"/>
                <w:szCs w:val="24"/>
                <w:lang w:val="uk-UA"/>
              </w:rPr>
            </w:pPr>
            <w:r>
              <w:rPr>
                <w:rFonts w:ascii="Times New Roman" w:hAnsi="Times New Roman"/>
                <w:b/>
                <w:sz w:val="24"/>
                <w:szCs w:val="24"/>
                <w:lang w:val="uk-UA"/>
              </w:rPr>
              <w:lastRenderedPageBreak/>
              <w:t>Публікації</w:t>
            </w:r>
          </w:p>
        </w:tc>
      </w:tr>
      <w:tr w:rsidR="000C49B6" w:rsidRPr="00D64136" w:rsidTr="000C49B6">
        <w:tc>
          <w:tcPr>
            <w:tcW w:w="9493" w:type="dxa"/>
            <w:gridSpan w:val="5"/>
          </w:tcPr>
          <w:p w:rsidR="000C49B6" w:rsidRPr="00D64136" w:rsidRDefault="000C49B6" w:rsidP="00911669">
            <w:pPr>
              <w:pStyle w:val="a7"/>
              <w:numPr>
                <w:ilvl w:val="0"/>
                <w:numId w:val="3"/>
              </w:numPr>
              <w:tabs>
                <w:tab w:val="left" w:pos="993"/>
              </w:tabs>
              <w:ind w:left="0" w:firstLine="567"/>
              <w:jc w:val="both"/>
              <w:rPr>
                <w:rFonts w:ascii="Times New Roman" w:hAnsi="Times New Roman"/>
                <w:sz w:val="24"/>
                <w:szCs w:val="24"/>
              </w:rPr>
            </w:pPr>
            <w:r w:rsidRPr="00D64136">
              <w:rPr>
                <w:rFonts w:ascii="Times New Roman" w:hAnsi="Times New Roman"/>
                <w:sz w:val="24"/>
                <w:szCs w:val="24"/>
                <w:lang w:eastAsia="uk-UA"/>
              </w:rPr>
              <w:t xml:space="preserve">Вплив технологічних особливостей виготовлення деталей на методику нанесення розмірів </w:t>
            </w:r>
            <w:r w:rsidRPr="00D64136">
              <w:rPr>
                <w:rFonts w:ascii="Times New Roman" w:hAnsi="Times New Roman"/>
                <w:sz w:val="24"/>
                <w:szCs w:val="24"/>
              </w:rPr>
              <w:t>[</w:t>
            </w:r>
            <w:r w:rsidRPr="00D64136">
              <w:rPr>
                <w:rFonts w:ascii="Times New Roman" w:hAnsi="Times New Roman"/>
                <w:sz w:val="24"/>
                <w:szCs w:val="24"/>
                <w:lang w:eastAsia="uk-UA"/>
              </w:rPr>
              <w:t>Електронний ресурс</w:t>
            </w:r>
            <w:r w:rsidRPr="00D64136">
              <w:rPr>
                <w:rFonts w:ascii="Times New Roman" w:hAnsi="Times New Roman"/>
                <w:sz w:val="24"/>
                <w:szCs w:val="24"/>
              </w:rPr>
              <w:t xml:space="preserve">] : </w:t>
            </w:r>
            <w:proofErr w:type="spellStart"/>
            <w:r w:rsidRPr="00D64136">
              <w:rPr>
                <w:rFonts w:ascii="Times New Roman" w:hAnsi="Times New Roman"/>
                <w:sz w:val="24"/>
                <w:szCs w:val="24"/>
              </w:rPr>
              <w:t>навч</w:t>
            </w:r>
            <w:proofErr w:type="spellEnd"/>
            <w:r w:rsidRPr="00D64136">
              <w:rPr>
                <w:rFonts w:ascii="Times New Roman" w:hAnsi="Times New Roman"/>
                <w:sz w:val="24"/>
                <w:szCs w:val="24"/>
              </w:rPr>
              <w:t xml:space="preserve">. посібник / О. В. </w:t>
            </w:r>
            <w:proofErr w:type="spellStart"/>
            <w:r w:rsidRPr="00D64136">
              <w:rPr>
                <w:rFonts w:ascii="Times New Roman" w:hAnsi="Times New Roman"/>
                <w:sz w:val="24"/>
                <w:szCs w:val="24"/>
              </w:rPr>
              <w:t>Лютова</w:t>
            </w:r>
            <w:proofErr w:type="spellEnd"/>
            <w:r w:rsidRPr="00D64136">
              <w:rPr>
                <w:rFonts w:ascii="Times New Roman" w:hAnsi="Times New Roman"/>
                <w:sz w:val="24"/>
                <w:szCs w:val="24"/>
              </w:rPr>
              <w:t xml:space="preserve">, </w:t>
            </w:r>
            <w:r w:rsidRPr="00D64136">
              <w:rPr>
                <w:rFonts w:ascii="Times New Roman" w:hAnsi="Times New Roman"/>
                <w:sz w:val="24"/>
                <w:szCs w:val="24"/>
                <w:lang w:eastAsia="uk-UA"/>
              </w:rPr>
              <w:t xml:space="preserve">М. В. </w:t>
            </w:r>
            <w:proofErr w:type="spellStart"/>
            <w:r w:rsidRPr="00D64136">
              <w:rPr>
                <w:rFonts w:ascii="Times New Roman" w:hAnsi="Times New Roman"/>
                <w:sz w:val="24"/>
                <w:szCs w:val="24"/>
                <w:lang w:eastAsia="uk-UA"/>
              </w:rPr>
              <w:t>Скоробогата</w:t>
            </w:r>
            <w:proofErr w:type="spellEnd"/>
            <w:r w:rsidRPr="00D64136">
              <w:rPr>
                <w:rFonts w:ascii="Times New Roman" w:hAnsi="Times New Roman"/>
                <w:sz w:val="24"/>
                <w:szCs w:val="24"/>
                <w:lang w:eastAsia="uk-UA"/>
              </w:rPr>
              <w:t>, С. А. Бовкун; Запорізький національний технічний університет. – Запоріжжя : ЗНТУ, 2018. ‒ 88 с.</w:t>
            </w:r>
          </w:p>
          <w:p w:rsidR="000C49B6" w:rsidRPr="00D64136" w:rsidRDefault="000C49B6" w:rsidP="00911669">
            <w:pPr>
              <w:pStyle w:val="a4"/>
              <w:numPr>
                <w:ilvl w:val="0"/>
                <w:numId w:val="3"/>
              </w:numPr>
              <w:tabs>
                <w:tab w:val="left" w:pos="993"/>
              </w:tabs>
              <w:spacing w:after="0" w:line="240" w:lineRule="auto"/>
              <w:ind w:left="0" w:firstLine="567"/>
              <w:jc w:val="both"/>
              <w:rPr>
                <w:rFonts w:ascii="Times New Roman" w:hAnsi="Times New Roman" w:cs="Times New Roman"/>
                <w:sz w:val="24"/>
                <w:szCs w:val="24"/>
                <w:lang w:val="uk-UA"/>
              </w:rPr>
            </w:pPr>
            <w:r w:rsidRPr="00D64136">
              <w:rPr>
                <w:rFonts w:ascii="Times New Roman" w:hAnsi="Times New Roman" w:cs="Times New Roman"/>
                <w:sz w:val="24"/>
                <w:szCs w:val="24"/>
                <w:lang w:val="uk-UA"/>
              </w:rPr>
              <w:t xml:space="preserve">Нарисна геометрія. Поверхні: </w:t>
            </w:r>
            <w:proofErr w:type="spellStart"/>
            <w:r w:rsidRPr="00D64136">
              <w:rPr>
                <w:rFonts w:ascii="Times New Roman" w:hAnsi="Times New Roman" w:cs="Times New Roman"/>
                <w:sz w:val="24"/>
                <w:szCs w:val="24"/>
                <w:lang w:val="uk-UA"/>
              </w:rPr>
              <w:t>навч.посібник</w:t>
            </w:r>
            <w:proofErr w:type="spellEnd"/>
            <w:r w:rsidRPr="00D64136">
              <w:rPr>
                <w:rFonts w:ascii="Times New Roman" w:hAnsi="Times New Roman" w:cs="Times New Roman"/>
                <w:sz w:val="24"/>
                <w:szCs w:val="24"/>
                <w:lang w:val="uk-UA"/>
              </w:rPr>
              <w:t xml:space="preserve"> / С.А.Бовкун, М.В.</w:t>
            </w:r>
            <w:proofErr w:type="spellStart"/>
            <w:r w:rsidRPr="00D64136">
              <w:rPr>
                <w:rFonts w:ascii="Times New Roman" w:hAnsi="Times New Roman" w:cs="Times New Roman"/>
                <w:sz w:val="24"/>
                <w:szCs w:val="24"/>
                <w:lang w:val="uk-UA"/>
              </w:rPr>
              <w:t>Скоробогата</w:t>
            </w:r>
            <w:proofErr w:type="spellEnd"/>
            <w:r w:rsidRPr="00D64136">
              <w:rPr>
                <w:rFonts w:ascii="Times New Roman" w:hAnsi="Times New Roman" w:cs="Times New Roman"/>
                <w:sz w:val="24"/>
                <w:szCs w:val="24"/>
                <w:lang w:val="uk-UA"/>
              </w:rPr>
              <w:t>, О.Б.Корнієнко – Запоріжжя: НУ «Запорізька політехніка», 2020. – 134 с.</w:t>
            </w:r>
          </w:p>
          <w:p w:rsidR="000C49B6" w:rsidRPr="00D64136" w:rsidRDefault="000C49B6" w:rsidP="00911669">
            <w:pPr>
              <w:pStyle w:val="a4"/>
              <w:spacing w:after="0" w:line="240" w:lineRule="auto"/>
              <w:ind w:left="0" w:firstLine="567"/>
              <w:jc w:val="both"/>
              <w:rPr>
                <w:rFonts w:ascii="Times New Roman" w:hAnsi="Times New Roman" w:cs="Times New Roman"/>
                <w:sz w:val="24"/>
                <w:szCs w:val="24"/>
                <w:lang w:val="uk-UA"/>
              </w:rPr>
            </w:pPr>
          </w:p>
        </w:tc>
      </w:tr>
    </w:tbl>
    <w:p w:rsidR="00CE03CC" w:rsidRPr="000C49B6" w:rsidRDefault="00CE03CC">
      <w:pPr>
        <w:rPr>
          <w:lang w:val="uk-UA"/>
        </w:rPr>
      </w:pPr>
      <w:bookmarkStart w:id="0" w:name="_GoBack"/>
      <w:bookmarkEnd w:id="0"/>
    </w:p>
    <w:sectPr w:rsidR="00CE03CC" w:rsidRPr="000C49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Kudriashov">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F0281"/>
    <w:multiLevelType w:val="hybridMultilevel"/>
    <w:tmpl w:val="425C4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5404EE"/>
    <w:multiLevelType w:val="hybridMultilevel"/>
    <w:tmpl w:val="A3266BDA"/>
    <w:lvl w:ilvl="0" w:tplc="0419000F">
      <w:start w:val="1"/>
      <w:numFmt w:val="decimal"/>
      <w:lvlText w:val="%1."/>
      <w:lvlJc w:val="left"/>
      <w:pPr>
        <w:ind w:left="785" w:hanging="360"/>
      </w:pPr>
    </w:lvl>
    <w:lvl w:ilvl="1" w:tplc="04190019">
      <w:start w:val="1"/>
      <w:numFmt w:val="decimal"/>
      <w:lvlText w:val="%2."/>
      <w:lvlJc w:val="left"/>
      <w:pPr>
        <w:tabs>
          <w:tab w:val="num" w:pos="1505"/>
        </w:tabs>
        <w:ind w:left="1505" w:hanging="360"/>
      </w:pPr>
    </w:lvl>
    <w:lvl w:ilvl="2" w:tplc="0419001B">
      <w:start w:val="1"/>
      <w:numFmt w:val="decimal"/>
      <w:lvlText w:val="%3."/>
      <w:lvlJc w:val="left"/>
      <w:pPr>
        <w:tabs>
          <w:tab w:val="num" w:pos="2225"/>
        </w:tabs>
        <w:ind w:left="2225" w:hanging="360"/>
      </w:pPr>
    </w:lvl>
    <w:lvl w:ilvl="3" w:tplc="0419000F">
      <w:start w:val="1"/>
      <w:numFmt w:val="decimal"/>
      <w:lvlText w:val="%4."/>
      <w:lvlJc w:val="left"/>
      <w:pPr>
        <w:ind w:left="2945" w:hanging="360"/>
      </w:pPr>
    </w:lvl>
    <w:lvl w:ilvl="4" w:tplc="04190019">
      <w:start w:val="1"/>
      <w:numFmt w:val="decimal"/>
      <w:lvlText w:val="%5."/>
      <w:lvlJc w:val="left"/>
      <w:pPr>
        <w:tabs>
          <w:tab w:val="num" w:pos="3665"/>
        </w:tabs>
        <w:ind w:left="3665" w:hanging="360"/>
      </w:pPr>
    </w:lvl>
    <w:lvl w:ilvl="5" w:tplc="0419001B">
      <w:start w:val="1"/>
      <w:numFmt w:val="decimal"/>
      <w:lvlText w:val="%6."/>
      <w:lvlJc w:val="left"/>
      <w:pPr>
        <w:tabs>
          <w:tab w:val="num" w:pos="4385"/>
        </w:tabs>
        <w:ind w:left="4385" w:hanging="360"/>
      </w:pPr>
    </w:lvl>
    <w:lvl w:ilvl="6" w:tplc="0419000F">
      <w:start w:val="1"/>
      <w:numFmt w:val="decimal"/>
      <w:lvlText w:val="%7."/>
      <w:lvlJc w:val="left"/>
      <w:pPr>
        <w:tabs>
          <w:tab w:val="num" w:pos="5105"/>
        </w:tabs>
        <w:ind w:left="5105" w:hanging="360"/>
      </w:pPr>
    </w:lvl>
    <w:lvl w:ilvl="7" w:tplc="04190019">
      <w:start w:val="1"/>
      <w:numFmt w:val="decimal"/>
      <w:lvlText w:val="%8."/>
      <w:lvlJc w:val="left"/>
      <w:pPr>
        <w:tabs>
          <w:tab w:val="num" w:pos="5825"/>
        </w:tabs>
        <w:ind w:left="5825" w:hanging="360"/>
      </w:pPr>
    </w:lvl>
    <w:lvl w:ilvl="8" w:tplc="0419001B">
      <w:start w:val="1"/>
      <w:numFmt w:val="decimal"/>
      <w:lvlText w:val="%9."/>
      <w:lvlJc w:val="left"/>
      <w:pPr>
        <w:tabs>
          <w:tab w:val="num" w:pos="6545"/>
        </w:tabs>
        <w:ind w:left="6545" w:hanging="360"/>
      </w:pPr>
    </w:lvl>
  </w:abstractNum>
  <w:abstractNum w:abstractNumId="2">
    <w:nsid w:val="60892D92"/>
    <w:multiLevelType w:val="hybridMultilevel"/>
    <w:tmpl w:val="9C6C575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C3C"/>
    <w:rsid w:val="000C49B6"/>
    <w:rsid w:val="007937F5"/>
    <w:rsid w:val="008E0E7B"/>
    <w:rsid w:val="00A64C3C"/>
    <w:rsid w:val="00CD42B4"/>
    <w:rsid w:val="00CE03CC"/>
    <w:rsid w:val="00F807C9"/>
    <w:rsid w:val="00FA3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C3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4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64C3C"/>
    <w:pPr>
      <w:ind w:left="720"/>
      <w:contextualSpacing/>
    </w:pPr>
  </w:style>
  <w:style w:type="paragraph" w:customStyle="1" w:styleId="Default">
    <w:name w:val="Default"/>
    <w:rsid w:val="00A64C3C"/>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basedOn w:val="a0"/>
    <w:uiPriority w:val="99"/>
    <w:unhideWhenUsed/>
    <w:rsid w:val="00A64C3C"/>
    <w:rPr>
      <w:color w:val="0563C1" w:themeColor="hyperlink"/>
      <w:u w:val="single"/>
    </w:rPr>
  </w:style>
  <w:style w:type="character" w:customStyle="1" w:styleId="apple-converted-space">
    <w:name w:val="apple-converted-space"/>
    <w:basedOn w:val="a0"/>
    <w:rsid w:val="00A64C3C"/>
  </w:style>
  <w:style w:type="character" w:customStyle="1" w:styleId="a6">
    <w:name w:val="Основной текст_"/>
    <w:basedOn w:val="a0"/>
    <w:link w:val="6"/>
    <w:rsid w:val="00A64C3C"/>
    <w:rPr>
      <w:rFonts w:ascii="Times New Roman" w:eastAsia="Times New Roman" w:hAnsi="Times New Roman" w:cs="Times New Roman"/>
      <w:spacing w:val="3"/>
      <w:sz w:val="21"/>
      <w:szCs w:val="21"/>
      <w:shd w:val="clear" w:color="auto" w:fill="FFFFFF"/>
    </w:rPr>
  </w:style>
  <w:style w:type="character" w:customStyle="1" w:styleId="1">
    <w:name w:val="Основной текст1"/>
    <w:basedOn w:val="a6"/>
    <w:rsid w:val="00A64C3C"/>
    <w:rPr>
      <w:rFonts w:ascii="Times New Roman" w:eastAsia="Times New Roman" w:hAnsi="Times New Roman" w:cs="Times New Roman"/>
      <w:color w:val="000000"/>
      <w:spacing w:val="3"/>
      <w:w w:val="100"/>
      <w:position w:val="0"/>
      <w:sz w:val="21"/>
      <w:szCs w:val="21"/>
      <w:shd w:val="clear" w:color="auto" w:fill="FFFFFF"/>
      <w:lang w:val="uk-UA"/>
    </w:rPr>
  </w:style>
  <w:style w:type="paragraph" w:customStyle="1" w:styleId="6">
    <w:name w:val="Основной текст6"/>
    <w:basedOn w:val="a"/>
    <w:link w:val="a6"/>
    <w:rsid w:val="00A64C3C"/>
    <w:pPr>
      <w:widowControl w:val="0"/>
      <w:shd w:val="clear" w:color="auto" w:fill="FFFFFF"/>
      <w:spacing w:before="2820" w:after="0" w:line="274" w:lineRule="exact"/>
      <w:ind w:hanging="360"/>
    </w:pPr>
    <w:rPr>
      <w:rFonts w:ascii="Times New Roman" w:eastAsia="Times New Roman" w:hAnsi="Times New Roman" w:cs="Times New Roman"/>
      <w:spacing w:val="3"/>
      <w:sz w:val="21"/>
      <w:szCs w:val="21"/>
    </w:rPr>
  </w:style>
  <w:style w:type="paragraph" w:customStyle="1" w:styleId="a7">
    <w:name w:val="Îáû÷íûé"/>
    <w:rsid w:val="000C49B6"/>
    <w:pPr>
      <w:spacing w:after="0" w:line="240" w:lineRule="auto"/>
    </w:pPr>
    <w:rPr>
      <w:rFonts w:ascii="Kudriashov" w:eastAsia="Times New Roman" w:hAnsi="Kudriashov" w:cs="Times New Roman"/>
      <w:sz w:val="32"/>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C3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4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64C3C"/>
    <w:pPr>
      <w:ind w:left="720"/>
      <w:contextualSpacing/>
    </w:pPr>
  </w:style>
  <w:style w:type="paragraph" w:customStyle="1" w:styleId="Default">
    <w:name w:val="Default"/>
    <w:rsid w:val="00A64C3C"/>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basedOn w:val="a0"/>
    <w:uiPriority w:val="99"/>
    <w:unhideWhenUsed/>
    <w:rsid w:val="00A64C3C"/>
    <w:rPr>
      <w:color w:val="0563C1" w:themeColor="hyperlink"/>
      <w:u w:val="single"/>
    </w:rPr>
  </w:style>
  <w:style w:type="character" w:customStyle="1" w:styleId="apple-converted-space">
    <w:name w:val="apple-converted-space"/>
    <w:basedOn w:val="a0"/>
    <w:rsid w:val="00A64C3C"/>
  </w:style>
  <w:style w:type="character" w:customStyle="1" w:styleId="a6">
    <w:name w:val="Основной текст_"/>
    <w:basedOn w:val="a0"/>
    <w:link w:val="6"/>
    <w:rsid w:val="00A64C3C"/>
    <w:rPr>
      <w:rFonts w:ascii="Times New Roman" w:eastAsia="Times New Roman" w:hAnsi="Times New Roman" w:cs="Times New Roman"/>
      <w:spacing w:val="3"/>
      <w:sz w:val="21"/>
      <w:szCs w:val="21"/>
      <w:shd w:val="clear" w:color="auto" w:fill="FFFFFF"/>
    </w:rPr>
  </w:style>
  <w:style w:type="character" w:customStyle="1" w:styleId="1">
    <w:name w:val="Основной текст1"/>
    <w:basedOn w:val="a6"/>
    <w:rsid w:val="00A64C3C"/>
    <w:rPr>
      <w:rFonts w:ascii="Times New Roman" w:eastAsia="Times New Roman" w:hAnsi="Times New Roman" w:cs="Times New Roman"/>
      <w:color w:val="000000"/>
      <w:spacing w:val="3"/>
      <w:w w:val="100"/>
      <w:position w:val="0"/>
      <w:sz w:val="21"/>
      <w:szCs w:val="21"/>
      <w:shd w:val="clear" w:color="auto" w:fill="FFFFFF"/>
      <w:lang w:val="uk-UA"/>
    </w:rPr>
  </w:style>
  <w:style w:type="paragraph" w:customStyle="1" w:styleId="6">
    <w:name w:val="Основной текст6"/>
    <w:basedOn w:val="a"/>
    <w:link w:val="a6"/>
    <w:rsid w:val="00A64C3C"/>
    <w:pPr>
      <w:widowControl w:val="0"/>
      <w:shd w:val="clear" w:color="auto" w:fill="FFFFFF"/>
      <w:spacing w:before="2820" w:after="0" w:line="274" w:lineRule="exact"/>
      <w:ind w:hanging="360"/>
    </w:pPr>
    <w:rPr>
      <w:rFonts w:ascii="Times New Roman" w:eastAsia="Times New Roman" w:hAnsi="Times New Roman" w:cs="Times New Roman"/>
      <w:spacing w:val="3"/>
      <w:sz w:val="21"/>
      <w:szCs w:val="21"/>
    </w:rPr>
  </w:style>
  <w:style w:type="paragraph" w:customStyle="1" w:styleId="a7">
    <w:name w:val="Îáû÷íûé"/>
    <w:rsid w:val="000C49B6"/>
    <w:pPr>
      <w:spacing w:after="0" w:line="240" w:lineRule="auto"/>
    </w:pPr>
    <w:rPr>
      <w:rFonts w:ascii="Kudriashov" w:eastAsia="Times New Roman" w:hAnsi="Kudriashov" w:cs="Times New Roman"/>
      <w:sz w:val="32"/>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p.edu.ua/kafedra-narisnoyi-geometriyi-inzhenernoyi-ta-kompyuternoyi-grafik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moodle.zp.edu.ua/course/view.php?id=214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p.edu.ua/kafedra-narisnoyi-geometriyi-inzhenernoyi-ta-kompyuternoyi-grafiki" TargetMode="External"/><Relationship Id="rId11" Type="http://schemas.openxmlformats.org/officeDocument/2006/relationships/hyperlink" Target="https://zakon.rada.gov.ua/laws/show/2297-17%23Text" TargetMode="External"/><Relationship Id="rId5" Type="http://schemas.openxmlformats.org/officeDocument/2006/relationships/webSettings" Target="webSettings.xml"/><Relationship Id="rId10" Type="http://schemas.openxmlformats.org/officeDocument/2006/relationships/hyperlink" Target="https://zp.edu.ua/uploads/dept_nm/Polozhennia_pro_organizatsiyu_osvitnoho_protsesu.pdf" TargetMode="External"/><Relationship Id="rId4" Type="http://schemas.openxmlformats.org/officeDocument/2006/relationships/settings" Target="settings.xml"/><Relationship Id="rId9" Type="http://schemas.openxmlformats.org/officeDocument/2006/relationships/hyperlink" Target="https://zp.edu.ua/kafedra-narisnoyi-geometriyi-inzhenernoyi-ta-kompyuternoyi-grafi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2983</Words>
  <Characters>17006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Kolesnikova</cp:lastModifiedBy>
  <cp:revision>8</cp:revision>
  <dcterms:created xsi:type="dcterms:W3CDTF">2021-02-02T16:29:00Z</dcterms:created>
  <dcterms:modified xsi:type="dcterms:W3CDTF">2021-03-05T13:48:00Z</dcterms:modified>
</cp:coreProperties>
</file>