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3C" w:rsidRPr="00EA3A30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EA3A30" w:rsidRDefault="00E17B2F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освітня </w:t>
      </w:r>
      <w:r w:rsidR="00D80F3C" w:rsidRPr="00EA3A30">
        <w:rPr>
          <w:rFonts w:ascii="Times New Roman" w:hAnsi="Times New Roman"/>
          <w:sz w:val="28"/>
          <w:szCs w:val="28"/>
          <w:lang w:val="uk-UA"/>
        </w:rPr>
        <w:t>програма «</w:t>
      </w:r>
      <w:r w:rsidR="00BF5246" w:rsidRPr="00EA3A30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="00D80F3C" w:rsidRPr="00EA3A30">
        <w:rPr>
          <w:rFonts w:ascii="Times New Roman" w:hAnsi="Times New Roman"/>
          <w:sz w:val="28"/>
          <w:szCs w:val="28"/>
          <w:lang w:val="uk-UA"/>
        </w:rPr>
        <w:t>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D80F3C" w:rsidRPr="00EA3A30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28"/>
        <w:gridCol w:w="6958"/>
      </w:tblGrid>
      <w:tr w:rsidR="00D80F3C" w:rsidRPr="00EA3A30" w:rsidTr="0000165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10992" w:type="dxa"/>
          </w:tcPr>
          <w:p w:rsidR="00D80F3C" w:rsidRPr="00EA3A30" w:rsidRDefault="0097731C" w:rsidP="00BF52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Телекомунікаційні системи передачі</w:t>
            </w:r>
          </w:p>
        </w:tc>
      </w:tr>
      <w:tr w:rsidR="00D80F3C" w:rsidRPr="00EA3A30" w:rsidTr="0000165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10992" w:type="dxa"/>
          </w:tcPr>
          <w:p w:rsidR="00D80F3C" w:rsidRPr="00EA3A30" w:rsidRDefault="00BF5246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sz w:val="28"/>
                <w:szCs w:val="28"/>
                <w:lang w:val="uk-UA"/>
              </w:rPr>
              <w:t>Мороз Гаррі Володимирович</w:t>
            </w:r>
          </w:p>
        </w:tc>
      </w:tr>
      <w:tr w:rsidR="00D80F3C" w:rsidRPr="00EA3A30" w:rsidTr="0000165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10992" w:type="dxa"/>
          </w:tcPr>
          <w:p w:rsidR="00D80F3C" w:rsidRPr="00E17B2F" w:rsidRDefault="00CA2C03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741175" w:rsidRPr="00E17B2F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https://zp.edu.ua/kafedra-radiotehniki-ta-telekomunikaciy?q=node/1048</w:t>
              </w:r>
            </w:hyperlink>
          </w:p>
        </w:tc>
      </w:tr>
      <w:tr w:rsidR="00D80F3C" w:rsidRPr="00EA3A30" w:rsidTr="0000165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10992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EA3A30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EA3A30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D80F3C" w:rsidRPr="00EA3A30" w:rsidTr="0000165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10992" w:type="dxa"/>
          </w:tcPr>
          <w:p w:rsidR="00D80F3C" w:rsidRPr="00EA3A30" w:rsidRDefault="00CA2C03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BF5246" w:rsidRPr="00EA3A30">
                <w:rPr>
                  <w:rStyle w:val="af0"/>
                  <w:rFonts w:ascii="Times New Roman" w:hAnsi="Times New Roman"/>
                  <w:sz w:val="28"/>
                  <w:szCs w:val="28"/>
                  <w:lang w:val="uk-UA" w:eastAsia="ru-RU"/>
                </w:rPr>
                <w:t>Garry-mrz@rambler.ru</w:t>
              </w:r>
            </w:hyperlink>
          </w:p>
        </w:tc>
      </w:tr>
      <w:tr w:rsidR="00D80F3C" w:rsidRPr="00EA3A30" w:rsidTr="0000165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Сторінка курсу в CMS</w:t>
            </w:r>
          </w:p>
        </w:tc>
        <w:tc>
          <w:tcPr>
            <w:tcW w:w="10992" w:type="dxa"/>
          </w:tcPr>
          <w:p w:rsidR="00D80F3C" w:rsidRPr="00EA3A30" w:rsidRDefault="00CA2C03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E17B2F" w:rsidRPr="00FD3519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https://moodle.zp.edu.ua/enrol/index.php?id=143</w:t>
              </w:r>
            </w:hyperlink>
            <w:r w:rsidR="00E17B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EA3A30" w:rsidTr="0000165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10992" w:type="dxa"/>
          </w:tcPr>
          <w:p w:rsidR="00D80F3C" w:rsidRPr="00EA3A30" w:rsidRDefault="00D80F3C" w:rsidP="00CC5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обговорення питань, що виникають при виконанні лабораторних робіт та підготовці до складання </w:t>
            </w:r>
            <w:r w:rsidR="00AE7BB0">
              <w:rPr>
                <w:rFonts w:ascii="Times New Roman" w:hAnsi="Times New Roman"/>
                <w:sz w:val="26"/>
                <w:szCs w:val="26"/>
                <w:lang w:val="uk-UA"/>
              </w:rPr>
              <w:t>заліку</w:t>
            </w:r>
            <w:r w:rsidR="0097731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ісп</w:t>
            </w:r>
            <w:r w:rsidR="00BA0FD1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="0097731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ту </w:t>
            </w:r>
          </w:p>
        </w:tc>
      </w:tr>
      <w:tr w:rsidR="00D80F3C" w:rsidRPr="00EA3A30" w:rsidTr="00001653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10992" w:type="dxa"/>
          </w:tcPr>
          <w:p w:rsidR="0097731C" w:rsidRPr="00BA0FD1" w:rsidRDefault="0097731C" w:rsidP="00634DB2">
            <w:pPr>
              <w:spacing w:after="0" w:line="228" w:lineRule="auto"/>
              <w:ind w:firstLine="284"/>
              <w:jc w:val="both"/>
              <w:rPr>
                <w:rFonts w:ascii="Times New Roman" w:hAnsi="Times New Roman"/>
                <w:lang w:val="ru-RU"/>
              </w:rPr>
            </w:pPr>
            <w:r w:rsidRPr="00BA0FD1">
              <w:rPr>
                <w:rFonts w:ascii="Times New Roman" w:hAnsi="Times New Roman"/>
                <w:lang w:val="ru-RU"/>
              </w:rPr>
              <w:t>1.</w:t>
            </w:r>
            <w:r w:rsidR="00BA0FD1">
              <w:rPr>
                <w:rFonts w:ascii="Times New Roman" w:hAnsi="Times New Roman"/>
                <w:lang w:val="ru-RU"/>
              </w:rPr>
              <w:t xml:space="preserve"> </w:t>
            </w:r>
            <w:r w:rsidRPr="00BA0FD1">
              <w:rPr>
                <w:rFonts w:ascii="Times New Roman" w:hAnsi="Times New Roman"/>
                <w:lang w:val="ru-RU"/>
              </w:rPr>
              <w:t>Мороз Г.В. Техническое решение для внедрения новых услуг с использованием технологий широкополосной передачи данных [текст] /</w:t>
            </w:r>
            <w:r w:rsidR="00BA0FD1">
              <w:rPr>
                <w:rFonts w:ascii="Times New Roman" w:hAnsi="Times New Roman"/>
                <w:lang w:val="ru-RU"/>
              </w:rPr>
              <w:t xml:space="preserve"> </w:t>
            </w:r>
            <w:r w:rsidRPr="00BA0FD1">
              <w:rPr>
                <w:rFonts w:ascii="Times New Roman" w:hAnsi="Times New Roman"/>
                <w:lang w:val="ru-RU"/>
              </w:rPr>
              <w:t>Г.В.</w:t>
            </w:r>
            <w:r w:rsidR="00BA0FD1">
              <w:rPr>
                <w:rFonts w:ascii="Times New Roman" w:hAnsi="Times New Roman"/>
                <w:lang w:val="ru-RU"/>
              </w:rPr>
              <w:t xml:space="preserve"> </w:t>
            </w:r>
            <w:r w:rsidRPr="00BA0FD1">
              <w:rPr>
                <w:rFonts w:ascii="Times New Roman" w:hAnsi="Times New Roman"/>
                <w:lang w:val="ru-RU"/>
              </w:rPr>
              <w:t>Мороз, М.В.</w:t>
            </w:r>
            <w:r w:rsidR="00BA0FD1">
              <w:rPr>
                <w:rFonts w:ascii="Times New Roman" w:hAnsi="Times New Roman"/>
                <w:lang w:val="ru-RU"/>
              </w:rPr>
              <w:t xml:space="preserve"> </w:t>
            </w:r>
            <w:r w:rsidRPr="00BA0FD1">
              <w:rPr>
                <w:rFonts w:ascii="Times New Roman" w:hAnsi="Times New Roman"/>
                <w:lang w:val="ru-RU"/>
              </w:rPr>
              <w:t>Захарова, М.К.</w:t>
            </w:r>
            <w:r w:rsidR="00BA0FD1">
              <w:rPr>
                <w:rFonts w:ascii="Times New Roman" w:hAnsi="Times New Roman"/>
                <w:lang w:val="ru-RU"/>
              </w:rPr>
              <w:t xml:space="preserve"> </w:t>
            </w:r>
            <w:r w:rsidRPr="00BA0FD1">
              <w:rPr>
                <w:rFonts w:ascii="Times New Roman" w:hAnsi="Times New Roman"/>
                <w:lang w:val="ru-RU"/>
              </w:rPr>
              <w:t>Ковальчук, В.С.</w:t>
            </w:r>
            <w:r w:rsidR="00BA0FD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Кулинич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>, П.С.</w:t>
            </w:r>
            <w:r w:rsidR="00BA0FD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Луковенко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>, С.Г.</w:t>
            </w:r>
            <w:r w:rsidR="00BA0FD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Сумарюк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 //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Тиждень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 науки: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тези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допов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>. наук</w:t>
            </w:r>
            <w:proofErr w:type="gramStart"/>
            <w:r w:rsidRPr="00BA0FD1">
              <w:rPr>
                <w:rFonts w:ascii="Times New Roman" w:hAnsi="Times New Roman"/>
                <w:lang w:val="ru-RU"/>
              </w:rPr>
              <w:t>.-</w:t>
            </w:r>
            <w:proofErr w:type="spellStart"/>
            <w:proofErr w:type="gramEnd"/>
            <w:r w:rsidRPr="00BA0FD1">
              <w:rPr>
                <w:rFonts w:ascii="Times New Roman" w:hAnsi="Times New Roman"/>
                <w:lang w:val="ru-RU"/>
              </w:rPr>
              <w:t>практ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конф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викладачів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аспірантів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студентів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 ЗНТУ, 18-23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квітня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 2016 р., м.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Запоріжжя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>.</w:t>
            </w:r>
            <w:r w:rsidR="00BA0FD1">
              <w:rPr>
                <w:rFonts w:ascii="Times New Roman" w:hAnsi="Times New Roman"/>
                <w:lang w:val="ru-RU"/>
              </w:rPr>
              <w:t xml:space="preserve"> –</w:t>
            </w:r>
            <w:r w:rsidRPr="00BA0FD1">
              <w:rPr>
                <w:rFonts w:ascii="Times New Roman" w:hAnsi="Times New Roman"/>
                <w:lang w:val="ru-RU"/>
              </w:rPr>
              <w:t xml:space="preserve"> 2016.</w:t>
            </w:r>
            <w:r w:rsidR="00BA0FD1">
              <w:rPr>
                <w:rFonts w:ascii="Times New Roman" w:hAnsi="Times New Roman"/>
                <w:lang w:val="ru-RU"/>
              </w:rPr>
              <w:t xml:space="preserve"> – С. 266-269.</w:t>
            </w:r>
          </w:p>
          <w:p w:rsidR="0097731C" w:rsidRPr="00BA0FD1" w:rsidRDefault="0097731C" w:rsidP="00634DB2">
            <w:pPr>
              <w:spacing w:after="0" w:line="228" w:lineRule="auto"/>
              <w:ind w:firstLine="284"/>
              <w:jc w:val="both"/>
              <w:rPr>
                <w:rFonts w:ascii="Times New Roman" w:hAnsi="Times New Roman"/>
                <w:lang w:val="ru-RU"/>
              </w:rPr>
            </w:pPr>
            <w:r w:rsidRPr="00BA0FD1">
              <w:rPr>
                <w:rFonts w:ascii="Times New Roman" w:hAnsi="Times New Roman"/>
                <w:lang w:val="ru-RU"/>
              </w:rPr>
              <w:t>2.</w:t>
            </w:r>
            <w:r w:rsidRPr="00BA0FD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BA0FD1" w:rsidRPr="00BA0FD1">
              <w:rPr>
                <w:rFonts w:ascii="Times New Roman" w:eastAsia="Times New Roman" w:hAnsi="Times New Roman"/>
                <w:lang w:val="ru-RU"/>
              </w:rPr>
              <w:t>П</w:t>
            </w:r>
            <w:r w:rsidR="00BA0FD1" w:rsidRPr="00BA0FD1">
              <w:rPr>
                <w:rFonts w:ascii="Times New Roman" w:hAnsi="Times New Roman"/>
                <w:lang w:val="ru-RU"/>
              </w:rPr>
              <w:t>и</w:t>
            </w:r>
            <w:r w:rsidR="00BA0FD1" w:rsidRPr="00BA0FD1">
              <w:rPr>
                <w:rFonts w:ascii="Times New Roman" w:eastAsia="Times New Roman" w:hAnsi="Times New Roman"/>
                <w:lang w:val="ru-RU"/>
              </w:rPr>
              <w:t>за Д.М.</w:t>
            </w:r>
            <w:r w:rsidR="00BA0FD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BA0FD1">
              <w:rPr>
                <w:rFonts w:ascii="Times New Roman" w:eastAsia="Times New Roman" w:hAnsi="Times New Roman"/>
                <w:lang w:val="ru-RU"/>
              </w:rPr>
              <w:t>Методы формирования классифицированной обучающей выборки для адаптации весового коэффициента автокомпенсатора помех</w:t>
            </w:r>
            <w:r w:rsidR="00BA0FD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BA0FD1">
              <w:rPr>
                <w:rFonts w:ascii="Times New Roman" w:hAnsi="Times New Roman"/>
                <w:lang w:val="ru-RU"/>
              </w:rPr>
              <w:t xml:space="preserve">/ </w:t>
            </w:r>
            <w:r w:rsidR="00BA0FD1" w:rsidRPr="00BA0FD1">
              <w:rPr>
                <w:rFonts w:ascii="Times New Roman" w:eastAsia="Times New Roman" w:hAnsi="Times New Roman"/>
                <w:lang w:val="ru-RU"/>
              </w:rPr>
              <w:t>Д.М.</w:t>
            </w:r>
            <w:r w:rsidR="00BA0FD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BA0FD1">
              <w:rPr>
                <w:rFonts w:ascii="Times New Roman" w:eastAsia="Times New Roman" w:hAnsi="Times New Roman"/>
                <w:lang w:val="ru-RU"/>
              </w:rPr>
              <w:t>П</w:t>
            </w:r>
            <w:r w:rsidRPr="00BA0FD1">
              <w:rPr>
                <w:rFonts w:ascii="Times New Roman" w:hAnsi="Times New Roman"/>
                <w:lang w:val="ru-RU"/>
              </w:rPr>
              <w:t>и</w:t>
            </w:r>
            <w:r w:rsidRPr="00BA0FD1">
              <w:rPr>
                <w:rFonts w:ascii="Times New Roman" w:eastAsia="Times New Roman" w:hAnsi="Times New Roman"/>
                <w:lang w:val="ru-RU"/>
              </w:rPr>
              <w:t>за</w:t>
            </w:r>
            <w:r w:rsidRPr="00BA0FD1">
              <w:rPr>
                <w:rFonts w:ascii="Times New Roman" w:hAnsi="Times New Roman"/>
                <w:lang w:val="ru-RU"/>
              </w:rPr>
              <w:t xml:space="preserve">, </w:t>
            </w:r>
            <w:r w:rsidR="00BA0FD1" w:rsidRPr="00BA0FD1">
              <w:rPr>
                <w:rFonts w:ascii="Times New Roman" w:hAnsi="Times New Roman"/>
                <w:lang w:val="ru-RU"/>
              </w:rPr>
              <w:t>Г.В.</w:t>
            </w:r>
            <w:r w:rsidR="00BA0FD1">
              <w:rPr>
                <w:rFonts w:ascii="Times New Roman" w:hAnsi="Times New Roman"/>
                <w:lang w:val="ru-RU"/>
              </w:rPr>
              <w:t xml:space="preserve"> </w:t>
            </w:r>
            <w:r w:rsidRPr="00BA0FD1">
              <w:rPr>
                <w:rFonts w:ascii="Times New Roman" w:hAnsi="Times New Roman"/>
                <w:lang w:val="ru-RU"/>
              </w:rPr>
              <w:t xml:space="preserve">Мороз </w:t>
            </w:r>
            <w:r w:rsidR="00634DB2">
              <w:rPr>
                <w:rFonts w:ascii="Times New Roman" w:hAnsi="Times New Roman"/>
                <w:lang w:val="ru-RU"/>
              </w:rPr>
              <w:t>/</w:t>
            </w:r>
            <w:r w:rsidRPr="00BA0FD1">
              <w:rPr>
                <w:rFonts w:ascii="Times New Roman" w:hAnsi="Times New Roman"/>
                <w:lang w:val="ru-RU"/>
              </w:rPr>
              <w:t xml:space="preserve">/ </w:t>
            </w:r>
            <w:r w:rsidRPr="00BA0FD1">
              <w:rPr>
                <w:rFonts w:ascii="Times New Roman" w:eastAsia="Times New Roman" w:hAnsi="Times New Roman"/>
                <w:lang w:val="ru-RU"/>
              </w:rPr>
              <w:t>Известия высших учебных заведений. Радиоэлектроника.</w:t>
            </w:r>
            <w:r w:rsidR="00BA0FD1">
              <w:rPr>
                <w:rFonts w:ascii="Times New Roman" w:eastAsia="Times New Roman" w:hAnsi="Times New Roman"/>
                <w:lang w:val="ru-RU"/>
              </w:rPr>
              <w:t xml:space="preserve"> – </w:t>
            </w:r>
            <w:r w:rsidRPr="00BA0FD1">
              <w:rPr>
                <w:rFonts w:ascii="Times New Roman" w:eastAsia="Times New Roman" w:hAnsi="Times New Roman"/>
                <w:lang w:val="ru-RU"/>
              </w:rPr>
              <w:t>2018. №1</w:t>
            </w:r>
            <w:r w:rsidR="00E17B2F">
              <w:rPr>
                <w:rFonts w:ascii="Times New Roman" w:eastAsia="Times New Roman" w:hAnsi="Times New Roman"/>
                <w:lang w:val="ru-RU"/>
              </w:rPr>
              <w:t>.</w:t>
            </w:r>
            <w:r w:rsidR="00BA0FD1">
              <w:rPr>
                <w:rFonts w:ascii="Times New Roman" w:eastAsia="Times New Roman" w:hAnsi="Times New Roman"/>
                <w:lang w:val="ru-RU"/>
              </w:rPr>
              <w:t xml:space="preserve"> – </w:t>
            </w:r>
            <w:r w:rsidRPr="00BA0FD1">
              <w:rPr>
                <w:rFonts w:ascii="Times New Roman" w:eastAsia="Times New Roman" w:hAnsi="Times New Roman"/>
                <w:lang w:val="ru-RU"/>
              </w:rPr>
              <w:t>С. 47-54</w:t>
            </w:r>
            <w:r w:rsidR="00BA0FD1">
              <w:rPr>
                <w:rFonts w:ascii="Times New Roman" w:eastAsia="Times New Roman" w:hAnsi="Times New Roman"/>
                <w:lang w:val="ru-RU"/>
              </w:rPr>
              <w:t>,</w:t>
            </w:r>
            <w:r w:rsidRPr="00BA0FD1">
              <w:rPr>
                <w:rFonts w:ascii="Times New Roman" w:hAnsi="Times New Roman"/>
                <w:lang w:val="ru-RU"/>
              </w:rPr>
              <w:t xml:space="preserve"> </w:t>
            </w:r>
            <w:r w:rsidRPr="00BA0FD1">
              <w:rPr>
                <w:rFonts w:ascii="Times New Roman" w:eastAsia="Times New Roman" w:hAnsi="Times New Roman"/>
                <w:lang w:val="ru-RU"/>
              </w:rPr>
              <w:t>«</w:t>
            </w:r>
            <w:proofErr w:type="spellStart"/>
            <w:r w:rsidRPr="00BA0FD1">
              <w:rPr>
                <w:rFonts w:ascii="Times New Roman" w:eastAsia="Times New Roman" w:hAnsi="Times New Roman"/>
                <w:lang w:val="ru-RU"/>
              </w:rPr>
              <w:t>Scopus</w:t>
            </w:r>
            <w:proofErr w:type="spellEnd"/>
            <w:r w:rsidRPr="00BA0FD1">
              <w:rPr>
                <w:rFonts w:ascii="Times New Roman" w:eastAsia="Times New Roman" w:hAnsi="Times New Roman"/>
                <w:lang w:val="ru-RU"/>
              </w:rPr>
              <w:t>»</w:t>
            </w:r>
          </w:p>
          <w:p w:rsidR="0097731C" w:rsidRPr="00BA0FD1" w:rsidRDefault="0097731C" w:rsidP="00BA0FD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lang w:val="ru-RU"/>
              </w:rPr>
            </w:pPr>
            <w:r w:rsidRPr="00BA0FD1">
              <w:rPr>
                <w:rFonts w:ascii="Times New Roman" w:hAnsi="Times New Roman"/>
                <w:lang w:val="ru-RU"/>
              </w:rPr>
              <w:t xml:space="preserve">3. </w:t>
            </w:r>
            <w:proofErr w:type="gramStart"/>
            <w:r w:rsidRPr="00BA0FD1">
              <w:rPr>
                <w:rFonts w:ascii="Times New Roman" w:hAnsi="Times New Roman"/>
                <w:lang w:val="ru-RU"/>
              </w:rPr>
              <w:t>Мороз Г.В. Контроль трафика пассажиропотока на автотранспорте с помощь</w:t>
            </w:r>
            <w:r w:rsidR="00BA0FD1">
              <w:rPr>
                <w:rFonts w:ascii="Times New Roman" w:hAnsi="Times New Roman"/>
                <w:lang w:val="ru-RU"/>
              </w:rPr>
              <w:t>ю</w:t>
            </w:r>
            <w:r w:rsidRPr="00BA0FD1">
              <w:rPr>
                <w:rFonts w:ascii="Times New Roman" w:hAnsi="Times New Roman"/>
                <w:lang w:val="ru-RU"/>
              </w:rPr>
              <w:t xml:space="preserve"> технологий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IoT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 и 3G [Текст] / Г.В.</w:t>
            </w:r>
            <w:r w:rsidR="00BA0FD1">
              <w:rPr>
                <w:rFonts w:ascii="Times New Roman" w:hAnsi="Times New Roman"/>
                <w:lang w:val="ru-RU"/>
              </w:rPr>
              <w:t xml:space="preserve"> </w:t>
            </w:r>
            <w:r w:rsidRPr="00BA0FD1">
              <w:rPr>
                <w:rFonts w:ascii="Times New Roman" w:hAnsi="Times New Roman"/>
                <w:lang w:val="ru-RU"/>
              </w:rPr>
              <w:t>Мороз, Г.В.</w:t>
            </w:r>
            <w:r w:rsidR="00BA0FD1">
              <w:rPr>
                <w:rFonts w:ascii="Times New Roman" w:hAnsi="Times New Roman"/>
                <w:lang w:val="ru-RU"/>
              </w:rPr>
              <w:t xml:space="preserve"> </w:t>
            </w:r>
            <w:r w:rsidRPr="00BA0FD1">
              <w:rPr>
                <w:rFonts w:ascii="Times New Roman" w:hAnsi="Times New Roman"/>
                <w:lang w:val="uk-UA"/>
              </w:rPr>
              <w:t>Гармаш, М.В.</w:t>
            </w:r>
            <w:r w:rsidR="00BA0FD1" w:rsidRPr="00BA0FD1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Болотный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>, Г.И.</w:t>
            </w:r>
            <w:r w:rsidR="00BA0FD1" w:rsidRPr="00BA0FD1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Вахненко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 // Тиждень науки: збірник тез доповідей щорічної науково-практичної конференції серед студентів, викладачів, науковців, молодих учених і аспірантів, Запоріжжя, ЗНТУ, 18-23 квітня 2017 року.</w:t>
            </w:r>
            <w:proofErr w:type="gramEnd"/>
          </w:p>
          <w:p w:rsidR="0097731C" w:rsidRPr="00BA0FD1" w:rsidRDefault="0097731C" w:rsidP="00BA0FD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lang w:val="uk-UA"/>
              </w:rPr>
            </w:pPr>
            <w:r w:rsidRPr="00BA0FD1">
              <w:rPr>
                <w:rFonts w:ascii="Times New Roman" w:hAnsi="Times New Roman"/>
                <w:lang w:val="uk-UA"/>
              </w:rPr>
              <w:t xml:space="preserve">4. Мороз Г.В. Метод боротьби зі завадами у технології бездротового </w:t>
            </w:r>
            <w:r w:rsidR="00BA0FD1" w:rsidRPr="00BA0FD1">
              <w:rPr>
                <w:rFonts w:ascii="Times New Roman" w:hAnsi="Times New Roman"/>
                <w:lang w:val="uk-UA"/>
              </w:rPr>
              <w:t>Інтернету</w:t>
            </w:r>
            <w:r w:rsidRPr="00BA0FD1">
              <w:rPr>
                <w:rFonts w:ascii="Times New Roman" w:hAnsi="Times New Roman"/>
                <w:lang w:val="uk-UA"/>
              </w:rPr>
              <w:t xml:space="preserve"> LI-FI радіотрасах [Електронний ресурс] / Г.В.</w:t>
            </w:r>
            <w:r w:rsidR="00BA0FD1">
              <w:rPr>
                <w:rFonts w:ascii="Times New Roman" w:hAnsi="Times New Roman"/>
                <w:lang w:val="uk-UA"/>
              </w:rPr>
              <w:t xml:space="preserve"> </w:t>
            </w:r>
            <w:r w:rsidRPr="00BA0FD1">
              <w:rPr>
                <w:rFonts w:ascii="Times New Roman" w:hAnsi="Times New Roman"/>
                <w:lang w:val="uk-UA"/>
              </w:rPr>
              <w:t xml:space="preserve">Мороз, М.І.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Бондарєв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, О.Є.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Чудеснова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 (гр.РТ-915)</w:t>
            </w:r>
            <w:r w:rsidR="00BA0FD1">
              <w:rPr>
                <w:rFonts w:ascii="Times New Roman" w:hAnsi="Times New Roman"/>
                <w:lang w:val="uk-UA"/>
              </w:rPr>
              <w:t xml:space="preserve"> </w:t>
            </w:r>
            <w:r w:rsidRPr="00BA0FD1">
              <w:rPr>
                <w:rFonts w:ascii="Times New Roman" w:hAnsi="Times New Roman"/>
                <w:lang w:val="uk-UA"/>
              </w:rPr>
              <w:t xml:space="preserve">// Тиждень науки: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щоріч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. наук.-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практ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конф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., 18-21 квітня 2018 р.: тези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доп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Редкол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.: В.В.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Наумик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 (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відпов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>. ред.) Електрон. дані.</w:t>
            </w:r>
            <w:r w:rsidR="00BA0FD1">
              <w:rPr>
                <w:rFonts w:ascii="Times New Roman" w:hAnsi="Times New Roman"/>
                <w:lang w:val="uk-UA"/>
              </w:rPr>
              <w:t xml:space="preserve"> –</w:t>
            </w:r>
            <w:r w:rsidRPr="00BA0FD1">
              <w:rPr>
                <w:rFonts w:ascii="Times New Roman" w:hAnsi="Times New Roman"/>
                <w:lang w:val="uk-UA"/>
              </w:rPr>
              <w:t xml:space="preserve"> Запоріжжя: ЗНТУ, 2018. </w:t>
            </w:r>
            <w:r w:rsidR="00BA0FD1">
              <w:rPr>
                <w:rFonts w:ascii="Times New Roman" w:hAnsi="Times New Roman"/>
                <w:lang w:val="uk-UA"/>
              </w:rPr>
              <w:t>–</w:t>
            </w:r>
            <w:r w:rsidRPr="00BA0FD1">
              <w:rPr>
                <w:rFonts w:ascii="Times New Roman" w:hAnsi="Times New Roman"/>
                <w:lang w:val="uk-UA"/>
              </w:rPr>
              <w:t xml:space="preserve"> С. </w:t>
            </w:r>
            <w:r w:rsidR="00BA0FD1">
              <w:rPr>
                <w:rFonts w:ascii="Times New Roman" w:hAnsi="Times New Roman"/>
                <w:lang w:val="uk-UA"/>
              </w:rPr>
              <w:t>833</w:t>
            </w:r>
            <w:r w:rsidRPr="00BA0FD1">
              <w:rPr>
                <w:rFonts w:ascii="Times New Roman" w:hAnsi="Times New Roman"/>
                <w:lang w:val="uk-UA"/>
              </w:rPr>
              <w:t>-</w:t>
            </w:r>
            <w:r w:rsidR="00BA0FD1">
              <w:rPr>
                <w:rFonts w:ascii="Times New Roman" w:hAnsi="Times New Roman"/>
                <w:lang w:val="uk-UA"/>
              </w:rPr>
              <w:t>834</w:t>
            </w:r>
            <w:r w:rsidRPr="00BA0FD1">
              <w:rPr>
                <w:rFonts w:ascii="Times New Roman" w:hAnsi="Times New Roman"/>
                <w:lang w:val="uk-UA"/>
              </w:rPr>
              <w:t xml:space="preserve">. </w:t>
            </w:r>
            <w:r w:rsidR="00BA0FD1">
              <w:rPr>
                <w:rFonts w:ascii="Times New Roman" w:hAnsi="Times New Roman"/>
                <w:lang w:val="uk-UA"/>
              </w:rPr>
              <w:t>–</w:t>
            </w:r>
            <w:r w:rsidRPr="00BA0FD1">
              <w:rPr>
                <w:rFonts w:ascii="Times New Roman" w:hAnsi="Times New Roman"/>
                <w:lang w:val="uk-UA"/>
              </w:rPr>
              <w:t xml:space="preserve"> 1 електрон. опт. диск (DVD-ROM). </w:t>
            </w:r>
            <w:r w:rsidR="00BA0FD1">
              <w:rPr>
                <w:rFonts w:ascii="Times New Roman" w:hAnsi="Times New Roman"/>
                <w:lang w:val="uk-UA"/>
              </w:rPr>
              <w:t>–</w:t>
            </w:r>
            <w:r w:rsidRPr="00BA0FD1">
              <w:rPr>
                <w:rFonts w:ascii="Times New Roman" w:hAnsi="Times New Roman"/>
                <w:lang w:val="uk-UA"/>
              </w:rPr>
              <w:t xml:space="preserve"> назва з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тит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>. екрана.</w:t>
            </w:r>
          </w:p>
          <w:p w:rsidR="0097731C" w:rsidRPr="00BA0FD1" w:rsidRDefault="0097731C" w:rsidP="00BA0FD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lang w:val="uk-UA"/>
              </w:rPr>
            </w:pPr>
            <w:r w:rsidRPr="00BA0FD1">
              <w:rPr>
                <w:rFonts w:ascii="Times New Roman" w:hAnsi="Times New Roman"/>
                <w:lang w:val="uk-UA"/>
              </w:rPr>
              <w:t>5.</w:t>
            </w:r>
            <w:r w:rsidR="00BA0FD1">
              <w:rPr>
                <w:rFonts w:ascii="Times New Roman" w:hAnsi="Times New Roman"/>
                <w:lang w:val="uk-UA"/>
              </w:rPr>
              <w:t xml:space="preserve"> </w:t>
            </w:r>
            <w:r w:rsidRPr="00BA0FD1">
              <w:rPr>
                <w:rFonts w:ascii="Times New Roman" w:hAnsi="Times New Roman"/>
                <w:lang w:val="uk-UA"/>
              </w:rPr>
              <w:t>Мороз Г.В. Переобладнання громадського транспорту під вимоги міста радіотрасах [Електронний ресурс] /</w:t>
            </w:r>
            <w:r w:rsidR="00BA0FD1">
              <w:rPr>
                <w:rFonts w:ascii="Times New Roman" w:hAnsi="Times New Roman"/>
                <w:lang w:val="uk-UA"/>
              </w:rPr>
              <w:t xml:space="preserve"> </w:t>
            </w:r>
            <w:r w:rsidRPr="00BA0FD1">
              <w:rPr>
                <w:rFonts w:ascii="Times New Roman" w:hAnsi="Times New Roman"/>
                <w:lang w:val="uk-UA"/>
              </w:rPr>
              <w:t>Г.В.</w:t>
            </w:r>
            <w:r w:rsidR="00BA0FD1">
              <w:rPr>
                <w:rFonts w:ascii="Times New Roman" w:hAnsi="Times New Roman"/>
                <w:lang w:val="uk-UA"/>
              </w:rPr>
              <w:t xml:space="preserve"> </w:t>
            </w:r>
            <w:r w:rsidRPr="00BA0FD1">
              <w:rPr>
                <w:rFonts w:ascii="Times New Roman" w:hAnsi="Times New Roman"/>
                <w:lang w:val="uk-UA"/>
              </w:rPr>
              <w:t>Мороз, А.П.</w:t>
            </w:r>
            <w:r w:rsidR="00BA0FD1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Сопільняк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>, А.І.</w:t>
            </w:r>
            <w:r w:rsidR="00BA0FD1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Шерстобітова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 (гр.РТ-915)</w:t>
            </w:r>
            <w:r w:rsidR="00BA0FD1">
              <w:rPr>
                <w:rFonts w:ascii="Times New Roman" w:hAnsi="Times New Roman"/>
                <w:lang w:val="uk-UA"/>
              </w:rPr>
              <w:t xml:space="preserve"> </w:t>
            </w:r>
            <w:r w:rsidRPr="00BA0FD1">
              <w:rPr>
                <w:rFonts w:ascii="Times New Roman" w:hAnsi="Times New Roman"/>
                <w:lang w:val="uk-UA"/>
              </w:rPr>
              <w:t xml:space="preserve">// Тиждень науки: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щоріч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. наук.-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практ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конф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., 18-21 квітня 2018 р.: тези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доп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Редкол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.: В.В.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Наумик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 xml:space="preserve"> (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відпов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>. ред.) Електрон. дані.</w:t>
            </w:r>
            <w:r w:rsidR="00634DB2">
              <w:rPr>
                <w:rFonts w:ascii="Times New Roman" w:hAnsi="Times New Roman"/>
                <w:lang w:val="uk-UA"/>
              </w:rPr>
              <w:t xml:space="preserve"> </w:t>
            </w:r>
            <w:r w:rsidR="00BA0FD1">
              <w:rPr>
                <w:rFonts w:ascii="Times New Roman" w:hAnsi="Times New Roman"/>
                <w:lang w:val="uk-UA"/>
              </w:rPr>
              <w:t>–</w:t>
            </w:r>
            <w:r w:rsidRPr="00BA0FD1">
              <w:rPr>
                <w:rFonts w:ascii="Times New Roman" w:hAnsi="Times New Roman"/>
                <w:lang w:val="uk-UA"/>
              </w:rPr>
              <w:t xml:space="preserve"> Запоріжжя: ЗНТУ, 2018. </w:t>
            </w:r>
            <w:r w:rsidR="00BA0FD1">
              <w:rPr>
                <w:rFonts w:ascii="Times New Roman" w:hAnsi="Times New Roman"/>
                <w:lang w:val="uk-UA"/>
              </w:rPr>
              <w:t>–</w:t>
            </w:r>
            <w:r w:rsidRPr="00BA0FD1">
              <w:rPr>
                <w:rFonts w:ascii="Times New Roman" w:hAnsi="Times New Roman"/>
                <w:lang w:val="uk-UA"/>
              </w:rPr>
              <w:t xml:space="preserve"> С. </w:t>
            </w:r>
            <w:r w:rsidR="00BA0FD1">
              <w:rPr>
                <w:rFonts w:ascii="Times New Roman" w:hAnsi="Times New Roman"/>
                <w:lang w:val="uk-UA"/>
              </w:rPr>
              <w:t>834</w:t>
            </w:r>
            <w:r w:rsidRPr="00BA0FD1">
              <w:rPr>
                <w:rFonts w:ascii="Times New Roman" w:hAnsi="Times New Roman"/>
                <w:lang w:val="uk-UA"/>
              </w:rPr>
              <w:t>-</w:t>
            </w:r>
            <w:r w:rsidR="00BA0FD1">
              <w:rPr>
                <w:rFonts w:ascii="Times New Roman" w:hAnsi="Times New Roman"/>
                <w:lang w:val="uk-UA"/>
              </w:rPr>
              <w:t>836</w:t>
            </w:r>
            <w:r w:rsidRPr="00BA0FD1">
              <w:rPr>
                <w:rFonts w:ascii="Times New Roman" w:hAnsi="Times New Roman"/>
                <w:lang w:val="uk-UA"/>
              </w:rPr>
              <w:t xml:space="preserve">. </w:t>
            </w:r>
            <w:r w:rsidR="00634DB2">
              <w:rPr>
                <w:rFonts w:ascii="Times New Roman" w:hAnsi="Times New Roman"/>
                <w:lang w:val="uk-UA"/>
              </w:rPr>
              <w:t>–</w:t>
            </w:r>
            <w:r w:rsidRPr="00BA0FD1">
              <w:rPr>
                <w:rFonts w:ascii="Times New Roman" w:hAnsi="Times New Roman"/>
                <w:lang w:val="uk-UA"/>
              </w:rPr>
              <w:t xml:space="preserve"> 1 електрон. опт. диск (DVD-ROM). </w:t>
            </w:r>
            <w:r w:rsidR="00BA0FD1">
              <w:rPr>
                <w:rFonts w:ascii="Times New Roman" w:hAnsi="Times New Roman"/>
                <w:lang w:val="uk-UA"/>
              </w:rPr>
              <w:t>–</w:t>
            </w:r>
            <w:r w:rsidRPr="00BA0FD1">
              <w:rPr>
                <w:rFonts w:ascii="Times New Roman" w:hAnsi="Times New Roman"/>
                <w:lang w:val="uk-UA"/>
              </w:rPr>
              <w:t xml:space="preserve"> назва з </w:t>
            </w:r>
            <w:proofErr w:type="spellStart"/>
            <w:r w:rsidRPr="00BA0FD1">
              <w:rPr>
                <w:rFonts w:ascii="Times New Roman" w:hAnsi="Times New Roman"/>
                <w:lang w:val="uk-UA"/>
              </w:rPr>
              <w:t>тит</w:t>
            </w:r>
            <w:proofErr w:type="spellEnd"/>
            <w:r w:rsidRPr="00BA0FD1">
              <w:rPr>
                <w:rFonts w:ascii="Times New Roman" w:hAnsi="Times New Roman"/>
                <w:lang w:val="uk-UA"/>
              </w:rPr>
              <w:t>. екрана.</w:t>
            </w:r>
          </w:p>
          <w:p w:rsidR="0097731C" w:rsidRPr="00BA0FD1" w:rsidRDefault="0097731C" w:rsidP="00BA0FD1">
            <w:pPr>
              <w:tabs>
                <w:tab w:val="left" w:pos="6355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lang w:val="ru-RU"/>
              </w:rPr>
            </w:pPr>
            <w:r w:rsidRPr="00634DB2">
              <w:rPr>
                <w:rFonts w:ascii="Times New Roman" w:hAnsi="Times New Roman"/>
                <w:lang w:val="uk-UA"/>
              </w:rPr>
              <w:t>6.</w:t>
            </w:r>
            <w:r w:rsidR="004665A0" w:rsidRPr="00634DB2">
              <w:rPr>
                <w:rFonts w:ascii="Times New Roman" w:hAnsi="Times New Roman"/>
                <w:lang w:val="uk-UA"/>
              </w:rPr>
              <w:t xml:space="preserve"> </w:t>
            </w:r>
            <w:r w:rsidRPr="00634DB2">
              <w:rPr>
                <w:rFonts w:ascii="Times New Roman" w:hAnsi="Times New Roman"/>
                <w:lang w:val="uk-UA"/>
              </w:rPr>
              <w:t xml:space="preserve">Мороз Г.В. Метод боротьби із завадами в технології бездротового </w:t>
            </w:r>
            <w:r w:rsidR="00634DB2" w:rsidRPr="00634DB2">
              <w:rPr>
                <w:rFonts w:ascii="Times New Roman" w:hAnsi="Times New Roman"/>
                <w:lang w:val="uk-UA"/>
              </w:rPr>
              <w:t>Інтернету</w:t>
            </w:r>
            <w:r w:rsidRPr="00634DB2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Li</w:t>
            </w:r>
            <w:proofErr w:type="spellEnd"/>
            <w:r w:rsidRPr="00634DB2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Fi</w:t>
            </w:r>
            <w:proofErr w:type="spellEnd"/>
            <w:r w:rsidRPr="00634DB2">
              <w:rPr>
                <w:rFonts w:ascii="Times New Roman" w:hAnsi="Times New Roman"/>
                <w:lang w:val="uk-UA"/>
              </w:rPr>
              <w:t xml:space="preserve"> / Г.В. Мороз, М.І. </w:t>
            </w:r>
            <w:proofErr w:type="spellStart"/>
            <w:r w:rsidRPr="00634DB2">
              <w:rPr>
                <w:rFonts w:ascii="Times New Roman" w:hAnsi="Times New Roman"/>
                <w:lang w:val="uk-UA"/>
              </w:rPr>
              <w:t>Бондарєв</w:t>
            </w:r>
            <w:proofErr w:type="spellEnd"/>
            <w:r w:rsidRPr="00634DB2">
              <w:rPr>
                <w:rFonts w:ascii="Times New Roman" w:hAnsi="Times New Roman"/>
                <w:lang w:val="uk-UA"/>
              </w:rPr>
              <w:t xml:space="preserve"> // Тези доповідей </w:t>
            </w:r>
            <w:r w:rsidRPr="00BA0FD1">
              <w:rPr>
                <w:rFonts w:ascii="Times New Roman" w:hAnsi="Times New Roman"/>
                <w:lang w:val="ru-RU"/>
              </w:rPr>
              <w:t>I</w:t>
            </w:r>
            <w:r w:rsidRPr="00634DB2">
              <w:rPr>
                <w:rFonts w:ascii="Times New Roman" w:hAnsi="Times New Roman"/>
                <w:lang w:val="uk-UA"/>
              </w:rPr>
              <w:t xml:space="preserve">Х Міжнародної науково-практичної конференції “Сучасні проблеми і </w:t>
            </w:r>
            <w:r w:rsidRPr="00634DB2">
              <w:rPr>
                <w:rFonts w:ascii="Times New Roman" w:hAnsi="Times New Roman"/>
                <w:lang w:val="uk-UA"/>
              </w:rPr>
              <w:lastRenderedPageBreak/>
              <w:t xml:space="preserve">досягнення в галузі радіотехніки, телекомунікацій та інформаційних технологій», (03–05 жовтня 2018 р., м. Запоріжжя) [Електронний ресурс] </w:t>
            </w:r>
            <w:proofErr w:type="spellStart"/>
            <w:r w:rsidRPr="00634DB2">
              <w:rPr>
                <w:rFonts w:ascii="Times New Roman" w:hAnsi="Times New Roman"/>
                <w:lang w:val="uk-UA"/>
              </w:rPr>
              <w:t>Редкол</w:t>
            </w:r>
            <w:proofErr w:type="spellEnd"/>
            <w:r w:rsidRPr="00634DB2">
              <w:rPr>
                <w:rFonts w:ascii="Times New Roman" w:hAnsi="Times New Roman"/>
                <w:lang w:val="uk-UA"/>
              </w:rPr>
              <w:t xml:space="preserve">.: Д. М. Піза, С.В. </w:t>
            </w:r>
            <w:proofErr w:type="spellStart"/>
            <w:r w:rsidRPr="00634DB2">
              <w:rPr>
                <w:rFonts w:ascii="Times New Roman" w:hAnsi="Times New Roman"/>
                <w:lang w:val="uk-UA"/>
              </w:rPr>
              <w:t>Морщавка</w:t>
            </w:r>
            <w:proofErr w:type="spellEnd"/>
            <w:r w:rsidRPr="00634DB2">
              <w:rPr>
                <w:rFonts w:ascii="Times New Roman" w:hAnsi="Times New Roman"/>
                <w:lang w:val="uk-UA"/>
              </w:rPr>
              <w:t>. Електрон. дані – Запоріжжя: ЗНТУ, 2018. – 1 електрон. опт. диск (</w:t>
            </w:r>
            <w:r w:rsidRPr="00BA0FD1">
              <w:rPr>
                <w:rFonts w:ascii="Times New Roman" w:hAnsi="Times New Roman"/>
                <w:lang w:val="ru-RU"/>
              </w:rPr>
              <w:t>DVD</w:t>
            </w:r>
            <w:r w:rsidRPr="00634DB2">
              <w:rPr>
                <w:rFonts w:ascii="Times New Roman" w:hAnsi="Times New Roman"/>
                <w:lang w:val="uk-UA"/>
              </w:rPr>
              <w:t>-</w:t>
            </w:r>
            <w:r w:rsidRPr="00BA0FD1">
              <w:rPr>
                <w:rFonts w:ascii="Times New Roman" w:hAnsi="Times New Roman"/>
                <w:lang w:val="ru-RU"/>
              </w:rPr>
              <w:t>ROM</w:t>
            </w:r>
            <w:r w:rsidRPr="00634DB2">
              <w:rPr>
                <w:rFonts w:ascii="Times New Roman" w:hAnsi="Times New Roman"/>
                <w:lang w:val="uk-UA"/>
              </w:rPr>
              <w:t xml:space="preserve">); 12 см. – Назва з </w:t>
            </w:r>
            <w:proofErr w:type="spellStart"/>
            <w:r w:rsidRPr="00634DB2">
              <w:rPr>
                <w:rFonts w:ascii="Times New Roman" w:hAnsi="Times New Roman"/>
                <w:lang w:val="uk-UA"/>
              </w:rPr>
              <w:t>тит</w:t>
            </w:r>
            <w:proofErr w:type="spellEnd"/>
            <w:r w:rsidRPr="00634DB2">
              <w:rPr>
                <w:rFonts w:ascii="Times New Roman" w:hAnsi="Times New Roman"/>
                <w:lang w:val="uk-UA"/>
              </w:rPr>
              <w:t xml:space="preserve">. екрана. </w:t>
            </w:r>
            <w:r w:rsidRPr="00BA0FD1">
              <w:rPr>
                <w:rFonts w:ascii="Times New Roman" w:hAnsi="Times New Roman"/>
                <w:lang w:val="ru-RU"/>
              </w:rPr>
              <w:t xml:space="preserve">03–05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жовтня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 2018 р., м.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Запоріжжя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 –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Електронне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видання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комбінованого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A0FD1">
              <w:rPr>
                <w:rFonts w:ascii="Times New Roman" w:hAnsi="Times New Roman"/>
                <w:lang w:val="ru-RU"/>
              </w:rPr>
              <w:t>використовування</w:t>
            </w:r>
            <w:proofErr w:type="spellEnd"/>
            <w:r w:rsidRPr="00BA0FD1">
              <w:rPr>
                <w:rFonts w:ascii="Times New Roman" w:hAnsi="Times New Roman"/>
                <w:lang w:val="ru-RU"/>
              </w:rPr>
              <w:t xml:space="preserve"> на DVD-ROM. – С.</w:t>
            </w:r>
            <w:r w:rsidR="00634DB2">
              <w:rPr>
                <w:rFonts w:ascii="Times New Roman" w:hAnsi="Times New Roman"/>
                <w:lang w:val="ru-RU"/>
              </w:rPr>
              <w:t xml:space="preserve"> </w:t>
            </w:r>
            <w:r w:rsidRPr="00BA0FD1">
              <w:rPr>
                <w:rFonts w:ascii="Times New Roman" w:hAnsi="Times New Roman"/>
                <w:lang w:val="ru-RU"/>
              </w:rPr>
              <w:t>53-55.</w:t>
            </w:r>
          </w:p>
          <w:p w:rsidR="0097731C" w:rsidRPr="00634DB2" w:rsidRDefault="00E17B2F" w:rsidP="00BA0FD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="0097731C" w:rsidRPr="00634DB2">
              <w:rPr>
                <w:rFonts w:ascii="Times New Roman" w:hAnsi="Times New Roman"/>
                <w:lang w:val="uk-UA"/>
              </w:rPr>
              <w:t>.</w:t>
            </w:r>
            <w:r w:rsidR="00634DB2" w:rsidRPr="00634DB2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634DB2" w:rsidRPr="00634DB2">
              <w:rPr>
                <w:rFonts w:ascii="Times New Roman" w:eastAsia="Times New Roman" w:hAnsi="Times New Roman"/>
                <w:lang w:val="uk-UA"/>
              </w:rPr>
              <w:t>Чорнобородов</w:t>
            </w:r>
            <w:proofErr w:type="spellEnd"/>
            <w:r w:rsidR="00634DB2" w:rsidRP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proofErr w:type="spellStart"/>
            <w:r w:rsidR="00634DB2" w:rsidRPr="00634DB2">
              <w:rPr>
                <w:rFonts w:ascii="Times New Roman" w:eastAsia="Times New Roman" w:hAnsi="Times New Roman"/>
                <w:lang w:val="uk-UA"/>
              </w:rPr>
              <w:t>М.П.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>Синтез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 ансамблів псевдовипадкових послідовностей</w:t>
            </w:r>
            <w:r w:rsid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/ </w:t>
            </w:r>
            <w:r w:rsidR="00634DB2" w:rsidRPr="00634DB2">
              <w:rPr>
                <w:rFonts w:ascii="Times New Roman" w:eastAsia="Times New Roman" w:hAnsi="Times New Roman"/>
                <w:lang w:val="uk-UA"/>
              </w:rPr>
              <w:t>М.П.</w:t>
            </w:r>
            <w:r w:rsid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Чорнобородов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, </w:t>
            </w:r>
            <w:r w:rsidR="00634DB2" w:rsidRPr="00634DB2">
              <w:rPr>
                <w:rFonts w:ascii="Times New Roman" w:eastAsia="Times New Roman" w:hAnsi="Times New Roman"/>
                <w:lang w:val="uk-UA"/>
              </w:rPr>
              <w:t>Г.В.</w:t>
            </w:r>
            <w:r w:rsid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Мороз // Тиждень науки: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щоріч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 наук.-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практ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конф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., 18-21 квітня 2019 р.: тези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доп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Редкол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.: В.В.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Наумик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 (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відпов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>. ред.) Електрон. дані</w:t>
            </w:r>
            <w:r w:rsidR="00634DB2">
              <w:rPr>
                <w:rFonts w:ascii="Times New Roman" w:eastAsia="Times New Roman" w:hAnsi="Times New Roman"/>
                <w:lang w:val="uk-UA"/>
              </w:rPr>
              <w:t xml:space="preserve"> –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 Запоріжжя: ЗНТУ, 2019. </w:t>
            </w:r>
            <w:r w:rsidR="00634DB2">
              <w:rPr>
                <w:rFonts w:ascii="Times New Roman" w:eastAsia="Times New Roman" w:hAnsi="Times New Roman"/>
                <w:lang w:val="uk-UA"/>
              </w:rPr>
              <w:t>–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 С. </w:t>
            </w:r>
            <w:r w:rsidR="00634DB2">
              <w:rPr>
                <w:rFonts w:ascii="Times New Roman" w:eastAsia="Times New Roman" w:hAnsi="Times New Roman"/>
                <w:lang w:val="uk-UA"/>
              </w:rPr>
              <w:t>13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>-</w:t>
            </w:r>
            <w:r w:rsidR="00634DB2">
              <w:rPr>
                <w:rFonts w:ascii="Times New Roman" w:eastAsia="Times New Roman" w:hAnsi="Times New Roman"/>
                <w:lang w:val="uk-UA"/>
              </w:rPr>
              <w:t>15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 </w:t>
            </w:r>
            <w:r w:rsidR="00634DB2">
              <w:rPr>
                <w:rFonts w:ascii="Times New Roman" w:eastAsia="Times New Roman" w:hAnsi="Times New Roman"/>
                <w:lang w:val="uk-UA"/>
              </w:rPr>
              <w:t>–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 1 електрон. опт. диск (DVD-ROM). </w:t>
            </w:r>
            <w:r w:rsidR="00634DB2">
              <w:rPr>
                <w:rFonts w:ascii="Times New Roman" w:eastAsia="Times New Roman" w:hAnsi="Times New Roman"/>
                <w:lang w:val="uk-UA"/>
              </w:rPr>
              <w:t>–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 назва з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тит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>. екрана.</w:t>
            </w:r>
          </w:p>
          <w:p w:rsidR="0097731C" w:rsidRPr="00634DB2" w:rsidRDefault="00E17B2F" w:rsidP="00BA0FD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="0097731C" w:rsidRPr="00634DB2">
              <w:rPr>
                <w:rFonts w:ascii="Times New Roman" w:hAnsi="Times New Roman"/>
                <w:lang w:val="uk-UA"/>
              </w:rPr>
              <w:t>.</w:t>
            </w:r>
            <w:r w:rsidR="00634DB2">
              <w:rPr>
                <w:rFonts w:ascii="Times New Roman" w:hAnsi="Times New Roman"/>
                <w:lang w:val="uk-UA"/>
              </w:rPr>
              <w:t xml:space="preserve"> </w:t>
            </w:r>
            <w:r w:rsidR="00634DB2" w:rsidRPr="00634DB2">
              <w:rPr>
                <w:rFonts w:ascii="Times New Roman" w:eastAsia="Times New Roman" w:hAnsi="Times New Roman"/>
                <w:lang w:val="uk-UA"/>
              </w:rPr>
              <w:t>Садовський О.С.</w:t>
            </w:r>
            <w:r w:rsid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>Аналіз перерозподілу абонентського навант</w:t>
            </w:r>
            <w:r w:rsidR="00634DB2">
              <w:rPr>
                <w:rFonts w:ascii="Times New Roman" w:eastAsia="Times New Roman" w:hAnsi="Times New Roman"/>
                <w:lang w:val="uk-UA"/>
              </w:rPr>
              <w:t>а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>ження в стільниковому зв’язку</w:t>
            </w:r>
            <w:r w:rsid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/ </w:t>
            </w:r>
            <w:r w:rsidR="00634DB2" w:rsidRPr="00634DB2">
              <w:rPr>
                <w:rFonts w:ascii="Times New Roman" w:eastAsia="Times New Roman" w:hAnsi="Times New Roman"/>
                <w:lang w:val="uk-UA"/>
              </w:rPr>
              <w:t>О.С.</w:t>
            </w:r>
            <w:r w:rsid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Садовський, </w:t>
            </w:r>
            <w:r w:rsidR="00634DB2" w:rsidRPr="00634DB2">
              <w:rPr>
                <w:rFonts w:ascii="Times New Roman" w:eastAsia="Times New Roman" w:hAnsi="Times New Roman"/>
                <w:lang w:val="uk-UA"/>
              </w:rPr>
              <w:t>Г.В.</w:t>
            </w:r>
            <w:r w:rsid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Мороз // Тиждень науки: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щоріч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 наук.-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практ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конф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., 18-21 квітня 2019 р.: тези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доп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Редкол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.: В.В.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Наумик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 (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відпов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>. ред.) Електрон. дані</w:t>
            </w:r>
            <w:r w:rsidR="00634DB2">
              <w:rPr>
                <w:rFonts w:ascii="Times New Roman" w:eastAsia="Times New Roman" w:hAnsi="Times New Roman"/>
                <w:lang w:val="uk-UA"/>
              </w:rPr>
              <w:t xml:space="preserve"> – 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Запоріжжя: ЗНТУ, 2019. </w:t>
            </w:r>
            <w:r w:rsidR="00634DB2">
              <w:rPr>
                <w:rFonts w:ascii="Times New Roman" w:eastAsia="Times New Roman" w:hAnsi="Times New Roman"/>
                <w:lang w:val="uk-UA"/>
              </w:rPr>
              <w:t>–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 С. </w:t>
            </w:r>
            <w:r w:rsidR="00634DB2">
              <w:rPr>
                <w:rFonts w:ascii="Times New Roman" w:eastAsia="Times New Roman" w:hAnsi="Times New Roman"/>
                <w:lang w:val="uk-UA"/>
              </w:rPr>
              <w:t>15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>-</w:t>
            </w:r>
            <w:r w:rsidR="00634DB2">
              <w:rPr>
                <w:rFonts w:ascii="Times New Roman" w:eastAsia="Times New Roman" w:hAnsi="Times New Roman"/>
                <w:lang w:val="uk-UA"/>
              </w:rPr>
              <w:t>17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 </w:t>
            </w:r>
            <w:r w:rsidR="00634DB2">
              <w:rPr>
                <w:rFonts w:ascii="Times New Roman" w:eastAsia="Times New Roman" w:hAnsi="Times New Roman"/>
                <w:lang w:val="uk-UA"/>
              </w:rPr>
              <w:t>–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 1 електрон. опт. диск (DVD-ROM). </w:t>
            </w:r>
            <w:r w:rsidR="00634DB2">
              <w:rPr>
                <w:rFonts w:ascii="Times New Roman" w:eastAsia="Times New Roman" w:hAnsi="Times New Roman"/>
                <w:lang w:val="uk-UA"/>
              </w:rPr>
              <w:t>–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 назва з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тит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>. екрана.</w:t>
            </w:r>
          </w:p>
          <w:p w:rsidR="0097731C" w:rsidRPr="00634DB2" w:rsidRDefault="00E17B2F" w:rsidP="00BA0FD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97731C" w:rsidRPr="00634DB2">
              <w:rPr>
                <w:rFonts w:ascii="Times New Roman" w:hAnsi="Times New Roman"/>
                <w:lang w:val="uk-UA"/>
              </w:rPr>
              <w:t>.</w:t>
            </w:r>
            <w:r w:rsidR="00634DB2">
              <w:rPr>
                <w:rFonts w:ascii="Times New Roman" w:hAnsi="Times New Roman"/>
                <w:lang w:val="uk-UA"/>
              </w:rPr>
              <w:t xml:space="preserve"> </w:t>
            </w:r>
            <w:r w:rsidR="00634DB2" w:rsidRPr="00634DB2">
              <w:rPr>
                <w:rFonts w:ascii="Times New Roman" w:eastAsia="Times New Roman" w:hAnsi="Times New Roman"/>
                <w:lang w:val="uk-UA"/>
              </w:rPr>
              <w:t>Самойлик С.С.</w:t>
            </w:r>
            <w:r w:rsid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Метод боротьби зі завадами в технології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Li-Fi</w:t>
            </w:r>
            <w:proofErr w:type="spellEnd"/>
            <w:r w:rsid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/ </w:t>
            </w:r>
            <w:r w:rsidR="00634DB2" w:rsidRPr="00634DB2">
              <w:rPr>
                <w:rFonts w:ascii="Times New Roman" w:eastAsia="Times New Roman" w:hAnsi="Times New Roman"/>
                <w:lang w:val="uk-UA"/>
              </w:rPr>
              <w:t>С.С.</w:t>
            </w:r>
            <w:r w:rsid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>Самойлик,</w:t>
            </w:r>
            <w:r w:rsid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634DB2" w:rsidRPr="00634DB2">
              <w:rPr>
                <w:rFonts w:ascii="Times New Roman" w:eastAsia="Times New Roman" w:hAnsi="Times New Roman"/>
                <w:lang w:val="uk-UA"/>
              </w:rPr>
              <w:t>Г.В.</w:t>
            </w:r>
            <w:r w:rsid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>Мороз, М.І.</w:t>
            </w:r>
            <w:r w:rsid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Бондарєв</w:t>
            </w:r>
            <w:proofErr w:type="spellEnd"/>
            <w:r w:rsidR="00634DB2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// Тиждень науки: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щоріч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 наук.-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практ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конф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., 18-21 квітня 2019 р.: тези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доп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Редкол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.: В.В.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Наумик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 (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відпов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>. ред.) Електрон. дані</w:t>
            </w:r>
            <w:r w:rsidR="00001653">
              <w:rPr>
                <w:rFonts w:ascii="Times New Roman" w:eastAsia="Times New Roman" w:hAnsi="Times New Roman"/>
                <w:lang w:val="uk-UA"/>
              </w:rPr>
              <w:t xml:space="preserve"> –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 Запоріжжя: ЗНТУ, 2019. </w:t>
            </w:r>
            <w:r w:rsidR="00001653">
              <w:rPr>
                <w:rFonts w:ascii="Times New Roman" w:eastAsia="Times New Roman" w:hAnsi="Times New Roman"/>
                <w:lang w:val="uk-UA"/>
              </w:rPr>
              <w:t>–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 С. </w:t>
            </w:r>
            <w:r w:rsidR="00001653">
              <w:rPr>
                <w:rFonts w:ascii="Times New Roman" w:eastAsia="Times New Roman" w:hAnsi="Times New Roman"/>
                <w:lang w:val="uk-UA"/>
              </w:rPr>
              <w:t>24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>-</w:t>
            </w:r>
            <w:r w:rsidR="00001653">
              <w:rPr>
                <w:rFonts w:ascii="Times New Roman" w:eastAsia="Times New Roman" w:hAnsi="Times New Roman"/>
                <w:lang w:val="uk-UA"/>
              </w:rPr>
              <w:t>25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. </w:t>
            </w:r>
            <w:r w:rsidR="00001653">
              <w:rPr>
                <w:rFonts w:ascii="Times New Roman" w:eastAsia="Times New Roman" w:hAnsi="Times New Roman"/>
                <w:lang w:val="uk-UA"/>
              </w:rPr>
              <w:t>–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 1 електрон. опт. диск (DVD-ROM). </w:t>
            </w:r>
            <w:r w:rsidR="00001653">
              <w:rPr>
                <w:rFonts w:ascii="Times New Roman" w:eastAsia="Times New Roman" w:hAnsi="Times New Roman"/>
                <w:lang w:val="uk-UA"/>
              </w:rPr>
              <w:t xml:space="preserve">– </w:t>
            </w:r>
            <w:r w:rsidR="0097731C" w:rsidRPr="00634DB2">
              <w:rPr>
                <w:rFonts w:ascii="Times New Roman" w:eastAsia="Times New Roman" w:hAnsi="Times New Roman"/>
                <w:lang w:val="uk-UA"/>
              </w:rPr>
              <w:t xml:space="preserve">назва з </w:t>
            </w:r>
            <w:proofErr w:type="spellStart"/>
            <w:r w:rsidR="0097731C" w:rsidRPr="00634DB2">
              <w:rPr>
                <w:rFonts w:ascii="Times New Roman" w:eastAsia="Times New Roman" w:hAnsi="Times New Roman"/>
                <w:lang w:val="uk-UA"/>
              </w:rPr>
              <w:t>тит</w:t>
            </w:r>
            <w:proofErr w:type="spellEnd"/>
            <w:r w:rsidR="0097731C" w:rsidRPr="00634DB2">
              <w:rPr>
                <w:rFonts w:ascii="Times New Roman" w:eastAsia="Times New Roman" w:hAnsi="Times New Roman"/>
                <w:lang w:val="uk-UA"/>
              </w:rPr>
              <w:t>. екрана.</w:t>
            </w:r>
          </w:p>
          <w:p w:rsidR="0097731C" w:rsidRPr="00634DB2" w:rsidRDefault="0097731C" w:rsidP="00BA0FD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634DB2">
              <w:rPr>
                <w:rFonts w:ascii="Times New Roman" w:hAnsi="Times New Roman"/>
                <w:lang w:val="uk-UA"/>
              </w:rPr>
              <w:t>1</w:t>
            </w:r>
            <w:r w:rsidR="00E17B2F">
              <w:rPr>
                <w:rFonts w:ascii="Times New Roman" w:hAnsi="Times New Roman"/>
                <w:lang w:val="uk-UA"/>
              </w:rPr>
              <w:t>0</w:t>
            </w:r>
            <w:r w:rsidRPr="00634DB2">
              <w:rPr>
                <w:rFonts w:ascii="Times New Roman" w:hAnsi="Times New Roman"/>
                <w:lang w:val="uk-UA"/>
              </w:rPr>
              <w:t>.</w:t>
            </w:r>
            <w:r w:rsidR="00132C31">
              <w:rPr>
                <w:rFonts w:ascii="Times New Roman" w:hAnsi="Times New Roman"/>
                <w:lang w:val="uk-UA"/>
              </w:rPr>
              <w:t xml:space="preserve"> </w:t>
            </w:r>
            <w:r w:rsidR="00BA3289" w:rsidRPr="00634DB2">
              <w:rPr>
                <w:rFonts w:ascii="Times New Roman" w:eastAsia="Times New Roman" w:hAnsi="Times New Roman"/>
                <w:lang w:val="uk-UA"/>
              </w:rPr>
              <w:t>Мороз Г.В.</w:t>
            </w:r>
            <w:r w:rsidR="00BA3289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634DB2">
              <w:rPr>
                <w:rFonts w:ascii="Times New Roman" w:eastAsia="Times New Roman" w:hAnsi="Times New Roman"/>
                <w:lang w:val="uk-UA"/>
              </w:rPr>
              <w:t>Аналіз перерозподілу абонентського навантаження в стільниковому зв’язку</w:t>
            </w:r>
            <w:r w:rsidR="00BA3289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634DB2">
              <w:rPr>
                <w:rFonts w:ascii="Times New Roman" w:eastAsia="Times New Roman" w:hAnsi="Times New Roman"/>
                <w:lang w:val="uk-UA"/>
              </w:rPr>
              <w:t xml:space="preserve">/ </w:t>
            </w:r>
            <w:r w:rsidR="00BA3289" w:rsidRPr="00634DB2">
              <w:rPr>
                <w:rFonts w:ascii="Times New Roman" w:eastAsia="Times New Roman" w:hAnsi="Times New Roman"/>
                <w:lang w:val="uk-UA"/>
              </w:rPr>
              <w:t>Г.В.</w:t>
            </w:r>
            <w:r w:rsidR="00BA3289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634DB2">
              <w:rPr>
                <w:rFonts w:ascii="Times New Roman" w:eastAsia="Times New Roman" w:hAnsi="Times New Roman"/>
                <w:lang w:val="uk-UA"/>
              </w:rPr>
              <w:t>Мороз,</w:t>
            </w:r>
            <w:r w:rsidR="00BA3289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BA3289" w:rsidRPr="00634DB2">
              <w:rPr>
                <w:rFonts w:ascii="Times New Roman" w:eastAsia="Times New Roman" w:hAnsi="Times New Roman"/>
                <w:lang w:val="uk-UA"/>
              </w:rPr>
              <w:t>О.С.</w:t>
            </w:r>
            <w:r w:rsidR="00BA3289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634DB2">
              <w:rPr>
                <w:rFonts w:ascii="Times New Roman" w:eastAsia="Times New Roman" w:hAnsi="Times New Roman"/>
                <w:lang w:val="uk-UA"/>
              </w:rPr>
              <w:t xml:space="preserve">Садовський // </w:t>
            </w:r>
            <w:proofErr w:type="spellStart"/>
            <w:r w:rsidRPr="00634DB2">
              <w:rPr>
                <w:rFonts w:ascii="Times New Roman" w:eastAsia="Times New Roman" w:hAnsi="Times New Roman"/>
                <w:lang w:val="uk-UA"/>
              </w:rPr>
              <w:t>Щоріч</w:t>
            </w:r>
            <w:proofErr w:type="spellEnd"/>
            <w:r w:rsidRPr="00634DB2">
              <w:rPr>
                <w:rFonts w:ascii="Times New Roman" w:eastAsia="Times New Roman" w:hAnsi="Times New Roman"/>
                <w:lang w:val="uk-UA"/>
              </w:rPr>
              <w:t>. наук.-</w:t>
            </w:r>
            <w:proofErr w:type="spellStart"/>
            <w:r w:rsidRPr="00634DB2">
              <w:rPr>
                <w:rFonts w:ascii="Times New Roman" w:eastAsia="Times New Roman" w:hAnsi="Times New Roman"/>
                <w:lang w:val="uk-UA"/>
              </w:rPr>
              <w:t>практ</w:t>
            </w:r>
            <w:proofErr w:type="spellEnd"/>
            <w:r w:rsidRPr="00634DB2">
              <w:rPr>
                <w:rFonts w:ascii="Times New Roman" w:eastAsia="Times New Roman" w:hAnsi="Times New Roman"/>
                <w:lang w:val="uk-UA"/>
              </w:rPr>
              <w:t xml:space="preserve">. </w:t>
            </w:r>
            <w:proofErr w:type="spellStart"/>
            <w:r w:rsidRPr="00634DB2">
              <w:rPr>
                <w:rFonts w:ascii="Times New Roman" w:eastAsia="Times New Roman" w:hAnsi="Times New Roman"/>
                <w:lang w:val="uk-UA"/>
              </w:rPr>
              <w:t>конф</w:t>
            </w:r>
            <w:proofErr w:type="spellEnd"/>
            <w:r w:rsidRPr="00634DB2">
              <w:rPr>
                <w:rFonts w:ascii="Times New Roman" w:eastAsia="Times New Roman" w:hAnsi="Times New Roman"/>
                <w:lang w:val="uk-UA"/>
              </w:rPr>
              <w:t>. викладачів, науковців, молодих учених, аспірантів, студен</w:t>
            </w:r>
            <w:r w:rsidR="00001653">
              <w:rPr>
                <w:rFonts w:ascii="Times New Roman" w:eastAsia="Times New Roman" w:hAnsi="Times New Roman"/>
                <w:lang w:val="uk-UA"/>
              </w:rPr>
              <w:t>тів НУ «Запорізька політехніка»</w:t>
            </w:r>
            <w:r w:rsidR="00BA3289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634DB2">
              <w:rPr>
                <w:rFonts w:ascii="Times New Roman" w:eastAsia="Times New Roman" w:hAnsi="Times New Roman"/>
                <w:lang w:val="uk-UA"/>
              </w:rPr>
              <w:t xml:space="preserve">Тиждень науки – 2020: НУ «Запорізька політехніка», </w:t>
            </w:r>
            <w:proofErr w:type="spellStart"/>
            <w:r w:rsidRPr="00634DB2">
              <w:rPr>
                <w:rFonts w:ascii="Times New Roman" w:eastAsia="Times New Roman" w:hAnsi="Times New Roman"/>
                <w:lang w:val="uk-UA"/>
              </w:rPr>
              <w:t>зб</w:t>
            </w:r>
            <w:proofErr w:type="spellEnd"/>
            <w:r w:rsidRPr="00634DB2">
              <w:rPr>
                <w:rFonts w:ascii="Times New Roman" w:eastAsia="Times New Roman" w:hAnsi="Times New Roman"/>
                <w:lang w:val="uk-UA"/>
              </w:rPr>
              <w:t xml:space="preserve">. тез </w:t>
            </w:r>
            <w:proofErr w:type="spellStart"/>
            <w:r w:rsidRPr="00634DB2">
              <w:rPr>
                <w:rFonts w:ascii="Times New Roman" w:eastAsia="Times New Roman" w:hAnsi="Times New Roman"/>
                <w:lang w:val="uk-UA"/>
              </w:rPr>
              <w:t>доп</w:t>
            </w:r>
            <w:proofErr w:type="spellEnd"/>
            <w:r w:rsidRPr="00634DB2">
              <w:rPr>
                <w:rFonts w:ascii="Times New Roman" w:eastAsia="Times New Roman" w:hAnsi="Times New Roman"/>
                <w:lang w:val="uk-UA"/>
              </w:rPr>
              <w:t>. – С.</w:t>
            </w:r>
            <w:r w:rsidR="00BA3289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E17B2F">
              <w:rPr>
                <w:rFonts w:ascii="Times New Roman" w:eastAsia="Times New Roman" w:hAnsi="Times New Roman"/>
                <w:lang w:val="uk-UA"/>
              </w:rPr>
              <w:t>27-</w:t>
            </w:r>
            <w:r w:rsidRPr="00634DB2">
              <w:rPr>
                <w:rFonts w:ascii="Times New Roman" w:eastAsia="Times New Roman" w:hAnsi="Times New Roman"/>
                <w:lang w:val="uk-UA"/>
              </w:rPr>
              <w:t>28.</w:t>
            </w:r>
          </w:p>
          <w:p w:rsidR="0097731C" w:rsidRPr="00BA3289" w:rsidRDefault="0097731C" w:rsidP="00BA0FD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BA3289">
              <w:rPr>
                <w:rFonts w:ascii="Times New Roman" w:hAnsi="Times New Roman"/>
                <w:lang w:val="uk-UA"/>
              </w:rPr>
              <w:t>1</w:t>
            </w:r>
            <w:r w:rsidR="00E17B2F">
              <w:rPr>
                <w:rFonts w:ascii="Times New Roman" w:hAnsi="Times New Roman"/>
                <w:lang w:val="uk-UA"/>
              </w:rPr>
              <w:t>1</w:t>
            </w:r>
            <w:r w:rsidRPr="00BA3289">
              <w:rPr>
                <w:rFonts w:ascii="Times New Roman" w:hAnsi="Times New Roman"/>
                <w:lang w:val="uk-UA"/>
              </w:rPr>
              <w:t>.</w:t>
            </w:r>
            <w:r w:rsidR="00BA3289" w:rsidRPr="00BA3289">
              <w:rPr>
                <w:rFonts w:ascii="Times New Roman" w:hAnsi="Times New Roman"/>
                <w:lang w:val="uk-UA"/>
              </w:rPr>
              <w:t xml:space="preserve"> </w:t>
            </w:r>
            <w:r w:rsidR="00BA3289" w:rsidRPr="00BA3289">
              <w:rPr>
                <w:rFonts w:ascii="Times New Roman" w:eastAsia="Times New Roman" w:hAnsi="Times New Roman"/>
                <w:lang w:val="uk-UA"/>
              </w:rPr>
              <w:t>Мороз Г.В.</w:t>
            </w:r>
            <w:r w:rsidR="00BA3289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BA3289">
              <w:rPr>
                <w:rFonts w:ascii="Times New Roman" w:eastAsia="Times New Roman" w:hAnsi="Times New Roman"/>
                <w:lang w:val="uk-UA"/>
              </w:rPr>
              <w:t xml:space="preserve">Використання </w:t>
            </w:r>
            <w:r w:rsidRPr="00BA0FD1">
              <w:rPr>
                <w:rFonts w:ascii="Times New Roman" w:eastAsia="Times New Roman" w:hAnsi="Times New Roman"/>
                <w:lang w:val="ru-RU"/>
              </w:rPr>
              <w:t>CMOS</w:t>
            </w:r>
            <w:r w:rsidRPr="00BA3289">
              <w:rPr>
                <w:rFonts w:ascii="Times New Roman" w:eastAsia="Times New Roman" w:hAnsi="Times New Roman"/>
                <w:lang w:val="uk-UA"/>
              </w:rPr>
              <w:t xml:space="preserve">-датчика камери для зв'язку на основі </w:t>
            </w:r>
            <w:r w:rsidRPr="00BA0FD1">
              <w:rPr>
                <w:rFonts w:ascii="Times New Roman" w:eastAsia="Times New Roman" w:hAnsi="Times New Roman"/>
                <w:lang w:val="ru-RU"/>
              </w:rPr>
              <w:t>VLC</w:t>
            </w:r>
            <w:r w:rsidRPr="00BA3289">
              <w:rPr>
                <w:rFonts w:ascii="Times New Roman" w:eastAsia="Times New Roman" w:hAnsi="Times New Roman"/>
                <w:lang w:val="uk-UA"/>
              </w:rPr>
              <w:t xml:space="preserve"> / </w:t>
            </w:r>
            <w:r w:rsidR="00001653" w:rsidRPr="00BA3289">
              <w:rPr>
                <w:rFonts w:ascii="Times New Roman" w:eastAsia="Times New Roman" w:hAnsi="Times New Roman"/>
                <w:lang w:val="uk-UA"/>
              </w:rPr>
              <w:t>Г.В.</w:t>
            </w:r>
            <w:r w:rsidR="00001653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BA3289">
              <w:rPr>
                <w:rFonts w:ascii="Times New Roman" w:eastAsia="Times New Roman" w:hAnsi="Times New Roman"/>
                <w:lang w:val="uk-UA"/>
              </w:rPr>
              <w:t>Мороз, О.В.</w:t>
            </w:r>
            <w:r w:rsidR="00001653">
              <w:rPr>
                <w:rFonts w:ascii="Times New Roman" w:eastAsia="Times New Roman" w:hAnsi="Times New Roman"/>
                <w:lang w:val="uk-UA"/>
              </w:rPr>
              <w:t xml:space="preserve"> </w:t>
            </w:r>
            <w:proofErr w:type="spellStart"/>
            <w:r w:rsidRPr="00BA3289">
              <w:rPr>
                <w:rFonts w:ascii="Times New Roman" w:eastAsia="Times New Roman" w:hAnsi="Times New Roman"/>
                <w:lang w:val="uk-UA"/>
              </w:rPr>
              <w:t>Бурцева</w:t>
            </w:r>
            <w:proofErr w:type="spellEnd"/>
            <w:r w:rsidRPr="00BA3289">
              <w:rPr>
                <w:rFonts w:ascii="Times New Roman" w:eastAsia="Times New Roman" w:hAnsi="Times New Roman"/>
                <w:lang w:val="uk-UA"/>
              </w:rPr>
              <w:t>, О.Є.</w:t>
            </w:r>
            <w:r w:rsidR="00001653">
              <w:rPr>
                <w:rFonts w:ascii="Times New Roman" w:eastAsia="Times New Roman" w:hAnsi="Times New Roman"/>
                <w:lang w:val="uk-UA"/>
              </w:rPr>
              <w:t xml:space="preserve"> </w:t>
            </w:r>
            <w:proofErr w:type="spellStart"/>
            <w:r w:rsidRPr="00BA3289">
              <w:rPr>
                <w:rFonts w:ascii="Times New Roman" w:eastAsia="Times New Roman" w:hAnsi="Times New Roman"/>
                <w:lang w:val="uk-UA"/>
              </w:rPr>
              <w:t>Чудеснова</w:t>
            </w:r>
            <w:proofErr w:type="spellEnd"/>
            <w:r w:rsidR="00001653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BA3289">
              <w:rPr>
                <w:rFonts w:ascii="Times New Roman" w:eastAsia="Times New Roman" w:hAnsi="Times New Roman"/>
                <w:lang w:val="uk-UA"/>
              </w:rPr>
              <w:t xml:space="preserve">// </w:t>
            </w:r>
            <w:proofErr w:type="spellStart"/>
            <w:r w:rsidRPr="00BA3289">
              <w:rPr>
                <w:rFonts w:ascii="Times New Roman" w:eastAsia="Times New Roman" w:hAnsi="Times New Roman"/>
                <w:lang w:val="uk-UA"/>
              </w:rPr>
              <w:t>Щоріч</w:t>
            </w:r>
            <w:proofErr w:type="spellEnd"/>
            <w:r w:rsidRPr="00BA3289">
              <w:rPr>
                <w:rFonts w:ascii="Times New Roman" w:eastAsia="Times New Roman" w:hAnsi="Times New Roman"/>
                <w:lang w:val="uk-UA"/>
              </w:rPr>
              <w:t>. наук.-</w:t>
            </w:r>
            <w:proofErr w:type="spellStart"/>
            <w:r w:rsidRPr="00BA3289">
              <w:rPr>
                <w:rFonts w:ascii="Times New Roman" w:eastAsia="Times New Roman" w:hAnsi="Times New Roman"/>
                <w:lang w:val="uk-UA"/>
              </w:rPr>
              <w:t>практ</w:t>
            </w:r>
            <w:proofErr w:type="spellEnd"/>
            <w:r w:rsidRPr="00BA3289">
              <w:rPr>
                <w:rFonts w:ascii="Times New Roman" w:eastAsia="Times New Roman" w:hAnsi="Times New Roman"/>
                <w:lang w:val="uk-UA"/>
              </w:rPr>
              <w:t xml:space="preserve">. </w:t>
            </w:r>
            <w:proofErr w:type="spellStart"/>
            <w:r w:rsidRPr="00BA3289">
              <w:rPr>
                <w:rFonts w:ascii="Times New Roman" w:eastAsia="Times New Roman" w:hAnsi="Times New Roman"/>
                <w:lang w:val="uk-UA"/>
              </w:rPr>
              <w:t>конф</w:t>
            </w:r>
            <w:proofErr w:type="spellEnd"/>
            <w:r w:rsidRPr="00BA3289">
              <w:rPr>
                <w:rFonts w:ascii="Times New Roman" w:eastAsia="Times New Roman" w:hAnsi="Times New Roman"/>
                <w:lang w:val="uk-UA"/>
              </w:rPr>
              <w:t xml:space="preserve">. викладачів, науковців, молодих учених, аспірантів, студентів НУ «Запорізька </w:t>
            </w:r>
            <w:r w:rsidR="00001653">
              <w:rPr>
                <w:rFonts w:ascii="Times New Roman" w:eastAsia="Times New Roman" w:hAnsi="Times New Roman"/>
                <w:lang w:val="uk-UA"/>
              </w:rPr>
              <w:t xml:space="preserve">політехніка» </w:t>
            </w:r>
            <w:r w:rsidR="00001653" w:rsidRPr="00634DB2">
              <w:rPr>
                <w:rFonts w:ascii="Times New Roman" w:eastAsia="Times New Roman" w:hAnsi="Times New Roman"/>
                <w:lang w:val="uk-UA"/>
              </w:rPr>
              <w:t xml:space="preserve">Тиждень науки – 2020: НУ «Запорізька політехніка», </w:t>
            </w:r>
            <w:proofErr w:type="spellStart"/>
            <w:r w:rsidR="00001653" w:rsidRPr="00634DB2">
              <w:rPr>
                <w:rFonts w:ascii="Times New Roman" w:eastAsia="Times New Roman" w:hAnsi="Times New Roman"/>
                <w:lang w:val="uk-UA"/>
              </w:rPr>
              <w:t>зб</w:t>
            </w:r>
            <w:proofErr w:type="spellEnd"/>
            <w:r w:rsidR="00001653" w:rsidRPr="00634DB2">
              <w:rPr>
                <w:rFonts w:ascii="Times New Roman" w:eastAsia="Times New Roman" w:hAnsi="Times New Roman"/>
                <w:lang w:val="uk-UA"/>
              </w:rPr>
              <w:t xml:space="preserve">. тез </w:t>
            </w:r>
            <w:proofErr w:type="spellStart"/>
            <w:r w:rsidR="00001653" w:rsidRPr="00634DB2">
              <w:rPr>
                <w:rFonts w:ascii="Times New Roman" w:eastAsia="Times New Roman" w:hAnsi="Times New Roman"/>
                <w:lang w:val="uk-UA"/>
              </w:rPr>
              <w:t>доп</w:t>
            </w:r>
            <w:proofErr w:type="spellEnd"/>
            <w:r w:rsidR="00001653" w:rsidRPr="00634DB2">
              <w:rPr>
                <w:rFonts w:ascii="Times New Roman" w:eastAsia="Times New Roman" w:hAnsi="Times New Roman"/>
                <w:lang w:val="uk-UA"/>
              </w:rPr>
              <w:t xml:space="preserve">. – </w:t>
            </w:r>
            <w:r w:rsidRPr="00BA3289">
              <w:rPr>
                <w:rFonts w:ascii="Times New Roman" w:eastAsia="Times New Roman" w:hAnsi="Times New Roman"/>
                <w:lang w:val="uk-UA"/>
              </w:rPr>
              <w:t xml:space="preserve"> С.</w:t>
            </w:r>
            <w:r w:rsidR="00001653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E17B2F">
              <w:rPr>
                <w:rFonts w:ascii="Times New Roman" w:eastAsia="Times New Roman" w:hAnsi="Times New Roman"/>
                <w:lang w:val="uk-UA"/>
              </w:rPr>
              <w:t>30-</w:t>
            </w:r>
            <w:r w:rsidRPr="00BA3289">
              <w:rPr>
                <w:rFonts w:ascii="Times New Roman" w:eastAsia="Times New Roman" w:hAnsi="Times New Roman"/>
                <w:lang w:val="uk-UA"/>
              </w:rPr>
              <w:t>31.</w:t>
            </w:r>
          </w:p>
          <w:p w:rsidR="00264DC9" w:rsidRPr="00BA3289" w:rsidRDefault="0097731C" w:rsidP="00E17B2F">
            <w:pPr>
              <w:pStyle w:val="af1"/>
              <w:ind w:firstLine="284"/>
              <w:jc w:val="both"/>
            </w:pPr>
            <w:r w:rsidRPr="00BA3289">
              <w:rPr>
                <w:sz w:val="22"/>
                <w:szCs w:val="22"/>
              </w:rPr>
              <w:t>1</w:t>
            </w:r>
            <w:r w:rsidR="00E17B2F">
              <w:rPr>
                <w:sz w:val="22"/>
                <w:szCs w:val="22"/>
              </w:rPr>
              <w:t>2</w:t>
            </w:r>
            <w:r w:rsidRPr="00BA3289">
              <w:rPr>
                <w:sz w:val="22"/>
                <w:szCs w:val="22"/>
              </w:rPr>
              <w:t xml:space="preserve">. </w:t>
            </w:r>
            <w:proofErr w:type="spellStart"/>
            <w:r w:rsidR="00001653" w:rsidRPr="00BA0FD1">
              <w:rPr>
                <w:sz w:val="22"/>
                <w:szCs w:val="22"/>
                <w:lang w:val="ru-RU"/>
              </w:rPr>
              <w:t>Moroz</w:t>
            </w:r>
            <w:proofErr w:type="spellEnd"/>
            <w:r w:rsidR="00001653" w:rsidRPr="00BA3289">
              <w:rPr>
                <w:sz w:val="22"/>
                <w:szCs w:val="22"/>
              </w:rPr>
              <w:t xml:space="preserve"> </w:t>
            </w:r>
            <w:r w:rsidR="00001653" w:rsidRPr="00BA0FD1">
              <w:rPr>
                <w:sz w:val="22"/>
                <w:szCs w:val="22"/>
                <w:lang w:val="ru-RU"/>
              </w:rPr>
              <w:t>G</w:t>
            </w:r>
            <w:r w:rsidR="00001653" w:rsidRPr="00BA3289">
              <w:rPr>
                <w:sz w:val="22"/>
                <w:szCs w:val="22"/>
              </w:rPr>
              <w:t>.</w:t>
            </w:r>
            <w:r w:rsidR="00001653">
              <w:rPr>
                <w:sz w:val="22"/>
                <w:szCs w:val="22"/>
              </w:rPr>
              <w:t xml:space="preserve"> </w:t>
            </w:r>
            <w:r w:rsidRPr="00BA0FD1">
              <w:rPr>
                <w:sz w:val="22"/>
                <w:szCs w:val="22"/>
                <w:lang w:val="ru-RU"/>
              </w:rPr>
              <w:t>USING</w:t>
            </w:r>
            <w:r w:rsidRPr="00BA3289">
              <w:rPr>
                <w:sz w:val="22"/>
                <w:szCs w:val="22"/>
              </w:rPr>
              <w:t xml:space="preserve"> </w:t>
            </w:r>
            <w:r w:rsidRPr="00BA0FD1">
              <w:rPr>
                <w:sz w:val="22"/>
                <w:szCs w:val="22"/>
                <w:lang w:val="ru-RU"/>
              </w:rPr>
              <w:t>A</w:t>
            </w:r>
            <w:r w:rsidRPr="00BA3289">
              <w:rPr>
                <w:sz w:val="22"/>
                <w:szCs w:val="22"/>
              </w:rPr>
              <w:t xml:space="preserve"> </w:t>
            </w:r>
            <w:r w:rsidRPr="00BA0FD1">
              <w:rPr>
                <w:sz w:val="22"/>
                <w:szCs w:val="22"/>
                <w:lang w:val="ru-RU"/>
              </w:rPr>
              <w:t>CMOS</w:t>
            </w:r>
            <w:r w:rsidRPr="00BA3289">
              <w:rPr>
                <w:sz w:val="22"/>
                <w:szCs w:val="22"/>
              </w:rPr>
              <w:t xml:space="preserve"> </w:t>
            </w:r>
            <w:r w:rsidRPr="00BA0FD1">
              <w:rPr>
                <w:sz w:val="22"/>
                <w:szCs w:val="22"/>
                <w:lang w:val="ru-RU"/>
              </w:rPr>
              <w:t>CAMERA</w:t>
            </w:r>
            <w:r w:rsidRPr="00BA3289">
              <w:rPr>
                <w:sz w:val="22"/>
                <w:szCs w:val="22"/>
              </w:rPr>
              <w:t xml:space="preserve"> </w:t>
            </w:r>
            <w:r w:rsidRPr="00BA0FD1">
              <w:rPr>
                <w:sz w:val="22"/>
                <w:szCs w:val="22"/>
                <w:lang w:val="ru-RU"/>
              </w:rPr>
              <w:t>SENSOR</w:t>
            </w:r>
            <w:r w:rsidRPr="00BA3289">
              <w:rPr>
                <w:sz w:val="22"/>
                <w:szCs w:val="22"/>
              </w:rPr>
              <w:t xml:space="preserve"> </w:t>
            </w:r>
            <w:r w:rsidRPr="00BA0FD1">
              <w:rPr>
                <w:sz w:val="22"/>
                <w:szCs w:val="22"/>
                <w:lang w:val="ru-RU"/>
              </w:rPr>
              <w:t>FOR</w:t>
            </w:r>
            <w:r w:rsidRPr="00BA3289">
              <w:rPr>
                <w:sz w:val="22"/>
                <w:szCs w:val="22"/>
              </w:rPr>
              <w:t xml:space="preserve"> </w:t>
            </w:r>
            <w:r w:rsidRPr="00BA0FD1">
              <w:rPr>
                <w:sz w:val="22"/>
                <w:szCs w:val="22"/>
                <w:lang w:val="ru-RU"/>
              </w:rPr>
              <w:t>VISIBLE</w:t>
            </w:r>
            <w:r w:rsidRPr="00BA3289">
              <w:rPr>
                <w:sz w:val="22"/>
                <w:szCs w:val="22"/>
              </w:rPr>
              <w:t xml:space="preserve"> </w:t>
            </w:r>
            <w:r w:rsidRPr="00BA0FD1">
              <w:rPr>
                <w:sz w:val="22"/>
                <w:szCs w:val="22"/>
                <w:lang w:val="ru-RU"/>
              </w:rPr>
              <w:t>LIGHT</w:t>
            </w:r>
            <w:r w:rsidRPr="00BA3289">
              <w:rPr>
                <w:sz w:val="22"/>
                <w:szCs w:val="22"/>
              </w:rPr>
              <w:t xml:space="preserve"> </w:t>
            </w:r>
            <w:r w:rsidRPr="00BA0FD1">
              <w:rPr>
                <w:sz w:val="22"/>
                <w:szCs w:val="22"/>
                <w:lang w:val="ru-RU"/>
              </w:rPr>
              <w:t>COMMUNICATION</w:t>
            </w:r>
            <w:r w:rsidRPr="00BA3289">
              <w:rPr>
                <w:sz w:val="22"/>
                <w:szCs w:val="22"/>
              </w:rPr>
              <w:t xml:space="preserve"> // </w:t>
            </w:r>
            <w:r w:rsidR="00001653" w:rsidRPr="00BA0FD1">
              <w:rPr>
                <w:sz w:val="22"/>
                <w:szCs w:val="22"/>
                <w:lang w:val="ru-RU"/>
              </w:rPr>
              <w:t>G</w:t>
            </w:r>
            <w:r w:rsidR="00001653" w:rsidRPr="00BA3289">
              <w:rPr>
                <w:sz w:val="22"/>
                <w:szCs w:val="22"/>
              </w:rPr>
              <w:t>.</w:t>
            </w:r>
            <w:r w:rsidR="00001653">
              <w:rPr>
                <w:sz w:val="22"/>
                <w:szCs w:val="22"/>
              </w:rPr>
              <w:t xml:space="preserve"> </w:t>
            </w:r>
            <w:proofErr w:type="spellStart"/>
            <w:r w:rsidRPr="00BA0FD1">
              <w:rPr>
                <w:sz w:val="22"/>
                <w:szCs w:val="22"/>
                <w:lang w:val="ru-RU"/>
              </w:rPr>
              <w:t>Moroz</w:t>
            </w:r>
            <w:proofErr w:type="spellEnd"/>
            <w:r w:rsidRPr="00BA3289">
              <w:rPr>
                <w:sz w:val="22"/>
                <w:szCs w:val="22"/>
              </w:rPr>
              <w:t xml:space="preserve">, </w:t>
            </w:r>
            <w:r w:rsidR="00001653" w:rsidRPr="00BA0FD1">
              <w:rPr>
                <w:sz w:val="22"/>
                <w:szCs w:val="22"/>
                <w:lang w:val="ru-RU"/>
              </w:rPr>
              <w:t>V</w:t>
            </w:r>
            <w:r w:rsidR="00001653" w:rsidRPr="00BA3289">
              <w:rPr>
                <w:sz w:val="22"/>
                <w:szCs w:val="22"/>
              </w:rPr>
              <w:t>.</w:t>
            </w:r>
            <w:r w:rsidR="00001653">
              <w:rPr>
                <w:sz w:val="22"/>
                <w:szCs w:val="22"/>
              </w:rPr>
              <w:t xml:space="preserve"> </w:t>
            </w:r>
            <w:proofErr w:type="spellStart"/>
            <w:r w:rsidRPr="00BA0FD1">
              <w:rPr>
                <w:sz w:val="22"/>
                <w:szCs w:val="22"/>
                <w:lang w:val="ru-RU"/>
              </w:rPr>
              <w:t>Kabak</w:t>
            </w:r>
            <w:proofErr w:type="spellEnd"/>
            <w:r w:rsidRPr="00BA3289">
              <w:rPr>
                <w:sz w:val="22"/>
                <w:szCs w:val="22"/>
              </w:rPr>
              <w:t xml:space="preserve">, </w:t>
            </w:r>
            <w:r w:rsidR="00001653" w:rsidRPr="00BA3289">
              <w:rPr>
                <w:sz w:val="22"/>
                <w:szCs w:val="22"/>
              </w:rPr>
              <w:t>О.</w:t>
            </w:r>
            <w:r w:rsidR="00001653">
              <w:rPr>
                <w:sz w:val="22"/>
                <w:szCs w:val="22"/>
              </w:rPr>
              <w:t xml:space="preserve"> </w:t>
            </w:r>
            <w:proofErr w:type="spellStart"/>
            <w:r w:rsidRPr="00BA0FD1">
              <w:rPr>
                <w:sz w:val="22"/>
                <w:szCs w:val="22"/>
                <w:lang w:val="ru-RU"/>
              </w:rPr>
              <w:t>Burtseva</w:t>
            </w:r>
            <w:proofErr w:type="spellEnd"/>
            <w:r w:rsidRPr="00BA3289">
              <w:rPr>
                <w:sz w:val="22"/>
                <w:szCs w:val="22"/>
              </w:rPr>
              <w:t xml:space="preserve"> // Х міжнародна науково-практична конференція «Сучасні проблеми і досягнення в галузі радіотехніки, телекомунікацій та інформаційних технологій» 7</w:t>
            </w:r>
            <w:r w:rsidR="00001653">
              <w:rPr>
                <w:sz w:val="22"/>
                <w:szCs w:val="22"/>
              </w:rPr>
              <w:t>-</w:t>
            </w:r>
            <w:r w:rsidRPr="00BA3289">
              <w:rPr>
                <w:sz w:val="22"/>
                <w:szCs w:val="22"/>
              </w:rPr>
              <w:t>9 жовтня 2020 р.: – НУ «</w:t>
            </w:r>
            <w:proofErr w:type="spellStart"/>
            <w:r w:rsidRPr="00BA3289">
              <w:rPr>
                <w:sz w:val="22"/>
                <w:szCs w:val="22"/>
              </w:rPr>
              <w:t>Зпорізька</w:t>
            </w:r>
            <w:proofErr w:type="spellEnd"/>
            <w:r w:rsidRPr="00BA3289">
              <w:rPr>
                <w:sz w:val="22"/>
                <w:szCs w:val="22"/>
              </w:rPr>
              <w:t xml:space="preserve"> полі</w:t>
            </w:r>
            <w:proofErr w:type="gramStart"/>
            <w:r w:rsidRPr="00BA3289">
              <w:rPr>
                <w:sz w:val="22"/>
                <w:szCs w:val="22"/>
              </w:rPr>
              <w:t>техн</w:t>
            </w:r>
            <w:proofErr w:type="gramEnd"/>
            <w:r w:rsidRPr="00BA3289">
              <w:rPr>
                <w:sz w:val="22"/>
                <w:szCs w:val="22"/>
              </w:rPr>
              <w:t xml:space="preserve">іка» </w:t>
            </w:r>
            <w:r w:rsidR="00001653">
              <w:rPr>
                <w:sz w:val="22"/>
                <w:szCs w:val="22"/>
              </w:rPr>
              <w:t>– С 15-16</w:t>
            </w:r>
            <w:r w:rsidRPr="00BA3289">
              <w:rPr>
                <w:sz w:val="22"/>
                <w:szCs w:val="22"/>
              </w:rPr>
              <w:t>.</w:t>
            </w:r>
          </w:p>
        </w:tc>
      </w:tr>
    </w:tbl>
    <w:p w:rsidR="00D80F3C" w:rsidRPr="00EA3A30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EA3A30" w:rsidRDefault="00D80F3C" w:rsidP="00D80F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освітн</w:t>
      </w:r>
      <w:r w:rsidR="00E17B2F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EA3A30">
        <w:rPr>
          <w:rFonts w:ascii="Times New Roman" w:hAnsi="Times New Roman"/>
          <w:sz w:val="28"/>
          <w:szCs w:val="28"/>
          <w:lang w:val="uk-UA"/>
        </w:rPr>
        <w:t>програма «</w:t>
      </w:r>
      <w:r w:rsidR="00001653" w:rsidRPr="00EA3A30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EA3A30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Pr="00EA3A30" w:rsidRDefault="00415580" w:rsidP="00176B29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="00593FCF"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="0052115D"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tbl>
      <w:tblPr>
        <w:tblStyle w:val="a8"/>
        <w:tblW w:w="5325" w:type="pct"/>
        <w:tblLook w:val="01E0" w:firstRow="1" w:lastRow="1" w:firstColumn="1" w:lastColumn="1" w:noHBand="0" w:noVBand="0"/>
      </w:tblPr>
      <w:tblGrid>
        <w:gridCol w:w="4733"/>
        <w:gridCol w:w="5157"/>
      </w:tblGrid>
      <w:tr w:rsidR="00176B29" w:rsidRPr="00EA3A30" w:rsidTr="00E17B2F">
        <w:trPr>
          <w:trHeight w:val="513"/>
        </w:trPr>
        <w:tc>
          <w:tcPr>
            <w:tcW w:w="2393" w:type="pct"/>
          </w:tcPr>
          <w:p w:rsidR="00D1316A" w:rsidRPr="00EA3A3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:rsidR="0052115D" w:rsidRPr="00EA3A3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  </w:t>
            </w:r>
          </w:p>
        </w:tc>
        <w:tc>
          <w:tcPr>
            <w:tcW w:w="2607" w:type="pct"/>
          </w:tcPr>
          <w:p w:rsidR="00624612" w:rsidRPr="00B54C08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C08">
              <w:rPr>
                <w:rFonts w:ascii="Times New Roman" w:hAnsi="Times New Roman"/>
                <w:sz w:val="24"/>
                <w:szCs w:val="24"/>
                <w:lang w:val="uk-UA"/>
              </w:rPr>
              <w:t>НУ «Запорізька політехніка»</w:t>
            </w:r>
          </w:p>
          <w:p w:rsidR="00624612" w:rsidRPr="00EA3A30" w:rsidRDefault="00EA3A30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54C08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EA3A30" w:rsidTr="00E17B2F">
        <w:tc>
          <w:tcPr>
            <w:tcW w:w="2393" w:type="pct"/>
          </w:tcPr>
          <w:p w:rsidR="0052115D" w:rsidRPr="00EA3A3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607" w:type="pct"/>
          </w:tcPr>
          <w:p w:rsidR="0052115D" w:rsidRPr="00001653" w:rsidRDefault="00636B5E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0165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Телекомунікаційні системи передачі</w:t>
            </w:r>
          </w:p>
        </w:tc>
      </w:tr>
      <w:tr w:rsidR="00176B29" w:rsidRPr="00EA3A30" w:rsidTr="00E17B2F">
        <w:tc>
          <w:tcPr>
            <w:tcW w:w="2393" w:type="pct"/>
          </w:tcPr>
          <w:p w:rsidR="0052115D" w:rsidRPr="00EA3A3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607" w:type="pct"/>
          </w:tcPr>
          <w:p w:rsidR="0052115D" w:rsidRPr="00E17B2F" w:rsidRDefault="00636B5E" w:rsidP="00B450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17B2F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B45081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DA7B16" w:rsidRPr="00E17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45081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</w:tr>
    </w:tbl>
    <w:p w:rsidR="0052115D" w:rsidRPr="00EA3A3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325" w:type="pct"/>
        <w:tblLook w:val="01E0" w:firstRow="1" w:lastRow="1" w:firstColumn="1" w:lastColumn="1" w:noHBand="0" w:noVBand="0"/>
      </w:tblPr>
      <w:tblGrid>
        <w:gridCol w:w="4733"/>
        <w:gridCol w:w="5157"/>
      </w:tblGrid>
      <w:tr w:rsidR="00176B29" w:rsidRPr="00EA3A30" w:rsidTr="00E17B2F">
        <w:tc>
          <w:tcPr>
            <w:tcW w:w="2393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607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EA3A30" w:rsidTr="00E17B2F">
        <w:tc>
          <w:tcPr>
            <w:tcW w:w="2393" w:type="pct"/>
          </w:tcPr>
          <w:p w:rsidR="00E61F33" w:rsidRPr="00EA3A30" w:rsidRDefault="00BF5246" w:rsidP="00BF5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Мороз Гаррі Володимирович</w:t>
            </w:r>
          </w:p>
        </w:tc>
        <w:tc>
          <w:tcPr>
            <w:tcW w:w="2607" w:type="pct"/>
          </w:tcPr>
          <w:p w:rsidR="00624612" w:rsidRPr="00EA3A30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EA3A3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325" w:type="pct"/>
        <w:tblLook w:val="01E0" w:firstRow="1" w:lastRow="1" w:firstColumn="1" w:lastColumn="1" w:noHBand="0" w:noVBand="0"/>
      </w:tblPr>
      <w:tblGrid>
        <w:gridCol w:w="3155"/>
        <w:gridCol w:w="3155"/>
        <w:gridCol w:w="3580"/>
      </w:tblGrid>
      <w:tr w:rsidR="00176B29" w:rsidRPr="00EA3A30" w:rsidTr="00E17B2F">
        <w:tc>
          <w:tcPr>
            <w:tcW w:w="1595" w:type="pct"/>
            <w:vAlign w:val="center"/>
          </w:tcPr>
          <w:p w:rsidR="00624612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(BA/MA)</w:t>
            </w:r>
          </w:p>
        </w:tc>
        <w:tc>
          <w:tcPr>
            <w:tcW w:w="1595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810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EA3A30" w:rsidTr="00E17B2F">
        <w:tc>
          <w:tcPr>
            <w:tcW w:w="1595" w:type="pct"/>
          </w:tcPr>
          <w:p w:rsidR="0052115D" w:rsidRPr="00EA3A30" w:rsidRDefault="00BF5246" w:rsidP="00BF52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595" w:type="pct"/>
          </w:tcPr>
          <w:p w:rsidR="0052115D" w:rsidRPr="00EA3A30" w:rsidRDefault="00636B5E" w:rsidP="001A55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6,</w:t>
            </w:r>
            <w:r w:rsidR="00E17B2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54C0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810" w:type="pct"/>
          </w:tcPr>
          <w:p w:rsidR="0052115D" w:rsidRPr="00E17B2F" w:rsidRDefault="00B45081" w:rsidP="001002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</w:tc>
      </w:tr>
    </w:tbl>
    <w:p w:rsidR="0052115D" w:rsidRPr="00EA3A3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325" w:type="pct"/>
        <w:tblLayout w:type="fixed"/>
        <w:tblLook w:val="01E0" w:firstRow="1" w:lastRow="1" w:firstColumn="1" w:lastColumn="1" w:noHBand="0" w:noVBand="0"/>
      </w:tblPr>
      <w:tblGrid>
        <w:gridCol w:w="3155"/>
        <w:gridCol w:w="3155"/>
        <w:gridCol w:w="3580"/>
      </w:tblGrid>
      <w:tr w:rsidR="00117832" w:rsidRPr="00EA3A30" w:rsidTr="00E17B2F">
        <w:tc>
          <w:tcPr>
            <w:tcW w:w="1595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595" w:type="pct"/>
            <w:vAlign w:val="center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810" w:type="pct"/>
            <w:vAlign w:val="center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EA3A30" w:rsidTr="00E17B2F">
        <w:tc>
          <w:tcPr>
            <w:tcW w:w="1595" w:type="pct"/>
          </w:tcPr>
          <w:p w:rsidR="0052115D" w:rsidRPr="00EA3A30" w:rsidRDefault="0007638C" w:rsidP="006F31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лекції/лабораторні</w:t>
            </w:r>
          </w:p>
        </w:tc>
        <w:tc>
          <w:tcPr>
            <w:tcW w:w="1595" w:type="pct"/>
            <w:vAlign w:val="center"/>
          </w:tcPr>
          <w:p w:rsidR="0052115D" w:rsidRPr="00100257" w:rsidRDefault="00B342C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10" w:type="pct"/>
            <w:vAlign w:val="center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D26B3F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W w:w="53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5157"/>
      </w:tblGrid>
      <w:tr w:rsidR="004876DE" w:rsidRPr="00EA3A30" w:rsidTr="00E17B2F">
        <w:tc>
          <w:tcPr>
            <w:tcW w:w="5000" w:type="pct"/>
            <w:gridSpan w:val="2"/>
          </w:tcPr>
          <w:p w:rsidR="004876DE" w:rsidRPr="00EA3A30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EA3A30" w:rsidTr="00E17B2F">
        <w:tc>
          <w:tcPr>
            <w:tcW w:w="2393" w:type="pct"/>
            <w:shd w:val="clear" w:color="auto" w:fill="auto"/>
          </w:tcPr>
          <w:p w:rsidR="0052115D" w:rsidRPr="00636B5E" w:rsidRDefault="00415580" w:rsidP="00E17B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636B5E">
              <w:rPr>
                <w:rFonts w:ascii="Times New Roman" w:hAnsi="Times New Roman"/>
                <w:b/>
                <w:lang w:val="uk-UA"/>
              </w:rPr>
              <w:t>Попередні</w:t>
            </w:r>
            <w:r w:rsidR="0052115D" w:rsidRPr="00636B5E">
              <w:rPr>
                <w:rFonts w:ascii="Times New Roman" w:hAnsi="Times New Roman"/>
                <w:b/>
                <w:lang w:val="uk-UA"/>
              </w:rPr>
              <w:t xml:space="preserve">: </w:t>
            </w:r>
          </w:p>
          <w:p w:rsidR="00F34F04" w:rsidRPr="00636B5E" w:rsidRDefault="00F34F04" w:rsidP="00E17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6B5E">
              <w:rPr>
                <w:rFonts w:ascii="Times New Roman" w:hAnsi="Times New Roman"/>
                <w:lang w:val="uk-UA"/>
              </w:rPr>
              <w:t>– Напрямні системи</w:t>
            </w:r>
            <w:r w:rsidR="00E17B2F">
              <w:rPr>
                <w:rFonts w:ascii="Times New Roman" w:hAnsi="Times New Roman"/>
                <w:lang w:val="uk-UA"/>
              </w:rPr>
              <w:t>;</w:t>
            </w:r>
            <w:r w:rsidRPr="00636B5E">
              <w:rPr>
                <w:rFonts w:ascii="Times New Roman" w:hAnsi="Times New Roman"/>
                <w:lang w:val="uk-UA"/>
              </w:rPr>
              <w:t xml:space="preserve"> </w:t>
            </w:r>
          </w:p>
          <w:p w:rsidR="00F34F04" w:rsidRPr="00636B5E" w:rsidRDefault="00F34F04" w:rsidP="00E17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6B5E">
              <w:rPr>
                <w:rFonts w:ascii="Times New Roman" w:hAnsi="Times New Roman"/>
                <w:lang w:val="uk-UA"/>
              </w:rPr>
              <w:t xml:space="preserve">– </w:t>
            </w:r>
            <w:proofErr w:type="spellStart"/>
            <w:r w:rsidRPr="00636B5E">
              <w:rPr>
                <w:rFonts w:ascii="Times New Roman" w:hAnsi="Times New Roman"/>
                <w:lang w:val="uk-UA"/>
              </w:rPr>
              <w:t>Волоконно</w:t>
            </w:r>
            <w:proofErr w:type="spellEnd"/>
            <w:r w:rsidRPr="00636B5E">
              <w:rPr>
                <w:rFonts w:ascii="Times New Roman" w:hAnsi="Times New Roman"/>
                <w:lang w:val="uk-UA"/>
              </w:rPr>
              <w:t xml:space="preserve"> оптичні системи передачі </w:t>
            </w:r>
            <w:r w:rsidR="008A3FA3" w:rsidRPr="00636B5E">
              <w:rPr>
                <w:rFonts w:ascii="Times New Roman" w:hAnsi="Times New Roman"/>
                <w:lang w:val="uk-UA"/>
              </w:rPr>
              <w:t>інформації</w:t>
            </w:r>
            <w:r w:rsidR="00E17B2F">
              <w:rPr>
                <w:rFonts w:ascii="Times New Roman" w:hAnsi="Times New Roman"/>
                <w:lang w:val="uk-UA"/>
              </w:rPr>
              <w:t>;</w:t>
            </w:r>
          </w:p>
          <w:p w:rsidR="00636B5E" w:rsidRPr="00636B5E" w:rsidRDefault="00636B5E" w:rsidP="00E17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6B5E">
              <w:rPr>
                <w:rFonts w:ascii="Times New Roman" w:hAnsi="Times New Roman"/>
                <w:lang w:val="uk-UA"/>
              </w:rPr>
              <w:t>– Комп'ютерні мережі та Інтернет</w:t>
            </w:r>
            <w:r w:rsidR="00E17B2F">
              <w:rPr>
                <w:rFonts w:ascii="Times New Roman" w:hAnsi="Times New Roman"/>
                <w:lang w:val="uk-UA"/>
              </w:rPr>
              <w:t>;</w:t>
            </w:r>
          </w:p>
          <w:p w:rsidR="00636B5E" w:rsidRPr="00636B5E" w:rsidRDefault="00636B5E" w:rsidP="00E17B2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6B5E">
              <w:rPr>
                <w:rFonts w:ascii="Times New Roman" w:hAnsi="Times New Roman"/>
                <w:lang w:val="uk-UA"/>
              </w:rPr>
              <w:t>– Теорія електричного зв’язку</w:t>
            </w:r>
            <w:r w:rsidR="00E17B2F">
              <w:rPr>
                <w:rFonts w:ascii="Times New Roman" w:hAnsi="Times New Roman"/>
                <w:lang w:val="uk-UA"/>
              </w:rPr>
              <w:t>;</w:t>
            </w:r>
          </w:p>
          <w:p w:rsidR="00F34F04" w:rsidRPr="00636B5E" w:rsidRDefault="00636B5E" w:rsidP="00E17B2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636B5E">
              <w:rPr>
                <w:rFonts w:ascii="Times New Roman" w:hAnsi="Times New Roman"/>
                <w:lang w:val="uk-UA"/>
              </w:rPr>
              <w:t>– Телекомунікаційні та інформаційні мережі</w:t>
            </w:r>
          </w:p>
        </w:tc>
        <w:tc>
          <w:tcPr>
            <w:tcW w:w="2607" w:type="pct"/>
            <w:shd w:val="clear" w:color="auto" w:fill="auto"/>
          </w:tcPr>
          <w:p w:rsidR="00F34F04" w:rsidRPr="00636B5E" w:rsidRDefault="00415580" w:rsidP="00E17B2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36B5E">
              <w:rPr>
                <w:rFonts w:ascii="Times New Roman" w:hAnsi="Times New Roman"/>
                <w:b/>
                <w:lang w:val="uk-UA"/>
              </w:rPr>
              <w:t>Супутні</w:t>
            </w:r>
            <w:r w:rsidR="0052115D" w:rsidRPr="00636B5E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636B5E">
              <w:rPr>
                <w:rFonts w:ascii="Times New Roman" w:hAnsi="Times New Roman"/>
                <w:b/>
                <w:lang w:val="uk-UA"/>
              </w:rPr>
              <w:t>якщо потрібно</w:t>
            </w:r>
            <w:r w:rsidR="0052115D" w:rsidRPr="00636B5E">
              <w:rPr>
                <w:rFonts w:ascii="Times New Roman" w:hAnsi="Times New Roman"/>
                <w:b/>
                <w:lang w:val="uk-UA"/>
              </w:rPr>
              <w:t>):</w:t>
            </w:r>
          </w:p>
          <w:p w:rsidR="00636B5E" w:rsidRPr="00636B5E" w:rsidRDefault="00F34F04" w:rsidP="00E17B2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36B5E">
              <w:rPr>
                <w:rFonts w:ascii="Times New Roman" w:hAnsi="Times New Roman"/>
                <w:lang w:val="uk-UA"/>
              </w:rPr>
              <w:t xml:space="preserve">– </w:t>
            </w:r>
            <w:r w:rsidR="00636B5E" w:rsidRPr="00636B5E">
              <w:rPr>
                <w:rFonts w:ascii="Times New Roman" w:hAnsi="Times New Roman"/>
                <w:lang w:val="uk-UA"/>
              </w:rPr>
              <w:t>Системи мобільного зв’язку</w:t>
            </w:r>
            <w:r w:rsidR="00E17B2F">
              <w:rPr>
                <w:rFonts w:ascii="Times New Roman" w:hAnsi="Times New Roman"/>
                <w:lang w:val="uk-UA"/>
              </w:rPr>
              <w:t>;</w:t>
            </w:r>
          </w:p>
          <w:p w:rsidR="00B54C08" w:rsidRPr="00636B5E" w:rsidRDefault="00636B5E" w:rsidP="00E17B2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36B5E">
              <w:rPr>
                <w:rFonts w:ascii="Times New Roman" w:hAnsi="Times New Roman"/>
                <w:lang w:val="uk-UA"/>
              </w:rPr>
              <w:t xml:space="preserve">– </w:t>
            </w:r>
            <w:r w:rsidR="00E17B2F">
              <w:rPr>
                <w:rFonts w:ascii="Times New Roman" w:hAnsi="Times New Roman"/>
                <w:lang w:val="uk-UA"/>
              </w:rPr>
              <w:t>Моделювання в техніці зв'язку</w:t>
            </w:r>
          </w:p>
        </w:tc>
      </w:tr>
    </w:tbl>
    <w:p w:rsidR="005057E4" w:rsidRPr="00EA3A30" w:rsidRDefault="005057E4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325" w:type="pct"/>
        <w:tblLook w:val="01E0" w:firstRow="1" w:lastRow="1" w:firstColumn="1" w:lastColumn="1" w:noHBand="0" w:noVBand="0"/>
      </w:tblPr>
      <w:tblGrid>
        <w:gridCol w:w="2398"/>
        <w:gridCol w:w="2395"/>
        <w:gridCol w:w="2395"/>
        <w:gridCol w:w="2702"/>
      </w:tblGrid>
      <w:tr w:rsidR="00176B29" w:rsidRPr="00EA3A30" w:rsidTr="00771CC2">
        <w:trPr>
          <w:trHeight w:val="83"/>
        </w:trPr>
        <w:tc>
          <w:tcPr>
            <w:tcW w:w="1212" w:type="pct"/>
          </w:tcPr>
          <w:p w:rsidR="0052115D" w:rsidRPr="00EA3A30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ECTS 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/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11" w:type="pct"/>
          </w:tcPr>
          <w:p w:rsidR="0052115D" w:rsidRPr="00EA3A3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11" w:type="pct"/>
            <w:vAlign w:val="center"/>
          </w:tcPr>
          <w:p w:rsidR="0052115D" w:rsidRPr="00EA3A3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366" w:type="pct"/>
            <w:vAlign w:val="center"/>
          </w:tcPr>
          <w:p w:rsidR="0052115D" w:rsidRPr="00EA3A3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EA3A30" w:rsidTr="00771CC2">
        <w:trPr>
          <w:trHeight w:val="83"/>
        </w:trPr>
        <w:tc>
          <w:tcPr>
            <w:tcW w:w="1212" w:type="pct"/>
          </w:tcPr>
          <w:p w:rsidR="0052115D" w:rsidRPr="00EA3A30" w:rsidRDefault="00E17B2F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="0023608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,5</w:t>
            </w:r>
          </w:p>
        </w:tc>
        <w:tc>
          <w:tcPr>
            <w:tcW w:w="1211" w:type="pct"/>
          </w:tcPr>
          <w:p w:rsidR="0052115D" w:rsidRPr="00E17B2F" w:rsidRDefault="00B342C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17B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195</w:t>
            </w:r>
          </w:p>
        </w:tc>
        <w:tc>
          <w:tcPr>
            <w:tcW w:w="1211" w:type="pct"/>
          </w:tcPr>
          <w:p w:rsidR="0052115D" w:rsidRPr="00EA3A30" w:rsidRDefault="00B342C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75</w:t>
            </w:r>
          </w:p>
        </w:tc>
        <w:tc>
          <w:tcPr>
            <w:tcW w:w="1366" w:type="pct"/>
          </w:tcPr>
          <w:p w:rsidR="0052115D" w:rsidRPr="00EA3A30" w:rsidRDefault="00B342C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120</w:t>
            </w:r>
          </w:p>
        </w:tc>
      </w:tr>
      <w:tr w:rsidR="00176B29" w:rsidRPr="00EA3A30" w:rsidTr="00E17B2F">
        <w:trPr>
          <w:trHeight w:val="240"/>
        </w:trPr>
        <w:tc>
          <w:tcPr>
            <w:tcW w:w="5000" w:type="pct"/>
            <w:gridSpan w:val="4"/>
          </w:tcPr>
          <w:p w:rsidR="0052115D" w:rsidRPr="00EA3A30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EA3A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E61F33" w:rsidRPr="00EA3A30" w:rsidTr="00E17B2F">
        <w:trPr>
          <w:trHeight w:val="462"/>
        </w:trPr>
        <w:tc>
          <w:tcPr>
            <w:tcW w:w="5000" w:type="pct"/>
            <w:gridSpan w:val="4"/>
            <w:vAlign w:val="center"/>
          </w:tcPr>
          <w:p w:rsidR="00624612" w:rsidRPr="00100257" w:rsidRDefault="00B342C4" w:rsidP="00771CC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25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Основною метою дисципліни є ознайомлення студентів з основними </w:t>
            </w:r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характеристики та параметри сигналів в системах багатоканального зв’язку та ознайомитись з основними принципами ущільнення та розділення  сигналів. Вивчити які існують лінійні спотворення в каналах передач, та як реалізоване автоматичне регулювання рівнів сигналів.</w:t>
            </w:r>
          </w:p>
        </w:tc>
      </w:tr>
      <w:tr w:rsidR="00176B29" w:rsidRPr="00EA3A30" w:rsidTr="00771CC2">
        <w:trPr>
          <w:trHeight w:val="83"/>
        </w:trPr>
        <w:tc>
          <w:tcPr>
            <w:tcW w:w="2423" w:type="pct"/>
            <w:gridSpan w:val="2"/>
            <w:tcBorders>
              <w:bottom w:val="single" w:sz="4" w:space="0" w:color="auto"/>
            </w:tcBorders>
            <w:vAlign w:val="center"/>
          </w:tcPr>
          <w:p w:rsidR="0052115D" w:rsidRPr="00EA3A3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Результати навчання в термінах компетенцій</w:t>
            </w:r>
          </w:p>
        </w:tc>
        <w:tc>
          <w:tcPr>
            <w:tcW w:w="1211" w:type="pct"/>
            <w:tcBorders>
              <w:bottom w:val="single" w:sz="4" w:space="0" w:color="auto"/>
            </w:tcBorders>
            <w:vAlign w:val="center"/>
          </w:tcPr>
          <w:p w:rsidR="0052115D" w:rsidRPr="00EA3A3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:rsidR="00624612" w:rsidRPr="00EA3A3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415580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vAlign w:val="center"/>
          </w:tcPr>
          <w:p w:rsidR="0052115D" w:rsidRPr="00EA3A3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:rsidR="00624612" w:rsidRPr="00EA3A3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0F5584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771CC2" w:rsidRPr="00EA3A30" w:rsidTr="0047481B">
        <w:trPr>
          <w:trHeight w:val="5094"/>
        </w:trPr>
        <w:tc>
          <w:tcPr>
            <w:tcW w:w="2423" w:type="pct"/>
            <w:gridSpan w:val="2"/>
          </w:tcPr>
          <w:p w:rsidR="00771CC2" w:rsidRPr="00100257" w:rsidRDefault="00771CC2" w:rsidP="00771C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b/>
                <w:szCs w:val="28"/>
                <w:lang w:val="uk-UA"/>
              </w:rPr>
              <w:lastRenderedPageBreak/>
              <w:t xml:space="preserve">Загальні </w:t>
            </w:r>
            <w:r w:rsidRPr="001002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компетенції:</w:t>
            </w:r>
          </w:p>
          <w:p w:rsidR="00771CC2" w:rsidRPr="00100257" w:rsidRDefault="00771CC2" w:rsidP="00771CC2">
            <w:pPr>
              <w:numPr>
                <w:ilvl w:val="0"/>
                <w:numId w:val="16"/>
              </w:numPr>
              <w:tabs>
                <w:tab w:val="clear" w:pos="180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абстрактного мислення, аналізу та синтезу (ЗК-1)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771CC2" w:rsidRPr="00100257" w:rsidRDefault="00771CC2" w:rsidP="00771CC2">
            <w:pPr>
              <w:numPr>
                <w:ilvl w:val="0"/>
                <w:numId w:val="16"/>
              </w:numPr>
              <w:tabs>
                <w:tab w:val="clear" w:pos="180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планувати та управляти часом (ЗК-3)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771CC2" w:rsidRPr="00100257" w:rsidRDefault="00771CC2" w:rsidP="00771CC2">
            <w:pPr>
              <w:numPr>
                <w:ilvl w:val="0"/>
                <w:numId w:val="16"/>
              </w:numPr>
              <w:tabs>
                <w:tab w:val="clear" w:pos="180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знання та розуміння предметної області та розуміння професійної діяльності (ЗК-4)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771CC2" w:rsidRPr="00100257" w:rsidRDefault="00771CC2" w:rsidP="00771CC2">
            <w:pPr>
              <w:numPr>
                <w:ilvl w:val="0"/>
                <w:numId w:val="16"/>
              </w:numPr>
              <w:tabs>
                <w:tab w:val="clear" w:pos="180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вчитися і оволодівати сучасними знаннями (ЗК-7)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771CC2" w:rsidRPr="00100257" w:rsidRDefault="00771CC2" w:rsidP="00771CC2">
            <w:pPr>
              <w:numPr>
                <w:ilvl w:val="0"/>
                <w:numId w:val="16"/>
              </w:numPr>
              <w:tabs>
                <w:tab w:val="clear" w:pos="180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вміння виявляти, ставити та вирішувати проблеми (ЗК-8)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771CC2" w:rsidRPr="00100257" w:rsidRDefault="00771CC2" w:rsidP="00771CC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0025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Фахові компетентності:</w:t>
            </w:r>
          </w:p>
          <w:p w:rsidR="00771CC2" w:rsidRPr="00100257" w:rsidRDefault="00771CC2" w:rsidP="00771CC2">
            <w:pPr>
              <w:numPr>
                <w:ilvl w:val="0"/>
                <w:numId w:val="16"/>
              </w:numPr>
              <w:tabs>
                <w:tab w:val="clear" w:pos="180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вирішувати стандартні завдання професійної діяльності на основі інформаційної та бібліографічної культури із застосуванням інформаційно-комунікаційних технологій і з урахуванням основних вимог інформаційної безпеки (ПК-2)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771CC2" w:rsidRPr="00100257" w:rsidRDefault="00771CC2" w:rsidP="00771CC2">
            <w:pPr>
              <w:numPr>
                <w:ilvl w:val="0"/>
                <w:numId w:val="16"/>
              </w:numPr>
              <w:tabs>
                <w:tab w:val="clear" w:pos="180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здійснювати комп'ютерне моделювання пристроїв, систем і процесів з використанням універсальних пакетів прикладних програм (ПК-4)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771CC2" w:rsidRPr="00100257" w:rsidRDefault="00771CC2" w:rsidP="00771CC2">
            <w:pPr>
              <w:numPr>
                <w:ilvl w:val="0"/>
                <w:numId w:val="16"/>
              </w:numPr>
              <w:tabs>
                <w:tab w:val="clear" w:pos="180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використовувати нормативну та правову документацію, що стосується інформаційно телекомунікаційних мереж, телекомунікаційних та радіотехнічних систем (закони України, технічні регламенти, міжнародні та національні стандарти, рекомендації Міжнародного союзу електрозв'язку і </w:t>
            </w:r>
            <w:proofErr w:type="spellStart"/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т.п</w:t>
            </w:r>
            <w:proofErr w:type="spellEnd"/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.) для вирішення професійних завдань (ПК-5)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771CC2" w:rsidRPr="00100257" w:rsidRDefault="00771CC2" w:rsidP="00771CC2">
            <w:pPr>
              <w:numPr>
                <w:ilvl w:val="0"/>
                <w:numId w:val="16"/>
              </w:numPr>
              <w:tabs>
                <w:tab w:val="clear" w:pos="180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готовність сприяти впровадженню перспективних технологій і стандартів (ПК-8)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771CC2" w:rsidRPr="0047481B" w:rsidRDefault="00771CC2" w:rsidP="00771CC2">
            <w:pPr>
              <w:numPr>
                <w:ilvl w:val="0"/>
                <w:numId w:val="16"/>
              </w:numPr>
              <w:tabs>
                <w:tab w:val="clear" w:pos="180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проводити роботи з керування потоками навантаження інформаційно-телекомунікаційних мереж</w:t>
            </w:r>
            <w:r w:rsidR="004748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(ПК</w:t>
            </w:r>
            <w:r w:rsidR="0047481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100257">
              <w:rPr>
                <w:rFonts w:ascii="Times New Roman" w:hAnsi="Times New Roman"/>
                <w:sz w:val="24"/>
                <w:szCs w:val="24"/>
                <w:lang w:val="uk-UA"/>
              </w:rPr>
              <w:t>12).</w:t>
            </w:r>
          </w:p>
          <w:p w:rsidR="0047481B" w:rsidRPr="0047481B" w:rsidRDefault="0047481B" w:rsidP="004748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481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навчання:</w:t>
            </w:r>
          </w:p>
          <w:p w:rsidR="0047481B" w:rsidRPr="0047481B" w:rsidRDefault="0047481B" w:rsidP="00474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48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визначати та застосовувати у професійній діяльності методики випробувань інформаційно-телекомунікаційних мереж, телекомунікаційних та радіотехнічних систем на відповідність вимогам вітчизняних та міжнародних нормативних документів (РН-3); </w:t>
            </w:r>
          </w:p>
          <w:p w:rsidR="0047481B" w:rsidRPr="0047481B" w:rsidRDefault="0047481B" w:rsidP="00474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481B">
              <w:rPr>
                <w:rFonts w:ascii="Times New Roman" w:hAnsi="Times New Roman"/>
                <w:sz w:val="24"/>
                <w:szCs w:val="24"/>
                <w:lang w:val="uk-UA"/>
              </w:rPr>
              <w:t>– адаптуватись в умовах зміни технологій інформаційно-комунікаційних мереж, телекомунікаційних та радіотехнічних систем (РН-6);</w:t>
            </w:r>
          </w:p>
          <w:p w:rsidR="0047481B" w:rsidRPr="0047481B" w:rsidRDefault="0047481B" w:rsidP="00474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481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– </w:t>
            </w:r>
            <w:proofErr w:type="spellStart"/>
            <w:r w:rsidRPr="0047481B">
              <w:rPr>
                <w:rFonts w:ascii="Times New Roman" w:hAnsi="Times New Roman"/>
                <w:sz w:val="24"/>
                <w:szCs w:val="24"/>
                <w:lang w:val="uk-UA"/>
              </w:rPr>
              <w:t>грамотно</w:t>
            </w:r>
            <w:proofErr w:type="spellEnd"/>
            <w:r w:rsidRPr="004748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застосовувати термінологію галузі телекомунікацій та радіотехніки (РН-7);</w:t>
            </w:r>
          </w:p>
          <w:p w:rsidR="0047481B" w:rsidRPr="0047481B" w:rsidRDefault="0047481B" w:rsidP="00474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48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знаходити, оцінювати і використовувати інформацію з різних джерел, необхідну для розв’язання професійних завдань, включаючи відтворення інформації через електронний пошук (РН-18); </w:t>
            </w:r>
          </w:p>
          <w:p w:rsidR="0047481B" w:rsidRPr="0047481B" w:rsidRDefault="0047481B" w:rsidP="00474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48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здійснювати стандартні випробування інформаційно-комунікаційних мереж, телекомунікаційних та радіотехнічних систем на відповідність вимогам вітчизняних та міжнародних нормативних документів (РН-19); </w:t>
            </w:r>
          </w:p>
          <w:p w:rsidR="0047481B" w:rsidRDefault="0047481B" w:rsidP="00474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481B">
              <w:rPr>
                <w:rFonts w:ascii="Times New Roman" w:hAnsi="Times New Roman"/>
                <w:sz w:val="24"/>
                <w:szCs w:val="24"/>
                <w:lang w:val="uk-UA"/>
              </w:rPr>
              <w:t>– забезпечувати надійну та якісну роботу інформаційно-комунікаційних мереж, телекомунікаційних т</w:t>
            </w:r>
            <w:r w:rsidR="00845919">
              <w:rPr>
                <w:rFonts w:ascii="Times New Roman" w:hAnsi="Times New Roman"/>
                <w:sz w:val="24"/>
                <w:szCs w:val="24"/>
                <w:lang w:val="uk-UA"/>
              </w:rPr>
              <w:t>а радіотехнічних систем (РН-21);</w:t>
            </w:r>
          </w:p>
          <w:p w:rsidR="00845919" w:rsidRDefault="00845919" w:rsidP="00845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п</w:t>
            </w:r>
            <w:r w:rsidRPr="00845919">
              <w:rPr>
                <w:rFonts w:ascii="Times New Roman" w:hAnsi="Times New Roman"/>
                <w:sz w:val="24"/>
                <w:szCs w:val="24"/>
                <w:lang w:val="uk-UA"/>
              </w:rPr>
              <w:t>роектувати комп’ютерні та інформаційні мереж</w:t>
            </w:r>
            <w:bookmarkStart w:id="0" w:name="_GoBack"/>
            <w:bookmarkEnd w:id="0"/>
            <w:r w:rsidRPr="00845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згідно технічних вимог з урахуванням факторів економічної доцільності та подальшого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розвитку та модернізації (РН-Б);</w:t>
            </w:r>
          </w:p>
          <w:p w:rsidR="00845919" w:rsidRPr="00EA3A30" w:rsidRDefault="00845919" w:rsidP="00845919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845919">
              <w:rPr>
                <w:rFonts w:ascii="Times New Roman" w:hAnsi="Times New Roman"/>
                <w:sz w:val="24"/>
                <w:szCs w:val="24"/>
                <w:lang w:val="uk-UA"/>
              </w:rPr>
              <w:t>орієнтуватися у характеристиках та особливостях методів модуляції та кодування сигналів в телекомунікаційних системах та мережах зв’язку та вміти застосовувати відповідні пристрої, що їх використовують, для забезпечення сумісності та заданої якості обміну інформацією (РН-В).</w:t>
            </w:r>
          </w:p>
        </w:tc>
        <w:tc>
          <w:tcPr>
            <w:tcW w:w="1211" w:type="pct"/>
          </w:tcPr>
          <w:p w:rsidR="00771CC2" w:rsidRPr="00EA3A30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Використання при проведенні лекцій та </w:t>
            </w:r>
          </w:p>
          <w:p w:rsidR="00771CC2" w:rsidRPr="00EA3A30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лабораторних занять</w:t>
            </w:r>
          </w:p>
          <w:p w:rsidR="00771CC2" w:rsidRPr="00EA3A30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71CC2" w:rsidRPr="00EA3A30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знання отриманні під час лекції та консультацій</w:t>
            </w:r>
          </w:p>
          <w:p w:rsidR="00771CC2" w:rsidRPr="00EA3A30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71CC2" w:rsidRPr="00EA3A30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  <w:p w:rsidR="00771CC2" w:rsidRDefault="00771CC2" w:rsidP="00100257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71CC2" w:rsidRPr="00EA3A30" w:rsidRDefault="00771CC2" w:rsidP="00100257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Під час карантину використовується дистанційний метод навчання за допомогою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Систем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дистанційного навчання НУ «Запорізька політехніка» </w:t>
            </w:r>
            <w:proofErr w:type="spellStart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 , та системи </w:t>
            </w:r>
            <w:proofErr w:type="spellStart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відеоконференцій</w:t>
            </w:r>
            <w:proofErr w:type="spellEnd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Zoom</w:t>
            </w:r>
            <w:proofErr w:type="spellEnd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".</w:t>
            </w:r>
          </w:p>
        </w:tc>
        <w:tc>
          <w:tcPr>
            <w:tcW w:w="1366" w:type="pct"/>
          </w:tcPr>
          <w:p w:rsidR="00771CC2" w:rsidRPr="00EA3A30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Окремого оцінювання не передбачено</w:t>
            </w:r>
          </w:p>
          <w:p w:rsidR="00771CC2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71CC2" w:rsidRPr="00EA3A30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71CC2" w:rsidRPr="00EA3A30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Оцінюються під час складання екзамену</w:t>
            </w:r>
          </w:p>
          <w:p w:rsidR="00771CC2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71CC2" w:rsidRPr="00EA3A30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71CC2" w:rsidRPr="00EA3A30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  <w:p w:rsidR="00771CC2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71CC2" w:rsidRPr="00EA3A30" w:rsidRDefault="00771CC2" w:rsidP="00100257">
            <w:pPr>
              <w:shd w:val="clear" w:color="auto" w:fill="FFFFFF" w:themeFill="background1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Під час карантину лабораторні роботи та тести проводяться в система дистанційного навчання НУ «Запорізька політехніка» "</w:t>
            </w:r>
            <w:proofErr w:type="spellStart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".</w:t>
            </w:r>
          </w:p>
        </w:tc>
      </w:tr>
    </w:tbl>
    <w:p w:rsidR="00952712" w:rsidRPr="00EA3A30" w:rsidRDefault="00952712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34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097"/>
        <w:gridCol w:w="428"/>
        <w:gridCol w:w="427"/>
        <w:gridCol w:w="423"/>
        <w:gridCol w:w="429"/>
        <w:gridCol w:w="578"/>
        <w:gridCol w:w="427"/>
        <w:gridCol w:w="568"/>
        <w:gridCol w:w="2546"/>
      </w:tblGrid>
      <w:tr w:rsidR="00862760" w:rsidRPr="00EA3A30" w:rsidTr="0047481B">
        <w:tc>
          <w:tcPr>
            <w:tcW w:w="2065" w:type="pct"/>
            <w:vMerge w:val="restart"/>
            <w:vAlign w:val="center"/>
          </w:tcPr>
          <w:p w:rsidR="00862760" w:rsidRPr="00EA3A3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365" w:type="pct"/>
            <w:gridSpan w:val="6"/>
            <w:vAlign w:val="center"/>
          </w:tcPr>
          <w:p w:rsidR="00862760" w:rsidRPr="00EA3A3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1570" w:type="pct"/>
            <w:gridSpan w:val="2"/>
          </w:tcPr>
          <w:p w:rsidR="00862760" w:rsidRPr="00EA3A3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862760" w:rsidRPr="00EA3A30" w:rsidTr="0047481B">
        <w:trPr>
          <w:trHeight w:val="1783"/>
        </w:trPr>
        <w:tc>
          <w:tcPr>
            <w:tcW w:w="2065" w:type="pct"/>
            <w:vMerge/>
          </w:tcPr>
          <w:p w:rsidR="00862760" w:rsidRPr="00EA3A30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15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13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216" w:type="pct"/>
            <w:textDirection w:val="btLr"/>
          </w:tcPr>
          <w:p w:rsidR="00862760" w:rsidRPr="00EA3A30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91" w:type="pct"/>
            <w:textDirection w:val="btLr"/>
            <w:vAlign w:val="center"/>
          </w:tcPr>
          <w:p w:rsidR="00862760" w:rsidRPr="00EA3A30" w:rsidRDefault="00862760" w:rsidP="00D26B3F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215" w:type="pct"/>
            <w:textDirection w:val="btLr"/>
            <w:vAlign w:val="center"/>
          </w:tcPr>
          <w:p w:rsidR="00862760" w:rsidRPr="00EA3A30" w:rsidRDefault="00862760" w:rsidP="00D26B3F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286" w:type="pct"/>
            <w:textDirection w:val="btLr"/>
            <w:vAlign w:val="center"/>
          </w:tcPr>
          <w:p w:rsidR="00862760" w:rsidRPr="00EA3A30" w:rsidRDefault="00862760" w:rsidP="00D26B3F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283" w:type="pct"/>
            <w:vAlign w:val="center"/>
          </w:tcPr>
          <w:p w:rsidR="00862760" w:rsidRPr="00EA3A30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497CEA" w:rsidRPr="00D26B3F" w:rsidTr="0047481B">
        <w:trPr>
          <w:trHeight w:val="745"/>
        </w:trPr>
        <w:tc>
          <w:tcPr>
            <w:tcW w:w="2065" w:type="pct"/>
            <w:vAlign w:val="center"/>
          </w:tcPr>
          <w:p w:rsidR="00497CEA" w:rsidRPr="001D589D" w:rsidRDefault="00497CEA" w:rsidP="008E4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Тема 1. Принципи багатоканального зв'язку </w:t>
            </w:r>
          </w:p>
        </w:tc>
        <w:tc>
          <w:tcPr>
            <w:tcW w:w="216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5" w:type="pct"/>
            <w:vAlign w:val="center"/>
          </w:tcPr>
          <w:p w:rsidR="00497CEA" w:rsidRPr="00EA3A30" w:rsidRDefault="00497CEA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EA3A30" w:rsidRDefault="00497CEA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EA3A30" w:rsidRDefault="00497CEA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5" w:type="pct"/>
            <w:vAlign w:val="center"/>
          </w:tcPr>
          <w:p w:rsidR="00497CEA" w:rsidRPr="00771CC2" w:rsidRDefault="00771CC2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7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83" w:type="pct"/>
            <w:vAlign w:val="center"/>
          </w:tcPr>
          <w:p w:rsidR="00497CEA" w:rsidRPr="00D26B3F" w:rsidRDefault="008E49FA" w:rsidP="008E49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D5146B"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ережа абонентського доступу</w:t>
            </w:r>
            <w:r w:rsidR="00D5146B" w:rsidRPr="00D26B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97CEA" w:rsidRPr="00D26B3F" w:rsidTr="0047481B">
        <w:trPr>
          <w:trHeight w:val="962"/>
        </w:trPr>
        <w:tc>
          <w:tcPr>
            <w:tcW w:w="2065" w:type="pct"/>
            <w:vAlign w:val="center"/>
          </w:tcPr>
          <w:p w:rsidR="00497CEA" w:rsidRPr="001D589D" w:rsidRDefault="00497CEA" w:rsidP="008E4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2.</w:t>
            </w:r>
            <w:r w:rsidR="00D26B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Основні характеристики і параметри  сигналів в системах багатоканального зв’язку </w:t>
            </w:r>
          </w:p>
        </w:tc>
        <w:tc>
          <w:tcPr>
            <w:tcW w:w="216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5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5" w:type="pct"/>
            <w:vAlign w:val="center"/>
          </w:tcPr>
          <w:p w:rsidR="00497CEA" w:rsidRPr="00771CC2" w:rsidRDefault="00771CC2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7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83" w:type="pct"/>
            <w:vAlign w:val="center"/>
          </w:tcPr>
          <w:p w:rsidR="00497CEA" w:rsidRPr="00D26B3F" w:rsidRDefault="008E49FA" w:rsidP="008E49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6B3F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D5146B"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кладові випадкового процесу</w:t>
            </w:r>
          </w:p>
        </w:tc>
      </w:tr>
      <w:tr w:rsidR="00497CEA" w:rsidRPr="00D26B3F" w:rsidTr="0047481B">
        <w:trPr>
          <w:trHeight w:val="926"/>
        </w:trPr>
        <w:tc>
          <w:tcPr>
            <w:tcW w:w="2065" w:type="pct"/>
            <w:vAlign w:val="center"/>
          </w:tcPr>
          <w:p w:rsidR="00497CEA" w:rsidRPr="001D589D" w:rsidRDefault="00497CEA" w:rsidP="008E4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3.</w:t>
            </w:r>
            <w:r w:rsidR="00D26B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Характеристики та параметри каналів систем багатоканального зв’язку. Структура </w:t>
            </w:r>
            <w:r w:rsidR="005C7200"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СБЗ</w:t>
            </w:r>
            <w:r w:rsidR="005C72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питання обслуговування та </w:t>
            </w:r>
            <w:r w:rsidR="005C72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модернізації пристроїв у СБЗ.</w:t>
            </w: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16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215" w:type="pct"/>
            <w:vAlign w:val="center"/>
          </w:tcPr>
          <w:p w:rsidR="00497CEA" w:rsidRPr="00EA3A30" w:rsidRDefault="00497CEA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EA3A30" w:rsidRDefault="00497CEA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EA3A30" w:rsidRDefault="00497CEA" w:rsidP="003D575A">
            <w:pPr>
              <w:shd w:val="clear" w:color="auto" w:fill="FFFFFF" w:themeFill="background1"/>
              <w:tabs>
                <w:tab w:val="center" w:pos="9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5" w:type="pct"/>
            <w:vAlign w:val="center"/>
          </w:tcPr>
          <w:p w:rsidR="00497CEA" w:rsidRPr="00771CC2" w:rsidRDefault="00771CC2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7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83" w:type="pct"/>
            <w:vAlign w:val="center"/>
          </w:tcPr>
          <w:p w:rsidR="00497CEA" w:rsidRPr="00D26B3F" w:rsidRDefault="008E49FA" w:rsidP="008E49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D5146B" w:rsidRPr="00D26B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атухання в каналах зв’язку </w:t>
            </w:r>
          </w:p>
        </w:tc>
      </w:tr>
      <w:tr w:rsidR="00497CEA" w:rsidRPr="00D26B3F" w:rsidTr="0047481B">
        <w:tc>
          <w:tcPr>
            <w:tcW w:w="2065" w:type="pct"/>
            <w:vAlign w:val="center"/>
          </w:tcPr>
          <w:p w:rsidR="00497CEA" w:rsidRPr="001D589D" w:rsidRDefault="00497CEA" w:rsidP="008E4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Тема 4. Організація двосторонніх каналів зв’язку </w:t>
            </w:r>
          </w:p>
        </w:tc>
        <w:tc>
          <w:tcPr>
            <w:tcW w:w="216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5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5" w:type="pct"/>
            <w:vAlign w:val="center"/>
          </w:tcPr>
          <w:p w:rsidR="00497CEA" w:rsidRPr="00771CC2" w:rsidRDefault="00771CC2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7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83" w:type="pct"/>
            <w:vAlign w:val="center"/>
          </w:tcPr>
          <w:p w:rsidR="00497CEA" w:rsidRPr="00D26B3F" w:rsidRDefault="008E49FA" w:rsidP="008E49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6B3F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D5146B" w:rsidRPr="00D26B3F">
              <w:rPr>
                <w:rFonts w:ascii="Times New Roman" w:hAnsi="Times New Roman"/>
                <w:sz w:val="24"/>
                <w:szCs w:val="24"/>
                <w:lang w:val="uk-UA"/>
              </w:rPr>
              <w:t>ізновиди двосторонніх каналів зв’язку</w:t>
            </w:r>
          </w:p>
        </w:tc>
      </w:tr>
      <w:tr w:rsidR="00497CEA" w:rsidRPr="00D26B3F" w:rsidTr="0047481B">
        <w:tc>
          <w:tcPr>
            <w:tcW w:w="2065" w:type="pct"/>
            <w:vAlign w:val="center"/>
          </w:tcPr>
          <w:p w:rsidR="00497CEA" w:rsidRPr="001D589D" w:rsidRDefault="00497CEA" w:rsidP="008E4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Тема 5. Основні принципи ущільнення та розділення  сигналів в системах багатоканального зв’язку </w:t>
            </w:r>
          </w:p>
        </w:tc>
        <w:tc>
          <w:tcPr>
            <w:tcW w:w="216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5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5" w:type="pct"/>
            <w:vAlign w:val="center"/>
          </w:tcPr>
          <w:p w:rsidR="00497CEA" w:rsidRPr="00771CC2" w:rsidRDefault="00771CC2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7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83" w:type="pct"/>
            <w:vAlign w:val="center"/>
          </w:tcPr>
          <w:p w:rsidR="00497CEA" w:rsidRPr="00D26B3F" w:rsidRDefault="008E49FA" w:rsidP="008E49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5146B"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иди  перетворень сигналів в СБЗ</w:t>
            </w:r>
            <w:r w:rsidR="00D5146B" w:rsidRPr="00D26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7CEA" w:rsidRPr="00D26B3F" w:rsidTr="0047481B">
        <w:tc>
          <w:tcPr>
            <w:tcW w:w="2065" w:type="pct"/>
            <w:vAlign w:val="center"/>
          </w:tcPr>
          <w:p w:rsidR="00497CEA" w:rsidRPr="001D589D" w:rsidRDefault="00497CEA" w:rsidP="008E4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6.</w:t>
            </w:r>
            <w:r w:rsidR="00D26B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Формування канального сигналу в системах багатоканального зв’язку з частотним розділенням каналів </w:t>
            </w:r>
          </w:p>
        </w:tc>
        <w:tc>
          <w:tcPr>
            <w:tcW w:w="216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5" w:type="pct"/>
            <w:vAlign w:val="center"/>
          </w:tcPr>
          <w:p w:rsidR="00497CEA" w:rsidRPr="00771CC2" w:rsidRDefault="00771CC2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7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83" w:type="pct"/>
            <w:vAlign w:val="center"/>
          </w:tcPr>
          <w:p w:rsidR="00497CEA" w:rsidRPr="00D26B3F" w:rsidRDefault="008E49FA" w:rsidP="008E49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D5146B"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етоди модуляції сигналів</w:t>
            </w:r>
          </w:p>
        </w:tc>
      </w:tr>
      <w:tr w:rsidR="00497CEA" w:rsidRPr="00D26B3F" w:rsidTr="0047481B">
        <w:tc>
          <w:tcPr>
            <w:tcW w:w="2065" w:type="pct"/>
            <w:vAlign w:val="center"/>
          </w:tcPr>
          <w:p w:rsidR="00497CEA" w:rsidRPr="001D589D" w:rsidRDefault="00497CEA" w:rsidP="008E4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7.</w:t>
            </w:r>
            <w:r w:rsidR="00D26B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Принципи побудови апаратури системах багатоканального зв’язку з частотним розділенням каналів </w:t>
            </w:r>
          </w:p>
        </w:tc>
        <w:tc>
          <w:tcPr>
            <w:tcW w:w="216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5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vAlign w:val="center"/>
          </w:tcPr>
          <w:p w:rsidR="00497CEA" w:rsidRPr="00771CC2" w:rsidRDefault="00771CC2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7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83" w:type="pct"/>
            <w:vAlign w:val="center"/>
          </w:tcPr>
          <w:p w:rsidR="00497CEA" w:rsidRPr="00D26B3F" w:rsidRDefault="008E49FA" w:rsidP="008E49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D5146B" w:rsidRPr="00D26B3F">
              <w:rPr>
                <w:rFonts w:ascii="Times New Roman" w:hAnsi="Times New Roman"/>
                <w:sz w:val="24"/>
                <w:szCs w:val="24"/>
                <w:lang w:val="uk-UA"/>
              </w:rPr>
              <w:t>ритерії класифікації методів побудови СБЗ з ЧРК</w:t>
            </w:r>
          </w:p>
        </w:tc>
      </w:tr>
      <w:tr w:rsidR="00497CEA" w:rsidRPr="00D26B3F" w:rsidTr="0047481B">
        <w:tc>
          <w:tcPr>
            <w:tcW w:w="2065" w:type="pct"/>
            <w:vAlign w:val="center"/>
          </w:tcPr>
          <w:p w:rsidR="00497CEA" w:rsidRPr="001D589D" w:rsidRDefault="00497CEA" w:rsidP="008E4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8.</w:t>
            </w: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Завади в лінійному тракті системах багатоканального зв’язку з частотним розділенням каналів </w:t>
            </w:r>
          </w:p>
        </w:tc>
        <w:tc>
          <w:tcPr>
            <w:tcW w:w="216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5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5" w:type="pct"/>
            <w:vAlign w:val="center"/>
          </w:tcPr>
          <w:p w:rsidR="00497CEA" w:rsidRPr="00771CC2" w:rsidRDefault="00771CC2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7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83" w:type="pct"/>
            <w:vAlign w:val="center"/>
          </w:tcPr>
          <w:p w:rsidR="00497CEA" w:rsidRPr="00D26B3F" w:rsidRDefault="008E49FA" w:rsidP="008E49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D64957" w:rsidRPr="00D26B3F">
              <w:rPr>
                <w:rFonts w:ascii="Times New Roman" w:hAnsi="Times New Roman"/>
                <w:sz w:val="24"/>
                <w:szCs w:val="24"/>
                <w:lang w:val="uk-UA"/>
              </w:rPr>
              <w:t>собливості впливу завад на апаратуру та лінійні тракти</w:t>
            </w:r>
          </w:p>
        </w:tc>
      </w:tr>
      <w:tr w:rsidR="00497CEA" w:rsidRPr="00D26B3F" w:rsidTr="0047481B">
        <w:trPr>
          <w:trHeight w:val="1095"/>
        </w:trPr>
        <w:tc>
          <w:tcPr>
            <w:tcW w:w="2065" w:type="pct"/>
            <w:vAlign w:val="center"/>
          </w:tcPr>
          <w:p w:rsidR="00497CEA" w:rsidRPr="001D589D" w:rsidRDefault="00497CEA" w:rsidP="008E4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Тема 9. Лінійні спотворення в каналах передачі </w:t>
            </w:r>
          </w:p>
        </w:tc>
        <w:tc>
          <w:tcPr>
            <w:tcW w:w="216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5" w:type="pct"/>
            <w:vAlign w:val="center"/>
          </w:tcPr>
          <w:p w:rsidR="00497CEA" w:rsidRPr="00771CC2" w:rsidRDefault="00771CC2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7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83" w:type="pct"/>
            <w:vAlign w:val="center"/>
          </w:tcPr>
          <w:p w:rsidR="00497CEA" w:rsidRPr="00D26B3F" w:rsidRDefault="008E49FA" w:rsidP="008E49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D64957"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кі моделі лінійного тракту застосовують при аналізі АЧС та ФЧС?</w:t>
            </w:r>
          </w:p>
        </w:tc>
      </w:tr>
      <w:tr w:rsidR="00497CEA" w:rsidRPr="00D26B3F" w:rsidTr="0047481B">
        <w:trPr>
          <w:trHeight w:val="797"/>
        </w:trPr>
        <w:tc>
          <w:tcPr>
            <w:tcW w:w="2065" w:type="pct"/>
            <w:vAlign w:val="center"/>
          </w:tcPr>
          <w:p w:rsidR="00497CEA" w:rsidRPr="001D589D" w:rsidRDefault="00497CEA" w:rsidP="008E4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Тема 10. Корекція лінійних спотворень </w:t>
            </w:r>
          </w:p>
        </w:tc>
        <w:tc>
          <w:tcPr>
            <w:tcW w:w="216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5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5" w:type="pct"/>
            <w:vAlign w:val="center"/>
          </w:tcPr>
          <w:p w:rsidR="00497CEA" w:rsidRPr="00771CC2" w:rsidRDefault="00771CC2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7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83" w:type="pct"/>
            <w:vAlign w:val="center"/>
          </w:tcPr>
          <w:p w:rsidR="00497CEA" w:rsidRPr="00D26B3F" w:rsidRDefault="008E49FA" w:rsidP="008E49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482EC7"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к застосовують класифікацію коректорів?</w:t>
            </w:r>
          </w:p>
        </w:tc>
      </w:tr>
      <w:tr w:rsidR="00497CEA" w:rsidRPr="00D26B3F" w:rsidTr="0047481B">
        <w:trPr>
          <w:trHeight w:val="1183"/>
        </w:trPr>
        <w:tc>
          <w:tcPr>
            <w:tcW w:w="2065" w:type="pct"/>
            <w:vAlign w:val="center"/>
          </w:tcPr>
          <w:p w:rsidR="00497CEA" w:rsidRPr="001D589D" w:rsidRDefault="00497CEA" w:rsidP="008E4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11. Автоматичне регулювання рівня сигналу в системах багатоканального зв’язку</w:t>
            </w:r>
          </w:p>
        </w:tc>
        <w:tc>
          <w:tcPr>
            <w:tcW w:w="216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5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5" w:type="pct"/>
            <w:vAlign w:val="center"/>
          </w:tcPr>
          <w:p w:rsidR="00497CEA" w:rsidRPr="00771CC2" w:rsidRDefault="00771CC2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7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83" w:type="pct"/>
            <w:vAlign w:val="center"/>
          </w:tcPr>
          <w:p w:rsidR="00497CEA" w:rsidRPr="00D26B3F" w:rsidRDefault="008E49FA" w:rsidP="008E49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482EC7" w:rsidRPr="00D26B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 принципи побудови і роботи АРР прямого контролю </w:t>
            </w:r>
            <w:r w:rsidR="00482EC7" w:rsidRPr="00D26B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497CEA" w:rsidRPr="00D26B3F" w:rsidTr="0047481B">
        <w:trPr>
          <w:trHeight w:val="315"/>
        </w:trPr>
        <w:tc>
          <w:tcPr>
            <w:tcW w:w="2065" w:type="pct"/>
            <w:vAlign w:val="center"/>
          </w:tcPr>
          <w:p w:rsidR="00497CEA" w:rsidRPr="001D589D" w:rsidRDefault="00497CEA" w:rsidP="008E4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Тема 12. Перетворювачі частоти та модулятори </w:t>
            </w:r>
          </w:p>
        </w:tc>
        <w:tc>
          <w:tcPr>
            <w:tcW w:w="216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5" w:type="pct"/>
            <w:vAlign w:val="center"/>
          </w:tcPr>
          <w:p w:rsidR="00497CEA" w:rsidRPr="00771CC2" w:rsidRDefault="00771CC2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7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83" w:type="pct"/>
            <w:vAlign w:val="center"/>
          </w:tcPr>
          <w:p w:rsidR="00497CEA" w:rsidRPr="00D26B3F" w:rsidRDefault="008E49FA" w:rsidP="008E49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9456A"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 w:rsidR="0009456A" w:rsidRPr="00D26B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09456A"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класифікація перетворювачів частоти</w:t>
            </w:r>
            <w:r w:rsidR="0009456A" w:rsidRPr="00D26B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497CEA" w:rsidRPr="00D26B3F" w:rsidTr="0047481B">
        <w:trPr>
          <w:trHeight w:val="187"/>
        </w:trPr>
        <w:tc>
          <w:tcPr>
            <w:tcW w:w="2065" w:type="pct"/>
            <w:vAlign w:val="center"/>
          </w:tcPr>
          <w:p w:rsidR="00497CEA" w:rsidRPr="001D589D" w:rsidRDefault="00497CEA" w:rsidP="008E4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Тема 13. Генераторне устаткування систем багатоканального зв’язку </w:t>
            </w:r>
          </w:p>
        </w:tc>
        <w:tc>
          <w:tcPr>
            <w:tcW w:w="216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5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5" w:type="pct"/>
            <w:vAlign w:val="center"/>
          </w:tcPr>
          <w:p w:rsidR="00497CEA" w:rsidRPr="00771CC2" w:rsidRDefault="00771CC2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7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83" w:type="pct"/>
            <w:vAlign w:val="center"/>
          </w:tcPr>
          <w:p w:rsidR="00497CEA" w:rsidRPr="00D26B3F" w:rsidRDefault="008E49FA" w:rsidP="008E49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9456A" w:rsidRPr="00D26B3F">
              <w:rPr>
                <w:rFonts w:ascii="Times New Roman" w:hAnsi="Times New Roman"/>
                <w:sz w:val="24"/>
                <w:szCs w:val="24"/>
                <w:lang w:val="uk-UA"/>
              </w:rPr>
              <w:t>к впливає довжина магістралі  ЛЗ на вимоги щодо стабільності частоти несучої?</w:t>
            </w:r>
          </w:p>
        </w:tc>
      </w:tr>
      <w:tr w:rsidR="00497CEA" w:rsidRPr="00D26B3F" w:rsidTr="0047481B">
        <w:trPr>
          <w:trHeight w:val="711"/>
        </w:trPr>
        <w:tc>
          <w:tcPr>
            <w:tcW w:w="2065" w:type="pct"/>
            <w:vAlign w:val="center"/>
          </w:tcPr>
          <w:p w:rsidR="00497CEA" w:rsidRPr="001D589D" w:rsidRDefault="00497CEA" w:rsidP="008E4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Тема 14. Системи  живлення в систем багатоканального зв’язку </w:t>
            </w:r>
          </w:p>
        </w:tc>
        <w:tc>
          <w:tcPr>
            <w:tcW w:w="216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1D589D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D5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5" w:type="pct"/>
            <w:vAlign w:val="center"/>
          </w:tcPr>
          <w:p w:rsidR="00497CEA" w:rsidRPr="00771CC2" w:rsidRDefault="003B736F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71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83" w:type="pct"/>
            <w:vAlign w:val="center"/>
          </w:tcPr>
          <w:p w:rsidR="00497CEA" w:rsidRPr="00D26B3F" w:rsidRDefault="008E49FA" w:rsidP="008E49F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09456A" w:rsidRPr="00D26B3F">
              <w:rPr>
                <w:rFonts w:ascii="Times New Roman" w:hAnsi="Times New Roman"/>
                <w:sz w:val="24"/>
                <w:szCs w:val="24"/>
                <w:lang w:val="uk-UA"/>
              </w:rPr>
              <w:t>собливості систем пер</w:t>
            </w:r>
            <w:r w:rsidR="003B736F">
              <w:rPr>
                <w:rFonts w:ascii="Times New Roman" w:hAnsi="Times New Roman"/>
                <w:sz w:val="24"/>
                <w:szCs w:val="24"/>
                <w:lang w:val="uk-UA"/>
              </w:rPr>
              <w:t>винного та вторинного живлення</w:t>
            </w:r>
            <w:r w:rsidR="0009456A" w:rsidRPr="00D26B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497CEA" w:rsidRPr="00771CC2" w:rsidTr="0047481B">
        <w:trPr>
          <w:trHeight w:val="285"/>
        </w:trPr>
        <w:tc>
          <w:tcPr>
            <w:tcW w:w="2065" w:type="pct"/>
            <w:vAlign w:val="center"/>
          </w:tcPr>
          <w:p w:rsidR="00497CEA" w:rsidRPr="00771CC2" w:rsidRDefault="00497CEA" w:rsidP="008E49FA">
            <w:pPr>
              <w:pStyle w:val="4"/>
              <w:ind w:left="-54"/>
              <w:jc w:val="left"/>
              <w:rPr>
                <w:b w:val="0"/>
                <w:sz w:val="24"/>
              </w:rPr>
            </w:pPr>
            <w:r w:rsidRPr="00771CC2">
              <w:rPr>
                <w:b w:val="0"/>
                <w:sz w:val="24"/>
              </w:rPr>
              <w:t>Усього годин</w:t>
            </w:r>
          </w:p>
        </w:tc>
        <w:tc>
          <w:tcPr>
            <w:tcW w:w="216" w:type="pct"/>
            <w:vAlign w:val="center"/>
          </w:tcPr>
          <w:p w:rsidR="00497CEA" w:rsidRPr="00771CC2" w:rsidRDefault="00497CEA" w:rsidP="00D26B3F">
            <w:pPr>
              <w:spacing w:after="0" w:line="240" w:lineRule="auto"/>
              <w:ind w:left="-102" w:right="-91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sz w:val="24"/>
                <w:lang w:val="uk-UA"/>
              </w:rPr>
              <w:t>45</w:t>
            </w:r>
          </w:p>
        </w:tc>
        <w:tc>
          <w:tcPr>
            <w:tcW w:w="215" w:type="pct"/>
            <w:vAlign w:val="center"/>
          </w:tcPr>
          <w:p w:rsidR="00497CEA" w:rsidRPr="00771CC2" w:rsidRDefault="00497CEA" w:rsidP="00D26B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497CEA" w:rsidRPr="00771CC2" w:rsidRDefault="00497CEA" w:rsidP="00D26B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97CEA" w:rsidRPr="00771CC2" w:rsidRDefault="00497CEA" w:rsidP="00D26B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497CEA" w:rsidRPr="00771CC2" w:rsidRDefault="00497CEA" w:rsidP="00D26B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sz w:val="24"/>
                <w:lang w:val="uk-UA"/>
              </w:rPr>
              <w:t>30</w:t>
            </w:r>
          </w:p>
        </w:tc>
        <w:tc>
          <w:tcPr>
            <w:tcW w:w="215" w:type="pct"/>
            <w:vAlign w:val="center"/>
          </w:tcPr>
          <w:p w:rsidR="00497CEA" w:rsidRPr="00771CC2" w:rsidRDefault="00D26B3F" w:rsidP="00D26B3F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75</w:t>
            </w:r>
          </w:p>
        </w:tc>
        <w:tc>
          <w:tcPr>
            <w:tcW w:w="286" w:type="pct"/>
            <w:vAlign w:val="center"/>
          </w:tcPr>
          <w:p w:rsidR="00497CEA" w:rsidRPr="00771CC2" w:rsidRDefault="00497CEA" w:rsidP="00D26B3F">
            <w:pPr>
              <w:shd w:val="clear" w:color="auto" w:fill="FFFFFF" w:themeFill="background1"/>
              <w:spacing w:after="0" w:line="240" w:lineRule="auto"/>
              <w:ind w:right="-106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71C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83" w:type="pct"/>
          </w:tcPr>
          <w:p w:rsidR="00497CEA" w:rsidRPr="00771CC2" w:rsidRDefault="00497CEA" w:rsidP="0004350D">
            <w:p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D26B3F" w:rsidRPr="00D26B3F" w:rsidRDefault="00D26B3F">
      <w:pPr>
        <w:rPr>
          <w:rFonts w:ascii="Times New Roman" w:hAnsi="Times New Roman"/>
        </w:rPr>
      </w:pPr>
    </w:p>
    <w:tbl>
      <w:tblPr>
        <w:tblStyle w:val="a8"/>
        <w:tblW w:w="524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800"/>
        <w:gridCol w:w="798"/>
        <w:gridCol w:w="1213"/>
        <w:gridCol w:w="4923"/>
      </w:tblGrid>
      <w:tr w:rsidR="00497CEA" w:rsidRPr="00EA3A30" w:rsidTr="00D26B3F">
        <w:tc>
          <w:tcPr>
            <w:tcW w:w="1438" w:type="pct"/>
            <w:vAlign w:val="center"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10" w:type="pct"/>
            <w:vAlign w:val="center"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 %</w:t>
            </w:r>
          </w:p>
        </w:tc>
        <w:tc>
          <w:tcPr>
            <w:tcW w:w="623" w:type="pct"/>
            <w:vAlign w:val="center"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529" w:type="pct"/>
            <w:vAlign w:val="center"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497CEA" w:rsidRPr="00EA3A30" w:rsidTr="00D26B3F">
        <w:tc>
          <w:tcPr>
            <w:tcW w:w="1438" w:type="pct"/>
            <w:vMerge w:val="restart"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10" w:type="pct"/>
          </w:tcPr>
          <w:p w:rsidR="00497CEA" w:rsidRPr="00EA3A30" w:rsidRDefault="00497CE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3" w:type="pct"/>
            <w:vMerge w:val="restart"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впродовж </w:t>
            </w: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семестру</w:t>
            </w:r>
          </w:p>
        </w:tc>
        <w:tc>
          <w:tcPr>
            <w:tcW w:w="2529" w:type="pct"/>
          </w:tcPr>
          <w:p w:rsidR="00497CEA" w:rsidRPr="00EA3A30" w:rsidRDefault="00497CEA" w:rsidP="00C544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теорети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чний звіт за кожною з тем 1</w:t>
            </w: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497CEA" w:rsidRPr="00EA3A30" w:rsidTr="00D26B3F">
        <w:tc>
          <w:tcPr>
            <w:tcW w:w="1438" w:type="pct"/>
            <w:vMerge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497CEA" w:rsidRPr="00EA3A30" w:rsidRDefault="00497CE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3" w:type="pct"/>
            <w:vMerge/>
            <w:vAlign w:val="center"/>
          </w:tcPr>
          <w:p w:rsidR="00497CEA" w:rsidRPr="00EA3A30" w:rsidRDefault="00497CEA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</w:tcPr>
          <w:p w:rsidR="00497CEA" w:rsidRPr="00EA3A30" w:rsidRDefault="00497CEA" w:rsidP="00C544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теоретичний звіт за кожною з тем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8-14</w:t>
            </w:r>
          </w:p>
        </w:tc>
      </w:tr>
      <w:tr w:rsidR="00497CEA" w:rsidRPr="00EA3A30" w:rsidTr="00D26B3F">
        <w:tc>
          <w:tcPr>
            <w:tcW w:w="1438" w:type="pct"/>
            <w:vMerge w:val="restart"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захист лабораторних робіт</w:t>
            </w:r>
          </w:p>
        </w:tc>
        <w:tc>
          <w:tcPr>
            <w:tcW w:w="410" w:type="pct"/>
          </w:tcPr>
          <w:p w:rsidR="00497CEA" w:rsidRPr="00EA3A30" w:rsidRDefault="00497CE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23" w:type="pct"/>
            <w:vMerge/>
            <w:vAlign w:val="center"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</w:tcPr>
          <w:p w:rsidR="00497CEA" w:rsidRPr="00EA3A30" w:rsidRDefault="00497CEA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роботи№1</w:t>
            </w:r>
          </w:p>
        </w:tc>
      </w:tr>
      <w:tr w:rsidR="00497CEA" w:rsidRPr="00EA3A30" w:rsidTr="00D26B3F">
        <w:tc>
          <w:tcPr>
            <w:tcW w:w="1438" w:type="pct"/>
            <w:vMerge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497CEA" w:rsidRPr="00EA3A30" w:rsidRDefault="00497CEA" w:rsidP="000016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23" w:type="pct"/>
            <w:vMerge/>
            <w:vAlign w:val="center"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</w:tcPr>
          <w:p w:rsidR="00497CEA" w:rsidRPr="00EA3A30" w:rsidRDefault="00497CEA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роботи№2</w:t>
            </w:r>
          </w:p>
        </w:tc>
      </w:tr>
      <w:tr w:rsidR="00497CEA" w:rsidRPr="00EA3A30" w:rsidTr="00D26B3F">
        <w:tc>
          <w:tcPr>
            <w:tcW w:w="1438" w:type="pct"/>
            <w:vMerge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497CEA" w:rsidRPr="00EA3A30" w:rsidRDefault="00497CEA" w:rsidP="000016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23" w:type="pct"/>
            <w:vMerge/>
            <w:vAlign w:val="center"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</w:tcPr>
          <w:p w:rsidR="00497CEA" w:rsidRPr="00EA3A30" w:rsidRDefault="00497CEA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роботи№3</w:t>
            </w:r>
          </w:p>
        </w:tc>
      </w:tr>
      <w:tr w:rsidR="00497CEA" w:rsidRPr="00EA3A30" w:rsidTr="00D26B3F">
        <w:tc>
          <w:tcPr>
            <w:tcW w:w="1438" w:type="pct"/>
            <w:vMerge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497CEA" w:rsidRPr="00EA3A30" w:rsidRDefault="00497CEA" w:rsidP="000016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23" w:type="pct"/>
            <w:vMerge/>
            <w:vAlign w:val="center"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</w:tcPr>
          <w:p w:rsidR="00497CEA" w:rsidRPr="00EA3A30" w:rsidRDefault="00497CEA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№4,5</w:t>
            </w:r>
          </w:p>
        </w:tc>
      </w:tr>
      <w:tr w:rsidR="00497CEA" w:rsidRPr="00EA3A30" w:rsidTr="00D26B3F">
        <w:tc>
          <w:tcPr>
            <w:tcW w:w="1438" w:type="pct"/>
            <w:vMerge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497CEA" w:rsidRPr="00EA3A30" w:rsidRDefault="00497CEA" w:rsidP="000016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23" w:type="pct"/>
            <w:vMerge/>
            <w:vAlign w:val="center"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</w:tcPr>
          <w:p w:rsidR="00497CEA" w:rsidRPr="00EA3A30" w:rsidRDefault="00497CEA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№6,7</w:t>
            </w:r>
          </w:p>
        </w:tc>
      </w:tr>
      <w:tr w:rsidR="00497CEA" w:rsidRPr="00EA3A30" w:rsidTr="00D26B3F">
        <w:tc>
          <w:tcPr>
            <w:tcW w:w="1438" w:type="pct"/>
            <w:vMerge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0" w:type="pct"/>
          </w:tcPr>
          <w:p w:rsidR="00497CEA" w:rsidRPr="00EA3A30" w:rsidRDefault="00497CEA" w:rsidP="000016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23" w:type="pct"/>
            <w:vMerge/>
            <w:vAlign w:val="center"/>
          </w:tcPr>
          <w:p w:rsidR="00497CEA" w:rsidRPr="00EA3A30" w:rsidRDefault="00497CE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29" w:type="pct"/>
          </w:tcPr>
          <w:p w:rsidR="00497CEA" w:rsidRPr="00EA3A30" w:rsidRDefault="00497CEA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№8</w:t>
            </w:r>
          </w:p>
        </w:tc>
      </w:tr>
    </w:tbl>
    <w:p w:rsidR="00D26B3F" w:rsidRPr="00D26B3F" w:rsidRDefault="00D26B3F">
      <w:pPr>
        <w:rPr>
          <w:rFonts w:ascii="Times New Roman" w:hAnsi="Times New Roman"/>
        </w:rPr>
      </w:pPr>
    </w:p>
    <w:tbl>
      <w:tblPr>
        <w:tblW w:w="97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632"/>
        <w:gridCol w:w="3041"/>
        <w:gridCol w:w="2685"/>
      </w:tblGrid>
      <w:tr w:rsidR="00497CEA" w:rsidRPr="001D589D" w:rsidTr="00497CEA">
        <w:trPr>
          <w:trHeight w:val="450"/>
        </w:trPr>
        <w:tc>
          <w:tcPr>
            <w:tcW w:w="2359" w:type="dxa"/>
            <w:vMerge w:val="restart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632" w:type="dxa"/>
            <w:vMerge w:val="restart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Оцінка</w:t>
            </w:r>
            <w:r w:rsidR="003B736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5726" w:type="dxa"/>
            <w:gridSpan w:val="2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Оцінка за національною шкалою</w:t>
            </w:r>
          </w:p>
        </w:tc>
      </w:tr>
      <w:tr w:rsidR="00497CEA" w:rsidRPr="001D589D" w:rsidTr="00497CEA">
        <w:trPr>
          <w:trHeight w:val="450"/>
        </w:trPr>
        <w:tc>
          <w:tcPr>
            <w:tcW w:w="2359" w:type="dxa"/>
            <w:vMerge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32" w:type="dxa"/>
            <w:vMerge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41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ind w:right="-144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екзамену, курсового проекту (роботи), практики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заліку</w:t>
            </w:r>
          </w:p>
        </w:tc>
      </w:tr>
      <w:tr w:rsidR="00497CEA" w:rsidRPr="001D589D" w:rsidTr="00497CEA">
        <w:tc>
          <w:tcPr>
            <w:tcW w:w="2359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 – 100</w:t>
            </w:r>
          </w:p>
        </w:tc>
        <w:tc>
          <w:tcPr>
            <w:tcW w:w="1632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3041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відмінно  </w:t>
            </w:r>
          </w:p>
        </w:tc>
        <w:tc>
          <w:tcPr>
            <w:tcW w:w="2685" w:type="dxa"/>
            <w:vMerge w:val="restart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497CEA" w:rsidRPr="001D589D" w:rsidTr="00497CEA">
        <w:trPr>
          <w:trHeight w:val="194"/>
        </w:trPr>
        <w:tc>
          <w:tcPr>
            <w:tcW w:w="2359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85-89</w:t>
            </w:r>
          </w:p>
        </w:tc>
        <w:tc>
          <w:tcPr>
            <w:tcW w:w="1632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3041" w:type="dxa"/>
            <w:vMerge w:val="restart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добре </w:t>
            </w:r>
          </w:p>
        </w:tc>
        <w:tc>
          <w:tcPr>
            <w:tcW w:w="2685" w:type="dxa"/>
            <w:vMerge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97CEA" w:rsidRPr="001D589D" w:rsidTr="00497CEA">
        <w:tc>
          <w:tcPr>
            <w:tcW w:w="2359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75-84</w:t>
            </w:r>
          </w:p>
        </w:tc>
        <w:tc>
          <w:tcPr>
            <w:tcW w:w="1632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3041" w:type="dxa"/>
            <w:vMerge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85" w:type="dxa"/>
            <w:vMerge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97CEA" w:rsidRPr="001D589D" w:rsidTr="00497CEA">
        <w:tc>
          <w:tcPr>
            <w:tcW w:w="2359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70-74</w:t>
            </w:r>
          </w:p>
        </w:tc>
        <w:tc>
          <w:tcPr>
            <w:tcW w:w="1632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3041" w:type="dxa"/>
            <w:vMerge w:val="restart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задовільно </w:t>
            </w:r>
          </w:p>
        </w:tc>
        <w:tc>
          <w:tcPr>
            <w:tcW w:w="2685" w:type="dxa"/>
            <w:vMerge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97CEA" w:rsidRPr="001D589D" w:rsidTr="00497CEA">
        <w:tc>
          <w:tcPr>
            <w:tcW w:w="2359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60-69</w:t>
            </w:r>
          </w:p>
        </w:tc>
        <w:tc>
          <w:tcPr>
            <w:tcW w:w="1632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 </w:t>
            </w:r>
          </w:p>
        </w:tc>
        <w:tc>
          <w:tcPr>
            <w:tcW w:w="3041" w:type="dxa"/>
            <w:vMerge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85" w:type="dxa"/>
            <w:vMerge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97CEA" w:rsidRPr="001D589D" w:rsidTr="00497CEA">
        <w:tc>
          <w:tcPr>
            <w:tcW w:w="2359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35-59</w:t>
            </w:r>
          </w:p>
        </w:tc>
        <w:tc>
          <w:tcPr>
            <w:tcW w:w="1632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3041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2685" w:type="dxa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зараховано з можливістю повторного складання</w:t>
            </w:r>
          </w:p>
        </w:tc>
      </w:tr>
      <w:tr w:rsidR="00497CEA" w:rsidRPr="001D589D" w:rsidTr="00497CEA">
        <w:trPr>
          <w:trHeight w:val="708"/>
        </w:trPr>
        <w:tc>
          <w:tcPr>
            <w:tcW w:w="2359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1-34</w:t>
            </w:r>
          </w:p>
        </w:tc>
        <w:tc>
          <w:tcPr>
            <w:tcW w:w="1632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3041" w:type="dxa"/>
            <w:vAlign w:val="center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2685" w:type="dxa"/>
          </w:tcPr>
          <w:p w:rsidR="00497CEA" w:rsidRPr="00497CEA" w:rsidRDefault="00497CEA" w:rsidP="00001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97CE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52115D" w:rsidRPr="00EA3A30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248" w:type="pct"/>
        <w:tblLayout w:type="fixed"/>
        <w:tblLook w:val="04A0" w:firstRow="1" w:lastRow="0" w:firstColumn="1" w:lastColumn="0" w:noHBand="0" w:noVBand="1"/>
      </w:tblPr>
      <w:tblGrid>
        <w:gridCol w:w="2852"/>
        <w:gridCol w:w="981"/>
        <w:gridCol w:w="3000"/>
        <w:gridCol w:w="2914"/>
      </w:tblGrid>
      <w:tr w:rsidR="00317296" w:rsidRPr="00EA3A30" w:rsidTr="00D26B3F">
        <w:trPr>
          <w:trHeight w:val="861"/>
        </w:trPr>
        <w:tc>
          <w:tcPr>
            <w:tcW w:w="1463" w:type="pct"/>
            <w:vAlign w:val="center"/>
          </w:tcPr>
          <w:p w:rsidR="00317296" w:rsidRPr="00EA3A30" w:rsidRDefault="00317296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503" w:type="pct"/>
            <w:vAlign w:val="center"/>
          </w:tcPr>
          <w:p w:rsidR="00317296" w:rsidRPr="00EA3A30" w:rsidRDefault="00317296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539" w:type="pct"/>
            <w:vAlign w:val="center"/>
          </w:tcPr>
          <w:p w:rsidR="00317296" w:rsidRPr="00EA3A30" w:rsidRDefault="00317296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495" w:type="pct"/>
            <w:vAlign w:val="center"/>
          </w:tcPr>
          <w:p w:rsidR="00317296" w:rsidRPr="00EA3A30" w:rsidRDefault="00317296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Видавництво / онлайн доступ</w:t>
            </w:r>
          </w:p>
        </w:tc>
      </w:tr>
      <w:tr w:rsidR="00317296" w:rsidRPr="00442589" w:rsidTr="008E49FA">
        <w:trPr>
          <w:trHeight w:val="798"/>
        </w:trPr>
        <w:tc>
          <w:tcPr>
            <w:tcW w:w="1463" w:type="pct"/>
            <w:vAlign w:val="center"/>
          </w:tcPr>
          <w:p w:rsidR="00C63AEB" w:rsidRDefault="00BA7EC2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Дмитренко</w:t>
            </w:r>
            <w:r w:rsidR="00C63AEB" w:rsidRPr="004425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В.П.</w:t>
            </w: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C63AEB" w:rsidRDefault="00BA7EC2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Романенко</w:t>
            </w:r>
            <w:r w:rsidR="00C63AEB" w:rsidRPr="004425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317296" w:rsidRPr="00442589" w:rsidRDefault="00BA7EC2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Мороз</w:t>
            </w:r>
            <w:r w:rsidR="00C63AEB" w:rsidRPr="004425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503" w:type="pct"/>
            <w:vAlign w:val="center"/>
          </w:tcPr>
          <w:p w:rsidR="00317296" w:rsidRPr="00442589" w:rsidRDefault="003A5A28" w:rsidP="008E49F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539" w:type="pct"/>
          </w:tcPr>
          <w:p w:rsidR="00317296" w:rsidRPr="00442589" w:rsidRDefault="00BA7EC2" w:rsidP="0000165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Поля і хвилі в телекомунікаціях</w:t>
            </w:r>
          </w:p>
        </w:tc>
        <w:tc>
          <w:tcPr>
            <w:tcW w:w="1495" w:type="pct"/>
          </w:tcPr>
          <w:p w:rsidR="00317296" w:rsidRPr="00442589" w:rsidRDefault="003A5A28" w:rsidP="00AD1EC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Запоріжжя: НУ«ЗП»</w:t>
            </w:r>
          </w:p>
        </w:tc>
      </w:tr>
      <w:tr w:rsidR="00317296" w:rsidRPr="00442589" w:rsidTr="008E49FA">
        <w:trPr>
          <w:trHeight w:val="532"/>
        </w:trPr>
        <w:tc>
          <w:tcPr>
            <w:tcW w:w="1463" w:type="pct"/>
            <w:vAlign w:val="center"/>
          </w:tcPr>
          <w:p w:rsidR="00C63AEB" w:rsidRDefault="003A5A28" w:rsidP="008E49F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Борщ</w:t>
            </w:r>
            <w:r w:rsidR="00C63AEB" w:rsidRPr="0044258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В.І.</w:t>
            </w:r>
            <w:r w:rsidRPr="0044258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, </w:t>
            </w:r>
          </w:p>
          <w:p w:rsidR="00C63AEB" w:rsidRDefault="003A5A28" w:rsidP="008E49F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proofErr w:type="spellStart"/>
            <w:r w:rsidRPr="0044258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Коршун</w:t>
            </w:r>
            <w:proofErr w:type="spellEnd"/>
            <w:r w:rsidR="00C63AEB" w:rsidRPr="0044258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Є.І.</w:t>
            </w:r>
            <w:r w:rsidRPr="0044258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, </w:t>
            </w:r>
          </w:p>
          <w:p w:rsidR="00317296" w:rsidRPr="00442589" w:rsidRDefault="003A5A28" w:rsidP="008E49F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proofErr w:type="spellStart"/>
            <w:r w:rsidRPr="0044258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Туманов</w:t>
            </w:r>
            <w:proofErr w:type="spellEnd"/>
            <w:r w:rsidR="00C63AEB" w:rsidRPr="0044258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Ю.Г.</w:t>
            </w:r>
          </w:p>
        </w:tc>
        <w:tc>
          <w:tcPr>
            <w:tcW w:w="503" w:type="pct"/>
            <w:vAlign w:val="center"/>
          </w:tcPr>
          <w:p w:rsidR="00317296" w:rsidRPr="00442589" w:rsidRDefault="003A5A28" w:rsidP="008E49F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2004</w:t>
            </w:r>
          </w:p>
        </w:tc>
        <w:tc>
          <w:tcPr>
            <w:tcW w:w="1539" w:type="pct"/>
          </w:tcPr>
          <w:p w:rsidR="00317296" w:rsidRPr="00442589" w:rsidRDefault="003A5A28" w:rsidP="0000165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Сигналізація й синхронізація в телекомунікаційних системах</w:t>
            </w:r>
          </w:p>
        </w:tc>
        <w:tc>
          <w:tcPr>
            <w:tcW w:w="1495" w:type="pct"/>
          </w:tcPr>
          <w:p w:rsidR="00317296" w:rsidRPr="00442589" w:rsidRDefault="003A5A28" w:rsidP="0000165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К.: Наукова думка</w:t>
            </w:r>
          </w:p>
        </w:tc>
      </w:tr>
      <w:tr w:rsidR="00317296" w:rsidRPr="00442589" w:rsidTr="008E49FA">
        <w:trPr>
          <w:trHeight w:val="517"/>
        </w:trPr>
        <w:tc>
          <w:tcPr>
            <w:tcW w:w="1463" w:type="pct"/>
            <w:vAlign w:val="center"/>
          </w:tcPr>
          <w:p w:rsidR="00C63AEB" w:rsidRDefault="003A5A28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Захарченко</w:t>
            </w:r>
            <w:r w:rsidR="00C63AEB" w:rsidRPr="004425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М.В.</w:t>
            </w: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C63AEB" w:rsidRDefault="003A5A28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Гайворонська</w:t>
            </w:r>
            <w:r w:rsidR="00C63AEB" w:rsidRPr="004425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Г.С.</w:t>
            </w: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317296" w:rsidRPr="00442589" w:rsidRDefault="003A5A28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Єщенко</w:t>
            </w:r>
            <w:proofErr w:type="spellEnd"/>
            <w:r w:rsidR="00C63AEB" w:rsidRPr="004425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А.І.</w:t>
            </w:r>
          </w:p>
        </w:tc>
        <w:tc>
          <w:tcPr>
            <w:tcW w:w="503" w:type="pct"/>
            <w:vAlign w:val="center"/>
          </w:tcPr>
          <w:p w:rsidR="00317296" w:rsidRPr="00442589" w:rsidRDefault="003A5A28" w:rsidP="008E49F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539" w:type="pct"/>
          </w:tcPr>
          <w:p w:rsidR="00317296" w:rsidRPr="00442589" w:rsidRDefault="003A5A28" w:rsidP="0000165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мережі. Стандарти та рекомендації. ЄНМЗУ. Аналогові та комп’ютерні мережі</w:t>
            </w:r>
          </w:p>
        </w:tc>
        <w:tc>
          <w:tcPr>
            <w:tcW w:w="1495" w:type="pct"/>
          </w:tcPr>
          <w:p w:rsidR="00317296" w:rsidRPr="00442589" w:rsidRDefault="003A5A28" w:rsidP="003D382F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К.: Техніка</w:t>
            </w:r>
          </w:p>
        </w:tc>
      </w:tr>
      <w:tr w:rsidR="00317296" w:rsidRPr="00442589" w:rsidTr="008E49FA">
        <w:trPr>
          <w:trHeight w:val="470"/>
        </w:trPr>
        <w:tc>
          <w:tcPr>
            <w:tcW w:w="1463" w:type="pct"/>
            <w:vAlign w:val="center"/>
          </w:tcPr>
          <w:p w:rsidR="00C63AEB" w:rsidRPr="008E49FA" w:rsidRDefault="003A5A28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Крук</w:t>
            </w:r>
            <w:proofErr w:type="spellEnd"/>
            <w:r w:rsidR="00C63AEB"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Б.И.</w:t>
            </w: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317296" w:rsidRPr="008E49FA" w:rsidRDefault="003A5A28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Попантонопуло</w:t>
            </w:r>
            <w:proofErr w:type="spellEnd"/>
            <w:r w:rsidR="00C63AEB"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В.Н.</w:t>
            </w: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, Шувалов</w:t>
            </w:r>
            <w:r w:rsidR="00C63AEB"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</w:t>
            </w:r>
          </w:p>
        </w:tc>
        <w:tc>
          <w:tcPr>
            <w:tcW w:w="503" w:type="pct"/>
            <w:vAlign w:val="center"/>
          </w:tcPr>
          <w:p w:rsidR="00317296" w:rsidRPr="00442589" w:rsidRDefault="003A5A28" w:rsidP="008E49F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1539" w:type="pct"/>
          </w:tcPr>
          <w:p w:rsidR="00317296" w:rsidRPr="008E49FA" w:rsidRDefault="003A5A28" w:rsidP="0067712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Телекоммуникационные системы и сети</w:t>
            </w:r>
          </w:p>
        </w:tc>
        <w:tc>
          <w:tcPr>
            <w:tcW w:w="1495" w:type="pct"/>
          </w:tcPr>
          <w:p w:rsidR="00317296" w:rsidRPr="008E49FA" w:rsidRDefault="003A5A28" w:rsidP="003D382F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М.: Горячая линия – Телеком</w:t>
            </w:r>
          </w:p>
        </w:tc>
      </w:tr>
      <w:tr w:rsidR="00317296" w:rsidRPr="00442589" w:rsidTr="008E49FA">
        <w:trPr>
          <w:trHeight w:val="298"/>
        </w:trPr>
        <w:tc>
          <w:tcPr>
            <w:tcW w:w="1463" w:type="pct"/>
            <w:vAlign w:val="center"/>
          </w:tcPr>
          <w:p w:rsidR="00C63AEB" w:rsidRPr="008E49FA" w:rsidRDefault="003A5A28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Величко</w:t>
            </w:r>
            <w:r w:rsidR="00C63AEB"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В.В.</w:t>
            </w: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C63AEB" w:rsidRPr="008E49FA" w:rsidRDefault="003A5A28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Субботин</w:t>
            </w:r>
            <w:r w:rsidR="00C63AEB"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Е.А.</w:t>
            </w: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C63AEB" w:rsidRPr="008E49FA" w:rsidRDefault="003A5A28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Шувалов</w:t>
            </w:r>
            <w:r w:rsidR="00C63AEB"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В.П.</w:t>
            </w: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317296" w:rsidRPr="008E49FA" w:rsidRDefault="003A5A28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Ярославцев</w:t>
            </w:r>
            <w:r w:rsidR="00C63AEB"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А.Ф.</w:t>
            </w:r>
          </w:p>
        </w:tc>
        <w:tc>
          <w:tcPr>
            <w:tcW w:w="503" w:type="pct"/>
            <w:vAlign w:val="center"/>
          </w:tcPr>
          <w:p w:rsidR="00317296" w:rsidRPr="00442589" w:rsidRDefault="003A5A28" w:rsidP="008E49FA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1539" w:type="pct"/>
          </w:tcPr>
          <w:p w:rsidR="00317296" w:rsidRPr="008E49FA" w:rsidRDefault="003A5A28" w:rsidP="0067712D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Телекоммуникационные системы и сети</w:t>
            </w:r>
          </w:p>
        </w:tc>
        <w:tc>
          <w:tcPr>
            <w:tcW w:w="1495" w:type="pct"/>
          </w:tcPr>
          <w:p w:rsidR="00317296" w:rsidRPr="008E49FA" w:rsidRDefault="003A5A28" w:rsidP="003D382F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Телекоммуникационные системы и сети</w:t>
            </w:r>
          </w:p>
        </w:tc>
      </w:tr>
      <w:tr w:rsidR="00421252" w:rsidRPr="00442589" w:rsidTr="008E49FA">
        <w:trPr>
          <w:trHeight w:val="282"/>
        </w:trPr>
        <w:tc>
          <w:tcPr>
            <w:tcW w:w="5000" w:type="pct"/>
            <w:gridSpan w:val="4"/>
            <w:vAlign w:val="center"/>
          </w:tcPr>
          <w:p w:rsidR="00421252" w:rsidRPr="00442589" w:rsidRDefault="00421252" w:rsidP="008E49F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317296" w:rsidRPr="00442589" w:rsidTr="008E49FA">
        <w:trPr>
          <w:trHeight w:val="840"/>
        </w:trPr>
        <w:tc>
          <w:tcPr>
            <w:tcW w:w="1463" w:type="pct"/>
            <w:vAlign w:val="center"/>
          </w:tcPr>
          <w:p w:rsidR="00C63AEB" w:rsidRPr="008E49FA" w:rsidRDefault="003C6B4D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Битнер</w:t>
            </w:r>
            <w:proofErr w:type="spellEnd"/>
            <w:r w:rsidR="00C63AEB"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В.И.</w:t>
            </w: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317296" w:rsidRPr="008E49FA" w:rsidRDefault="003C6B4D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Попов</w:t>
            </w:r>
            <w:r w:rsidR="00C63AEB"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Г.Н.</w:t>
            </w:r>
          </w:p>
        </w:tc>
        <w:tc>
          <w:tcPr>
            <w:tcW w:w="503" w:type="pct"/>
            <w:vAlign w:val="center"/>
          </w:tcPr>
          <w:p w:rsidR="00317296" w:rsidRPr="00442589" w:rsidRDefault="003C6B4D" w:rsidP="008E49F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2004</w:t>
            </w:r>
          </w:p>
        </w:tc>
        <w:tc>
          <w:tcPr>
            <w:tcW w:w="1539" w:type="pct"/>
          </w:tcPr>
          <w:p w:rsidR="00317296" w:rsidRPr="008E49FA" w:rsidRDefault="003C6B4D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Нормирование качества телекоммуникационных услуг</w:t>
            </w:r>
          </w:p>
        </w:tc>
        <w:tc>
          <w:tcPr>
            <w:tcW w:w="1495" w:type="pct"/>
          </w:tcPr>
          <w:p w:rsidR="00317296" w:rsidRPr="008E49FA" w:rsidRDefault="003C6B4D" w:rsidP="00F97A4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М.: Горячая линия – Телеком</w:t>
            </w:r>
          </w:p>
        </w:tc>
      </w:tr>
      <w:tr w:rsidR="00317296" w:rsidRPr="00442589" w:rsidTr="008E49FA">
        <w:trPr>
          <w:trHeight w:val="315"/>
        </w:trPr>
        <w:tc>
          <w:tcPr>
            <w:tcW w:w="1463" w:type="pct"/>
            <w:vAlign w:val="center"/>
          </w:tcPr>
          <w:p w:rsidR="00C63AEB" w:rsidRPr="008E49FA" w:rsidRDefault="003C6B4D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Крылов</w:t>
            </w:r>
            <w:r w:rsidR="00C63AEB"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В.В.</w:t>
            </w: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317296" w:rsidRPr="008E49FA" w:rsidRDefault="003C6B4D" w:rsidP="008E49F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Самохвалова</w:t>
            </w:r>
            <w:proofErr w:type="spellEnd"/>
            <w:r w:rsidR="00C63AEB"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503" w:type="pct"/>
            <w:vAlign w:val="center"/>
          </w:tcPr>
          <w:p w:rsidR="00317296" w:rsidRPr="00442589" w:rsidRDefault="003C6B4D" w:rsidP="008E49FA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589"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1539" w:type="pct"/>
          </w:tcPr>
          <w:p w:rsidR="00317296" w:rsidRPr="008E49FA" w:rsidRDefault="003C6B4D" w:rsidP="002072D6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Теория </w:t>
            </w:r>
            <w:proofErr w:type="spellStart"/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телетрафика</w:t>
            </w:r>
            <w:proofErr w:type="spellEnd"/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ее приложения</w:t>
            </w:r>
          </w:p>
        </w:tc>
        <w:tc>
          <w:tcPr>
            <w:tcW w:w="1495" w:type="pct"/>
          </w:tcPr>
          <w:p w:rsidR="00317296" w:rsidRPr="008E49FA" w:rsidRDefault="003C6B4D" w:rsidP="00F97A4B">
            <w:pPr>
              <w:shd w:val="clear" w:color="auto" w:fill="FFFFFF" w:themeFill="background1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ВН</w:t>
            </w:r>
            <w:proofErr w:type="gramStart"/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V</w:t>
            </w:r>
            <w:proofErr w:type="gramEnd"/>
            <w:r w:rsidRPr="008E49FA">
              <w:rPr>
                <w:rFonts w:ascii="Times New Roman" w:hAnsi="Times New Roman"/>
                <w:sz w:val="24"/>
                <w:szCs w:val="24"/>
                <w:lang w:val="ru-RU"/>
              </w:rPr>
              <w:t>-Санкт-Петербург</w:t>
            </w:r>
          </w:p>
        </w:tc>
      </w:tr>
    </w:tbl>
    <w:p w:rsidR="0052115D" w:rsidRPr="00442589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52115D" w:rsidRPr="00442589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03" w:rsidRDefault="00CA2C03" w:rsidP="00593FCF">
      <w:pPr>
        <w:spacing w:after="0" w:line="240" w:lineRule="auto"/>
      </w:pPr>
      <w:r>
        <w:separator/>
      </w:r>
    </w:p>
  </w:endnote>
  <w:endnote w:type="continuationSeparator" w:id="0">
    <w:p w:rsidR="00CA2C03" w:rsidRDefault="00CA2C03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653" w:rsidRDefault="00001653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845919">
      <w:rPr>
        <w:noProof/>
        <w:lang w:val="nl-NL"/>
      </w:rPr>
      <w:t>5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845919">
      <w:rPr>
        <w:noProof/>
        <w:lang w:val="nl-NL"/>
      </w:rPr>
      <w:t>8</w:t>
    </w:r>
    <w:r>
      <w:rPr>
        <w:lang w:val="nl-NL"/>
      </w:rPr>
      <w:fldChar w:fldCharType="end"/>
    </w:r>
  </w:p>
  <w:p w:rsidR="00001653" w:rsidRDefault="000016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03" w:rsidRDefault="00CA2C03" w:rsidP="00593FCF">
      <w:pPr>
        <w:spacing w:after="0" w:line="240" w:lineRule="auto"/>
      </w:pPr>
      <w:r>
        <w:separator/>
      </w:r>
    </w:p>
  </w:footnote>
  <w:footnote w:type="continuationSeparator" w:id="0">
    <w:p w:rsidR="00CA2C03" w:rsidRDefault="00CA2C03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5082D2A"/>
    <w:multiLevelType w:val="hybridMultilevel"/>
    <w:tmpl w:val="AAF2790E"/>
    <w:lvl w:ilvl="0" w:tplc="4FC6ED9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6CB520B"/>
    <w:multiLevelType w:val="multilevel"/>
    <w:tmpl w:val="613A495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0139DB"/>
    <w:multiLevelType w:val="hybridMultilevel"/>
    <w:tmpl w:val="95543F7A"/>
    <w:lvl w:ilvl="0" w:tplc="4FC6ED98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7"/>
        </w:tabs>
        <w:ind w:left="1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7"/>
        </w:tabs>
        <w:ind w:left="2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7"/>
        </w:tabs>
        <w:ind w:left="3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7"/>
        </w:tabs>
        <w:ind w:left="4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7"/>
        </w:tabs>
        <w:ind w:left="4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7"/>
        </w:tabs>
        <w:ind w:left="5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7"/>
        </w:tabs>
        <w:ind w:left="6317" w:hanging="360"/>
      </w:pPr>
      <w:rPr>
        <w:rFonts w:ascii="Wingdings" w:hAnsi="Wingdings" w:hint="default"/>
      </w:rPr>
    </w:lvl>
  </w:abstractNum>
  <w:abstractNum w:abstractNumId="4">
    <w:nsid w:val="25C24845"/>
    <w:multiLevelType w:val="hybridMultilevel"/>
    <w:tmpl w:val="A1D85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8E42AD"/>
    <w:multiLevelType w:val="hybridMultilevel"/>
    <w:tmpl w:val="093822DA"/>
    <w:lvl w:ilvl="0" w:tplc="072C97CC">
      <w:start w:val="4"/>
      <w:numFmt w:val="bullet"/>
      <w:lvlText w:val=""/>
      <w:lvlJc w:val="left"/>
      <w:pPr>
        <w:ind w:left="1069" w:hanging="360"/>
      </w:pPr>
      <w:rPr>
        <w:rFonts w:ascii="Calibri" w:eastAsia="Calibri" w:hAnsi="Calibri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4470EF9"/>
    <w:multiLevelType w:val="hybridMultilevel"/>
    <w:tmpl w:val="33269F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F9D44C5"/>
    <w:multiLevelType w:val="hybridMultilevel"/>
    <w:tmpl w:val="EBB4EA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DB2CC2"/>
    <w:multiLevelType w:val="hybridMultilevel"/>
    <w:tmpl w:val="058874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4D750C6"/>
    <w:multiLevelType w:val="multilevel"/>
    <w:tmpl w:val="1AB2793A"/>
    <w:lvl w:ilvl="0">
      <w:start w:val="2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2730773"/>
    <w:multiLevelType w:val="hybridMultilevel"/>
    <w:tmpl w:val="B45A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697C7B"/>
    <w:multiLevelType w:val="hybridMultilevel"/>
    <w:tmpl w:val="03CAB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201241"/>
    <w:multiLevelType w:val="hybridMultilevel"/>
    <w:tmpl w:val="260049F8"/>
    <w:lvl w:ilvl="0" w:tplc="6ED43A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5"/>
  </w:num>
  <w:num w:numId="7">
    <w:abstractNumId w:val="11"/>
  </w:num>
  <w:num w:numId="8">
    <w:abstractNumId w:val="14"/>
  </w:num>
  <w:num w:numId="9">
    <w:abstractNumId w:val="4"/>
  </w:num>
  <w:num w:numId="10">
    <w:abstractNumId w:val="13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01653"/>
    <w:rsid w:val="00003626"/>
    <w:rsid w:val="00011F7D"/>
    <w:rsid w:val="00013F31"/>
    <w:rsid w:val="0003343B"/>
    <w:rsid w:val="00034504"/>
    <w:rsid w:val="000375F8"/>
    <w:rsid w:val="0004350D"/>
    <w:rsid w:val="00073727"/>
    <w:rsid w:val="0007638C"/>
    <w:rsid w:val="0009456A"/>
    <w:rsid w:val="000B11DB"/>
    <w:rsid w:val="000B6692"/>
    <w:rsid w:val="000C3A17"/>
    <w:rsid w:val="000E05F0"/>
    <w:rsid w:val="000E5CC2"/>
    <w:rsid w:val="000E5EE0"/>
    <w:rsid w:val="000E6C11"/>
    <w:rsid w:val="000F5584"/>
    <w:rsid w:val="00100257"/>
    <w:rsid w:val="001071AF"/>
    <w:rsid w:val="00117832"/>
    <w:rsid w:val="00131DB8"/>
    <w:rsid w:val="00132C31"/>
    <w:rsid w:val="00135237"/>
    <w:rsid w:val="00162647"/>
    <w:rsid w:val="00170876"/>
    <w:rsid w:val="001710BC"/>
    <w:rsid w:val="00172790"/>
    <w:rsid w:val="00176178"/>
    <w:rsid w:val="00176B29"/>
    <w:rsid w:val="001A00B7"/>
    <w:rsid w:val="001A2909"/>
    <w:rsid w:val="001A55D5"/>
    <w:rsid w:val="001C5C0A"/>
    <w:rsid w:val="001C7827"/>
    <w:rsid w:val="001E4C9E"/>
    <w:rsid w:val="001E587F"/>
    <w:rsid w:val="001F2458"/>
    <w:rsid w:val="001F7CB9"/>
    <w:rsid w:val="00202966"/>
    <w:rsid w:val="002049B2"/>
    <w:rsid w:val="002072D6"/>
    <w:rsid w:val="00226757"/>
    <w:rsid w:val="0023013A"/>
    <w:rsid w:val="00230484"/>
    <w:rsid w:val="0023152C"/>
    <w:rsid w:val="0023608E"/>
    <w:rsid w:val="00241BCC"/>
    <w:rsid w:val="00242D03"/>
    <w:rsid w:val="0024595B"/>
    <w:rsid w:val="002469DA"/>
    <w:rsid w:val="002604F9"/>
    <w:rsid w:val="0026232B"/>
    <w:rsid w:val="00264DC9"/>
    <w:rsid w:val="002A28E9"/>
    <w:rsid w:val="002A60EC"/>
    <w:rsid w:val="002B77B8"/>
    <w:rsid w:val="002C7779"/>
    <w:rsid w:val="002D49B8"/>
    <w:rsid w:val="002F0BC9"/>
    <w:rsid w:val="0030531C"/>
    <w:rsid w:val="0031069E"/>
    <w:rsid w:val="00315006"/>
    <w:rsid w:val="00317296"/>
    <w:rsid w:val="00340DC8"/>
    <w:rsid w:val="0034516D"/>
    <w:rsid w:val="00356917"/>
    <w:rsid w:val="00356BF4"/>
    <w:rsid w:val="00364AB4"/>
    <w:rsid w:val="00382095"/>
    <w:rsid w:val="00397095"/>
    <w:rsid w:val="003A02BE"/>
    <w:rsid w:val="003A2B04"/>
    <w:rsid w:val="003A5A28"/>
    <w:rsid w:val="003B736F"/>
    <w:rsid w:val="003C26FA"/>
    <w:rsid w:val="003C6B4D"/>
    <w:rsid w:val="003D382F"/>
    <w:rsid w:val="003D575A"/>
    <w:rsid w:val="003F1C9F"/>
    <w:rsid w:val="00415580"/>
    <w:rsid w:val="00421252"/>
    <w:rsid w:val="00436AF5"/>
    <w:rsid w:val="004411D3"/>
    <w:rsid w:val="00442589"/>
    <w:rsid w:val="0046082F"/>
    <w:rsid w:val="004665A0"/>
    <w:rsid w:val="0046748E"/>
    <w:rsid w:val="0047481B"/>
    <w:rsid w:val="00482EC7"/>
    <w:rsid w:val="004876DE"/>
    <w:rsid w:val="00494D84"/>
    <w:rsid w:val="00497CEA"/>
    <w:rsid w:val="004A0A06"/>
    <w:rsid w:val="004A1C89"/>
    <w:rsid w:val="004B4CAB"/>
    <w:rsid w:val="004C4CB0"/>
    <w:rsid w:val="004C54CB"/>
    <w:rsid w:val="004C63EB"/>
    <w:rsid w:val="004D06A3"/>
    <w:rsid w:val="004D3DA5"/>
    <w:rsid w:val="004E0046"/>
    <w:rsid w:val="005057C4"/>
    <w:rsid w:val="005057E4"/>
    <w:rsid w:val="0052112F"/>
    <w:rsid w:val="0052115D"/>
    <w:rsid w:val="005262E3"/>
    <w:rsid w:val="005328FF"/>
    <w:rsid w:val="00534108"/>
    <w:rsid w:val="0054168B"/>
    <w:rsid w:val="00550520"/>
    <w:rsid w:val="00551A9D"/>
    <w:rsid w:val="00557387"/>
    <w:rsid w:val="005634C3"/>
    <w:rsid w:val="00576FE8"/>
    <w:rsid w:val="00582817"/>
    <w:rsid w:val="005928F4"/>
    <w:rsid w:val="00593FCF"/>
    <w:rsid w:val="005B3A3D"/>
    <w:rsid w:val="005C7200"/>
    <w:rsid w:val="005D7D1C"/>
    <w:rsid w:val="005F4E0D"/>
    <w:rsid w:val="00600A5F"/>
    <w:rsid w:val="00624612"/>
    <w:rsid w:val="00634DB2"/>
    <w:rsid w:val="006357B0"/>
    <w:rsid w:val="00636B5E"/>
    <w:rsid w:val="006400EB"/>
    <w:rsid w:val="00647FA5"/>
    <w:rsid w:val="00656CE1"/>
    <w:rsid w:val="0067712D"/>
    <w:rsid w:val="0068117B"/>
    <w:rsid w:val="00685A44"/>
    <w:rsid w:val="00687F09"/>
    <w:rsid w:val="006A5FA7"/>
    <w:rsid w:val="006C56DA"/>
    <w:rsid w:val="006D6871"/>
    <w:rsid w:val="006E29CA"/>
    <w:rsid w:val="006E64DF"/>
    <w:rsid w:val="006F3110"/>
    <w:rsid w:val="006F5B4C"/>
    <w:rsid w:val="0070774A"/>
    <w:rsid w:val="00715FB4"/>
    <w:rsid w:val="00737749"/>
    <w:rsid w:val="00741175"/>
    <w:rsid w:val="007508C1"/>
    <w:rsid w:val="00760846"/>
    <w:rsid w:val="007641ED"/>
    <w:rsid w:val="00771816"/>
    <w:rsid w:val="00771CC2"/>
    <w:rsid w:val="00774C87"/>
    <w:rsid w:val="007768AC"/>
    <w:rsid w:val="00777545"/>
    <w:rsid w:val="00780C9C"/>
    <w:rsid w:val="007816DE"/>
    <w:rsid w:val="00783E77"/>
    <w:rsid w:val="0079268D"/>
    <w:rsid w:val="0079473B"/>
    <w:rsid w:val="007A2122"/>
    <w:rsid w:val="007D7BC9"/>
    <w:rsid w:val="007E34D2"/>
    <w:rsid w:val="00800B51"/>
    <w:rsid w:val="008138CC"/>
    <w:rsid w:val="00821142"/>
    <w:rsid w:val="00821F19"/>
    <w:rsid w:val="008226B6"/>
    <w:rsid w:val="00836192"/>
    <w:rsid w:val="008443CA"/>
    <w:rsid w:val="00844C73"/>
    <w:rsid w:val="00845919"/>
    <w:rsid w:val="008471CA"/>
    <w:rsid w:val="00851561"/>
    <w:rsid w:val="008523F7"/>
    <w:rsid w:val="008543DB"/>
    <w:rsid w:val="00862760"/>
    <w:rsid w:val="008825E0"/>
    <w:rsid w:val="00884BE2"/>
    <w:rsid w:val="00887340"/>
    <w:rsid w:val="0089015A"/>
    <w:rsid w:val="00894AAD"/>
    <w:rsid w:val="008A3FA3"/>
    <w:rsid w:val="008B0D6D"/>
    <w:rsid w:val="008B2C6D"/>
    <w:rsid w:val="008C392B"/>
    <w:rsid w:val="008C4AC1"/>
    <w:rsid w:val="008E49FA"/>
    <w:rsid w:val="008F29E7"/>
    <w:rsid w:val="00904F53"/>
    <w:rsid w:val="009178DA"/>
    <w:rsid w:val="00926BEE"/>
    <w:rsid w:val="00943AFC"/>
    <w:rsid w:val="00943C9E"/>
    <w:rsid w:val="00952712"/>
    <w:rsid w:val="00957682"/>
    <w:rsid w:val="00962DDA"/>
    <w:rsid w:val="00965472"/>
    <w:rsid w:val="00972AB9"/>
    <w:rsid w:val="0097731C"/>
    <w:rsid w:val="00991115"/>
    <w:rsid w:val="009C7F6A"/>
    <w:rsid w:val="00A07260"/>
    <w:rsid w:val="00A206C7"/>
    <w:rsid w:val="00A210A9"/>
    <w:rsid w:val="00A2314C"/>
    <w:rsid w:val="00A24119"/>
    <w:rsid w:val="00A246A3"/>
    <w:rsid w:val="00A255D0"/>
    <w:rsid w:val="00A53E82"/>
    <w:rsid w:val="00A8185F"/>
    <w:rsid w:val="00AD0AB1"/>
    <w:rsid w:val="00AD1ECC"/>
    <w:rsid w:val="00AE03DB"/>
    <w:rsid w:val="00AE3519"/>
    <w:rsid w:val="00AE7BB0"/>
    <w:rsid w:val="00AF1E75"/>
    <w:rsid w:val="00B0044A"/>
    <w:rsid w:val="00B0264A"/>
    <w:rsid w:val="00B23753"/>
    <w:rsid w:val="00B24025"/>
    <w:rsid w:val="00B3267E"/>
    <w:rsid w:val="00B342C4"/>
    <w:rsid w:val="00B45081"/>
    <w:rsid w:val="00B5358E"/>
    <w:rsid w:val="00B54C08"/>
    <w:rsid w:val="00B8591B"/>
    <w:rsid w:val="00B96E2C"/>
    <w:rsid w:val="00BA0FD1"/>
    <w:rsid w:val="00BA3289"/>
    <w:rsid w:val="00BA55F7"/>
    <w:rsid w:val="00BA7EC2"/>
    <w:rsid w:val="00BB26BC"/>
    <w:rsid w:val="00BC39F2"/>
    <w:rsid w:val="00BD181F"/>
    <w:rsid w:val="00BF1604"/>
    <w:rsid w:val="00BF2377"/>
    <w:rsid w:val="00BF5246"/>
    <w:rsid w:val="00C0013B"/>
    <w:rsid w:val="00C07386"/>
    <w:rsid w:val="00C172EA"/>
    <w:rsid w:val="00C17C15"/>
    <w:rsid w:val="00C33E70"/>
    <w:rsid w:val="00C345BA"/>
    <w:rsid w:val="00C544A7"/>
    <w:rsid w:val="00C63AEB"/>
    <w:rsid w:val="00C74063"/>
    <w:rsid w:val="00C92055"/>
    <w:rsid w:val="00CA2C03"/>
    <w:rsid w:val="00CB154E"/>
    <w:rsid w:val="00CC5AB2"/>
    <w:rsid w:val="00CC68FA"/>
    <w:rsid w:val="00CD0B71"/>
    <w:rsid w:val="00CE708C"/>
    <w:rsid w:val="00CF52DD"/>
    <w:rsid w:val="00CF5975"/>
    <w:rsid w:val="00D07807"/>
    <w:rsid w:val="00D1316A"/>
    <w:rsid w:val="00D26B3F"/>
    <w:rsid w:val="00D26E3D"/>
    <w:rsid w:val="00D36558"/>
    <w:rsid w:val="00D41E9D"/>
    <w:rsid w:val="00D46FC3"/>
    <w:rsid w:val="00D50DE0"/>
    <w:rsid w:val="00D5146B"/>
    <w:rsid w:val="00D57B69"/>
    <w:rsid w:val="00D64957"/>
    <w:rsid w:val="00D67CF1"/>
    <w:rsid w:val="00D80F3C"/>
    <w:rsid w:val="00DA24C0"/>
    <w:rsid w:val="00DA7B16"/>
    <w:rsid w:val="00DA7BE7"/>
    <w:rsid w:val="00DB4867"/>
    <w:rsid w:val="00DB5CCA"/>
    <w:rsid w:val="00DB72BF"/>
    <w:rsid w:val="00DC53BE"/>
    <w:rsid w:val="00DF0AC7"/>
    <w:rsid w:val="00E014B7"/>
    <w:rsid w:val="00E06883"/>
    <w:rsid w:val="00E1265E"/>
    <w:rsid w:val="00E17B2F"/>
    <w:rsid w:val="00E20FFF"/>
    <w:rsid w:val="00E60881"/>
    <w:rsid w:val="00E61F33"/>
    <w:rsid w:val="00E63EA3"/>
    <w:rsid w:val="00E654C8"/>
    <w:rsid w:val="00E7153F"/>
    <w:rsid w:val="00E80E88"/>
    <w:rsid w:val="00E96109"/>
    <w:rsid w:val="00EA3A30"/>
    <w:rsid w:val="00EB6D60"/>
    <w:rsid w:val="00ED2264"/>
    <w:rsid w:val="00EE1160"/>
    <w:rsid w:val="00EE23CB"/>
    <w:rsid w:val="00F00BEF"/>
    <w:rsid w:val="00F021D4"/>
    <w:rsid w:val="00F06FB9"/>
    <w:rsid w:val="00F136CD"/>
    <w:rsid w:val="00F34F04"/>
    <w:rsid w:val="00F47561"/>
    <w:rsid w:val="00F6532C"/>
    <w:rsid w:val="00F73B8A"/>
    <w:rsid w:val="00F802AE"/>
    <w:rsid w:val="00F95475"/>
    <w:rsid w:val="00F97A4B"/>
    <w:rsid w:val="00FA4C61"/>
    <w:rsid w:val="00FB0A21"/>
    <w:rsid w:val="00FB5A1F"/>
    <w:rsid w:val="00FD7531"/>
    <w:rsid w:val="00FD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2">
    <w:name w:val="heading 2"/>
    <w:basedOn w:val="a0"/>
    <w:next w:val="a0"/>
    <w:link w:val="20"/>
    <w:qFormat/>
    <w:rsid w:val="00EE23C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  <w:style w:type="paragraph" w:styleId="3">
    <w:name w:val="Body Text Indent 3"/>
    <w:basedOn w:val="a0"/>
    <w:link w:val="30"/>
    <w:uiPriority w:val="99"/>
    <w:semiHidden/>
    <w:unhideWhenUsed/>
    <w:rsid w:val="00CF52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CF52DD"/>
    <w:rPr>
      <w:sz w:val="16"/>
      <w:szCs w:val="16"/>
      <w:lang w:val="de-DE" w:eastAsia="en-US"/>
    </w:rPr>
  </w:style>
  <w:style w:type="paragraph" w:customStyle="1" w:styleId="1">
    <w:name w:val="Стиль1"/>
    <w:basedOn w:val="a0"/>
    <w:rsid w:val="008226B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EE23CB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16pt">
    <w:name w:val="Обычный +16 pt"/>
    <w:rsid w:val="00EE23CB"/>
    <w:rPr>
      <w:sz w:val="28"/>
    </w:rPr>
  </w:style>
  <w:style w:type="paragraph" w:styleId="31">
    <w:name w:val="Body Text 3"/>
    <w:basedOn w:val="a0"/>
    <w:link w:val="32"/>
    <w:uiPriority w:val="99"/>
    <w:semiHidden/>
    <w:unhideWhenUsed/>
    <w:rsid w:val="00821F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21F19"/>
    <w:rPr>
      <w:sz w:val="16"/>
      <w:szCs w:val="16"/>
      <w:lang w:val="de-DE" w:eastAsia="en-US"/>
    </w:rPr>
  </w:style>
  <w:style w:type="paragraph" w:customStyle="1" w:styleId="af1">
    <w:name w:val="Авторы"/>
    <w:basedOn w:val="a0"/>
    <w:link w:val="af2"/>
    <w:qFormat/>
    <w:rsid w:val="0097731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val="uk-UA" w:eastAsia="ru-RU"/>
    </w:rPr>
  </w:style>
  <w:style w:type="character" w:customStyle="1" w:styleId="af2">
    <w:name w:val="Авторы Знак"/>
    <w:link w:val="af1"/>
    <w:rsid w:val="0097731C"/>
    <w:rPr>
      <w:rFonts w:ascii="Times New Roman" w:eastAsia="Times New Roman" w:hAnsi="Times New Roman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2">
    <w:name w:val="heading 2"/>
    <w:basedOn w:val="a0"/>
    <w:next w:val="a0"/>
    <w:link w:val="20"/>
    <w:qFormat/>
    <w:rsid w:val="00EE23C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  <w:style w:type="paragraph" w:styleId="3">
    <w:name w:val="Body Text Indent 3"/>
    <w:basedOn w:val="a0"/>
    <w:link w:val="30"/>
    <w:uiPriority w:val="99"/>
    <w:semiHidden/>
    <w:unhideWhenUsed/>
    <w:rsid w:val="00CF52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CF52DD"/>
    <w:rPr>
      <w:sz w:val="16"/>
      <w:szCs w:val="16"/>
      <w:lang w:val="de-DE" w:eastAsia="en-US"/>
    </w:rPr>
  </w:style>
  <w:style w:type="paragraph" w:customStyle="1" w:styleId="1">
    <w:name w:val="Стиль1"/>
    <w:basedOn w:val="a0"/>
    <w:rsid w:val="008226B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EE23CB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16pt">
    <w:name w:val="Обычный +16 pt"/>
    <w:rsid w:val="00EE23CB"/>
    <w:rPr>
      <w:sz w:val="28"/>
    </w:rPr>
  </w:style>
  <w:style w:type="paragraph" w:styleId="31">
    <w:name w:val="Body Text 3"/>
    <w:basedOn w:val="a0"/>
    <w:link w:val="32"/>
    <w:uiPriority w:val="99"/>
    <w:semiHidden/>
    <w:unhideWhenUsed/>
    <w:rsid w:val="00821F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21F19"/>
    <w:rPr>
      <w:sz w:val="16"/>
      <w:szCs w:val="16"/>
      <w:lang w:val="de-DE" w:eastAsia="en-US"/>
    </w:rPr>
  </w:style>
  <w:style w:type="paragraph" w:customStyle="1" w:styleId="af1">
    <w:name w:val="Авторы"/>
    <w:basedOn w:val="a0"/>
    <w:link w:val="af2"/>
    <w:qFormat/>
    <w:rsid w:val="0097731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val="uk-UA" w:eastAsia="ru-RU"/>
    </w:rPr>
  </w:style>
  <w:style w:type="character" w:customStyle="1" w:styleId="af2">
    <w:name w:val="Авторы Знак"/>
    <w:link w:val="af1"/>
    <w:rsid w:val="0097731C"/>
    <w:rPr>
      <w:rFonts w:ascii="Times New Roman" w:eastAsia="Times New Roman" w:hAnsi="Times New Roman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6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731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0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143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E:\GALINA\&#1040;&#1050;&#1056;&#1045;&#1044;&#1048;&#1058;&#1040;&#1062;&#1030;&#1071;_&#1056;&#1058;_&#1058;&#1050;\&#1040;&#1082;&#1088;&#1077;&#1076;&#1080;&#1090;&#1072;&#1094;&#1110;&#1103;%20&#1058;&#1050;_&#1041;&#1040;&#1050;\&#1056;&#1055;_Syllabus_&#1058;&#1050;\&#1058;&#1057;&#1055;\Garry-mrz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D884023-DD1C-49CD-9C7A-9AF29326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2140</Words>
  <Characters>12204</Characters>
  <Application>Microsoft Office Word</Application>
  <DocSecurity>0</DocSecurity>
  <Lines>101</Lines>
  <Paragraphs>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4</cp:revision>
  <cp:lastPrinted>2019-11-15T12:01:00Z</cp:lastPrinted>
  <dcterms:created xsi:type="dcterms:W3CDTF">2021-07-02T08:11:00Z</dcterms:created>
  <dcterms:modified xsi:type="dcterms:W3CDTF">2021-07-02T08:47:00Z</dcterms:modified>
</cp:coreProperties>
</file>