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D1" w:rsidRPr="008F4BD1" w:rsidRDefault="00111F66" w:rsidP="003A329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МОДУЛЬ ВП</w:t>
      </w:r>
    </w:p>
    <w:p w:rsidR="003A3293" w:rsidRPr="008F4BD1" w:rsidRDefault="003A3293" w:rsidP="003A329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F4BD1">
        <w:rPr>
          <w:rFonts w:ascii="Times New Roman" w:hAnsi="Times New Roman"/>
          <w:b/>
          <w:spacing w:val="-4"/>
          <w:sz w:val="28"/>
          <w:szCs w:val="28"/>
          <w:lang w:val="uk-UA"/>
        </w:rPr>
        <w:t>“</w:t>
      </w:r>
      <w:r w:rsidR="007C26EC" w:rsidRPr="008F4BD1">
        <w:rPr>
          <w:rFonts w:ascii="Times New Roman" w:hAnsi="Times New Roman"/>
          <w:b/>
          <w:spacing w:val="-4"/>
          <w:sz w:val="28"/>
          <w:szCs w:val="28"/>
          <w:lang w:val="uk-UA"/>
        </w:rPr>
        <w:t>Бойове застосування артилерійських підрозділів</w:t>
      </w:r>
      <w:r w:rsidRPr="008F4BD1">
        <w:rPr>
          <w:rFonts w:ascii="Times New Roman" w:hAnsi="Times New Roman"/>
          <w:b/>
          <w:spacing w:val="-4"/>
          <w:sz w:val="28"/>
          <w:szCs w:val="28"/>
          <w:lang w:val="uk-UA"/>
        </w:rPr>
        <w:t>”</w:t>
      </w:r>
    </w:p>
    <w:p w:rsidR="003A3293" w:rsidRPr="008F4BD1" w:rsidRDefault="00650237" w:rsidP="003A329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64 годин</w:t>
      </w:r>
      <w:bookmarkStart w:id="0" w:name="_GoBack"/>
      <w:bookmarkEnd w:id="0"/>
    </w:p>
    <w:p w:rsidR="003A3293" w:rsidRPr="008F4BD1" w:rsidRDefault="003A3293" w:rsidP="003A3293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F4BD1">
        <w:rPr>
          <w:rFonts w:ascii="Times New Roman" w:hAnsi="Times New Roman"/>
          <w:b/>
          <w:spacing w:val="-4"/>
          <w:sz w:val="28"/>
          <w:szCs w:val="28"/>
          <w:lang w:val="uk-UA"/>
        </w:rPr>
        <w:t>Завдання навчання</w:t>
      </w:r>
    </w:p>
    <w:p w:rsidR="003A3293" w:rsidRPr="008F4BD1" w:rsidRDefault="003A3293" w:rsidP="003A3293">
      <w:pPr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AC5B8E" w:rsidRPr="008F4BD1" w:rsidRDefault="008F4BD1" w:rsidP="008F4BD1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7C26EC" w:rsidRPr="008F4BD1">
        <w:rPr>
          <w:rFonts w:ascii="Times New Roman" w:hAnsi="Times New Roman"/>
          <w:sz w:val="28"/>
          <w:szCs w:val="28"/>
          <w:lang w:val="uk-UA"/>
        </w:rPr>
        <w:t xml:space="preserve">ідготовка офіцерів запасу для Збройних Сил України, формування у студентів знань, умінь та навичок, які необхідно для успішного виконання службових обов’язків на первинних офіцерських </w:t>
      </w:r>
      <w:r>
        <w:rPr>
          <w:rFonts w:ascii="Times New Roman" w:hAnsi="Times New Roman"/>
          <w:sz w:val="28"/>
          <w:szCs w:val="28"/>
          <w:lang w:val="uk-UA"/>
        </w:rPr>
        <w:t>посадах. Р</w:t>
      </w:r>
      <w:r w:rsidR="007C26EC" w:rsidRPr="008F4BD1">
        <w:rPr>
          <w:rFonts w:ascii="Times New Roman" w:hAnsi="Times New Roman"/>
          <w:sz w:val="28"/>
          <w:szCs w:val="28"/>
          <w:lang w:val="uk-UA"/>
        </w:rPr>
        <w:t>озвиток у студента прагнення зразково виконувати почесний патріотичний обов’язок: служити Батьківщині, сумлінно нести військову службу; постійно поглиблювати фахові знання, уміння; набувати моральних і бойових якостей; бути відповідальним, ініціативним, терплячим і уважним у спілкуванні з іншими військовими; гартувати волю і творчу думку; зміцнювати організаційні здібності, відчуття професійної гордості та інші якості відпо</w:t>
      </w:r>
      <w:r>
        <w:rPr>
          <w:rFonts w:ascii="Times New Roman" w:hAnsi="Times New Roman"/>
          <w:sz w:val="28"/>
          <w:szCs w:val="28"/>
          <w:lang w:val="uk-UA"/>
        </w:rPr>
        <w:t>відно до Кодексу честі офіцера. Н</w:t>
      </w:r>
      <w:r w:rsidR="007C26EC" w:rsidRPr="008F4BD1">
        <w:rPr>
          <w:rFonts w:ascii="Times New Roman" w:hAnsi="Times New Roman"/>
          <w:sz w:val="28"/>
          <w:szCs w:val="28"/>
          <w:lang w:val="uk-UA"/>
        </w:rPr>
        <w:t>адання студентам комплексу теоретичних знань і практичних навичок з організації підготовки до бойового застосування підрозділів  артилерії рі</w:t>
      </w:r>
      <w:r>
        <w:rPr>
          <w:rFonts w:ascii="Times New Roman" w:hAnsi="Times New Roman"/>
          <w:sz w:val="28"/>
          <w:szCs w:val="28"/>
          <w:lang w:val="uk-UA"/>
        </w:rPr>
        <w:t>вня взвод (батарея - ознайомче). Н</w:t>
      </w:r>
      <w:r w:rsidR="007C26EC" w:rsidRPr="008F4BD1">
        <w:rPr>
          <w:rFonts w:ascii="Times New Roman" w:hAnsi="Times New Roman"/>
          <w:sz w:val="28"/>
          <w:szCs w:val="28"/>
          <w:lang w:val="uk-UA"/>
        </w:rPr>
        <w:t>адання студентам комплексу спеціальних теоретичних знань і умінь з управління підрозділами в бою, ведення розвідки та коре</w:t>
      </w:r>
      <w:r>
        <w:rPr>
          <w:rFonts w:ascii="Times New Roman" w:hAnsi="Times New Roman"/>
          <w:sz w:val="28"/>
          <w:szCs w:val="28"/>
          <w:lang w:val="uk-UA"/>
        </w:rPr>
        <w:t xml:space="preserve">ктування вогню. </w:t>
      </w:r>
      <w:r w:rsidR="007C26EC" w:rsidRPr="008F4BD1">
        <w:rPr>
          <w:rFonts w:ascii="Times New Roman" w:hAnsi="Times New Roman"/>
          <w:sz w:val="28"/>
          <w:szCs w:val="28"/>
          <w:lang w:val="uk-UA"/>
        </w:rPr>
        <w:t xml:space="preserve">студентами спеціальних умінь з експлуатації та зберігання озброєння, військової техніки, приладів, які є на </w:t>
      </w:r>
      <w:r>
        <w:rPr>
          <w:rFonts w:ascii="Times New Roman" w:hAnsi="Times New Roman"/>
          <w:sz w:val="28"/>
          <w:szCs w:val="28"/>
          <w:lang w:val="uk-UA"/>
        </w:rPr>
        <w:t>озброєнні підрозділів артилерії. Н</w:t>
      </w:r>
      <w:r w:rsidR="007C26EC" w:rsidRPr="008F4BD1">
        <w:rPr>
          <w:rFonts w:ascii="Times New Roman" w:hAnsi="Times New Roman"/>
          <w:sz w:val="28"/>
          <w:szCs w:val="28"/>
          <w:lang w:val="uk-UA"/>
        </w:rPr>
        <w:t>адання студентам фундаментальних теоретичних знань з наукових галузей, які забезпечують розвиток озброєння, форм та способів застосу</w:t>
      </w:r>
      <w:r>
        <w:rPr>
          <w:rFonts w:ascii="Times New Roman" w:hAnsi="Times New Roman"/>
          <w:sz w:val="28"/>
          <w:szCs w:val="28"/>
          <w:lang w:val="uk-UA"/>
        </w:rPr>
        <w:t>вання підрозділів артилерії. Н</w:t>
      </w:r>
      <w:r w:rsidR="00AC5B8E" w:rsidRPr="008F4BD1">
        <w:rPr>
          <w:rFonts w:ascii="Times New Roman" w:hAnsi="Times New Roman"/>
          <w:sz w:val="28"/>
          <w:szCs w:val="28"/>
          <w:lang w:val="uk-UA"/>
        </w:rPr>
        <w:t>адати знання щодо організаційно-штатної структури та тактики дій загальновійськових підрозділів в різних видах бою (тактичних дій), умінь відпрацьовувати  робочу карту командира вз</w:t>
      </w:r>
      <w:r>
        <w:rPr>
          <w:rFonts w:ascii="Times New Roman" w:hAnsi="Times New Roman"/>
          <w:sz w:val="28"/>
          <w:szCs w:val="28"/>
          <w:lang w:val="uk-UA"/>
        </w:rPr>
        <w:t xml:space="preserve">воду. 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 w:rsidR="00AC5B8E" w:rsidRPr="008F4BD1">
        <w:rPr>
          <w:rFonts w:ascii="Times New Roman" w:hAnsi="Times New Roman"/>
          <w:bCs/>
          <w:sz w:val="28"/>
          <w:szCs w:val="28"/>
          <w:lang w:val="uk-UA"/>
        </w:rPr>
        <w:t>адати практичні навички в підготовці бойових дій і управлінні підрозділом в р</w:t>
      </w:r>
      <w:r>
        <w:rPr>
          <w:rFonts w:ascii="Times New Roman" w:hAnsi="Times New Roman"/>
          <w:bCs/>
          <w:sz w:val="28"/>
          <w:szCs w:val="28"/>
          <w:lang w:val="uk-UA"/>
        </w:rPr>
        <w:t>ізних видах бою (тактичних дій). Н</w:t>
      </w:r>
      <w:r w:rsidR="00AC5B8E" w:rsidRPr="008F4BD1">
        <w:rPr>
          <w:rFonts w:ascii="Times New Roman" w:hAnsi="Times New Roman"/>
          <w:sz w:val="28"/>
          <w:szCs w:val="28"/>
          <w:lang w:val="uk-UA"/>
        </w:rPr>
        <w:t xml:space="preserve">адання теоретичних знань та умінь з проведення топогеодезичної прив’язку елементів бойового порядку по карті </w:t>
      </w:r>
      <w:r w:rsidR="00AC5B8E" w:rsidRPr="008F4BD1">
        <w:rPr>
          <w:rFonts w:ascii="Times New Roman" w:hAnsi="Times New Roman"/>
          <w:bCs/>
          <w:sz w:val="28"/>
          <w:szCs w:val="28"/>
          <w:lang w:val="uk-UA"/>
        </w:rPr>
        <w:t xml:space="preserve">за допомогою приладів, </w:t>
      </w:r>
      <w:r w:rsidR="00AC5B8E" w:rsidRPr="008F4BD1">
        <w:rPr>
          <w:rFonts w:ascii="Times New Roman" w:hAnsi="Times New Roman"/>
          <w:sz w:val="28"/>
          <w:szCs w:val="28"/>
          <w:lang w:val="uk-UA"/>
        </w:rPr>
        <w:t xml:space="preserve">апаратури </w:t>
      </w:r>
      <w:proofErr w:type="spellStart"/>
      <w:r w:rsidR="00AC5B8E" w:rsidRPr="008F4BD1">
        <w:rPr>
          <w:rFonts w:ascii="Times New Roman" w:hAnsi="Times New Roman"/>
          <w:sz w:val="28"/>
          <w:szCs w:val="28"/>
          <w:lang w:val="uk-UA"/>
        </w:rPr>
        <w:t>топоприв’язки</w:t>
      </w:r>
      <w:proofErr w:type="spellEnd"/>
      <w:r w:rsidR="00AC5B8E" w:rsidRPr="008F4BD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засобів супутникової навігації. П</w:t>
      </w:r>
      <w:r w:rsidR="00AC5B8E" w:rsidRPr="008F4BD1">
        <w:rPr>
          <w:rFonts w:ascii="Times New Roman" w:hAnsi="Times New Roman"/>
          <w:sz w:val="28"/>
          <w:szCs w:val="28"/>
          <w:lang w:val="uk-UA"/>
        </w:rPr>
        <w:t>рищепити  практичні навички у роботі</w:t>
      </w:r>
      <w:r w:rsidR="00AC5B8E" w:rsidRPr="008F4B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C5B8E" w:rsidRPr="008F4BD1">
        <w:rPr>
          <w:rFonts w:ascii="Times New Roman" w:hAnsi="Times New Roman"/>
          <w:sz w:val="28"/>
          <w:szCs w:val="28"/>
          <w:lang w:val="uk-UA"/>
        </w:rPr>
        <w:t>на приладах артилерійської розвідки, з  організації роботи на командно-спостережного пункті при підготовці до ведення і веденні розвідки, в обробці розвідувальних даних та об</w:t>
      </w:r>
      <w:r>
        <w:rPr>
          <w:rFonts w:ascii="Times New Roman" w:hAnsi="Times New Roman"/>
          <w:sz w:val="28"/>
          <w:szCs w:val="28"/>
          <w:lang w:val="uk-UA"/>
        </w:rPr>
        <w:t>слуговуванні стрільби артилерії. П</w:t>
      </w:r>
      <w:r w:rsidR="00AC5B8E" w:rsidRPr="008F4BD1">
        <w:rPr>
          <w:rFonts w:ascii="Times New Roman" w:hAnsi="Times New Roman"/>
          <w:sz w:val="28"/>
          <w:szCs w:val="28"/>
          <w:lang w:val="uk-UA"/>
        </w:rPr>
        <w:t>рищепити практичні навички з бойової роботи на закритій та відкритій вогневій позиції при її зайнятті та залишенні, підготовці та веденні вогню артилерійською батареєю (взводом, гарматою).</w:t>
      </w:r>
    </w:p>
    <w:p w:rsidR="003A3293" w:rsidRPr="008F4BD1" w:rsidRDefault="003A3293" w:rsidP="003A329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8F4BD1">
        <w:rPr>
          <w:sz w:val="28"/>
          <w:szCs w:val="28"/>
        </w:rPr>
        <w:t xml:space="preserve">В результаті вивчення модуля громадяни повинні </w:t>
      </w:r>
    </w:p>
    <w:p w:rsidR="00AC5B8E" w:rsidRPr="008F4BD1" w:rsidRDefault="00AC5B8E" w:rsidP="003A329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AC5B8E" w:rsidRDefault="00AC5B8E" w:rsidP="003A329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8F4BD1">
        <w:rPr>
          <w:sz w:val="28"/>
          <w:szCs w:val="28"/>
        </w:rPr>
        <w:t>Знати, вміти</w:t>
      </w:r>
      <w:r w:rsidR="009D0788">
        <w:rPr>
          <w:sz w:val="28"/>
          <w:szCs w:val="28"/>
        </w:rPr>
        <w:t>:</w:t>
      </w:r>
    </w:p>
    <w:p w:rsidR="009D0788" w:rsidRDefault="009D0788" w:rsidP="003A329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9D0788" w:rsidRPr="009D0788" w:rsidRDefault="009D0788" w:rsidP="009D0788">
      <w:pPr>
        <w:pStyle w:val="1"/>
      </w:pPr>
      <w:r w:rsidRPr="009D0788">
        <w:t>На основі отриманого бойового наказу (розпорядження) уміти  усвідомлювати отримане завдання та вибирати необхідну інформацію для підготовки бойових дій підрозділу.</w:t>
      </w:r>
    </w:p>
    <w:p w:rsidR="009D0788" w:rsidRPr="009D0788" w:rsidRDefault="009D0788" w:rsidP="009D0788">
      <w:pPr>
        <w:pStyle w:val="1"/>
      </w:pPr>
      <w:r w:rsidRPr="009D0788">
        <w:lastRenderedPageBreak/>
        <w:t>На основі отриманого бойового наказу (розпорядження), тривалості дня і ночі уміти проводити розрахунок часу на підготовку підрозділу до бойових дій.</w:t>
      </w:r>
    </w:p>
    <w:p w:rsidR="009D0788" w:rsidRPr="009D0788" w:rsidRDefault="009D0788" w:rsidP="009D0788">
      <w:pPr>
        <w:pStyle w:val="1"/>
      </w:pPr>
      <w:r w:rsidRPr="009D0788">
        <w:t>Використовуючи дані про противника, знання організаційно-штатної структури і тактики дій його підрозділів (частин), уміти проводити його оцінку та визначати вплив його можливих дій на виконання бойового завдання, враховуючі в т.ч. і досвід АТО.</w:t>
      </w:r>
    </w:p>
    <w:p w:rsidR="009D0788" w:rsidRPr="009D0788" w:rsidRDefault="009D0788" w:rsidP="009D0788">
      <w:pPr>
        <w:pStyle w:val="1"/>
      </w:pPr>
      <w:r w:rsidRPr="009D0788">
        <w:t>Використовуючи організаційно-штатну структуру свого підрозділу, стан укомплектованості та забезпеченості матеріально-технічними засобами, уміти визначати ступінь готовності до бойових дій та додаткові заходи щодо підготовки до виконання бойового завдання.</w:t>
      </w:r>
    </w:p>
    <w:p w:rsidR="009D0788" w:rsidRPr="009D0788" w:rsidRDefault="009D0788" w:rsidP="009D0788">
      <w:pPr>
        <w:pStyle w:val="1"/>
      </w:pPr>
      <w:r w:rsidRPr="009D0788">
        <w:t>Враховуючи пору року, стан (прогноз) погоди, тривалість дня і ночі, уміти визначати їх вплив на підготовку і ведення бойових дій підрозділом та визначати додаткові заходи, які необхідно провести для зменшення їх негативного впливу.</w:t>
      </w:r>
    </w:p>
    <w:p w:rsidR="009D0788" w:rsidRPr="009D0788" w:rsidRDefault="009D0788" w:rsidP="009D0788">
      <w:pPr>
        <w:pStyle w:val="1"/>
      </w:pPr>
      <w:r w:rsidRPr="009D0788">
        <w:t>На основі усвідомлення отриманого завдання, оцінки обстановки уміти приймати рішення на ведення бойових дій підрозділом і  розробляти бойовий наказ (бойове розпорядження).</w:t>
      </w:r>
    </w:p>
    <w:p w:rsidR="009D0788" w:rsidRPr="009D0788" w:rsidRDefault="009D0788" w:rsidP="009D0788">
      <w:pPr>
        <w:pStyle w:val="1"/>
      </w:pPr>
      <w:r w:rsidRPr="009D0788">
        <w:t>Працюючи в складі підрозділу і використовуючи штатне озброєння та військову техніку, уміти організовувати охорону і оборону підрозділу при розташуванні на місці.</w:t>
      </w:r>
    </w:p>
    <w:p w:rsidR="009D0788" w:rsidRPr="009D0788" w:rsidRDefault="009D0788" w:rsidP="009D0788">
      <w:pPr>
        <w:pStyle w:val="1"/>
      </w:pPr>
      <w:r w:rsidRPr="009D0788">
        <w:t>Працюючи в складі підрозділу (артилерійської розвідувальної групи) і використовуючи штатне озброєння та військову техніку, уміти організовувати роботу з вибору і підготовки командно-спостережного (спостережного) пункту до роботи, з вибору і підготовки вогневої позиції до зайняття її вогневими взводами.</w:t>
      </w:r>
    </w:p>
    <w:p w:rsidR="009D0788" w:rsidRPr="009D0788" w:rsidRDefault="009D0788" w:rsidP="009D0788">
      <w:pPr>
        <w:pStyle w:val="1"/>
      </w:pPr>
      <w:r w:rsidRPr="009D0788">
        <w:t>Працюючи в складі підрозділу, на основі вказівок старшого командира, вимог бойових статутів уміти організовувати виконання заходів за видами бойового забезпечення, матеріально-технічного та медичного забезпечення.</w:t>
      </w:r>
    </w:p>
    <w:p w:rsidR="009D0788" w:rsidRPr="009D0788" w:rsidRDefault="009D0788" w:rsidP="009D0788">
      <w:pPr>
        <w:pStyle w:val="1"/>
      </w:pPr>
      <w:r w:rsidRPr="009D0788">
        <w:t>За допомогою штатних засобів зв’язку уміти управляти підрозділом в ході висування та розгортання у бойовий порядок, при переміщеннях в ході бою з дотриманням заходів прихованого управління.</w:t>
      </w:r>
    </w:p>
    <w:p w:rsidR="009D0788" w:rsidRPr="009D0788" w:rsidRDefault="009D0788" w:rsidP="009D0788">
      <w:pPr>
        <w:pStyle w:val="1"/>
      </w:pPr>
      <w:r w:rsidRPr="009D0788">
        <w:t>Працюючи в складі підрозділу і особисто, уміти організовувати та проводити підготовку підрозділу до виконання поставлених завдань безпосередньо на бойових порядках, розробляти і вести встановлені бойові документи.</w:t>
      </w:r>
    </w:p>
    <w:p w:rsidR="009D0788" w:rsidRPr="009D0788" w:rsidRDefault="009D0788" w:rsidP="009D0788">
      <w:pPr>
        <w:pStyle w:val="1"/>
      </w:pPr>
      <w:r w:rsidRPr="009D0788">
        <w:t>На основі постійної оцінки обстановки і прийнятих рішень по ній, усвідомлення отриманих наказів, розпоряджень, команд уміти управляти підрозділом в ході ведення бойових дій, відображати хід їх ведення в бойових документах.</w:t>
      </w:r>
    </w:p>
    <w:p w:rsidR="00AC5B8E" w:rsidRPr="008F4BD1" w:rsidRDefault="009D0788" w:rsidP="009D0788">
      <w:pPr>
        <w:pStyle w:val="1"/>
      </w:pPr>
      <w:r w:rsidRPr="008F4BD1">
        <w:t>На підставі розкладу занять батареї уміти організовувати і проводити заняття за стандартами індивідуальної і колективної підготовки.</w:t>
      </w:r>
    </w:p>
    <w:sectPr w:rsidR="00AC5B8E" w:rsidRPr="008F4BD1" w:rsidSect="00E2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2D1"/>
    <w:multiLevelType w:val="hybridMultilevel"/>
    <w:tmpl w:val="13BA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C1ADD"/>
    <w:multiLevelType w:val="hybridMultilevel"/>
    <w:tmpl w:val="73227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661BD"/>
    <w:multiLevelType w:val="hybridMultilevel"/>
    <w:tmpl w:val="F266D510"/>
    <w:lvl w:ilvl="0" w:tplc="0C26766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5DE1F87"/>
    <w:multiLevelType w:val="hybridMultilevel"/>
    <w:tmpl w:val="4828B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E676226"/>
    <w:multiLevelType w:val="hybridMultilevel"/>
    <w:tmpl w:val="54A22086"/>
    <w:lvl w:ilvl="0" w:tplc="2584A26A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43D24"/>
    <w:multiLevelType w:val="hybridMultilevel"/>
    <w:tmpl w:val="941C65BE"/>
    <w:lvl w:ilvl="0" w:tplc="E00AA3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646"/>
    <w:rsid w:val="00111F66"/>
    <w:rsid w:val="003A3293"/>
    <w:rsid w:val="00430562"/>
    <w:rsid w:val="005C043E"/>
    <w:rsid w:val="00650237"/>
    <w:rsid w:val="007C26EC"/>
    <w:rsid w:val="007D7646"/>
    <w:rsid w:val="008F4BD1"/>
    <w:rsid w:val="009D0788"/>
    <w:rsid w:val="00AC5B8E"/>
    <w:rsid w:val="00E2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93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3A32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A329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3A3293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3A329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3">
    <w:name w:val="Автор"/>
    <w:basedOn w:val="a4"/>
    <w:rsid w:val="003A3293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/>
      <w:spacing w:val="-2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semiHidden/>
    <w:unhideWhenUsed/>
    <w:rsid w:val="003A32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A3293"/>
    <w:rPr>
      <w:rFonts w:ascii="Calibri" w:eastAsia="Calibri" w:hAnsi="Calibri" w:cs="Times New Roman"/>
    </w:rPr>
  </w:style>
  <w:style w:type="paragraph" w:customStyle="1" w:styleId="12">
    <w:name w:val="Обычный1"/>
    <w:rsid w:val="003A3293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uk-UA" w:eastAsia="ru-RU"/>
    </w:rPr>
  </w:style>
  <w:style w:type="paragraph" w:styleId="a6">
    <w:name w:val="List Paragraph"/>
    <w:basedOn w:val="a"/>
    <w:link w:val="a7"/>
    <w:uiPriority w:val="34"/>
    <w:qFormat/>
    <w:rsid w:val="003A3293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7C26E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C26EC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7C26EC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z w:val="32"/>
      <w:szCs w:val="20"/>
      <w:lang w:val="uk-UA" w:eastAsia="ru-RU"/>
    </w:rPr>
  </w:style>
  <w:style w:type="paragraph" w:customStyle="1" w:styleId="23">
    <w:name w:val="Обычный2"/>
    <w:rsid w:val="007C26E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8">
    <w:name w:val="Body Text Indent"/>
    <w:basedOn w:val="a"/>
    <w:link w:val="a9"/>
    <w:uiPriority w:val="99"/>
    <w:rsid w:val="007C26EC"/>
    <w:pPr>
      <w:spacing w:after="120"/>
      <w:ind w:left="283"/>
    </w:pPr>
    <w:rPr>
      <w:rFonts w:eastAsia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C26EC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7C26EC"/>
    <w:pPr>
      <w:tabs>
        <w:tab w:val="center" w:pos="4677"/>
        <w:tab w:val="right" w:pos="9355"/>
      </w:tabs>
      <w:spacing w:after="0" w:line="240" w:lineRule="auto"/>
      <w:ind w:firstLine="397"/>
      <w:jc w:val="both"/>
    </w:pPr>
    <w:rPr>
      <w:rFonts w:ascii="Times New Roman" w:eastAsia="Times New Roman" w:hAnsi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7C26EC"/>
    <w:rPr>
      <w:rFonts w:ascii="Times New Roman" w:eastAsia="Times New Roman" w:hAnsi="Times New Roman" w:cs="Times New Roman"/>
    </w:rPr>
  </w:style>
  <w:style w:type="paragraph" w:customStyle="1" w:styleId="1">
    <w:name w:val="Стиль1"/>
    <w:basedOn w:val="a6"/>
    <w:link w:val="13"/>
    <w:qFormat/>
    <w:rsid w:val="009D0788"/>
    <w:pPr>
      <w:numPr>
        <w:numId w:val="6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7">
    <w:name w:val="Абзац списка Знак"/>
    <w:basedOn w:val="a0"/>
    <w:link w:val="a6"/>
    <w:uiPriority w:val="34"/>
    <w:rsid w:val="009D0788"/>
    <w:rPr>
      <w:rFonts w:ascii="Calibri" w:eastAsia="Calibri" w:hAnsi="Calibri" w:cs="Times New Roman"/>
    </w:rPr>
  </w:style>
  <w:style w:type="character" w:customStyle="1" w:styleId="13">
    <w:name w:val="Стиль1 Знак"/>
    <w:basedOn w:val="a7"/>
    <w:link w:val="1"/>
    <w:rsid w:val="009D0788"/>
    <w:rPr>
      <w:rFonts w:ascii="Times New Roman" w:eastAsia="Calibri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93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3A32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A329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3A3293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3A329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3">
    <w:name w:val="Автор"/>
    <w:basedOn w:val="a4"/>
    <w:rsid w:val="003A3293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/>
      <w:spacing w:val="-2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semiHidden/>
    <w:unhideWhenUsed/>
    <w:rsid w:val="003A32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A3293"/>
    <w:rPr>
      <w:rFonts w:ascii="Calibri" w:eastAsia="Calibri" w:hAnsi="Calibri" w:cs="Times New Roman"/>
    </w:rPr>
  </w:style>
  <w:style w:type="paragraph" w:customStyle="1" w:styleId="12">
    <w:name w:val="Обычный1"/>
    <w:rsid w:val="003A3293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3A3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B8DA7-62B8-49FA-B7D2-0BC2A8C6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10</cp:revision>
  <dcterms:created xsi:type="dcterms:W3CDTF">2017-05-03T11:12:00Z</dcterms:created>
  <dcterms:modified xsi:type="dcterms:W3CDTF">2017-07-14T09:40:00Z</dcterms:modified>
</cp:coreProperties>
</file>