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1" w:rsidRPr="00EF3DCB" w:rsidRDefault="00A15638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МОДУЛЬ В</w:t>
      </w:r>
      <w:r w:rsidR="008F4BD1" w:rsidRPr="00EF3DC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:rsidR="003A3293" w:rsidRPr="00EF3DCB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EF3DCB">
        <w:rPr>
          <w:rFonts w:ascii="Times New Roman" w:hAnsi="Times New Roman"/>
          <w:b/>
          <w:spacing w:val="-4"/>
          <w:sz w:val="28"/>
          <w:szCs w:val="28"/>
          <w:lang w:val="uk-UA"/>
        </w:rPr>
        <w:t>“</w:t>
      </w:r>
      <w:r w:rsidR="000A5A9A" w:rsidRPr="00EF3D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F3DCB" w:rsidRPr="00EF3DCB">
        <w:rPr>
          <w:rFonts w:ascii="Times New Roman" w:hAnsi="Times New Roman"/>
          <w:b/>
          <w:sz w:val="28"/>
          <w:szCs w:val="28"/>
          <w:lang w:val="uk-UA"/>
        </w:rPr>
        <w:t>Стрільба і управління вогнем артилерії</w:t>
      </w:r>
      <w:r w:rsidR="00EF3DCB" w:rsidRPr="00EF3DC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EF3DCB">
        <w:rPr>
          <w:rFonts w:ascii="Times New Roman" w:hAnsi="Times New Roman"/>
          <w:b/>
          <w:spacing w:val="-4"/>
          <w:sz w:val="28"/>
          <w:szCs w:val="28"/>
          <w:lang w:val="uk-UA"/>
        </w:rPr>
        <w:t>”</w:t>
      </w:r>
    </w:p>
    <w:p w:rsidR="003A3293" w:rsidRPr="00EF3DCB" w:rsidRDefault="008E7D6A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140 годин</w:t>
      </w:r>
      <w:bookmarkStart w:id="0" w:name="_GoBack"/>
      <w:bookmarkEnd w:id="0"/>
    </w:p>
    <w:p w:rsidR="003A3293" w:rsidRPr="00EF3DCB" w:rsidRDefault="003A3293" w:rsidP="003A3293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EF3DCB">
        <w:rPr>
          <w:rFonts w:ascii="Times New Roman" w:hAnsi="Times New Roman"/>
          <w:b/>
          <w:spacing w:val="-4"/>
          <w:sz w:val="28"/>
          <w:szCs w:val="28"/>
          <w:lang w:val="uk-UA"/>
        </w:rPr>
        <w:t>Завдання навчання</w:t>
      </w:r>
    </w:p>
    <w:p w:rsidR="00EF3DCB" w:rsidRPr="00EF3DCB" w:rsidRDefault="00EF3DCB" w:rsidP="009D0B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3DCB">
        <w:rPr>
          <w:rFonts w:ascii="Times New Roman" w:hAnsi="Times New Roman"/>
          <w:sz w:val="28"/>
          <w:szCs w:val="28"/>
          <w:lang w:val="uk-UA"/>
        </w:rPr>
        <w:t>Використовуючи математичний апарат уміти проводити перерахунок кутових величин в лінійні та навпаки.</w:t>
      </w:r>
    </w:p>
    <w:p w:rsidR="009D0BB5" w:rsidRPr="00EF3DCB" w:rsidRDefault="009D0BB5" w:rsidP="009D0B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F3DCB">
        <w:rPr>
          <w:rFonts w:ascii="Times New Roman" w:eastAsia="Times New Roman" w:hAnsi="Times New Roman"/>
          <w:sz w:val="28"/>
          <w:szCs w:val="28"/>
          <w:lang w:val="uk-UA" w:eastAsia="ru-RU"/>
        </w:rPr>
        <w:t>В результаті вивчення модуля громадяни повинні</w:t>
      </w:r>
    </w:p>
    <w:p w:rsidR="009D0BB5" w:rsidRPr="00EF3DCB" w:rsidRDefault="009D0BB5" w:rsidP="009D0BB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061B9" w:rsidRDefault="009D0BB5" w:rsidP="00EF3DC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F3DCB">
        <w:rPr>
          <w:rFonts w:ascii="Times New Roman" w:hAnsi="Times New Roman"/>
          <w:sz w:val="28"/>
          <w:szCs w:val="28"/>
          <w:lang w:val="uk-UA"/>
        </w:rPr>
        <w:t>Знати, вміти:</w:t>
      </w:r>
    </w:p>
    <w:p w:rsidR="00A15638" w:rsidRPr="00EF3DCB" w:rsidRDefault="00A15638" w:rsidP="00EF3DC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F3DCB" w:rsidRPr="00EF3DCB" w:rsidRDefault="00EF3DCB" w:rsidP="00EF3DCB">
      <w:pPr>
        <w:pStyle w:val="1"/>
      </w:pPr>
      <w:r w:rsidRPr="00EF3DCB">
        <w:t>Використовуючи таблиці стрільби, уміти розраховувати сумарні поправки на відхилення метеорологічних і балістичних умов стрільби від табличних, будувати графік розрахованих поправок.</w:t>
      </w:r>
    </w:p>
    <w:p w:rsidR="00EF3DCB" w:rsidRPr="00EF3DCB" w:rsidRDefault="00EF3DCB" w:rsidP="00EF3DCB">
      <w:pPr>
        <w:pStyle w:val="1"/>
      </w:pPr>
      <w:r w:rsidRPr="00EF3DCB">
        <w:t xml:space="preserve">Використовуючи математичний апарат, карту, за допомогою штатних приладів уміти визначати вирахувані дальність стрільби до цілі і </w:t>
      </w:r>
      <w:proofErr w:type="spellStart"/>
      <w:r w:rsidRPr="00EF3DCB">
        <w:t>доворот</w:t>
      </w:r>
      <w:proofErr w:type="spellEnd"/>
      <w:r w:rsidRPr="00EF3DCB">
        <w:t xml:space="preserve"> від основного напрямку стрільби.</w:t>
      </w:r>
    </w:p>
    <w:p w:rsidR="00EF3DCB" w:rsidRPr="00EF3DCB" w:rsidRDefault="00EF3DCB" w:rsidP="00EF3DCB">
      <w:pPr>
        <w:pStyle w:val="1"/>
      </w:pPr>
      <w:r w:rsidRPr="00EF3DCB">
        <w:t>Використовуючи штатні прилади підготовки установок для стрільби, таблиці стрільби, уміти визначати установки для стрільби способом повної підготовки та скороченої підготовки для ураження нерухомих неспостережених цілей.</w:t>
      </w:r>
    </w:p>
    <w:p w:rsidR="00EF3DCB" w:rsidRPr="00EF3DCB" w:rsidRDefault="00EF3DCB" w:rsidP="00EF3DCB">
      <w:pPr>
        <w:pStyle w:val="1"/>
      </w:pPr>
      <w:r w:rsidRPr="00EF3DCB">
        <w:t>Використовуючи штатні прилади підготовки установок для стрільби, оптичні прилади розвідки, таблиці стрільби, уміти визначати установки для відкриття вогню по цілі способом окомірного перенесення вогню для проведення пристрілювання цілі.</w:t>
      </w:r>
    </w:p>
    <w:p w:rsidR="00EF3DCB" w:rsidRPr="00EF3DCB" w:rsidRDefault="00EF3DCB" w:rsidP="00EF3DCB">
      <w:pPr>
        <w:pStyle w:val="1"/>
      </w:pPr>
      <w:r w:rsidRPr="00EF3DCB">
        <w:t>Використовуючи штатні прилади підготовки установок для стрільби, ЕОТ, математичний апарат, уміти розраховувати коректури в ході пристрілювання і ураження спостережених цілей, якщо поправка на зміщення менше 5-00 та 5-00 і більше.</w:t>
      </w:r>
    </w:p>
    <w:p w:rsidR="00EF3DCB" w:rsidRPr="00EF3DCB" w:rsidRDefault="00EF3DCB" w:rsidP="00EF3DCB">
      <w:pPr>
        <w:pStyle w:val="1"/>
      </w:pPr>
      <w:r w:rsidRPr="00EF3DCB">
        <w:t>Використовуючи штатні прилади підготовки установок для стрільби, ЕОТ, математичний апарат, уміти розраховувати необхідні коефіцієнти для пристрілювання цілі за допомогою спряженого спостереження та розраховувати коректури в ході пристрілювання цілі.</w:t>
      </w:r>
    </w:p>
    <w:p w:rsidR="00EF3DCB" w:rsidRPr="00EF3DCB" w:rsidRDefault="00EF3DCB" w:rsidP="00EF3DCB">
      <w:pPr>
        <w:pStyle w:val="1"/>
      </w:pPr>
      <w:r w:rsidRPr="00EF3DCB">
        <w:t>На основі положень правил стрільби і управління вогнем уміти здійснювати пристрілювання цілі за спостереженням знаків розривів.</w:t>
      </w:r>
    </w:p>
    <w:p w:rsidR="00EF3DCB" w:rsidRPr="00EF3DCB" w:rsidRDefault="00EF3DCB" w:rsidP="00EF3DCB">
      <w:pPr>
        <w:pStyle w:val="1"/>
      </w:pPr>
      <w:r w:rsidRPr="00EF3DCB">
        <w:t>На основі положень правил стрільби і управління вогнем уміти здійснювати пристрілювання цілі за виміряними відхиленнями за допомогою далекоміра і спряженого спостереження.</w:t>
      </w:r>
    </w:p>
    <w:p w:rsidR="00EF3DCB" w:rsidRPr="00EF3DCB" w:rsidRDefault="00EF3DCB" w:rsidP="00EF3DCB">
      <w:pPr>
        <w:pStyle w:val="1"/>
      </w:pPr>
      <w:r w:rsidRPr="00EF3DCB">
        <w:t>Використовуючи штатні прилади підготовки установок для стрільби, прилади спостереження і розвідки, математичний апарат, уміти проводити пристрілювання (створення) дійсного (фіктивного) реперу, проводити його обробку та визначати установки для стрільби способом перенесення вогню від репера.</w:t>
      </w:r>
    </w:p>
    <w:p w:rsidR="00EF3DCB" w:rsidRPr="00EF3DCB" w:rsidRDefault="00EF3DCB" w:rsidP="00EF3DCB">
      <w:pPr>
        <w:pStyle w:val="1"/>
      </w:pPr>
      <w:r w:rsidRPr="00EF3DCB">
        <w:t>На основі положень правил стрільби і управління вогнем уміти здійснювати ураження спостережених цілей.</w:t>
      </w:r>
    </w:p>
    <w:p w:rsidR="00EF3DCB" w:rsidRPr="00EF3DCB" w:rsidRDefault="00EF3DCB" w:rsidP="00EF3DCB">
      <w:pPr>
        <w:pStyle w:val="1"/>
      </w:pPr>
      <w:r w:rsidRPr="00EF3DCB">
        <w:lastRenderedPageBreak/>
        <w:t>Використовуючи оптичні прилади спостереження, уміти гарматою уражати рухомі і нерухомі цілі стрільбою прямою наводкою.</w:t>
      </w:r>
    </w:p>
    <w:p w:rsidR="00EF3DCB" w:rsidRPr="00EF3DCB" w:rsidRDefault="00EF3DCB" w:rsidP="00EF3DCB">
      <w:pPr>
        <w:pStyle w:val="1"/>
      </w:pPr>
      <w:r w:rsidRPr="00EF3DCB">
        <w:t>На основі положень правил стрільби і управління вогнем, використовуючи математичний апарат, уміти виконувати вогневі завдання вночі.</w:t>
      </w:r>
    </w:p>
    <w:p w:rsidR="00EF3DCB" w:rsidRPr="00EF3DCB" w:rsidRDefault="00EF3DCB" w:rsidP="00EF3DCB">
      <w:pPr>
        <w:pStyle w:val="1"/>
      </w:pPr>
      <w:r w:rsidRPr="00EF3DCB">
        <w:t>На основі положень правил стрільби і управління вогнем, вказівок старшого начальника і, використовуючи штатне озброєння та прилади, уміти виконувати заходи щодо управління вогнем.</w:t>
      </w:r>
    </w:p>
    <w:p w:rsidR="00EF3DCB" w:rsidRPr="00EF3DCB" w:rsidRDefault="00EF3DCB" w:rsidP="00EF3DCB">
      <w:pPr>
        <w:pStyle w:val="1"/>
      </w:pPr>
      <w:r w:rsidRPr="00EF3DCB">
        <w:t>На основі усвідомлення вогневого завдання, поставленого командою (розпорядженням старшого начальника) та умов виконання завдання, уміти приймати рішення на його виконання.</w:t>
      </w:r>
    </w:p>
    <w:p w:rsidR="00EF3DCB" w:rsidRPr="00EF3DCB" w:rsidRDefault="00EF3DCB" w:rsidP="00EF3DCB">
      <w:pPr>
        <w:pStyle w:val="1"/>
      </w:pPr>
      <w:r w:rsidRPr="00EF3DCB">
        <w:t>З використанням стандартів індивідуальної підготовки уміти організовувати і проводити заняття з стрільби артилерії з командиром відділення розвідки.</w:t>
      </w:r>
    </w:p>
    <w:sectPr w:rsidR="00EF3DCB" w:rsidRPr="00EF3DCB" w:rsidSect="00E2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2D1"/>
    <w:multiLevelType w:val="hybridMultilevel"/>
    <w:tmpl w:val="13B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ADD"/>
    <w:multiLevelType w:val="hybridMultilevel"/>
    <w:tmpl w:val="7322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1BD"/>
    <w:multiLevelType w:val="hybridMultilevel"/>
    <w:tmpl w:val="F266D510"/>
    <w:lvl w:ilvl="0" w:tplc="0C2676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DE1F87"/>
    <w:multiLevelType w:val="hybridMultilevel"/>
    <w:tmpl w:val="4828B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676226"/>
    <w:multiLevelType w:val="hybridMultilevel"/>
    <w:tmpl w:val="D65AD446"/>
    <w:lvl w:ilvl="0" w:tplc="3C029496">
      <w:start w:val="1"/>
      <w:numFmt w:val="decimal"/>
      <w:pStyle w:val="1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3D24"/>
    <w:multiLevelType w:val="hybridMultilevel"/>
    <w:tmpl w:val="941C65BE"/>
    <w:lvl w:ilvl="0" w:tplc="E00AA3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646"/>
    <w:rsid w:val="000A5A9A"/>
    <w:rsid w:val="003A3293"/>
    <w:rsid w:val="00430562"/>
    <w:rsid w:val="005C043E"/>
    <w:rsid w:val="007C26EC"/>
    <w:rsid w:val="007D7646"/>
    <w:rsid w:val="008E7D6A"/>
    <w:rsid w:val="008F4BD1"/>
    <w:rsid w:val="009D0788"/>
    <w:rsid w:val="009D0BB5"/>
    <w:rsid w:val="00A15638"/>
    <w:rsid w:val="00A324EC"/>
    <w:rsid w:val="00AC5B8E"/>
    <w:rsid w:val="00E061B9"/>
    <w:rsid w:val="00E2179F"/>
    <w:rsid w:val="00E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3A329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C26E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26EC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7C26E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paragraph" w:customStyle="1" w:styleId="23">
    <w:name w:val="Обычный2"/>
    <w:rsid w:val="007C26E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rsid w:val="007C26EC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C26E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7C26EC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C26EC"/>
    <w:rPr>
      <w:rFonts w:ascii="Times New Roman" w:eastAsia="Times New Roman" w:hAnsi="Times New Roman" w:cs="Times New Roman"/>
    </w:rPr>
  </w:style>
  <w:style w:type="paragraph" w:customStyle="1" w:styleId="1">
    <w:name w:val="Стиль1"/>
    <w:basedOn w:val="a6"/>
    <w:link w:val="13"/>
    <w:qFormat/>
    <w:rsid w:val="009D0788"/>
    <w:pPr>
      <w:numPr>
        <w:numId w:val="6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Абзац списка Знак"/>
    <w:basedOn w:val="a0"/>
    <w:link w:val="a6"/>
    <w:uiPriority w:val="34"/>
    <w:rsid w:val="009D0788"/>
    <w:rPr>
      <w:rFonts w:ascii="Calibri" w:eastAsia="Calibri" w:hAnsi="Calibri" w:cs="Times New Roman"/>
    </w:rPr>
  </w:style>
  <w:style w:type="character" w:customStyle="1" w:styleId="13">
    <w:name w:val="Стиль1 Знак"/>
    <w:basedOn w:val="a7"/>
    <w:link w:val="1"/>
    <w:rsid w:val="009D0788"/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DED8-8F61-4566-9508-3172ABA4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2017-07-14T07:44:00Z</dcterms:created>
  <dcterms:modified xsi:type="dcterms:W3CDTF">2017-07-14T09:40:00Z</dcterms:modified>
</cp:coreProperties>
</file>