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DED" w:rsidRDefault="004F4DED">
      <w:pPr>
        <w:pStyle w:val="a"/>
        <w:spacing w:after="0" w:line="100" w:lineRule="atLeast"/>
        <w:jc w:val="right"/>
        <w:rPr>
          <w:rFonts w:ascii="Times New Roman" w:hAnsi="Times New Roman" w:cs="Times New Roman"/>
          <w:sz w:val="28"/>
          <w:szCs w:val="28"/>
          <w:lang w:val="uk-UA"/>
        </w:rPr>
      </w:pPr>
      <w:r>
        <w:rPr>
          <w:rFonts w:ascii="Times New Roman" w:hAnsi="Times New Roman" w:cs="Times New Roman"/>
          <w:sz w:val="28"/>
          <w:szCs w:val="28"/>
          <w:lang w:val="uk-UA"/>
        </w:rPr>
        <w:t>Проект</w:t>
      </w:r>
    </w:p>
    <w:p w:rsidR="004F4DED" w:rsidRDefault="004F4DED">
      <w:pPr>
        <w:pStyle w:val="a"/>
        <w:spacing w:after="0" w:line="100" w:lineRule="atLeast"/>
        <w:jc w:val="right"/>
        <w:rPr>
          <w:rFonts w:ascii="Times New Roman" w:hAnsi="Times New Roman" w:cs="Times New Roman"/>
          <w:sz w:val="28"/>
          <w:szCs w:val="28"/>
          <w:lang w:val="uk-UA"/>
        </w:rPr>
      </w:pPr>
    </w:p>
    <w:p w:rsidR="004F4DED" w:rsidRDefault="004F4DED">
      <w:pPr>
        <w:pStyle w:val="a"/>
        <w:spacing w:after="0" w:line="100" w:lineRule="atLeast"/>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Затверджено Вченою радою </w:t>
      </w:r>
    </w:p>
    <w:p w:rsidR="004F4DED" w:rsidRPr="00296B96" w:rsidRDefault="004F4DED">
      <w:pPr>
        <w:pStyle w:val="a"/>
        <w:spacing w:after="0" w:line="100" w:lineRule="atLeast"/>
        <w:jc w:val="right"/>
        <w:rPr>
          <w:lang w:val="uk-UA"/>
        </w:rPr>
      </w:pPr>
      <w:r>
        <w:rPr>
          <w:rFonts w:ascii="Times New Roman" w:hAnsi="Times New Roman" w:cs="Times New Roman"/>
          <w:sz w:val="28"/>
          <w:szCs w:val="28"/>
          <w:lang w:val="uk-UA"/>
        </w:rPr>
        <w:t>НУ «Запорізька політехніка»</w:t>
      </w:r>
    </w:p>
    <w:p w:rsidR="004F4DED" w:rsidRDefault="004F4DED">
      <w:pPr>
        <w:pStyle w:val="a"/>
        <w:spacing w:after="0" w:line="100" w:lineRule="atLeast"/>
        <w:jc w:val="right"/>
      </w:pPr>
      <w:r>
        <w:rPr>
          <w:rFonts w:ascii="Times New Roman" w:hAnsi="Times New Roman" w:cs="Times New Roman"/>
          <w:sz w:val="28"/>
          <w:szCs w:val="28"/>
          <w:lang w:val="uk-UA"/>
        </w:rPr>
        <w:t>29</w:t>
      </w:r>
      <w:r w:rsidRPr="00EC466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червня </w:t>
      </w:r>
      <w:r w:rsidRPr="00EC4664">
        <w:rPr>
          <w:rFonts w:ascii="Times New Roman" w:hAnsi="Times New Roman" w:cs="Times New Roman"/>
          <w:sz w:val="28"/>
          <w:szCs w:val="28"/>
          <w:lang w:val="uk-UA"/>
        </w:rPr>
        <w:t xml:space="preserve"> 20</w:t>
      </w:r>
      <w:r>
        <w:rPr>
          <w:rFonts w:ascii="Times New Roman" w:hAnsi="Times New Roman" w:cs="Times New Roman"/>
          <w:sz w:val="28"/>
          <w:szCs w:val="28"/>
          <w:lang w:val="uk-UA"/>
        </w:rPr>
        <w:t>21</w:t>
      </w:r>
      <w:r w:rsidRPr="00EC4664">
        <w:rPr>
          <w:rFonts w:ascii="Times New Roman" w:hAnsi="Times New Roman" w:cs="Times New Roman"/>
          <w:sz w:val="28"/>
          <w:szCs w:val="28"/>
          <w:lang w:val="uk-UA"/>
        </w:rPr>
        <w:t xml:space="preserve"> року, протокол № </w:t>
      </w:r>
      <w:r>
        <w:rPr>
          <w:rFonts w:ascii="Times New Roman" w:hAnsi="Times New Roman" w:cs="Times New Roman"/>
          <w:sz w:val="28"/>
          <w:szCs w:val="28"/>
          <w:lang w:val="uk-UA"/>
        </w:rPr>
        <w:t>___</w:t>
      </w:r>
      <w:r w:rsidRPr="00EC4664">
        <w:rPr>
          <w:rFonts w:ascii="Times New Roman" w:hAnsi="Times New Roman" w:cs="Times New Roman"/>
          <w:sz w:val="28"/>
          <w:szCs w:val="28"/>
          <w:lang w:val="uk-UA"/>
        </w:rPr>
        <w:t>,</w:t>
      </w:r>
    </w:p>
    <w:p w:rsidR="004F4DED" w:rsidRDefault="004F4DED">
      <w:pPr>
        <w:pStyle w:val="a"/>
        <w:spacing w:after="0" w:line="100" w:lineRule="atLeast"/>
        <w:jc w:val="right"/>
        <w:rPr>
          <w:rFonts w:ascii="Times New Roman" w:hAnsi="Times New Roman" w:cs="Times New Roman"/>
          <w:sz w:val="28"/>
          <w:szCs w:val="28"/>
          <w:lang w:val="uk-UA"/>
        </w:rPr>
      </w:pPr>
    </w:p>
    <w:p w:rsidR="004F4DED" w:rsidRDefault="004F4DED">
      <w:pPr>
        <w:pStyle w:val="a"/>
        <w:spacing w:after="0" w:line="100" w:lineRule="atLeast"/>
        <w:jc w:val="right"/>
      </w:pPr>
      <w:r>
        <w:rPr>
          <w:rFonts w:ascii="Times New Roman" w:hAnsi="Times New Roman" w:cs="Times New Roman"/>
          <w:sz w:val="28"/>
          <w:szCs w:val="28"/>
          <w:lang w:val="uk-UA"/>
        </w:rPr>
        <w:br/>
        <w:t>В.О.ректора НУ «Запорізька політехніка»</w:t>
      </w:r>
    </w:p>
    <w:p w:rsidR="004F4DED" w:rsidRDefault="004F4DED">
      <w:pPr>
        <w:pStyle w:val="a"/>
        <w:spacing w:after="0" w:line="100" w:lineRule="atLeast"/>
        <w:jc w:val="right"/>
      </w:pPr>
      <w:r>
        <w:rPr>
          <w:rFonts w:ascii="Times New Roman" w:hAnsi="Times New Roman" w:cs="Times New Roman"/>
          <w:sz w:val="28"/>
          <w:szCs w:val="28"/>
          <w:lang w:val="uk-UA"/>
        </w:rPr>
        <w:t>_____________С.Т.Яримбаш</w:t>
      </w:r>
    </w:p>
    <w:p w:rsidR="004F4DED" w:rsidRDefault="004F4DED">
      <w:pPr>
        <w:pStyle w:val="a"/>
        <w:spacing w:after="0" w:line="100" w:lineRule="atLeast"/>
        <w:jc w:val="right"/>
      </w:pPr>
    </w:p>
    <w:p w:rsidR="004F4DED" w:rsidRDefault="004F4DED">
      <w:pPr>
        <w:pStyle w:val="a"/>
        <w:spacing w:after="0" w:line="100" w:lineRule="atLeast"/>
        <w:jc w:val="both"/>
      </w:pPr>
    </w:p>
    <w:p w:rsidR="004F4DED" w:rsidRDefault="004F4DED">
      <w:pPr>
        <w:pStyle w:val="a"/>
        <w:spacing w:after="0" w:line="100" w:lineRule="atLeast"/>
        <w:jc w:val="both"/>
      </w:pPr>
    </w:p>
    <w:p w:rsidR="004F4DED" w:rsidRDefault="004F4DED">
      <w:pPr>
        <w:pStyle w:val="a"/>
        <w:spacing w:after="0" w:line="100" w:lineRule="atLeast"/>
        <w:jc w:val="both"/>
      </w:pPr>
    </w:p>
    <w:p w:rsidR="004F4DED" w:rsidRDefault="004F4DED">
      <w:pPr>
        <w:pStyle w:val="a"/>
        <w:spacing w:after="0" w:line="100" w:lineRule="atLeast"/>
        <w:jc w:val="both"/>
      </w:pPr>
    </w:p>
    <w:p w:rsidR="004F4DED" w:rsidRDefault="004F4DED">
      <w:pPr>
        <w:pStyle w:val="a"/>
        <w:spacing w:after="0" w:line="100" w:lineRule="atLeast"/>
        <w:jc w:val="both"/>
      </w:pPr>
    </w:p>
    <w:p w:rsidR="004F4DED" w:rsidRDefault="004F4DED">
      <w:pPr>
        <w:pStyle w:val="a"/>
        <w:spacing w:after="0" w:line="100" w:lineRule="atLeast"/>
        <w:jc w:val="both"/>
      </w:pPr>
    </w:p>
    <w:p w:rsidR="004F4DED" w:rsidRDefault="004F4DED">
      <w:pPr>
        <w:pStyle w:val="a"/>
        <w:spacing w:after="0" w:line="100" w:lineRule="atLeast"/>
        <w:jc w:val="both"/>
      </w:pPr>
    </w:p>
    <w:p w:rsidR="004F4DED" w:rsidRDefault="004F4DED">
      <w:pPr>
        <w:pStyle w:val="a"/>
        <w:spacing w:after="0" w:line="100" w:lineRule="atLeast"/>
        <w:jc w:val="both"/>
      </w:pPr>
    </w:p>
    <w:p w:rsidR="004F4DED" w:rsidRDefault="004F4DED">
      <w:pPr>
        <w:pStyle w:val="a"/>
        <w:spacing w:after="0" w:line="100" w:lineRule="atLeast"/>
        <w:jc w:val="both"/>
      </w:pPr>
    </w:p>
    <w:p w:rsidR="004F4DED" w:rsidRDefault="004F4DED">
      <w:pPr>
        <w:pStyle w:val="a"/>
        <w:spacing w:after="0" w:line="100" w:lineRule="atLeast"/>
        <w:jc w:val="center"/>
        <w:rPr>
          <w:rFonts w:ascii="Times New Roman" w:hAnsi="Times New Roman" w:cs="Times New Roman"/>
          <w:sz w:val="28"/>
          <w:szCs w:val="28"/>
          <w:lang w:val="uk-UA"/>
        </w:rPr>
      </w:pPr>
      <w:r>
        <w:rPr>
          <w:rFonts w:ascii="Times New Roman" w:hAnsi="Times New Roman" w:cs="Times New Roman"/>
          <w:sz w:val="28"/>
          <w:szCs w:val="28"/>
          <w:lang w:val="uk-UA"/>
        </w:rPr>
        <w:t>ПРАВИЛА</w:t>
      </w:r>
    </w:p>
    <w:p w:rsidR="004F4DED" w:rsidRDefault="004F4DED">
      <w:pPr>
        <w:pStyle w:val="a"/>
        <w:spacing w:after="0" w:line="100" w:lineRule="atLeast"/>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призначення академічних стипендій </w:t>
      </w:r>
    </w:p>
    <w:p w:rsidR="004F4DED" w:rsidRPr="0008092B" w:rsidRDefault="004F4DED">
      <w:pPr>
        <w:pStyle w:val="a"/>
        <w:spacing w:after="0" w:line="100" w:lineRule="atLeast"/>
        <w:jc w:val="center"/>
        <w:rPr>
          <w:rFonts w:ascii="Times New Roman" w:hAnsi="Times New Roman" w:cs="Times New Roman"/>
          <w:sz w:val="28"/>
          <w:szCs w:val="28"/>
          <w:lang w:val="uk-UA"/>
        </w:rPr>
      </w:pPr>
      <w:r>
        <w:rPr>
          <w:rFonts w:ascii="Times New Roman" w:hAnsi="Times New Roman" w:cs="Times New Roman"/>
          <w:sz w:val="28"/>
          <w:szCs w:val="28"/>
          <w:lang w:val="uk-UA"/>
        </w:rPr>
        <w:t>в Національному університеті «Запорізька політехніка»</w:t>
      </w:r>
    </w:p>
    <w:p w:rsidR="004F4DED" w:rsidRPr="0008092B" w:rsidRDefault="004F4DED">
      <w:pPr>
        <w:pStyle w:val="a"/>
        <w:spacing w:after="0" w:line="100" w:lineRule="atLeast"/>
        <w:jc w:val="both"/>
        <w:rPr>
          <w:rFonts w:ascii="Times New Roman" w:hAnsi="Times New Roman" w:cs="Times New Roman"/>
          <w:sz w:val="28"/>
          <w:szCs w:val="28"/>
        </w:rPr>
      </w:pPr>
    </w:p>
    <w:p w:rsidR="004F4DED" w:rsidRDefault="004F4DED">
      <w:pPr>
        <w:pStyle w:val="a"/>
        <w:spacing w:after="0" w:line="100" w:lineRule="atLeast"/>
        <w:jc w:val="both"/>
      </w:pPr>
    </w:p>
    <w:p w:rsidR="004F4DED" w:rsidRDefault="004F4DED">
      <w:pPr>
        <w:pStyle w:val="a"/>
        <w:spacing w:after="0" w:line="100" w:lineRule="atLeast"/>
        <w:jc w:val="both"/>
      </w:pPr>
    </w:p>
    <w:p w:rsidR="004F4DED" w:rsidRDefault="004F4DED">
      <w:pPr>
        <w:pStyle w:val="a"/>
        <w:spacing w:after="0" w:line="100" w:lineRule="atLeast"/>
        <w:jc w:val="both"/>
      </w:pPr>
    </w:p>
    <w:tbl>
      <w:tblPr>
        <w:tblW w:w="0" w:type="auto"/>
        <w:tblInd w:w="108" w:type="dxa"/>
        <w:tblCellMar>
          <w:left w:w="10" w:type="dxa"/>
          <w:right w:w="10" w:type="dxa"/>
        </w:tblCellMar>
        <w:tblLook w:val="0000"/>
      </w:tblPr>
      <w:tblGrid>
        <w:gridCol w:w="5013"/>
        <w:gridCol w:w="5014"/>
      </w:tblGrid>
      <w:tr w:rsidR="004F4DED" w:rsidRPr="00F65C2B" w:rsidTr="0008092B">
        <w:trPr>
          <w:cantSplit/>
        </w:trPr>
        <w:tc>
          <w:tcPr>
            <w:tcW w:w="5030" w:type="dxa"/>
            <w:shd w:val="clear" w:color="auto" w:fill="FFFFFF"/>
            <w:tcMar>
              <w:top w:w="0" w:type="dxa"/>
              <w:left w:w="108" w:type="dxa"/>
              <w:bottom w:w="0" w:type="dxa"/>
              <w:right w:w="108" w:type="dxa"/>
            </w:tcMar>
          </w:tcPr>
          <w:p w:rsidR="004F4DED" w:rsidRDefault="004F4DED" w:rsidP="00296B96">
            <w:pPr>
              <w:pStyle w:val="a"/>
            </w:pPr>
            <w:r>
              <w:rPr>
                <w:rFonts w:ascii="Times New Roman" w:hAnsi="Times New Roman" w:cs="Times New Roman"/>
                <w:sz w:val="28"/>
                <w:szCs w:val="28"/>
                <w:lang w:val="uk-UA"/>
              </w:rPr>
              <w:t xml:space="preserve">Погоджено: </w:t>
            </w:r>
          </w:p>
          <w:p w:rsidR="004F4DED" w:rsidRDefault="004F4DED" w:rsidP="00296B96">
            <w:pPr>
              <w:pStyle w:val="a"/>
            </w:pPr>
            <w:r>
              <w:rPr>
                <w:rFonts w:ascii="Times New Roman" w:hAnsi="Times New Roman" w:cs="Times New Roman"/>
                <w:sz w:val="28"/>
                <w:szCs w:val="28"/>
                <w:lang w:val="uk-UA"/>
              </w:rPr>
              <w:t>Органом студентського самоврядування НУ «Запорізька політехніка»</w:t>
            </w:r>
          </w:p>
          <w:p w:rsidR="004F4DED" w:rsidRDefault="004F4DED">
            <w:pPr>
              <w:pStyle w:val="a"/>
              <w:jc w:val="both"/>
            </w:pPr>
          </w:p>
          <w:p w:rsidR="004F4DED" w:rsidRDefault="004F4DED">
            <w:pPr>
              <w:pStyle w:val="a"/>
              <w:jc w:val="both"/>
            </w:pPr>
            <w:r>
              <w:rPr>
                <w:rFonts w:ascii="Times New Roman" w:hAnsi="Times New Roman" w:cs="Times New Roman"/>
                <w:sz w:val="28"/>
                <w:szCs w:val="28"/>
                <w:lang w:val="uk-UA"/>
              </w:rPr>
              <w:t>_______________  /   М.П.Соловйов  /</w:t>
            </w:r>
          </w:p>
          <w:p w:rsidR="004F4DED" w:rsidRDefault="004F4DED">
            <w:pPr>
              <w:pStyle w:val="a"/>
              <w:jc w:val="both"/>
            </w:pPr>
          </w:p>
          <w:p w:rsidR="004F4DED" w:rsidRDefault="004F4DED" w:rsidP="00206E70">
            <w:pPr>
              <w:pStyle w:val="a"/>
              <w:jc w:val="both"/>
            </w:pPr>
          </w:p>
        </w:tc>
        <w:tc>
          <w:tcPr>
            <w:tcW w:w="5030" w:type="dxa"/>
            <w:shd w:val="clear" w:color="auto" w:fill="FFFFFF"/>
            <w:tcMar>
              <w:top w:w="0" w:type="dxa"/>
              <w:left w:w="108" w:type="dxa"/>
              <w:bottom w:w="0" w:type="dxa"/>
              <w:right w:w="108" w:type="dxa"/>
            </w:tcMar>
          </w:tcPr>
          <w:p w:rsidR="004F4DED" w:rsidRDefault="004F4DED">
            <w:pPr>
              <w:pStyle w:val="a"/>
              <w:jc w:val="both"/>
            </w:pPr>
            <w:r>
              <w:rPr>
                <w:rFonts w:ascii="Times New Roman" w:hAnsi="Times New Roman" w:cs="Times New Roman"/>
                <w:sz w:val="28"/>
                <w:szCs w:val="28"/>
                <w:lang w:val="uk-UA"/>
              </w:rPr>
              <w:t xml:space="preserve">Погоджено: </w:t>
            </w:r>
          </w:p>
          <w:p w:rsidR="004F4DED" w:rsidRDefault="004F4DED" w:rsidP="00296B96">
            <w:pPr>
              <w:pStyle w:val="a"/>
            </w:pPr>
            <w:r>
              <w:rPr>
                <w:rFonts w:ascii="Times New Roman" w:hAnsi="Times New Roman" w:cs="Times New Roman"/>
                <w:sz w:val="28"/>
                <w:szCs w:val="28"/>
                <w:lang w:val="uk-UA"/>
              </w:rPr>
              <w:t>Первинною профспілковою організацією студентів, аспірантів і докторантів НУ «Запорізька політехніка»</w:t>
            </w:r>
          </w:p>
          <w:p w:rsidR="004F4DED" w:rsidRDefault="004F4DED">
            <w:pPr>
              <w:pStyle w:val="a"/>
              <w:jc w:val="both"/>
            </w:pPr>
            <w:r>
              <w:rPr>
                <w:rFonts w:ascii="Times New Roman" w:hAnsi="Times New Roman" w:cs="Times New Roman"/>
                <w:sz w:val="28"/>
                <w:szCs w:val="28"/>
                <w:lang w:val="uk-UA"/>
              </w:rPr>
              <w:t>________________  /  А.В. Іванченко    /</w:t>
            </w:r>
          </w:p>
          <w:p w:rsidR="004F4DED" w:rsidRDefault="004F4DED">
            <w:pPr>
              <w:pStyle w:val="a"/>
              <w:jc w:val="both"/>
            </w:pPr>
          </w:p>
          <w:p w:rsidR="004F4DED" w:rsidRDefault="004F4DED" w:rsidP="000C140D">
            <w:pPr>
              <w:pStyle w:val="a"/>
              <w:jc w:val="both"/>
            </w:pPr>
          </w:p>
        </w:tc>
      </w:tr>
    </w:tbl>
    <w:p w:rsidR="004F4DED" w:rsidRDefault="004F4DED">
      <w:pPr>
        <w:pStyle w:val="a"/>
        <w:spacing w:after="0" w:line="100" w:lineRule="atLeast"/>
        <w:jc w:val="both"/>
      </w:pPr>
    </w:p>
    <w:p w:rsidR="004F4DED" w:rsidRDefault="004F4DED">
      <w:pPr>
        <w:pStyle w:val="a"/>
        <w:spacing w:after="0" w:line="100" w:lineRule="atLeast"/>
        <w:jc w:val="both"/>
      </w:pPr>
    </w:p>
    <w:p w:rsidR="004F4DED" w:rsidRDefault="004F4DED">
      <w:pPr>
        <w:pStyle w:val="a"/>
        <w:spacing w:after="0" w:line="100" w:lineRule="atLeast"/>
        <w:jc w:val="both"/>
      </w:pPr>
    </w:p>
    <w:p w:rsidR="004F4DED" w:rsidRDefault="004F4DED">
      <w:pPr>
        <w:pStyle w:val="a"/>
        <w:spacing w:after="0" w:line="100" w:lineRule="atLeast"/>
        <w:jc w:val="both"/>
      </w:pPr>
    </w:p>
    <w:p w:rsidR="004F4DED" w:rsidRDefault="004F4DED">
      <w:pPr>
        <w:pStyle w:val="a"/>
        <w:jc w:val="both"/>
      </w:pPr>
    </w:p>
    <w:p w:rsidR="004F4DED" w:rsidRDefault="004F4DED">
      <w:pPr>
        <w:pStyle w:val="a"/>
        <w:jc w:val="both"/>
      </w:pPr>
    </w:p>
    <w:p w:rsidR="004F4DED" w:rsidRDefault="004F4DED">
      <w:pPr>
        <w:pStyle w:val="a"/>
        <w:jc w:val="both"/>
      </w:pPr>
    </w:p>
    <w:p w:rsidR="004F4DED" w:rsidRDefault="004F4DED">
      <w:pPr>
        <w:pStyle w:val="a"/>
        <w:jc w:val="both"/>
      </w:pPr>
    </w:p>
    <w:p w:rsidR="004F4DED" w:rsidRDefault="004F4DED">
      <w:pPr>
        <w:pStyle w:val="a"/>
        <w:jc w:val="center"/>
      </w:pPr>
      <w:r>
        <w:rPr>
          <w:rFonts w:ascii="Times New Roman" w:hAnsi="Times New Roman" w:cs="Times New Roman"/>
          <w:sz w:val="28"/>
          <w:szCs w:val="28"/>
          <w:lang w:val="uk-UA"/>
        </w:rPr>
        <w:t>Запоріжжя, 2021</w:t>
      </w:r>
    </w:p>
    <w:p w:rsidR="004F4DED" w:rsidRDefault="004F4DED">
      <w:pPr>
        <w:pStyle w:val="a"/>
        <w:pageBreakBefore/>
        <w:spacing w:after="0" w:line="100" w:lineRule="atLeast"/>
        <w:jc w:val="center"/>
      </w:pPr>
      <w:r>
        <w:rPr>
          <w:rFonts w:ascii="Times New Roman" w:hAnsi="Times New Roman" w:cs="Times New Roman"/>
          <w:b/>
          <w:bCs/>
          <w:sz w:val="28"/>
          <w:szCs w:val="28"/>
          <w:lang w:val="uk-UA"/>
        </w:rPr>
        <w:t>1. ЗАГАЛЬНІ ПОЛОЖЕННЯ</w:t>
      </w:r>
    </w:p>
    <w:p w:rsidR="004F4DED" w:rsidRPr="00E123D3" w:rsidRDefault="004F4DED">
      <w:pPr>
        <w:pStyle w:val="a"/>
        <w:spacing w:after="0" w:line="100" w:lineRule="atLeast"/>
        <w:ind w:firstLine="567"/>
        <w:jc w:val="both"/>
        <w:rPr>
          <w:lang w:val="uk-UA"/>
        </w:rPr>
      </w:pPr>
      <w:r>
        <w:rPr>
          <w:rFonts w:ascii="Times New Roman" w:hAnsi="Times New Roman" w:cs="Times New Roman"/>
          <w:sz w:val="28"/>
          <w:szCs w:val="28"/>
          <w:lang w:val="uk-UA"/>
        </w:rPr>
        <w:t>1.1. Правила призначення академічних стипендій у Національному університеті «Запорізька політехніка» (далі — ПРАВИЛА) розроблені відповідно до Порядку призначення і виплати стипендій, який затверджено постановою Кабінету Міністрів України від 12 липня 2004 року № 882 (в редакції постанови Кабінету Міністрів України від 28 грудня 2016 року №1050, далі — ПОРЯДОК).</w:t>
      </w:r>
    </w:p>
    <w:p w:rsidR="004F4DED" w:rsidRDefault="004F4DED">
      <w:pPr>
        <w:pStyle w:val="a"/>
        <w:spacing w:after="0" w:line="100" w:lineRule="atLeast"/>
        <w:ind w:firstLine="567"/>
        <w:jc w:val="both"/>
      </w:pPr>
      <w:r>
        <w:rPr>
          <w:rFonts w:ascii="Times New Roman" w:hAnsi="Times New Roman" w:cs="Times New Roman"/>
          <w:sz w:val="28"/>
          <w:szCs w:val="28"/>
          <w:lang w:val="uk-UA"/>
        </w:rPr>
        <w:t>1.2. Дія Правил поширюється на осіб, які навчаються у Національному університеті «Запорізька політехніка» (далі — НУ «Запорізька політехніка») за державним замовленням за рахунок коштів загального фонду державного бюджету, а саме:</w:t>
      </w:r>
    </w:p>
    <w:p w:rsidR="004F4DED" w:rsidRDefault="004F4DED">
      <w:pPr>
        <w:pStyle w:val="a"/>
        <w:spacing w:after="0" w:line="100" w:lineRule="atLeast"/>
        <w:ind w:firstLine="284"/>
      </w:pPr>
      <w:r>
        <w:rPr>
          <w:rFonts w:ascii="Times New Roman" w:hAnsi="Times New Roman" w:cs="Times New Roman"/>
          <w:sz w:val="28"/>
          <w:szCs w:val="28"/>
          <w:lang w:val="uk-UA"/>
        </w:rPr>
        <w:t>- студентів денної форми навчання;</w:t>
      </w:r>
    </w:p>
    <w:p w:rsidR="004F4DED" w:rsidRDefault="004F4DED">
      <w:pPr>
        <w:pStyle w:val="a"/>
        <w:spacing w:after="0" w:line="100" w:lineRule="atLeast"/>
        <w:ind w:firstLine="284"/>
        <w:jc w:val="both"/>
      </w:pPr>
      <w:r>
        <w:rPr>
          <w:rFonts w:ascii="Times New Roman" w:hAnsi="Times New Roman" w:cs="Times New Roman"/>
          <w:sz w:val="28"/>
          <w:szCs w:val="28"/>
          <w:lang w:val="uk-UA"/>
        </w:rPr>
        <w:t>- аспірантів і докторантів, які навчаються за денною формою навчання (з відривом від виробництва).</w:t>
      </w:r>
    </w:p>
    <w:p w:rsidR="004F4DED" w:rsidRDefault="004F4DED">
      <w:pPr>
        <w:pStyle w:val="a"/>
        <w:spacing w:after="0" w:line="100" w:lineRule="atLeast"/>
        <w:ind w:firstLine="567"/>
      </w:pPr>
      <w:r>
        <w:rPr>
          <w:rFonts w:ascii="Times New Roman" w:hAnsi="Times New Roman" w:cs="Times New Roman"/>
          <w:sz w:val="28"/>
          <w:szCs w:val="28"/>
          <w:lang w:val="uk-UA"/>
        </w:rPr>
        <w:t>1.3. Академічними стипендіями є:</w:t>
      </w:r>
    </w:p>
    <w:p w:rsidR="004F4DED" w:rsidRDefault="004F4DED">
      <w:pPr>
        <w:pStyle w:val="a"/>
        <w:spacing w:after="0" w:line="100" w:lineRule="atLeast"/>
        <w:ind w:firstLine="567"/>
        <w:jc w:val="both"/>
      </w:pPr>
      <w:r>
        <w:rPr>
          <w:rFonts w:ascii="Times New Roman" w:hAnsi="Times New Roman" w:cs="Times New Roman"/>
          <w:sz w:val="28"/>
          <w:szCs w:val="28"/>
          <w:lang w:val="uk-UA"/>
        </w:rPr>
        <w:t>1) стипендії, засновані Президентом України, Верховною Радою України, Кабінетом Міністрів України (у тому числі іменні), які призначаються студентам та аспірантам за результатами навчання за певним освітнім (освітньо-кваліфікаційним) рівнем, розміри та порядок призначення яких визначаються окремими нормативно-правовими актами;</w:t>
      </w:r>
    </w:p>
    <w:p w:rsidR="004F4DED" w:rsidRDefault="004F4DED">
      <w:pPr>
        <w:pStyle w:val="a"/>
        <w:spacing w:after="0" w:line="100" w:lineRule="atLeast"/>
        <w:ind w:firstLine="567"/>
      </w:pPr>
      <w:r>
        <w:rPr>
          <w:rFonts w:ascii="Times New Roman" w:hAnsi="Times New Roman" w:cs="Times New Roman"/>
          <w:sz w:val="28"/>
          <w:szCs w:val="28"/>
          <w:lang w:val="uk-UA"/>
        </w:rPr>
        <w:t>2) ординарні (звичайні) академічні стипендії;</w:t>
      </w:r>
    </w:p>
    <w:p w:rsidR="004F4DED" w:rsidRDefault="004F4DED">
      <w:pPr>
        <w:pStyle w:val="a"/>
        <w:spacing w:after="0" w:line="100" w:lineRule="atLeast"/>
        <w:ind w:firstLine="567"/>
      </w:pPr>
      <w:r>
        <w:rPr>
          <w:rFonts w:ascii="Times New Roman" w:hAnsi="Times New Roman" w:cs="Times New Roman"/>
          <w:sz w:val="28"/>
          <w:szCs w:val="28"/>
          <w:lang w:val="uk-UA"/>
        </w:rPr>
        <w:t>3) стипендії у підвищеному розмірі:</w:t>
      </w:r>
    </w:p>
    <w:p w:rsidR="004F4DED" w:rsidRDefault="004F4DED">
      <w:pPr>
        <w:pStyle w:val="a"/>
        <w:spacing w:after="0" w:line="100" w:lineRule="atLeast"/>
        <w:ind w:firstLine="567"/>
      </w:pPr>
      <w:r>
        <w:rPr>
          <w:rFonts w:ascii="Times New Roman" w:hAnsi="Times New Roman" w:cs="Times New Roman"/>
          <w:sz w:val="28"/>
          <w:szCs w:val="28"/>
          <w:lang w:val="uk-UA"/>
        </w:rPr>
        <w:t>-студентам, які досягли особливих успіхів у навчанні;</w:t>
      </w:r>
    </w:p>
    <w:p w:rsidR="004F4DED" w:rsidRDefault="004F4DED">
      <w:pPr>
        <w:pStyle w:val="a"/>
        <w:spacing w:after="0" w:line="100" w:lineRule="atLeast"/>
        <w:ind w:firstLine="567"/>
        <w:jc w:val="both"/>
      </w:pPr>
      <w:r>
        <w:rPr>
          <w:rFonts w:ascii="Times New Roman" w:hAnsi="Times New Roman" w:cs="Times New Roman"/>
          <w:sz w:val="28"/>
          <w:szCs w:val="28"/>
          <w:lang w:val="uk-UA"/>
        </w:rPr>
        <w:t>-студентам, які навчаються за спеціальностями, визначеними переліком спеціальностей галузей, для яких встановлюється підвищений розмір академічних стипендій, затвердженим у встановленому порядку.</w:t>
      </w:r>
    </w:p>
    <w:p w:rsidR="004F4DED" w:rsidRDefault="004F4DED">
      <w:pPr>
        <w:pStyle w:val="a"/>
        <w:spacing w:after="0" w:line="100" w:lineRule="atLeast"/>
        <w:ind w:firstLine="567"/>
        <w:jc w:val="both"/>
      </w:pPr>
      <w:r>
        <w:rPr>
          <w:rFonts w:ascii="Times New Roman" w:hAnsi="Times New Roman" w:cs="Times New Roman"/>
          <w:sz w:val="28"/>
          <w:szCs w:val="28"/>
          <w:lang w:val="uk-UA"/>
        </w:rPr>
        <w:t>1.4. Студентам, аспірантам і докторантам, які навчаються в НУ «Запорізька політехніка» згідно з угодами, укладеними між НУ «Запорізька політехніка» та фізичними або юридичними особами, академічні стипендії можуть виплачуватися за рахунок коштів таких осіб, якщо це передбачено умовами укладеної угоди.</w:t>
      </w:r>
    </w:p>
    <w:p w:rsidR="004F4DED" w:rsidRPr="00E123D3" w:rsidRDefault="004F4DED">
      <w:pPr>
        <w:pStyle w:val="a"/>
        <w:spacing w:after="0" w:line="100" w:lineRule="atLeast"/>
        <w:ind w:firstLine="567"/>
        <w:jc w:val="both"/>
        <w:rPr>
          <w:lang w:val="uk-UA"/>
        </w:rPr>
      </w:pPr>
      <w:r>
        <w:rPr>
          <w:rFonts w:ascii="Times New Roman" w:hAnsi="Times New Roman" w:cs="Times New Roman"/>
          <w:sz w:val="28"/>
          <w:szCs w:val="28"/>
          <w:lang w:val="uk-UA"/>
        </w:rPr>
        <w:t>1.5. На загальних підставах, відповідно до цих Правил, здійснюються призначення і виплата академічних стипендій студентам, аспірантам, докторантам з числа іноземців та осіб без громадянства, які постійно проживають в Україні, осіб, яким надано статус біженця в Україні, осіб, які потребують додаткового або тимчасового захисту, осіб, яким надано статус закордонного українця, які перебувають в Україні на законних підставах, у разі, коли здобуття ними вищої освіти здійснюється в межах квот, визначених Кабінетом Міністрів України. Призначення і виплата стипендій студентам, аспірантам, докторантам, які є іноземцями і навчаються в НУ «Запорізька політехніка» відповідно до міжнародних договорів України або актів Кабінету Міністрів України, здійснюються відповідно до зазначених документів.</w:t>
      </w:r>
    </w:p>
    <w:p w:rsidR="004F4DED" w:rsidRDefault="004F4DED">
      <w:pPr>
        <w:pStyle w:val="a"/>
        <w:spacing w:after="0" w:line="100" w:lineRule="atLeast"/>
        <w:ind w:firstLine="567"/>
        <w:jc w:val="both"/>
      </w:pPr>
      <w:r>
        <w:rPr>
          <w:rFonts w:ascii="Times New Roman" w:hAnsi="Times New Roman" w:cs="Times New Roman"/>
          <w:sz w:val="28"/>
          <w:szCs w:val="28"/>
          <w:lang w:val="uk-UA"/>
        </w:rPr>
        <w:t>1.6. Правила затверджуються вченою радою НУ «Запорізька політехніка» за погодженням з</w:t>
      </w:r>
      <w:r>
        <w:rPr>
          <w:rFonts w:ascii="Times New Roman" w:hAnsi="Times New Roman" w:cs="Times New Roman"/>
          <w:sz w:val="28"/>
        </w:rPr>
        <w:t xml:space="preserve"> органом </w:t>
      </w:r>
      <w:r>
        <w:rPr>
          <w:rFonts w:ascii="Times New Roman" w:hAnsi="Times New Roman" w:cs="Times New Roman"/>
          <w:sz w:val="28"/>
          <w:lang w:val="uk-UA"/>
        </w:rPr>
        <w:t>студентського самоврядування</w:t>
      </w:r>
      <w:r>
        <w:rPr>
          <w:rFonts w:ascii="Times New Roman" w:hAnsi="Times New Roman" w:cs="Times New Roman"/>
          <w:sz w:val="28"/>
          <w:szCs w:val="28"/>
          <w:lang w:val="uk-UA"/>
        </w:rPr>
        <w:t xml:space="preserve"> НУ «Запорізька політехніка» та первинною профспілковою організацією НУ «Запорізька політехніка» (із осіб, які навчаються у НУ «Запорізька політехніка»), а також оприлюднюються на веб-сайті університету не пізніше ніж за тиждень до початку навчального семестру.</w:t>
      </w:r>
    </w:p>
    <w:p w:rsidR="004F4DED" w:rsidRDefault="004F4DED">
      <w:pPr>
        <w:pStyle w:val="a"/>
        <w:spacing w:after="0" w:line="100" w:lineRule="atLeast"/>
        <w:ind w:firstLine="567"/>
        <w:jc w:val="both"/>
      </w:pPr>
      <w:r>
        <w:rPr>
          <w:rFonts w:ascii="Times New Roman" w:hAnsi="Times New Roman" w:cs="Times New Roman"/>
          <w:sz w:val="28"/>
          <w:szCs w:val="28"/>
          <w:lang w:val="uk-UA"/>
        </w:rPr>
        <w:t>1.7. З метою підвищення життєвого рівня та заохочення за успіхи у навчанні, участь у громадській, спортивній і науковій діяльності НУ «Запорізька політехніка» має право надавати матеріальну допомогу та заохочення студентам, аспірантам, які навчаються за державним замовленням за денною формою навчання за рахунок коштів, передбачених у кошторисі НУ «Запорізька політехніка», затвердженому у встановленому порядку.</w:t>
      </w:r>
    </w:p>
    <w:p w:rsidR="004F4DED" w:rsidRDefault="004F4DED">
      <w:pPr>
        <w:pStyle w:val="a"/>
        <w:spacing w:after="0" w:line="100" w:lineRule="atLeast"/>
        <w:ind w:firstLine="567"/>
        <w:jc w:val="both"/>
      </w:pPr>
      <w:r>
        <w:rPr>
          <w:rFonts w:ascii="Times New Roman" w:hAnsi="Times New Roman" w:cs="Times New Roman"/>
          <w:sz w:val="28"/>
          <w:szCs w:val="28"/>
          <w:lang w:val="uk-UA"/>
        </w:rPr>
        <w:t>1.8. Студентам НУ «Запорізька політехніка», які навчалися за державним замовленням з відривом від виробництва і перебувають в академічній відпустці за медичними показаннями відповідно до наказу ректора, в межах коштів, передбачених у кошторисах НУ «Запорізька політехніка», затверджених у встановленому порядку, щомісяця виплачується допомога у розмірі 50 відсотків мінімальної ординарної (звичайної) академічної стипендії.</w:t>
      </w:r>
    </w:p>
    <w:p w:rsidR="004F4DED" w:rsidRDefault="004F4DED">
      <w:pPr>
        <w:pStyle w:val="a"/>
        <w:spacing w:after="0" w:line="100" w:lineRule="atLeast"/>
        <w:ind w:firstLine="567"/>
        <w:jc w:val="both"/>
      </w:pPr>
      <w:r>
        <w:rPr>
          <w:rFonts w:ascii="Times New Roman" w:hAnsi="Times New Roman" w:cs="Times New Roman"/>
          <w:sz w:val="28"/>
          <w:szCs w:val="28"/>
          <w:lang w:val="uk-UA"/>
        </w:rPr>
        <w:t>Студентам з числа дітей-сиріт та дітей, позбавлених батьківського піклування, особам з їх числа, а також особам, які в період навчання у віці від 18 до 23 років залишилися без батьків, допомога виплачується у розмірі соціальної стипендії, яку вони отримували до початку академічної відпустки за медичними показаннями.</w:t>
      </w:r>
    </w:p>
    <w:p w:rsidR="004F4DED" w:rsidRDefault="004F4DED">
      <w:pPr>
        <w:pStyle w:val="a"/>
        <w:spacing w:after="0" w:line="100" w:lineRule="atLeast"/>
        <w:ind w:firstLine="567"/>
        <w:jc w:val="both"/>
      </w:pPr>
      <w:r>
        <w:rPr>
          <w:rFonts w:ascii="Times New Roman" w:hAnsi="Times New Roman" w:cs="Times New Roman"/>
          <w:sz w:val="28"/>
          <w:szCs w:val="28"/>
          <w:lang w:val="uk-UA"/>
        </w:rPr>
        <w:t>Зазначеним у цьому пункті особам, які хворіють на туберкульоз, допомога виплачується протягом 10 місяців з дня настання тимчасової непрацездатності у подвійному розмірі.</w:t>
      </w:r>
    </w:p>
    <w:p w:rsidR="004F4DED" w:rsidRDefault="004F4DED">
      <w:pPr>
        <w:pStyle w:val="a"/>
        <w:spacing w:after="0" w:line="100" w:lineRule="atLeast"/>
        <w:jc w:val="center"/>
      </w:pPr>
      <w:r>
        <w:rPr>
          <w:rFonts w:ascii="Times New Roman" w:hAnsi="Times New Roman" w:cs="Times New Roman"/>
          <w:b/>
          <w:bCs/>
          <w:sz w:val="28"/>
          <w:szCs w:val="28"/>
          <w:lang w:val="uk-UA"/>
        </w:rPr>
        <w:t>2. СТИПЕНДІАЛЬНА КОМІСІЯ</w:t>
      </w:r>
    </w:p>
    <w:p w:rsidR="004F4DED" w:rsidRDefault="004F4DED">
      <w:pPr>
        <w:pStyle w:val="a"/>
        <w:spacing w:after="0" w:line="100" w:lineRule="atLeast"/>
        <w:ind w:firstLine="567"/>
        <w:jc w:val="both"/>
      </w:pPr>
      <w:r>
        <w:rPr>
          <w:rFonts w:ascii="Times New Roman" w:hAnsi="Times New Roman" w:cs="Times New Roman"/>
          <w:sz w:val="28"/>
          <w:szCs w:val="28"/>
          <w:lang w:val="uk-UA"/>
        </w:rPr>
        <w:t>2.1. Для вирішення питань (у тому числі спірних) щодо призначення та позбавлення академічної або соціальної стипендії, надання матеріальної допомоги студентам та аспірантам, заохочення кращих з них за успіхи у навчанні, участь у громадській, спортивній і науковій роботі наказом ректора в НУ «Запорізька політехніка» утворюється стипендіальна комісія НУ «Запорізька політехніка».</w:t>
      </w:r>
    </w:p>
    <w:p w:rsidR="004F4DED" w:rsidRDefault="004F4DED">
      <w:pPr>
        <w:pStyle w:val="a"/>
        <w:spacing w:after="0" w:line="100" w:lineRule="atLeast"/>
        <w:ind w:firstLine="567"/>
        <w:jc w:val="both"/>
      </w:pPr>
      <w:r>
        <w:rPr>
          <w:rFonts w:ascii="Times New Roman" w:hAnsi="Times New Roman" w:cs="Times New Roman"/>
          <w:sz w:val="28"/>
          <w:szCs w:val="28"/>
          <w:lang w:val="uk-UA"/>
        </w:rPr>
        <w:t>2.2. До складу стипендіальної комісії входять: ректор, представники ВБО та ЗЕРА, декани факультетів, представники органів студентського самоврядування, первинних профспілкових організацій із осіб, які навчаються. При цьому кількість осіб, які представляють у стипендіальній комісії органи студентського самоврядування та первинної профспілкової організації із осіб, які навчаються, повинна становити не менше ніж 50 відсотків її складу.</w:t>
      </w:r>
    </w:p>
    <w:p w:rsidR="004F4DED" w:rsidRDefault="004F4DED">
      <w:pPr>
        <w:pStyle w:val="a"/>
        <w:spacing w:after="0" w:line="100" w:lineRule="atLeast"/>
        <w:ind w:firstLine="567"/>
        <w:jc w:val="both"/>
      </w:pPr>
      <w:r>
        <w:rPr>
          <w:rFonts w:ascii="Times New Roman" w:hAnsi="Times New Roman" w:cs="Times New Roman"/>
          <w:sz w:val="28"/>
          <w:szCs w:val="28"/>
          <w:lang w:val="uk-UA"/>
        </w:rPr>
        <w:t>2.3. У своїй роботі стипендіальна комісія керується законами та іншими нормативно-правовими актами, що визначають права і обов’язки осіб, які навчаються в НУ «Запорізька політехніка», цими Правилами та Статутом НУ «Запорізька політехніка».</w:t>
      </w:r>
    </w:p>
    <w:p w:rsidR="004F4DED" w:rsidRDefault="004F4DED">
      <w:pPr>
        <w:pStyle w:val="a"/>
        <w:spacing w:after="0" w:line="100" w:lineRule="atLeast"/>
        <w:ind w:firstLine="567"/>
        <w:jc w:val="both"/>
      </w:pPr>
      <w:r>
        <w:rPr>
          <w:rFonts w:ascii="Times New Roman" w:hAnsi="Times New Roman" w:cs="Times New Roman"/>
          <w:sz w:val="28"/>
          <w:szCs w:val="28"/>
          <w:lang w:val="uk-UA"/>
        </w:rPr>
        <w:t>2.4. За поданням стипендіальної комісії ректор затверджує реєстр осіб, яким призначаються стипендії, в разі, коли рішення стипендіальної комісії НУ «Запорізька політехніка» не суперечить вимогам законодавства та цим Правилам.</w:t>
      </w:r>
    </w:p>
    <w:p w:rsidR="004F4DED" w:rsidRDefault="004F4DED">
      <w:pPr>
        <w:pStyle w:val="a"/>
        <w:spacing w:after="0" w:line="100" w:lineRule="atLeast"/>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2.5 Стипендіальна комісія приймає рішення щодо надання матеріальної допомоги та заохочення окремо щодо кожної особи і кожної виплати.</w:t>
      </w:r>
    </w:p>
    <w:p w:rsidR="004F4DED" w:rsidRDefault="004F4DED">
      <w:pPr>
        <w:pStyle w:val="a"/>
        <w:spacing w:after="0" w:line="100" w:lineRule="atLeast"/>
        <w:ind w:firstLine="567"/>
        <w:jc w:val="both"/>
        <w:rPr>
          <w:rFonts w:ascii="Times New Roman" w:hAnsi="Times New Roman" w:cs="Times New Roman"/>
          <w:sz w:val="28"/>
          <w:szCs w:val="28"/>
          <w:lang w:val="uk-UA"/>
        </w:rPr>
      </w:pPr>
    </w:p>
    <w:p w:rsidR="004F4DED" w:rsidRDefault="004F4DED">
      <w:pPr>
        <w:pStyle w:val="a"/>
        <w:spacing w:after="0" w:line="100" w:lineRule="atLeast"/>
        <w:ind w:firstLine="567"/>
        <w:jc w:val="both"/>
      </w:pPr>
    </w:p>
    <w:p w:rsidR="004F4DED" w:rsidRDefault="004F4DED">
      <w:pPr>
        <w:pStyle w:val="a"/>
        <w:spacing w:after="0" w:line="100" w:lineRule="atLeast"/>
        <w:jc w:val="center"/>
      </w:pPr>
      <w:r>
        <w:rPr>
          <w:rFonts w:ascii="Times New Roman" w:hAnsi="Times New Roman" w:cs="Times New Roman"/>
          <w:b/>
          <w:bCs/>
          <w:sz w:val="28"/>
          <w:szCs w:val="28"/>
          <w:lang w:val="uk-UA"/>
        </w:rPr>
        <w:t>3. ПРИЗНАЧЕННЯ АКАДЕМІЧНОЇ СТИПЕНДІЇ</w:t>
      </w:r>
    </w:p>
    <w:p w:rsidR="004F4DED" w:rsidRDefault="004F4DED">
      <w:pPr>
        <w:pStyle w:val="a"/>
        <w:spacing w:after="0" w:line="100" w:lineRule="atLeast"/>
        <w:ind w:firstLine="567"/>
        <w:jc w:val="both"/>
      </w:pPr>
      <w:r>
        <w:rPr>
          <w:rFonts w:ascii="Times New Roman" w:hAnsi="Times New Roman" w:cs="Times New Roman"/>
          <w:sz w:val="28"/>
          <w:szCs w:val="28"/>
          <w:lang w:val="uk-UA"/>
        </w:rPr>
        <w:t>3.1.Академічні стипендії визначаються виходячи з установленого Кабінетом Міністрів України розміру мінімальної ординарної (звичайної) академічної стипендії з урахуванням типу навчального закладу, умов навчання, спеціальності (напряму підготовки), успішності стипендіата.</w:t>
      </w:r>
    </w:p>
    <w:p w:rsidR="004F4DED" w:rsidRDefault="004F4DED">
      <w:pPr>
        <w:pStyle w:val="a"/>
        <w:spacing w:after="0" w:line="100" w:lineRule="atLeast"/>
        <w:ind w:firstLine="567"/>
        <w:jc w:val="both"/>
      </w:pPr>
      <w:r>
        <w:rPr>
          <w:rFonts w:ascii="Times New Roman" w:hAnsi="Times New Roman" w:cs="Times New Roman"/>
          <w:sz w:val="28"/>
          <w:szCs w:val="28"/>
          <w:lang w:val="uk-UA"/>
        </w:rPr>
        <w:t>3.2.Розміри академічних стипендій студентам НУ «Запорізька політехніка» встановлюються відповідно до постанови Кабінету Міністрів України “Про розміри стипендій у державних та комунальних навчальних закладах, наукових установах” від 28.12.2016 року №1047 і наведені у Додатку 1.</w:t>
      </w:r>
    </w:p>
    <w:p w:rsidR="004F4DED" w:rsidRDefault="004F4DED">
      <w:pPr>
        <w:pStyle w:val="a"/>
        <w:spacing w:after="0" w:line="100" w:lineRule="atLeast"/>
        <w:ind w:firstLine="567"/>
        <w:jc w:val="both"/>
      </w:pPr>
      <w:r>
        <w:rPr>
          <w:rFonts w:ascii="Times New Roman" w:hAnsi="Times New Roman" w:cs="Times New Roman"/>
          <w:sz w:val="28"/>
          <w:szCs w:val="28"/>
          <w:lang w:val="uk-UA"/>
        </w:rPr>
        <w:t>3.3. Стипендії у підвищеному розмірі отримують студенти НУ «Запорізька політехніка», які навчаються за спеціальностями, наведеними у Додатку 2.</w:t>
      </w:r>
    </w:p>
    <w:p w:rsidR="004F4DED" w:rsidRDefault="004F4DED">
      <w:pPr>
        <w:pStyle w:val="a"/>
        <w:spacing w:after="0" w:line="100" w:lineRule="atLeast"/>
        <w:ind w:firstLine="567"/>
        <w:jc w:val="both"/>
      </w:pPr>
      <w:r>
        <w:rPr>
          <w:rFonts w:ascii="Times New Roman" w:hAnsi="Times New Roman" w:cs="Times New Roman"/>
          <w:sz w:val="28"/>
          <w:szCs w:val="28"/>
          <w:lang w:val="uk-UA"/>
        </w:rPr>
        <w:t>3.4. У разі коли стипендіат має право на призначення кількох академічних стипендій, виплачується одна стипендія найбільшого розміру, якщо інше не передбачене законодавством.</w:t>
      </w:r>
    </w:p>
    <w:p w:rsidR="004F4DED" w:rsidRDefault="004F4DED">
      <w:pPr>
        <w:pStyle w:val="a"/>
        <w:spacing w:after="0" w:line="100" w:lineRule="atLeast"/>
        <w:ind w:firstLine="567"/>
      </w:pPr>
      <w:r>
        <w:rPr>
          <w:rFonts w:ascii="Times New Roman" w:hAnsi="Times New Roman" w:cs="Times New Roman"/>
          <w:sz w:val="28"/>
          <w:szCs w:val="28"/>
          <w:lang w:val="uk-UA"/>
        </w:rPr>
        <w:t>3.5. Академічна стипендія у мінімальному розмірі призначається:</w:t>
      </w:r>
    </w:p>
    <w:p w:rsidR="004F4DED" w:rsidRDefault="004F4DED">
      <w:pPr>
        <w:pStyle w:val="a"/>
        <w:spacing w:after="0" w:line="100" w:lineRule="atLeast"/>
        <w:ind w:firstLine="567"/>
        <w:jc w:val="both"/>
      </w:pPr>
      <w:r>
        <w:rPr>
          <w:rFonts w:ascii="Times New Roman" w:hAnsi="Times New Roman" w:cs="Times New Roman"/>
          <w:sz w:val="28"/>
          <w:szCs w:val="28"/>
          <w:lang w:val="uk-UA"/>
        </w:rPr>
        <w:t>- студентам, які в межах ліміту стипендіатів, визначеного відповідно даних Правил, згідно з рейтингом займають вищі позиції;</w:t>
      </w:r>
    </w:p>
    <w:p w:rsidR="004F4DED" w:rsidRDefault="004F4DED">
      <w:pPr>
        <w:pStyle w:val="a"/>
        <w:spacing w:after="0" w:line="100" w:lineRule="atLeast"/>
        <w:ind w:firstLine="567"/>
        <w:jc w:val="both"/>
      </w:pPr>
      <w:r>
        <w:rPr>
          <w:rFonts w:ascii="Times New Roman" w:hAnsi="Times New Roman" w:cs="Times New Roman"/>
          <w:sz w:val="28"/>
          <w:szCs w:val="28"/>
          <w:lang w:val="uk-UA"/>
        </w:rPr>
        <w:t>- студентам першого року навчання до першого семестрового контролю на підставі конкурсного бала, отриманого під час вступу до НУ «Запорізька політехніка», в межах ліміту стипендіатів, визначеного відповідно до цих Правил.</w:t>
      </w:r>
    </w:p>
    <w:p w:rsidR="004F4DED" w:rsidRDefault="004F4DED">
      <w:pPr>
        <w:pStyle w:val="a"/>
        <w:spacing w:after="0" w:line="100" w:lineRule="atLeast"/>
        <w:ind w:firstLine="567"/>
        <w:jc w:val="both"/>
      </w:pPr>
      <w:r>
        <w:rPr>
          <w:rFonts w:ascii="Times New Roman" w:hAnsi="Times New Roman" w:cs="Times New Roman"/>
          <w:sz w:val="28"/>
          <w:szCs w:val="28"/>
          <w:lang w:val="uk-UA"/>
        </w:rPr>
        <w:t>3.6. Розмір академічної стипендії збільшується на 45,5 відсотка у разі, коли за результатами навчання студенти відповідно до рішення стипендіальної комісії займають найвищі рейтингові позиції  і мають право на призначення академічних стипендій за особливі успіхи у навчанні. Розмір збільшеної стипендії, розрахований відповідно до цих Правил, визначений у гривнях з копійками, заокруглюється до найближчого цілого числа, більшого за розрахункове.</w:t>
      </w:r>
    </w:p>
    <w:p w:rsidR="004F4DED" w:rsidRPr="00E123D3" w:rsidRDefault="004F4DED">
      <w:pPr>
        <w:pStyle w:val="a"/>
        <w:spacing w:after="0" w:line="100" w:lineRule="atLeast"/>
        <w:ind w:firstLine="567"/>
        <w:jc w:val="both"/>
        <w:rPr>
          <w:lang w:val="uk-UA"/>
        </w:rPr>
      </w:pPr>
      <w:r>
        <w:rPr>
          <w:rFonts w:ascii="Times New Roman" w:hAnsi="Times New Roman" w:cs="Times New Roman"/>
          <w:sz w:val="28"/>
          <w:szCs w:val="28"/>
          <w:lang w:val="uk-UA"/>
        </w:rPr>
        <w:t>3.7. Академічна стипендія аспірантам і докторантам, які навчаються за денною формою (з відривом від виробництва), установлюється у розмірі 90 відсотків відповідного посадового окладу, визначеного за схемою посадових окладів (з урахуванням наступних змін в оплаті праці на відповідних посадах), а саме: викладача — для аспірантів; професора — для докторантів.</w:t>
      </w:r>
    </w:p>
    <w:p w:rsidR="004F4DED" w:rsidRDefault="004F4DED">
      <w:pPr>
        <w:pStyle w:val="a"/>
        <w:spacing w:after="0" w:line="100" w:lineRule="atLeast"/>
        <w:ind w:firstLine="567"/>
        <w:jc w:val="both"/>
      </w:pPr>
      <w:r>
        <w:rPr>
          <w:rFonts w:ascii="Times New Roman" w:hAnsi="Times New Roman" w:cs="Times New Roman"/>
          <w:sz w:val="28"/>
          <w:szCs w:val="28"/>
          <w:lang w:val="uk-UA"/>
        </w:rPr>
        <w:t>Розмір стипендії, розрахований відповідно до цих Правил, визначений у гривнях з копійками, заокруглюється до найближчого цілого числа, більшого за розрахункове.</w:t>
      </w:r>
    </w:p>
    <w:p w:rsidR="004F4DED" w:rsidRDefault="004F4DED">
      <w:pPr>
        <w:pStyle w:val="a"/>
        <w:spacing w:after="0" w:line="100" w:lineRule="atLeast"/>
        <w:ind w:firstLine="567"/>
        <w:jc w:val="both"/>
      </w:pPr>
      <w:r>
        <w:rPr>
          <w:rFonts w:ascii="Times New Roman" w:hAnsi="Times New Roman" w:cs="Times New Roman"/>
          <w:sz w:val="28"/>
          <w:szCs w:val="28"/>
          <w:lang w:val="uk-UA"/>
        </w:rPr>
        <w:t>Розмір стипендії докторанта збільшується на розмір доплат за наявний науковий ступінь або вчене звання, встановлених у граничних розмірах згідно з нормативно-правовими актами, у разі, коли відповідна освітньо-наукова (наукова) програма за профілем збігається з науковим ступенем або вченим званням. У разі наявності у докторанта кількох наукових ступенів (вчених звань) доплата встановлюється за вищим науковим ступенем (вченим званням). Питання про відповідність наукових ступенів, вчених звань профілю освітньо-наукової (наукової) програми вирішує ректор.</w:t>
      </w:r>
    </w:p>
    <w:p w:rsidR="004F4DED" w:rsidRDefault="004F4DED">
      <w:pPr>
        <w:pStyle w:val="a"/>
        <w:spacing w:after="0" w:line="100" w:lineRule="atLeast"/>
        <w:ind w:firstLine="567"/>
        <w:jc w:val="both"/>
      </w:pPr>
      <w:r>
        <w:rPr>
          <w:rFonts w:ascii="Times New Roman" w:hAnsi="Times New Roman" w:cs="Times New Roman"/>
          <w:sz w:val="28"/>
          <w:szCs w:val="28"/>
          <w:lang w:val="uk-UA"/>
        </w:rPr>
        <w:t>Документи, що засвідчують наявність наукового ступеня, вченого звання, повинні відповідати нормам та вимогам, передбаченим законодавством.</w:t>
      </w:r>
    </w:p>
    <w:p w:rsidR="004F4DED" w:rsidRDefault="004F4DED">
      <w:pPr>
        <w:pStyle w:val="a"/>
        <w:spacing w:after="0" w:line="100" w:lineRule="atLeast"/>
        <w:ind w:firstLine="567"/>
        <w:jc w:val="both"/>
      </w:pPr>
      <w:r>
        <w:rPr>
          <w:rFonts w:ascii="Times New Roman" w:hAnsi="Times New Roman" w:cs="Times New Roman"/>
          <w:sz w:val="28"/>
          <w:szCs w:val="28"/>
          <w:lang w:val="uk-UA"/>
        </w:rPr>
        <w:t>Аспіранти і докторанти мають право на роботу у режимі неповного робочого часу (але не більш як на 0,5 ставки за займаною посадою). При цьому академічна стипендія, призначена відповідно до цих Правил, виплачується у повному обсязі.</w:t>
      </w:r>
    </w:p>
    <w:p w:rsidR="004F4DED" w:rsidRDefault="004F4DED">
      <w:pPr>
        <w:pStyle w:val="a"/>
        <w:spacing w:after="0" w:line="100" w:lineRule="atLeast"/>
        <w:ind w:firstLine="567"/>
        <w:jc w:val="both"/>
      </w:pPr>
      <w:r>
        <w:rPr>
          <w:rFonts w:ascii="Times New Roman" w:hAnsi="Times New Roman" w:cs="Times New Roman"/>
          <w:sz w:val="28"/>
          <w:szCs w:val="28"/>
          <w:lang w:val="uk-UA"/>
        </w:rPr>
        <w:t>Аспірантам або докторантам, яким в установленому порядку продовжено строк навчання в аспірантурі або докторантурі, академічна стипендія призначається на весь наступний період навчання.</w:t>
      </w:r>
    </w:p>
    <w:p w:rsidR="004F4DED" w:rsidRDefault="004F4DED">
      <w:pPr>
        <w:pStyle w:val="a"/>
        <w:spacing w:after="0" w:line="100" w:lineRule="atLeast"/>
        <w:ind w:firstLine="567"/>
        <w:jc w:val="both"/>
      </w:pPr>
      <w:r>
        <w:rPr>
          <w:rFonts w:ascii="Times New Roman" w:hAnsi="Times New Roman" w:cs="Times New Roman"/>
          <w:sz w:val="28"/>
          <w:szCs w:val="28"/>
          <w:lang w:val="uk-UA"/>
        </w:rPr>
        <w:t>3.8. Стипендії виплачуються один раз на місяць.</w:t>
      </w:r>
    </w:p>
    <w:p w:rsidR="004F4DED" w:rsidRDefault="004F4DED">
      <w:pPr>
        <w:pStyle w:val="a"/>
        <w:spacing w:after="0" w:line="100" w:lineRule="atLeast"/>
        <w:ind w:firstLine="567"/>
        <w:jc w:val="both"/>
      </w:pPr>
      <w:r>
        <w:rPr>
          <w:rFonts w:ascii="Times New Roman" w:hAnsi="Times New Roman" w:cs="Times New Roman"/>
          <w:sz w:val="28"/>
          <w:szCs w:val="28"/>
          <w:lang w:val="uk-UA"/>
        </w:rPr>
        <w:t>3.9. Студентам стипендія призначається з першого числа місяця, що настає після закінчення семестрового контролю згідно з навчальним планом, на період до визначення результатів наступного семестрового контролю, крім випадків, зазначених у цих Правилах.</w:t>
      </w:r>
    </w:p>
    <w:p w:rsidR="004F4DED" w:rsidRPr="00E123D3" w:rsidRDefault="004F4DED">
      <w:pPr>
        <w:pStyle w:val="a"/>
        <w:spacing w:after="0" w:line="100" w:lineRule="atLeast"/>
        <w:ind w:firstLine="567"/>
        <w:jc w:val="both"/>
        <w:rPr>
          <w:lang w:val="uk-UA"/>
        </w:rPr>
      </w:pPr>
      <w:r>
        <w:rPr>
          <w:rFonts w:ascii="Times New Roman" w:hAnsi="Times New Roman" w:cs="Times New Roman"/>
          <w:sz w:val="28"/>
          <w:szCs w:val="28"/>
          <w:lang w:val="uk-UA"/>
        </w:rPr>
        <w:t>3.10. У разі зарахування аспірантів і докторантів на навчання до НУ «Запорізька політехніка» за денною формою (з відривом від виробництва) з дати, яка не збігається з початком календарного місяця, академічна стипендія виплачується у сумі, пропорційній кількості календарних днів, які залишаються до закінчення такого місяця.</w:t>
      </w:r>
    </w:p>
    <w:p w:rsidR="004F4DED" w:rsidRPr="00901F3A" w:rsidRDefault="004F4DED">
      <w:pPr>
        <w:pStyle w:val="a"/>
        <w:spacing w:after="0" w:line="100" w:lineRule="atLeast"/>
        <w:ind w:firstLine="567"/>
        <w:jc w:val="both"/>
        <w:rPr>
          <w:lang w:val="uk-UA"/>
        </w:rPr>
      </w:pPr>
      <w:r>
        <w:rPr>
          <w:rFonts w:ascii="Times New Roman" w:hAnsi="Times New Roman" w:cs="Times New Roman"/>
          <w:sz w:val="28"/>
          <w:szCs w:val="28"/>
          <w:lang w:val="uk-UA"/>
        </w:rPr>
        <w:t>3.11. У разі коли строк закінчення навчання особи, яка отримує академічну стипендію, настає до закінчення місяця або стипендіат вибуває з НУ «Запорізька політехніка» до закінчення строку навчання, їм виплачується стипендія у повному обсязі за останній місяць навчання.</w:t>
      </w:r>
    </w:p>
    <w:p w:rsidR="004F4DED" w:rsidRDefault="004F4DED">
      <w:pPr>
        <w:pStyle w:val="a"/>
        <w:spacing w:after="0" w:line="100" w:lineRule="atLeast"/>
        <w:ind w:firstLine="567"/>
        <w:jc w:val="both"/>
      </w:pPr>
      <w:r>
        <w:rPr>
          <w:rFonts w:ascii="Times New Roman" w:hAnsi="Times New Roman" w:cs="Times New Roman"/>
          <w:sz w:val="28"/>
          <w:szCs w:val="28"/>
          <w:lang w:val="uk-UA"/>
        </w:rPr>
        <w:t>3.12. У період тимчасової непрацездатності, підтвердженої довідкою закладу охорони здоров’я, особа отримує академічну стипендію у призначеному їй розмірі. На час проходження практики або провадження іншої трудової діяльності з дозволу університету стипендіат зберігає право на отримання стипендії.</w:t>
      </w:r>
    </w:p>
    <w:p w:rsidR="004F4DED" w:rsidRDefault="004F4DED">
      <w:pPr>
        <w:pStyle w:val="a"/>
        <w:spacing w:after="0" w:line="100" w:lineRule="atLeast"/>
        <w:ind w:firstLine="567"/>
        <w:jc w:val="both"/>
      </w:pPr>
      <w:r>
        <w:rPr>
          <w:rFonts w:ascii="Times New Roman" w:hAnsi="Times New Roman" w:cs="Times New Roman"/>
          <w:sz w:val="28"/>
          <w:szCs w:val="28"/>
          <w:lang w:val="uk-UA"/>
        </w:rPr>
        <w:t>3.13. Стипендіатам, призваним на військову службу у зв’язку з оголошенням мобілізації, протягом строку перебування на військовій службі виплачується стипендія у розмірі, встановленому згідно з цими Правилами за результатами навчання в останньому перед призовом навчальному семестрі.</w:t>
      </w:r>
    </w:p>
    <w:p w:rsidR="004F4DED" w:rsidRDefault="004F4DED">
      <w:pPr>
        <w:pStyle w:val="a"/>
        <w:spacing w:after="0" w:line="100" w:lineRule="atLeast"/>
        <w:ind w:firstLine="567"/>
        <w:jc w:val="both"/>
      </w:pPr>
      <w:r>
        <w:rPr>
          <w:rFonts w:ascii="Times New Roman" w:hAnsi="Times New Roman" w:cs="Times New Roman"/>
          <w:sz w:val="28"/>
          <w:szCs w:val="28"/>
          <w:lang w:val="uk-UA"/>
        </w:rPr>
        <w:t>3.14. У разі коли студент має право на безоплатне харчування, але університет не має змоги його забезпечити, особі виплачується академічна або соціальна стипендія без урахування зменшення її розміру згідно з видатками на харчування.</w:t>
      </w:r>
    </w:p>
    <w:p w:rsidR="004F4DED" w:rsidRDefault="004F4DED">
      <w:pPr>
        <w:pStyle w:val="a"/>
        <w:spacing w:after="0" w:line="100" w:lineRule="atLeast"/>
        <w:ind w:firstLine="567"/>
        <w:jc w:val="both"/>
      </w:pPr>
      <w:r>
        <w:rPr>
          <w:rFonts w:ascii="Times New Roman" w:hAnsi="Times New Roman" w:cs="Times New Roman"/>
          <w:sz w:val="28"/>
          <w:szCs w:val="28"/>
          <w:lang w:val="uk-UA"/>
        </w:rPr>
        <w:t>Стипендіатам, які мають дітей віком до трьох років і продовжують навчання за денною формою (з відривом від виробництва), виплачуються щомісячна грошова допомога, передбачена законодавством, і стипендія, призначена згідно з цими Правилами.</w:t>
      </w:r>
    </w:p>
    <w:p w:rsidR="004F4DED" w:rsidRDefault="004F4DED">
      <w:pPr>
        <w:pStyle w:val="a"/>
        <w:spacing w:after="0" w:line="100" w:lineRule="atLeast"/>
        <w:ind w:firstLine="567"/>
        <w:jc w:val="both"/>
      </w:pPr>
      <w:r>
        <w:rPr>
          <w:rFonts w:ascii="Times New Roman" w:hAnsi="Times New Roman" w:cs="Times New Roman"/>
          <w:sz w:val="28"/>
          <w:szCs w:val="28"/>
          <w:lang w:val="uk-UA"/>
        </w:rPr>
        <w:t>3.15. Студенти, аспіранти (докторанти), які реалізують право на академічну мобільність і зберігають статус здобувача вищої освіти (наукового ступеня) за денною формою навчання (навчаються з відривом від виробництва) в НУ «Запорізька політехніка», протягом строку навчання за програмою академічної мобільності в іншому навчальному закладі поза межами України отримують стипендію, призначену відповідно до цих Правил, у разі, коли умовами договору про навчання за програмою академічної мобільності, укладеного ними з навчальним закладом за основним місцем навчання, регулярна безповоротна фіксована фінансова підтримка у грошовій формі протягом всього строку навчання за програмою академічної мобільності в іншому навчальному закладі не передбачена або передбачена у розмірі, що у перерахунку на національну грошову одиницю на дату укладення договору про академічну мобільність є меншою за розмір стипендії, що її призначено особі відповідно до цих Правил.</w:t>
      </w:r>
    </w:p>
    <w:p w:rsidR="004F4DED" w:rsidRPr="00737110" w:rsidRDefault="004F4DED">
      <w:pPr>
        <w:pStyle w:val="a"/>
        <w:spacing w:after="0" w:line="100" w:lineRule="atLeast"/>
        <w:ind w:firstLine="567"/>
        <w:jc w:val="both"/>
        <w:rPr>
          <w:lang w:val="uk-UA"/>
        </w:rPr>
      </w:pPr>
      <w:r>
        <w:rPr>
          <w:rFonts w:ascii="Times New Roman" w:hAnsi="Times New Roman" w:cs="Times New Roman"/>
          <w:sz w:val="28"/>
          <w:szCs w:val="28"/>
          <w:lang w:val="uk-UA"/>
        </w:rPr>
        <w:t>3.16. Виплата стипендії студентам, які реалізували право на академічну  мобільність при одночасному збереженні статусу здобувача вищої освіти за державним замовленням за денною формою навчання в НУ «Запорізька політехніка»за основним місцем навчання і не отримували регулярної безповоротної фіксованої фінансової підтримки у грошовій формі протягом всього строку навчання за програмою академічної мобільності в іншому навчальному закладі, здійснюється:</w:t>
      </w:r>
    </w:p>
    <w:p w:rsidR="004F4DED" w:rsidRDefault="004F4DED">
      <w:pPr>
        <w:pStyle w:val="a"/>
        <w:spacing w:after="0" w:line="100" w:lineRule="atLeast"/>
        <w:ind w:firstLine="567"/>
        <w:jc w:val="both"/>
      </w:pPr>
      <w:r>
        <w:rPr>
          <w:rFonts w:ascii="Times New Roman" w:hAnsi="Times New Roman" w:cs="Times New Roman"/>
          <w:sz w:val="28"/>
          <w:szCs w:val="28"/>
          <w:lang w:val="uk-UA"/>
        </w:rPr>
        <w:t>- у разі, коли строк навчання в іншому навчальному закладі не перевищує одного семестру, у розмірі, що призначений стипендіату НУ «Запорізька політехніка» за результатами останнього семестрового контролю відповідно до цих Правил;</w:t>
      </w:r>
    </w:p>
    <w:p w:rsidR="004F4DED" w:rsidRDefault="004F4DED">
      <w:pPr>
        <w:pStyle w:val="a"/>
        <w:spacing w:after="0" w:line="100" w:lineRule="atLeast"/>
        <w:ind w:firstLine="567"/>
        <w:jc w:val="both"/>
      </w:pPr>
      <w:r>
        <w:rPr>
          <w:rFonts w:ascii="Times New Roman" w:hAnsi="Times New Roman" w:cs="Times New Roman"/>
          <w:sz w:val="28"/>
          <w:szCs w:val="28"/>
          <w:lang w:val="uk-UA"/>
        </w:rPr>
        <w:t>- у разі, коли строк навчання в іншому навчальному закладі перевищує один семестр, протягом першого семестру навчання в іншому навчальному закладі у розмірі, що призначений стипендіату НУ «Запорізька політехніка» за результатами останнього семестрового контролю відповідно до цих Правил.</w:t>
      </w:r>
    </w:p>
    <w:p w:rsidR="004F4DED" w:rsidRDefault="004F4DED">
      <w:pPr>
        <w:pStyle w:val="a"/>
        <w:spacing w:after="0" w:line="100" w:lineRule="atLeast"/>
        <w:ind w:firstLine="567"/>
        <w:jc w:val="both"/>
      </w:pPr>
      <w:r>
        <w:rPr>
          <w:rFonts w:ascii="Times New Roman" w:hAnsi="Times New Roman" w:cs="Times New Roman"/>
          <w:sz w:val="28"/>
          <w:szCs w:val="28"/>
          <w:lang w:val="uk-UA"/>
        </w:rPr>
        <w:t>Питання подальшого призначення стипендії вирішується стипендіальною комісією після повернення здобувача вищої освіти до НУ «Запорізька політехніка» за таких умов:</w:t>
      </w:r>
    </w:p>
    <w:p w:rsidR="004F4DED" w:rsidRDefault="004F4DED">
      <w:pPr>
        <w:pStyle w:val="a"/>
        <w:spacing w:after="0" w:line="100" w:lineRule="atLeast"/>
        <w:ind w:firstLine="567"/>
        <w:jc w:val="both"/>
      </w:pPr>
      <w:r>
        <w:rPr>
          <w:rFonts w:ascii="Times New Roman" w:hAnsi="Times New Roman" w:cs="Times New Roman"/>
          <w:sz w:val="28"/>
          <w:szCs w:val="28"/>
          <w:lang w:val="uk-UA"/>
        </w:rPr>
        <w:t>- визнання результатів, отриманих під час навчання за програмою академічної мобільності в іншому вищому навчальному закладі, не призвело до збільшення строку навчання особи за відповідним освітнім ступенем (освітньо-кваліфікаційним рівнем) та спеціальністю (напрямом підготовки) порівняно з нормативним;</w:t>
      </w:r>
    </w:p>
    <w:p w:rsidR="004F4DED" w:rsidRDefault="004F4DED">
      <w:pPr>
        <w:pStyle w:val="a"/>
        <w:spacing w:after="0" w:line="100" w:lineRule="atLeast"/>
        <w:ind w:firstLine="567"/>
        <w:jc w:val="both"/>
      </w:pPr>
      <w:r>
        <w:rPr>
          <w:rFonts w:ascii="Times New Roman" w:hAnsi="Times New Roman" w:cs="Times New Roman"/>
          <w:sz w:val="28"/>
          <w:szCs w:val="28"/>
          <w:lang w:val="uk-UA"/>
        </w:rPr>
        <w:t>- у разі наявності за результатами навчання за програмою академічної мобільності у здобувача вищої освіти академічної заборгованості така заборгованість повинна бути ліквідована у встановленому законодавством порядку до закінчення першого після повернення особи семестрового контролю згідно з навчальним планом за відповідним курсом та спеціальністю (напрямом підготовки) у НУ «Запорізька політехніка».</w:t>
      </w:r>
    </w:p>
    <w:p w:rsidR="004F4DED" w:rsidRDefault="004F4DED">
      <w:pPr>
        <w:pStyle w:val="a"/>
        <w:spacing w:after="0" w:line="100" w:lineRule="atLeast"/>
        <w:ind w:firstLine="567"/>
        <w:jc w:val="both"/>
      </w:pPr>
      <w:r>
        <w:rPr>
          <w:rFonts w:ascii="Times New Roman" w:hAnsi="Times New Roman" w:cs="Times New Roman"/>
          <w:sz w:val="28"/>
          <w:szCs w:val="28"/>
          <w:lang w:val="uk-UA"/>
        </w:rPr>
        <w:t>Академічна заборгованість виникає у разі, коли:</w:t>
      </w:r>
    </w:p>
    <w:p w:rsidR="004F4DED" w:rsidRDefault="004F4DED">
      <w:pPr>
        <w:pStyle w:val="a"/>
        <w:spacing w:after="0" w:line="100" w:lineRule="atLeast"/>
        <w:ind w:firstLine="567"/>
        <w:jc w:val="both"/>
      </w:pPr>
      <w:r>
        <w:rPr>
          <w:rFonts w:ascii="Times New Roman" w:hAnsi="Times New Roman" w:cs="Times New Roman"/>
          <w:sz w:val="28"/>
          <w:szCs w:val="28"/>
          <w:lang w:val="uk-UA"/>
        </w:rPr>
        <w:t>- протягом навчального семестру до початку поточного семестрового контролю, визначеного навчальним планом, особа з будь-якого навчального предмета (дисципліни) набрала менше 60 балів;</w:t>
      </w:r>
    </w:p>
    <w:p w:rsidR="004F4DED" w:rsidRDefault="004F4DED">
      <w:pPr>
        <w:pStyle w:val="a"/>
        <w:spacing w:after="0" w:line="100" w:lineRule="atLeast"/>
        <w:ind w:firstLine="567"/>
        <w:jc w:val="both"/>
      </w:pPr>
      <w:r>
        <w:rPr>
          <w:rFonts w:ascii="Times New Roman" w:hAnsi="Times New Roman" w:cs="Times New Roman"/>
          <w:sz w:val="28"/>
          <w:szCs w:val="28"/>
          <w:lang w:val="uk-UA"/>
        </w:rPr>
        <w:t>- під час семестрового контролю з будь-якого навчального предмета (дисципліни) особа отримала меншу 60 балів;.</w:t>
      </w:r>
    </w:p>
    <w:p w:rsidR="004F4DED" w:rsidRPr="00E123D3" w:rsidRDefault="004F4DED">
      <w:pPr>
        <w:pStyle w:val="a"/>
        <w:spacing w:after="0" w:line="100" w:lineRule="atLeast"/>
        <w:ind w:firstLine="567"/>
        <w:jc w:val="both"/>
        <w:rPr>
          <w:lang w:val="uk-UA"/>
        </w:rPr>
      </w:pPr>
      <w:r>
        <w:rPr>
          <w:rFonts w:ascii="Times New Roman" w:hAnsi="Times New Roman" w:cs="Times New Roman"/>
          <w:sz w:val="28"/>
          <w:szCs w:val="28"/>
          <w:lang w:val="uk-UA"/>
        </w:rPr>
        <w:t>Якщо на дату закінчення першого після повернення студента семестрового контролю згідно з навчальним планом за відповідним курсом та спеціальністю (напрямом підготовки) в НУ «Запорізька політехніка» здобувач вищої освіти не має академічної заборгованості, питання призначення стипендії вирішується стипендіальною комісією відповідно до цих Правил на загальних підставах.</w:t>
      </w:r>
    </w:p>
    <w:p w:rsidR="004F4DED" w:rsidRDefault="004F4DED">
      <w:pPr>
        <w:pStyle w:val="a"/>
        <w:spacing w:after="0" w:line="100" w:lineRule="atLeast"/>
        <w:ind w:firstLine="567"/>
        <w:jc w:val="both"/>
      </w:pPr>
      <w:r>
        <w:rPr>
          <w:rFonts w:ascii="Times New Roman" w:hAnsi="Times New Roman" w:cs="Times New Roman"/>
          <w:sz w:val="28"/>
          <w:szCs w:val="28"/>
          <w:lang w:val="uk-UA"/>
        </w:rPr>
        <w:t>У разі коли строк навчання студента в іншому навчальному закладі перевищував один семестр і така особа ліквідувала академічну заборгованість, та у разі позитивного рішення стипендіальної комісії особі виплачується стипендія, що не була виплачена за весь період її навчання за програмою академічної мобільності в іншому навчальному закладі на території України чи поза її межами, у повному обсязі.</w:t>
      </w:r>
    </w:p>
    <w:p w:rsidR="004F4DED" w:rsidRPr="00F925C6" w:rsidRDefault="004F4DED">
      <w:pPr>
        <w:pStyle w:val="a"/>
        <w:spacing w:after="0" w:line="100" w:lineRule="atLeast"/>
        <w:ind w:firstLine="567"/>
        <w:jc w:val="both"/>
        <w:rPr>
          <w:lang w:val="uk-UA"/>
        </w:rPr>
      </w:pPr>
      <w:r>
        <w:rPr>
          <w:rFonts w:ascii="Times New Roman" w:hAnsi="Times New Roman" w:cs="Times New Roman"/>
          <w:sz w:val="28"/>
          <w:szCs w:val="28"/>
          <w:lang w:val="uk-UA"/>
        </w:rPr>
        <w:t>3.17. Аспірантам та докторантам, які реалізують право на академічну мобільність при одночасному збереженні статусу здобувача вищої освіти/наукового ступеня за денною формою навчання (з відривом від виробництва) в НУ «Запорізька політехніка» і не отримують регулярної безповоротної фіксованої фінансової підтримки у грошовій формі протягом всього строку навчання за програмою академічної мобільності в іншому навчальному закладі, виплата стипендії зупиняється на строк навчання в іншому навчальному закладі.</w:t>
      </w:r>
    </w:p>
    <w:p w:rsidR="004F4DED" w:rsidRPr="00E123D3" w:rsidRDefault="004F4DED">
      <w:pPr>
        <w:pStyle w:val="a"/>
        <w:spacing w:after="0" w:line="100" w:lineRule="atLeast"/>
        <w:ind w:firstLine="567"/>
        <w:jc w:val="both"/>
        <w:rPr>
          <w:lang w:val="uk-UA"/>
        </w:rPr>
      </w:pPr>
      <w:r>
        <w:rPr>
          <w:rFonts w:ascii="Times New Roman" w:hAnsi="Times New Roman" w:cs="Times New Roman"/>
          <w:sz w:val="28"/>
          <w:szCs w:val="28"/>
          <w:lang w:val="uk-UA"/>
        </w:rPr>
        <w:t>3.18. Питання виплати стипендії вирішується стипендіальною комісією після повернення такої особи до НУ «Запорізька політехніка» на підставі рішення відповідної кафедри за результатами розгляду письмового звіту здобувача вищої освіти/наукового ступеня. Обов’язковою умовою прийняття стипендіальною комісією позитивного рішення про виплату стипендії є вимога, що визнання результатів, отриманих під час навчання за програмою академічної мобільності в іншому навчальному закладі, не призвели до збільшення строку навчання особи у аспірантурі (докторантурі) в НУ «Запорізька політехніка»порівняно з нормативним. У разі прийняття зазначеного рішення стипендіальної комісії аспіранту (докторанту) виплачується стипендія, що не була виплачена за весь період навчання за програмою академічної мобільності в іншому навчальному закладі на території України чи поза її межами, у повному обсязі.</w:t>
      </w:r>
    </w:p>
    <w:p w:rsidR="004F4DED" w:rsidRPr="00E123D3" w:rsidRDefault="004F4DED">
      <w:pPr>
        <w:pStyle w:val="a"/>
        <w:spacing w:after="0" w:line="100" w:lineRule="atLeast"/>
        <w:jc w:val="center"/>
        <w:rPr>
          <w:lang w:val="uk-UA"/>
        </w:rPr>
      </w:pPr>
      <w:r>
        <w:rPr>
          <w:rFonts w:ascii="Times New Roman" w:hAnsi="Times New Roman" w:cs="Times New Roman"/>
          <w:b/>
          <w:bCs/>
          <w:sz w:val="28"/>
          <w:szCs w:val="28"/>
          <w:lang w:val="uk-UA"/>
        </w:rPr>
        <w:t>4. СТИПЕНДІАЛЬНИЙ ФОНД</w:t>
      </w:r>
    </w:p>
    <w:p w:rsidR="004F4DED" w:rsidRPr="00E123D3" w:rsidRDefault="004F4DED">
      <w:pPr>
        <w:pStyle w:val="a"/>
        <w:spacing w:after="0" w:line="100" w:lineRule="atLeast"/>
        <w:ind w:firstLine="567"/>
        <w:jc w:val="both"/>
        <w:rPr>
          <w:lang w:val="uk-UA"/>
        </w:rPr>
      </w:pPr>
      <w:r>
        <w:rPr>
          <w:rFonts w:ascii="Times New Roman" w:hAnsi="Times New Roman" w:cs="Times New Roman"/>
          <w:sz w:val="28"/>
          <w:szCs w:val="28"/>
          <w:lang w:val="uk-UA"/>
        </w:rPr>
        <w:t>4.1. В НУ «Запорізька політехніка» щомісячно розраховують стипендіальний фонд для призначення академічних стипендій на основі рейтингу успішності здобувачів вищої освіти з урахуванням:</w:t>
      </w:r>
    </w:p>
    <w:p w:rsidR="004F4DED" w:rsidRDefault="004F4DED">
      <w:pPr>
        <w:pStyle w:val="a"/>
        <w:spacing w:after="0" w:line="100" w:lineRule="atLeast"/>
        <w:ind w:firstLine="567"/>
        <w:jc w:val="both"/>
      </w:pPr>
      <w:r>
        <w:rPr>
          <w:rFonts w:ascii="Times New Roman" w:hAnsi="Times New Roman" w:cs="Times New Roman"/>
          <w:sz w:val="28"/>
          <w:szCs w:val="28"/>
          <w:lang w:val="uk-UA"/>
        </w:rPr>
        <w:t>- розмірів академічних стипендій, затверджених у встановленому порядку Кабінетом Міністрів України;</w:t>
      </w:r>
    </w:p>
    <w:p w:rsidR="004F4DED" w:rsidRDefault="004F4DED">
      <w:pPr>
        <w:pStyle w:val="a"/>
        <w:spacing w:after="0" w:line="100" w:lineRule="atLeast"/>
        <w:ind w:firstLine="567"/>
        <w:jc w:val="both"/>
      </w:pPr>
      <w:r>
        <w:rPr>
          <w:rFonts w:ascii="Times New Roman" w:hAnsi="Times New Roman" w:cs="Times New Roman"/>
          <w:sz w:val="28"/>
          <w:szCs w:val="28"/>
          <w:lang w:val="uk-UA"/>
        </w:rPr>
        <w:t>- видатків на виплату академічних стипендій, затверджених навчальному закладу у встановленому порядку;</w:t>
      </w:r>
    </w:p>
    <w:p w:rsidR="004F4DED" w:rsidRDefault="004F4DED">
      <w:pPr>
        <w:pStyle w:val="a"/>
        <w:spacing w:after="0" w:line="100" w:lineRule="atLeast"/>
        <w:ind w:firstLine="567"/>
        <w:jc w:val="both"/>
      </w:pPr>
      <w:r>
        <w:rPr>
          <w:rFonts w:ascii="Times New Roman" w:hAnsi="Times New Roman" w:cs="Times New Roman"/>
          <w:sz w:val="28"/>
          <w:szCs w:val="28"/>
          <w:lang w:val="uk-UA"/>
        </w:rPr>
        <w:t>- затвердженого ректором реєстру осіб, яким в установленому порядку призначені академічні стипендії за результатами останнього навчального семестру, та їх рейтингу;</w:t>
      </w:r>
    </w:p>
    <w:p w:rsidR="004F4DED" w:rsidRDefault="004F4DED">
      <w:pPr>
        <w:pStyle w:val="a"/>
        <w:spacing w:after="0" w:line="100" w:lineRule="atLeast"/>
        <w:ind w:firstLine="567"/>
        <w:jc w:val="both"/>
      </w:pPr>
      <w:r>
        <w:rPr>
          <w:rFonts w:ascii="Times New Roman" w:hAnsi="Times New Roman" w:cs="Times New Roman"/>
          <w:sz w:val="28"/>
          <w:szCs w:val="28"/>
          <w:lang w:val="uk-UA"/>
        </w:rPr>
        <w:t>- реєстру осіб, які відповідно до рішення ректора протягом певного періоду зберігають право на отримання академічних стипендій.</w:t>
      </w:r>
    </w:p>
    <w:p w:rsidR="004F4DED" w:rsidRDefault="004F4DED">
      <w:pPr>
        <w:pStyle w:val="a"/>
        <w:spacing w:after="0" w:line="100" w:lineRule="atLeast"/>
        <w:ind w:firstLine="567"/>
        <w:jc w:val="both"/>
      </w:pPr>
      <w:r>
        <w:rPr>
          <w:rFonts w:ascii="Times New Roman" w:hAnsi="Times New Roman" w:cs="Times New Roman"/>
          <w:sz w:val="28"/>
          <w:szCs w:val="28"/>
          <w:lang w:val="uk-UA"/>
        </w:rPr>
        <w:t>4.2. Місячний обсяг стипендіального фонду повинен забезпечувати виплату академічних стипендій:</w:t>
      </w:r>
    </w:p>
    <w:p w:rsidR="004F4DED" w:rsidRDefault="004F4DED">
      <w:pPr>
        <w:pStyle w:val="a"/>
        <w:spacing w:after="0" w:line="100" w:lineRule="atLeast"/>
        <w:ind w:firstLine="567"/>
        <w:jc w:val="both"/>
      </w:pPr>
      <w:r>
        <w:rPr>
          <w:rFonts w:ascii="Times New Roman" w:hAnsi="Times New Roman" w:cs="Times New Roman"/>
          <w:sz w:val="28"/>
          <w:szCs w:val="28"/>
          <w:lang w:val="uk-UA"/>
        </w:rPr>
        <w:t>- встановленому ліміту стипендіатів;</w:t>
      </w:r>
    </w:p>
    <w:p w:rsidR="004F4DED" w:rsidRDefault="004F4DED">
      <w:pPr>
        <w:pStyle w:val="a"/>
        <w:spacing w:after="0" w:line="100" w:lineRule="atLeast"/>
        <w:ind w:firstLine="567"/>
        <w:jc w:val="both"/>
      </w:pPr>
      <w:r>
        <w:rPr>
          <w:rFonts w:ascii="Times New Roman" w:hAnsi="Times New Roman" w:cs="Times New Roman"/>
          <w:sz w:val="28"/>
          <w:szCs w:val="28"/>
          <w:lang w:val="uk-UA"/>
        </w:rPr>
        <w:t>- за особливі успіхи у навчанні, у тому числі, заснованих Президентом України, Верховною Радою України, Кабінетом Міністрів України, розміри та порядок призначення яких визначаються окремими нормативно-правовими актами;</w:t>
      </w:r>
    </w:p>
    <w:p w:rsidR="004F4DED" w:rsidRDefault="004F4DED">
      <w:pPr>
        <w:pStyle w:val="a"/>
        <w:spacing w:after="0" w:line="100" w:lineRule="atLeast"/>
        <w:ind w:firstLine="567"/>
        <w:jc w:val="both"/>
      </w:pPr>
      <w:r>
        <w:rPr>
          <w:rFonts w:ascii="Times New Roman" w:hAnsi="Times New Roman" w:cs="Times New Roman"/>
          <w:sz w:val="28"/>
          <w:szCs w:val="28"/>
          <w:lang w:val="uk-UA"/>
        </w:rPr>
        <w:t>- особам, призваним на військову службу у зв’язку з оголошенням мобілізації, протягом строку перебування на військовій службі, і яким виплачується академічна стипендія у розмірі, встановленому за результатами навчання в останньому перед призовом навчальному семестрі;</w:t>
      </w:r>
    </w:p>
    <w:p w:rsidR="004F4DED" w:rsidRDefault="004F4DED">
      <w:pPr>
        <w:pStyle w:val="a"/>
        <w:spacing w:after="0" w:line="100" w:lineRule="atLeast"/>
        <w:ind w:firstLine="567"/>
        <w:jc w:val="both"/>
      </w:pPr>
      <w:r>
        <w:rPr>
          <w:rFonts w:ascii="Times New Roman" w:hAnsi="Times New Roman" w:cs="Times New Roman"/>
          <w:sz w:val="28"/>
          <w:szCs w:val="28"/>
          <w:lang w:val="uk-UA"/>
        </w:rPr>
        <w:t>- особам, які протягом попереднього навчального семестру отримували академічну стипендію і внаслідок тимчасової непрацездатності, підтвердженої довідкою закладу охорони здоров’я, не склали семестровий контроль у строк, визначений навчальним планом; а також, перерахунок коштів та виплату академічної стипендії у повному обсязі в разі її призначення після ліквідації академічної заборгованості після припинення тимчасової непрацездатності;</w:t>
      </w:r>
    </w:p>
    <w:p w:rsidR="004F4DED" w:rsidRDefault="004F4DED">
      <w:pPr>
        <w:pStyle w:val="a"/>
        <w:spacing w:after="0" w:line="100" w:lineRule="atLeast"/>
        <w:ind w:firstLine="567"/>
        <w:jc w:val="both"/>
      </w:pPr>
      <w:r>
        <w:rPr>
          <w:rFonts w:ascii="Times New Roman" w:hAnsi="Times New Roman" w:cs="Times New Roman"/>
          <w:sz w:val="28"/>
          <w:szCs w:val="28"/>
          <w:lang w:val="uk-UA"/>
        </w:rPr>
        <w:t>- особам, які реалізували право на академічну мобільність, і щодо яких стипендіальною комісією прийнято позитивне рішення стосовно виплати у повному обсязі академічної стипендії, яка не була виплачена за весь період їх навчання за програмою академічної мобільності в іншому навчальному закладі на території України чи поза її межами відповідно до абзацу восьмого пункту 14 Порядку КМУ.</w:t>
      </w:r>
    </w:p>
    <w:p w:rsidR="004F4DED" w:rsidRDefault="004F4DED">
      <w:pPr>
        <w:pStyle w:val="a"/>
        <w:spacing w:after="0" w:line="100" w:lineRule="atLeast"/>
        <w:ind w:firstLine="567"/>
        <w:jc w:val="both"/>
      </w:pPr>
      <w:r>
        <w:rPr>
          <w:rFonts w:ascii="Times New Roman" w:hAnsi="Times New Roman" w:cs="Times New Roman"/>
          <w:sz w:val="28"/>
          <w:szCs w:val="28"/>
          <w:lang w:val="uk-UA"/>
        </w:rPr>
        <w:t>4.3. Стипендіальний фонд для призначення академічних стипендій на основі рейтингу успішності студентів розраховується щомісячно з урахуванням:</w:t>
      </w:r>
    </w:p>
    <w:p w:rsidR="004F4DED" w:rsidRDefault="004F4DED">
      <w:pPr>
        <w:pStyle w:val="a"/>
        <w:spacing w:after="0" w:line="100" w:lineRule="atLeast"/>
        <w:ind w:firstLine="567"/>
        <w:jc w:val="both"/>
      </w:pPr>
      <w:r>
        <w:rPr>
          <w:rFonts w:ascii="Times New Roman" w:hAnsi="Times New Roman" w:cs="Times New Roman"/>
          <w:sz w:val="28"/>
          <w:szCs w:val="28"/>
          <w:lang w:val="uk-UA"/>
        </w:rPr>
        <w:t>- видатків на стипендіальне забезпечення, затверджених вищому навчальному закладу у встановленому порядку;</w:t>
      </w:r>
    </w:p>
    <w:p w:rsidR="004F4DED" w:rsidRDefault="004F4DED">
      <w:pPr>
        <w:pStyle w:val="a"/>
        <w:spacing w:after="0" w:line="100" w:lineRule="atLeast"/>
        <w:ind w:firstLine="567"/>
        <w:jc w:val="both"/>
      </w:pPr>
      <w:r>
        <w:rPr>
          <w:rFonts w:ascii="Times New Roman" w:hAnsi="Times New Roman" w:cs="Times New Roman"/>
          <w:sz w:val="28"/>
          <w:szCs w:val="28"/>
          <w:lang w:val="uk-UA"/>
        </w:rPr>
        <w:t>- раніше сформованих зобов’язань з виплати академічних стипендій студентам;</w:t>
      </w:r>
    </w:p>
    <w:p w:rsidR="004F4DED" w:rsidRDefault="004F4DED">
      <w:pPr>
        <w:pStyle w:val="ListParagraph"/>
        <w:numPr>
          <w:ilvl w:val="0"/>
          <w:numId w:val="1"/>
        </w:numPr>
        <w:spacing w:after="0" w:line="100" w:lineRule="atLeast"/>
        <w:ind w:left="0" w:firstLine="567"/>
        <w:jc w:val="both"/>
      </w:pPr>
      <w:r>
        <w:rPr>
          <w:rFonts w:ascii="Times New Roman" w:hAnsi="Times New Roman" w:cs="Times New Roman"/>
          <w:sz w:val="28"/>
          <w:szCs w:val="28"/>
          <w:lang w:val="uk-UA"/>
        </w:rPr>
        <w:t>зобов’язань з виплати академічних стипендій студентам, сформованих у поточному місяці.</w:t>
      </w:r>
    </w:p>
    <w:p w:rsidR="004F4DED" w:rsidRDefault="004F4DED">
      <w:pPr>
        <w:pStyle w:val="a"/>
        <w:spacing w:after="0" w:line="100" w:lineRule="atLeast"/>
        <w:ind w:firstLine="567"/>
        <w:jc w:val="both"/>
      </w:pPr>
      <w:r>
        <w:rPr>
          <w:rFonts w:ascii="Times New Roman" w:hAnsi="Times New Roman" w:cs="Times New Roman"/>
          <w:sz w:val="28"/>
          <w:szCs w:val="28"/>
          <w:lang w:val="uk-UA"/>
        </w:rPr>
        <w:t>4.4. До раніше сформованих належать зобов’язання з виплати академічних стипендій студентам:</w:t>
      </w:r>
    </w:p>
    <w:p w:rsidR="004F4DED" w:rsidRDefault="004F4DED">
      <w:pPr>
        <w:pStyle w:val="a"/>
        <w:spacing w:after="0" w:line="100" w:lineRule="atLeast"/>
        <w:ind w:firstLine="567"/>
        <w:jc w:val="both"/>
      </w:pPr>
      <w:r>
        <w:rPr>
          <w:rFonts w:ascii="Times New Roman" w:hAnsi="Times New Roman" w:cs="Times New Roman"/>
          <w:sz w:val="28"/>
          <w:szCs w:val="28"/>
          <w:lang w:val="uk-UA"/>
        </w:rPr>
        <w:t>- раніше сформовані на основі рейтингу успішності студентів;</w:t>
      </w:r>
    </w:p>
    <w:p w:rsidR="004F4DED" w:rsidRDefault="004F4DED">
      <w:pPr>
        <w:pStyle w:val="a"/>
        <w:spacing w:after="0" w:line="100" w:lineRule="atLeast"/>
        <w:ind w:firstLine="567"/>
        <w:jc w:val="both"/>
      </w:pPr>
      <w:r>
        <w:rPr>
          <w:rFonts w:ascii="Times New Roman" w:hAnsi="Times New Roman" w:cs="Times New Roman"/>
          <w:sz w:val="28"/>
          <w:szCs w:val="28"/>
          <w:lang w:val="uk-UA"/>
        </w:rPr>
        <w:t>- перед особами, які є іноземцями і навчаються в НУ «Запорізька політехніка» відповідно до міжнародних договорів України або актів Кабінету Міністрів України, і виплата стипендій яким здійснюються відповідно до зазначених документів;</w:t>
      </w:r>
    </w:p>
    <w:p w:rsidR="004F4DED" w:rsidRDefault="004F4DED">
      <w:pPr>
        <w:pStyle w:val="a"/>
        <w:spacing w:after="0" w:line="100" w:lineRule="atLeast"/>
        <w:ind w:firstLine="567"/>
        <w:jc w:val="both"/>
      </w:pPr>
      <w:r>
        <w:rPr>
          <w:rFonts w:ascii="Times New Roman" w:hAnsi="Times New Roman" w:cs="Times New Roman"/>
          <w:sz w:val="28"/>
          <w:szCs w:val="28"/>
          <w:lang w:val="uk-UA"/>
        </w:rPr>
        <w:t>- перед особами, призваними на військову службу у зв’язку з оголошенням мобілізації, протягом строку перебування на військовій службі, яким виплачується стипендія у розмірі, встановленому за результатами навчання в останньому перед призовом навчальному семестрі;</w:t>
      </w:r>
    </w:p>
    <w:p w:rsidR="004F4DED" w:rsidRDefault="004F4DED">
      <w:pPr>
        <w:pStyle w:val="a"/>
        <w:spacing w:after="0" w:line="100" w:lineRule="atLeast"/>
        <w:ind w:firstLine="567"/>
        <w:jc w:val="both"/>
      </w:pPr>
      <w:r>
        <w:rPr>
          <w:rFonts w:ascii="Times New Roman" w:hAnsi="Times New Roman" w:cs="Times New Roman"/>
          <w:sz w:val="28"/>
          <w:szCs w:val="28"/>
          <w:lang w:val="uk-UA"/>
        </w:rPr>
        <w:t>- перед особами, які протягом попереднього навчального семестру отримували академічну стипендію і внаслідок тимчасової непрацездатності, підтвердженої довідкою закладу охорони здоров’я, не склали семестровий контроль у строк, визначений навчальним планом, а також в разі призначення академічної стипендії після ліквідації академічної заборгованості, якщо здійснюється перерахунок коштів та виплата академічної стипендії у повному обсязі за попередні місяці;</w:t>
      </w:r>
    </w:p>
    <w:p w:rsidR="004F4DED" w:rsidRDefault="004F4DED">
      <w:pPr>
        <w:pStyle w:val="a"/>
        <w:spacing w:after="0" w:line="100" w:lineRule="atLeast"/>
        <w:ind w:firstLine="567"/>
        <w:jc w:val="both"/>
      </w:pPr>
      <w:r>
        <w:rPr>
          <w:rFonts w:ascii="Times New Roman" w:hAnsi="Times New Roman" w:cs="Times New Roman"/>
          <w:sz w:val="28"/>
          <w:szCs w:val="28"/>
          <w:lang w:val="uk-UA"/>
        </w:rPr>
        <w:t>- перед особами, які реалізували право на академічну мобільність, щодо яких прийнято позитивне рішення стипендіальної комісії про виплату в повному обсязі стипендії, що не була виплачена за весь період їх навчання за програмою академічної мобільності в іншому навчальному закладі на території України чи поза її межами відповідно до абзацу восьмого пункту 14 Порядку КМУ;</w:t>
      </w:r>
    </w:p>
    <w:p w:rsidR="004F4DED" w:rsidRDefault="004F4DED">
      <w:pPr>
        <w:pStyle w:val="a"/>
        <w:spacing w:after="0" w:line="100" w:lineRule="atLeast"/>
        <w:ind w:firstLine="567"/>
        <w:jc w:val="both"/>
      </w:pPr>
      <w:r>
        <w:rPr>
          <w:rFonts w:ascii="Times New Roman" w:hAnsi="Times New Roman" w:cs="Times New Roman"/>
          <w:sz w:val="28"/>
          <w:szCs w:val="28"/>
          <w:lang w:val="uk-UA"/>
        </w:rPr>
        <w:t>- щодо заборгованості з виплати стипендій, яка не була виплачена на початок поточного місяця.</w:t>
      </w:r>
    </w:p>
    <w:p w:rsidR="004F4DED" w:rsidRDefault="004F4DED">
      <w:pPr>
        <w:pStyle w:val="a"/>
        <w:spacing w:after="0" w:line="100" w:lineRule="atLeast"/>
        <w:ind w:firstLine="567"/>
        <w:jc w:val="both"/>
      </w:pPr>
      <w:r>
        <w:rPr>
          <w:rFonts w:ascii="Times New Roman" w:hAnsi="Times New Roman" w:cs="Times New Roman"/>
          <w:sz w:val="28"/>
          <w:szCs w:val="28"/>
          <w:lang w:val="uk-UA"/>
        </w:rPr>
        <w:t>При розрахунку стипендіального фонду враховується припинення зобов’язань з виплати академічних стипендій студентам у встановлених законодавством випадках.</w:t>
      </w:r>
    </w:p>
    <w:p w:rsidR="004F4DED" w:rsidRDefault="004F4DED">
      <w:pPr>
        <w:pStyle w:val="a"/>
        <w:spacing w:after="0" w:line="100" w:lineRule="atLeast"/>
        <w:ind w:firstLine="567"/>
        <w:jc w:val="both"/>
      </w:pPr>
      <w:r>
        <w:rPr>
          <w:rFonts w:ascii="Times New Roman" w:hAnsi="Times New Roman" w:cs="Times New Roman"/>
          <w:sz w:val="28"/>
          <w:szCs w:val="28"/>
          <w:lang w:val="uk-UA"/>
        </w:rPr>
        <w:t>4.5. До зобов’язань з виплати академічних стипендій студентам, сформованих у поточному місяці, належать:</w:t>
      </w:r>
    </w:p>
    <w:p w:rsidR="004F4DED" w:rsidRDefault="004F4DED">
      <w:pPr>
        <w:pStyle w:val="a"/>
        <w:spacing w:after="0" w:line="100" w:lineRule="atLeast"/>
        <w:ind w:firstLine="567"/>
        <w:jc w:val="both"/>
      </w:pPr>
      <w:r>
        <w:rPr>
          <w:rFonts w:ascii="Times New Roman" w:hAnsi="Times New Roman" w:cs="Times New Roman"/>
          <w:sz w:val="28"/>
          <w:szCs w:val="28"/>
          <w:lang w:val="uk-UA"/>
        </w:rPr>
        <w:t>- сформовані в поточному місяці на основі рейтингу успішності студентів за результатами семестрового контролю до місяця, в якому закінчується складання наступного семестрового контролю або закінчення навчання включно, або на поточний місяць;</w:t>
      </w:r>
    </w:p>
    <w:p w:rsidR="004F4DED" w:rsidRDefault="004F4DED">
      <w:pPr>
        <w:pStyle w:val="a"/>
        <w:spacing w:after="0" w:line="100" w:lineRule="atLeast"/>
        <w:ind w:firstLine="567"/>
        <w:jc w:val="both"/>
      </w:pPr>
      <w:r>
        <w:rPr>
          <w:rFonts w:ascii="Times New Roman" w:hAnsi="Times New Roman" w:cs="Times New Roman"/>
          <w:sz w:val="28"/>
          <w:szCs w:val="28"/>
          <w:lang w:val="uk-UA"/>
        </w:rPr>
        <w:t>- сформовані в поточному місяці перед особами, які мають право на призначення академічної стипендії після ліквідації академічної заборгованості до місяця, в якому закінчується складання наступного семестрового контролю або закінчення навчання включно, або на поточний місяць;</w:t>
      </w:r>
    </w:p>
    <w:p w:rsidR="004F4DED" w:rsidRDefault="004F4DED">
      <w:pPr>
        <w:pStyle w:val="a"/>
        <w:spacing w:after="0" w:line="100" w:lineRule="atLeast"/>
        <w:ind w:firstLine="567"/>
        <w:jc w:val="both"/>
      </w:pPr>
      <w:r>
        <w:rPr>
          <w:rFonts w:ascii="Times New Roman" w:hAnsi="Times New Roman" w:cs="Times New Roman"/>
          <w:sz w:val="28"/>
          <w:szCs w:val="28"/>
          <w:lang w:val="uk-UA"/>
        </w:rPr>
        <w:t>- сформовані в поточному місяці перед особами, які були раніше призвані на військову службу у зв’язку з оголошенням мобілізації, якщо таким студентам було призначено академічну стипендію за результатами семестрового контролю, який передував перериванню навчання, до місяця завершення наступного семестрового контролю включно або завершення навчання, а також в інших випадках, передбачених законодавством.</w:t>
      </w:r>
    </w:p>
    <w:p w:rsidR="004F4DED" w:rsidRDefault="004F4DED">
      <w:pPr>
        <w:pStyle w:val="a"/>
        <w:spacing w:after="0" w:line="100" w:lineRule="atLeast"/>
        <w:jc w:val="center"/>
      </w:pPr>
      <w:r>
        <w:rPr>
          <w:rFonts w:ascii="Times New Roman" w:hAnsi="Times New Roman" w:cs="Times New Roman"/>
          <w:b/>
          <w:bCs/>
          <w:sz w:val="28"/>
          <w:szCs w:val="28"/>
          <w:lang w:val="uk-UA"/>
        </w:rPr>
        <w:t>5. ЛІМІТ СТИПЕНДІАТІВ</w:t>
      </w:r>
    </w:p>
    <w:p w:rsidR="004F4DED" w:rsidRDefault="004F4DED">
      <w:pPr>
        <w:pStyle w:val="a"/>
        <w:spacing w:after="0" w:line="100" w:lineRule="atLeast"/>
        <w:ind w:firstLine="567"/>
        <w:jc w:val="both"/>
      </w:pPr>
      <w:r>
        <w:rPr>
          <w:rFonts w:ascii="Times New Roman" w:hAnsi="Times New Roman" w:cs="Times New Roman"/>
          <w:sz w:val="28"/>
          <w:szCs w:val="28"/>
          <w:lang w:val="uk-UA"/>
        </w:rPr>
        <w:t>5.1. Ліміт стипендіатів визначає відсоток студентів денної форми навчання, які навчаються за державним замовленням на певному факультеті, курсі за певною спеціальністю (напрямом підготовки) і набувають право на призначення академічної стипендії до місяця завершення наступного семестрового контролю включно або завершення навчання.</w:t>
      </w:r>
    </w:p>
    <w:p w:rsidR="004F4DED" w:rsidRDefault="004F4DED">
      <w:pPr>
        <w:pStyle w:val="a"/>
        <w:spacing w:after="0" w:line="100" w:lineRule="atLeast"/>
        <w:ind w:firstLine="567"/>
        <w:jc w:val="both"/>
      </w:pPr>
      <w:r>
        <w:rPr>
          <w:rFonts w:ascii="Times New Roman" w:hAnsi="Times New Roman" w:cs="Times New Roman"/>
          <w:sz w:val="28"/>
          <w:szCs w:val="28"/>
          <w:lang w:val="uk-UA"/>
        </w:rPr>
        <w:t>Розрізняють такі види лімітів стипендіатів:</w:t>
      </w:r>
    </w:p>
    <w:p w:rsidR="004F4DED" w:rsidRDefault="004F4DED">
      <w:pPr>
        <w:pStyle w:val="a"/>
        <w:spacing w:after="0" w:line="100" w:lineRule="atLeast"/>
        <w:ind w:firstLine="567"/>
        <w:jc w:val="both"/>
      </w:pPr>
      <w:r>
        <w:rPr>
          <w:rFonts w:ascii="Times New Roman" w:hAnsi="Times New Roman" w:cs="Times New Roman"/>
          <w:sz w:val="28"/>
          <w:szCs w:val="28"/>
          <w:lang w:val="uk-UA"/>
        </w:rPr>
        <w:t>— загальний ліміт стипендіатів – відсоток стипендіатів, яким призначається академічна стипендія на основі здобутого ними рейтингового бала (включаючи академічну стипендію за особливі успіхи у навчанні) – однаковий для всіх факультетів, курсів та спеціальностей (напрямів підготовки);</w:t>
      </w:r>
    </w:p>
    <w:p w:rsidR="004F4DED" w:rsidRDefault="004F4DED">
      <w:pPr>
        <w:pStyle w:val="a"/>
        <w:spacing w:after="0" w:line="100" w:lineRule="atLeast"/>
        <w:ind w:firstLine="567"/>
        <w:jc w:val="both"/>
      </w:pPr>
      <w:r>
        <w:rPr>
          <w:rFonts w:ascii="Times New Roman" w:hAnsi="Times New Roman" w:cs="Times New Roman"/>
          <w:sz w:val="28"/>
          <w:szCs w:val="28"/>
          <w:lang w:val="uk-UA"/>
        </w:rPr>
        <w:t>— ліміт стипендіатів, які займають найвищі рейтингові позиції та мають право  на призначення академічної стипендії за особливі успіхи в навчанні на основі здобутого ними рейтингового бала (може встановлюватись різний для факультетів, курсів та спеціальностей (напрямів підготовки));</w:t>
      </w:r>
    </w:p>
    <w:p w:rsidR="004F4DED" w:rsidRDefault="004F4DED">
      <w:pPr>
        <w:pStyle w:val="a"/>
        <w:spacing w:after="0" w:line="100" w:lineRule="atLeast"/>
        <w:ind w:firstLine="567"/>
        <w:jc w:val="both"/>
      </w:pPr>
      <w:r>
        <w:rPr>
          <w:rFonts w:ascii="Times New Roman" w:hAnsi="Times New Roman" w:cs="Times New Roman"/>
          <w:sz w:val="28"/>
          <w:szCs w:val="28"/>
          <w:lang w:val="uk-UA"/>
        </w:rPr>
        <w:t>—ліміт першокурсників-стипендіатів, які зараховані на перший рік навчання і яким до першого семестрового контролю буде призначатися академічна стипендія на підставі конкурсного бала, здобутого під час вступу до навчального закладу.</w:t>
      </w:r>
    </w:p>
    <w:p w:rsidR="004F4DED" w:rsidRPr="007707E0" w:rsidRDefault="004F4DED">
      <w:pPr>
        <w:pStyle w:val="a"/>
        <w:spacing w:after="0" w:line="100" w:lineRule="atLeast"/>
        <w:ind w:firstLine="567"/>
        <w:jc w:val="both"/>
        <w:rPr>
          <w:lang w:val="uk-UA"/>
        </w:rPr>
      </w:pPr>
      <w:r>
        <w:rPr>
          <w:rFonts w:ascii="Times New Roman" w:hAnsi="Times New Roman" w:cs="Times New Roman"/>
          <w:sz w:val="28"/>
          <w:szCs w:val="28"/>
          <w:lang w:val="uk-UA"/>
        </w:rPr>
        <w:t>Ліміти та фактична кількість стипендіатів встановлюються вченою радою НУ «Запорізька політехніка» не пізніше п’яти днів місяця, наступного за місяцем проведеного семестрового контролю на підставі аналізу підсумків кожного семестрового контролю. Ліміт та фактична кількість першокурсників-стипендіатів (бакалаврів та магістрів) встановлюється вченою радою НУ «Запорізька політехніка» до початку навчального року.</w:t>
      </w:r>
    </w:p>
    <w:p w:rsidR="004F4DED" w:rsidRDefault="004F4DED">
      <w:pPr>
        <w:pStyle w:val="a"/>
        <w:spacing w:after="0" w:line="100" w:lineRule="atLeast"/>
        <w:ind w:firstLine="567"/>
        <w:jc w:val="both"/>
      </w:pPr>
      <w:r>
        <w:rPr>
          <w:rFonts w:ascii="Times New Roman" w:hAnsi="Times New Roman" w:cs="Times New Roman"/>
          <w:sz w:val="28"/>
          <w:szCs w:val="28"/>
          <w:lang w:val="uk-UA"/>
        </w:rPr>
        <w:t xml:space="preserve">5.2. Загальний ліміт стипендіатів НУ «Запорізька політехніка» </w:t>
      </w:r>
      <w:r w:rsidRPr="007707E0">
        <w:rPr>
          <w:rFonts w:ascii="Times New Roman" w:hAnsi="Times New Roman" w:cs="Times New Roman"/>
          <w:sz w:val="28"/>
          <w:szCs w:val="28"/>
          <w:lang w:val="uk-UA"/>
        </w:rPr>
        <w:t xml:space="preserve">встановлюється у відсотках (у діапазоні від 40 до 45) фактичної кількості студентів денної форми навчання, які навчаються за державним замовленням на певному факультеті, курсі за певною спеціальністю </w:t>
      </w:r>
      <w:r w:rsidRPr="007707E0">
        <w:rPr>
          <w:rFonts w:ascii="Times New Roman" w:hAnsi="Times New Roman" w:cs="Times New Roman"/>
          <w:sz w:val="28"/>
          <w:szCs w:val="28"/>
        </w:rPr>
        <w:t>(напрямом підготовки) станом на перше число місяця, наступного за датою закінчення семестрового контролю згідно з навчальними планами для відповідних факультетів, курсів та спеціальностей (напрямів підготовки).</w:t>
      </w:r>
    </w:p>
    <w:p w:rsidR="004F4DED" w:rsidRPr="004F7517" w:rsidRDefault="004F4DED" w:rsidP="004400FB">
      <w:pPr>
        <w:pStyle w:val="a"/>
        <w:spacing w:after="120" w:line="100" w:lineRule="atLeast"/>
        <w:ind w:firstLine="567"/>
        <w:jc w:val="both"/>
        <w:rPr>
          <w:lang w:val="uk-UA"/>
        </w:rPr>
      </w:pPr>
      <w:r>
        <w:rPr>
          <w:rFonts w:ascii="Times New Roman" w:hAnsi="Times New Roman" w:cs="Times New Roman"/>
          <w:sz w:val="28"/>
          <w:szCs w:val="28"/>
          <w:lang w:val="uk-UA"/>
        </w:rPr>
        <w:t xml:space="preserve">5.3. Конкретна кількість стипендіатів (включаючи академічну стипендію за особливі успіхи в навчанні) визначається вченою радою для всіх  факультетів, курсів та спеціальностей (напрямів підготовки) станом на перше число місяця, наступного за датою закінчення семестрового контролю або приступили до навчання через десять днів після його початку (для першокурсників). Може бути визначено відповідні ліміти та фактичну кількість стипендіатів у разі одночасної наявності на певному факультеті, курсі за певною спеціальністю (напрямом підготовки) студентів, які навчаються за повним та скороченим термінами навчання; фактичну кількість стипендіатів для різних курсів та/або факультетів за певною спеціальністю (напрямом підготовки), якщо відповідні студенти складали семестровий контроль за однаковим навчальним планом. </w:t>
      </w:r>
    </w:p>
    <w:p w:rsidR="004F4DED" w:rsidRPr="004F7517" w:rsidRDefault="004F4DED" w:rsidP="004400FB">
      <w:pPr>
        <w:pStyle w:val="a"/>
        <w:spacing w:after="120" w:line="100" w:lineRule="atLeast"/>
        <w:ind w:firstLine="567"/>
        <w:jc w:val="both"/>
        <w:rPr>
          <w:lang w:val="uk-UA"/>
        </w:rPr>
      </w:pPr>
      <w:r>
        <w:rPr>
          <w:rFonts w:ascii="Times New Roman" w:hAnsi="Times New Roman" w:cs="Times New Roman"/>
          <w:sz w:val="28"/>
          <w:szCs w:val="28"/>
          <w:lang w:val="uk-UA"/>
        </w:rPr>
        <w:t>5.4. Допускається перевищення лімітів стипендіатів у разі призначення академічної стипендії після ліквідації академічної заборгованості, повернення до навчання студентів після академічної відпустки з медичних підстав, по закінченню відпустки у зв’язку з вагітністю та пологами, догляду за дитиною, а також раніше призваним на військову службу у зв’язку з оголошенням мобілізації, оскільки призначення академічних стипендій цим категоріям студентів не може бути підставою для перегляду рішень про призначення академічних стипендій іншим особам.</w:t>
      </w:r>
    </w:p>
    <w:p w:rsidR="004F4DED" w:rsidRPr="00901F3A" w:rsidRDefault="004F4DED">
      <w:pPr>
        <w:pStyle w:val="a"/>
        <w:spacing w:after="0" w:line="100" w:lineRule="atLeast"/>
        <w:ind w:firstLine="567"/>
        <w:jc w:val="both"/>
        <w:rPr>
          <w:lang w:val="uk-UA"/>
        </w:rPr>
      </w:pPr>
      <w:r>
        <w:rPr>
          <w:rFonts w:ascii="Times New Roman" w:hAnsi="Times New Roman" w:cs="Times New Roman"/>
          <w:sz w:val="28"/>
          <w:szCs w:val="28"/>
          <w:lang w:val="uk-UA"/>
        </w:rPr>
        <w:t>5.5. З урахуванням наявних видатків на стипендіальне забезпечення ліміт стипендіатів і ліміт стипендіатів, які займають найвищі рейтингові позиції та мають право  на призначення академічної стипендії за особливі успіхи в навчанні,  може підвищуватись рішенням стипендіальної комісії вищого навчального закладу строком на один місяць з наданням права окремим студентам на призначення академічної стипендії (заміну академічної стипендії на академічну стипендію за особливі успіхи в навчанні) в поточному місяці.</w:t>
      </w:r>
    </w:p>
    <w:p w:rsidR="004F4DED" w:rsidRDefault="004F4DED" w:rsidP="004400FB">
      <w:pPr>
        <w:pStyle w:val="a"/>
        <w:spacing w:after="120" w:line="100" w:lineRule="atLeast"/>
        <w:ind w:firstLine="567"/>
        <w:jc w:val="both"/>
      </w:pPr>
      <w:r>
        <w:rPr>
          <w:rFonts w:ascii="Times New Roman" w:hAnsi="Times New Roman" w:cs="Times New Roman"/>
          <w:sz w:val="28"/>
          <w:szCs w:val="28"/>
          <w:lang w:val="uk-UA"/>
        </w:rPr>
        <w:t>5.6. Право на призначення академічної стипендії до завершення навчання мають студенти, для яких навчальними планами для відповідних факультетів, курсів та спеціальностей (напрямів підготовки) не передбачається надалі проведення семестрового контролю (атестація здобувачів та захист практики перед нею не є семестровим контролем).</w:t>
      </w:r>
    </w:p>
    <w:p w:rsidR="004F4DED" w:rsidRDefault="004F4DED" w:rsidP="004400FB">
      <w:pPr>
        <w:pStyle w:val="a"/>
        <w:spacing w:after="120" w:line="100" w:lineRule="atLeast"/>
        <w:jc w:val="center"/>
      </w:pPr>
      <w:r>
        <w:rPr>
          <w:rFonts w:ascii="Times New Roman" w:hAnsi="Times New Roman" w:cs="Times New Roman"/>
          <w:b/>
          <w:bCs/>
          <w:sz w:val="28"/>
          <w:szCs w:val="28"/>
          <w:lang w:val="uk-UA"/>
        </w:rPr>
        <w:t>6. ПОРЯДОК ФОРМУВАННЯ РЕЙТИНГУ УСПІШНОСТІ</w:t>
      </w:r>
    </w:p>
    <w:p w:rsidR="004F4DED" w:rsidRDefault="004F4DED" w:rsidP="004400FB">
      <w:pPr>
        <w:pStyle w:val="a"/>
        <w:spacing w:after="120" w:line="100" w:lineRule="atLeast"/>
        <w:ind w:firstLine="567"/>
        <w:jc w:val="both"/>
      </w:pPr>
      <w:r>
        <w:rPr>
          <w:rFonts w:ascii="Times New Roman" w:hAnsi="Times New Roman" w:cs="Times New Roman"/>
          <w:sz w:val="28"/>
          <w:szCs w:val="28"/>
          <w:lang w:val="uk-UA"/>
        </w:rPr>
        <w:t>6.1. В НУ «Запорізька політехніка» у межах коштів, передбачених для виплати стипендій, призначають академічні стипендії студентам згідно з рейтингом успішності (далі — рейтинг), що складається на підставі об’єктивних та прозорих характеристик, прямих вимірів навчальних досягнень здобувачів вищої освіти з кожного навчального предмета (дисципліни) і до якого включаються всі студенти, які навчаються на певному факультеті за денною формою навчання за відповідними курсом та спеціальністю (напрямом підготовки).</w:t>
      </w:r>
    </w:p>
    <w:p w:rsidR="004F4DED" w:rsidRPr="00E123D3" w:rsidRDefault="004F4DED">
      <w:pPr>
        <w:pStyle w:val="a"/>
        <w:spacing w:after="0" w:line="100" w:lineRule="atLeast"/>
        <w:ind w:firstLine="567"/>
        <w:jc w:val="both"/>
        <w:rPr>
          <w:lang w:val="uk-UA"/>
        </w:rPr>
      </w:pPr>
      <w:r>
        <w:rPr>
          <w:rFonts w:ascii="Times New Roman" w:hAnsi="Times New Roman" w:cs="Times New Roman"/>
          <w:sz w:val="28"/>
          <w:szCs w:val="28"/>
          <w:lang w:val="uk-UA"/>
        </w:rPr>
        <w:t>6.2. Рейтинг студентів, які навчаються на одному факультеті за денною формою навчання за відповідними курсом та спеціальністю (напрямом підготовки), оприлюднюється на офіційному веб-сайті НУ «Запорізька політехніка» не пізніше ніж через три робочих дні після прийняття відповідного рішення стипендіальною комісією.</w:t>
      </w:r>
    </w:p>
    <w:p w:rsidR="004F4DED" w:rsidRPr="00E123D3" w:rsidRDefault="004F4DED">
      <w:pPr>
        <w:pStyle w:val="a"/>
        <w:spacing w:after="0" w:line="100" w:lineRule="atLeast"/>
        <w:ind w:firstLine="567"/>
        <w:jc w:val="both"/>
        <w:rPr>
          <w:lang w:val="uk-UA"/>
        </w:rPr>
      </w:pPr>
      <w:r>
        <w:rPr>
          <w:rFonts w:ascii="Times New Roman" w:hAnsi="Times New Roman" w:cs="Times New Roman"/>
          <w:sz w:val="28"/>
          <w:szCs w:val="28"/>
          <w:lang w:val="uk-UA"/>
        </w:rPr>
        <w:t>6.3. Особа, яка протягом попереднього навчального семестру отримувала академічну стипендію і внаслідок тимчасової непрацездатності, підтвердженої довідкою закладу охорони здоров’я, не склала семестровий контроль у строк, визначений навчальним планом, має право на отримання академічної стипендії у розмірі мінімальної ординарної (звичайної) академічної стипендії. Рішенням ректора таким особам встановлюється строк ліквідації академічної заборгованості, але не більш як місяць з дня припинення тимчасової непрацездатності, після чого питання призначення академічної стипендії такій особі вирішується на загальних підставах відповідно до цих Правил. У разі коли особі призначена академічна стипендія, здійснюється перерахунок коштів та виплата академічної стипендії у повному обсязі. Якщо стипендіат втратить право на призначення академічної стипендії, виплата такої стипендії припиняється, відшкодування коштів, отриманих такою особою під час ліквідації академічної заборгованості, не здійснюється.</w:t>
      </w:r>
    </w:p>
    <w:p w:rsidR="004F4DED" w:rsidRDefault="004F4DED">
      <w:pPr>
        <w:pStyle w:val="a"/>
        <w:spacing w:after="0" w:line="100" w:lineRule="atLeast"/>
        <w:ind w:firstLine="567"/>
        <w:jc w:val="both"/>
      </w:pPr>
      <w:r>
        <w:rPr>
          <w:rFonts w:ascii="Times New Roman" w:hAnsi="Times New Roman" w:cs="Times New Roman"/>
          <w:sz w:val="28"/>
          <w:szCs w:val="28"/>
          <w:lang w:val="uk-UA"/>
        </w:rPr>
        <w:t xml:space="preserve">6.4. </w:t>
      </w:r>
      <w:r>
        <w:rPr>
          <w:rFonts w:ascii="Times New Roman" w:hAnsi="Times New Roman"/>
          <w:sz w:val="28"/>
          <w:szCs w:val="28"/>
          <w:lang w:val="uk-UA" w:eastAsia="ru-RU"/>
        </w:rPr>
        <w:t xml:space="preserve">Порядок формування рейтингу в </w:t>
      </w:r>
      <w:r>
        <w:rPr>
          <w:rFonts w:ascii="Times New Roman" w:hAnsi="Times New Roman" w:cs="Times New Roman"/>
          <w:sz w:val="28"/>
          <w:szCs w:val="28"/>
          <w:lang w:val="uk-UA"/>
        </w:rPr>
        <w:t xml:space="preserve">НУ «Запорізька політехніка» </w:t>
      </w:r>
      <w:r>
        <w:rPr>
          <w:rFonts w:ascii="Times New Roman" w:hAnsi="Times New Roman"/>
          <w:sz w:val="28"/>
          <w:szCs w:val="28"/>
          <w:lang w:val="uk-UA" w:eastAsia="ru-RU"/>
        </w:rPr>
        <w:t xml:space="preserve">визначається ПРАВИЛАМИ, погодженими з органом студентського самоврядування та первинною профспілковою організацією осіб, які навчаються, затвердженими вченою радою </w:t>
      </w:r>
      <w:r>
        <w:rPr>
          <w:rFonts w:ascii="Times New Roman" w:hAnsi="Times New Roman" w:cs="Times New Roman"/>
          <w:sz w:val="28"/>
          <w:szCs w:val="28"/>
          <w:lang w:val="uk-UA"/>
        </w:rPr>
        <w:t xml:space="preserve">НУ «Запорізька політехніка» </w:t>
      </w:r>
      <w:r>
        <w:rPr>
          <w:rFonts w:ascii="Times New Roman" w:hAnsi="Times New Roman"/>
          <w:sz w:val="28"/>
          <w:szCs w:val="28"/>
          <w:lang w:val="uk-UA" w:eastAsia="ru-RU"/>
        </w:rPr>
        <w:t>відповідно до ПОРЯДКУ.</w:t>
      </w:r>
    </w:p>
    <w:p w:rsidR="004F4DED" w:rsidRDefault="004F4DED">
      <w:pPr>
        <w:pStyle w:val="a"/>
        <w:spacing w:after="0" w:line="100" w:lineRule="atLeast"/>
        <w:ind w:firstLine="567"/>
        <w:jc w:val="both"/>
      </w:pPr>
      <w:r>
        <w:rPr>
          <w:rFonts w:ascii="Times New Roman" w:hAnsi="Times New Roman"/>
          <w:sz w:val="28"/>
          <w:szCs w:val="28"/>
          <w:lang w:val="uk-UA" w:eastAsia="ru-RU"/>
        </w:rPr>
        <w:t>При цьому повинні бути дотримані такі обов’язкові вимоги.</w:t>
      </w:r>
    </w:p>
    <w:p w:rsidR="004F4DED" w:rsidRDefault="004F4DED">
      <w:pPr>
        <w:pStyle w:val="a"/>
        <w:spacing w:after="0" w:line="100" w:lineRule="atLeast"/>
        <w:ind w:firstLine="567"/>
        <w:jc w:val="both"/>
      </w:pPr>
      <w:r>
        <w:rPr>
          <w:rFonts w:ascii="Times New Roman" w:hAnsi="Times New Roman"/>
          <w:sz w:val="28"/>
          <w:szCs w:val="28"/>
          <w:lang w:val="uk-UA" w:eastAsia="ru-RU"/>
        </w:rPr>
        <w:t>— Затвердження і оприлюднення порядку формування рейтингу здійснюється не пізніше ніж за тиждень до початку нового навчального року. Протягом навчального року зміни до такого порядку не вносяться.</w:t>
      </w:r>
    </w:p>
    <w:p w:rsidR="004F4DED" w:rsidRPr="002D362A" w:rsidRDefault="004F4DED">
      <w:pPr>
        <w:pStyle w:val="a"/>
        <w:spacing w:after="0" w:line="100" w:lineRule="atLeast"/>
        <w:ind w:firstLine="567"/>
        <w:jc w:val="both"/>
        <w:rPr>
          <w:lang w:val="uk-UA"/>
        </w:rPr>
      </w:pPr>
      <w:r>
        <w:rPr>
          <w:rFonts w:ascii="Times New Roman" w:hAnsi="Times New Roman"/>
          <w:sz w:val="28"/>
          <w:szCs w:val="28"/>
          <w:lang w:val="uk-UA" w:eastAsia="ru-RU"/>
        </w:rPr>
        <w:t xml:space="preserve">— Рейтинг, відповідно до якого студентам призначаються і виплачуються академічні стипендії протягом першого року навчання до першого семестрового контролю, формується на підставі конкурсного бала, отриманого ними під час вступу до навчального закладу. Рейтинги, відповідно до яких студентам, призначаються і виплачуються академічні стипендії протягом наступних навчальних семестрів, складаються за результатами останнього навчального семестру за кожним факультетом, курсом і за кожною спеціальністю (напрямом підготовки) на підставі успішності з кожного навчального предмета (дисципліни) з урахуванням участі у науковій, науково-технічній діяльності (творчій активності для мистецьких спеціальностей), громадському житті та спортивній діяльності. При цьому складова успішності повинна становити не менше 90 відсотків рейтингового бала. Процедура визначення рейтингового бала, що визначає місце особи у рейтингу, є однаковою для здобувачів вищої освіти, які навчаються на одному факультеті, курсі за однією спеціальністю (напрямом підготовки) в </w:t>
      </w:r>
      <w:r>
        <w:rPr>
          <w:rFonts w:ascii="Times New Roman" w:hAnsi="Times New Roman" w:cs="Times New Roman"/>
          <w:sz w:val="28"/>
          <w:szCs w:val="28"/>
          <w:lang w:val="uk-UA"/>
        </w:rPr>
        <w:t>НУ «Запорізька політехніка»</w:t>
      </w:r>
      <w:r>
        <w:rPr>
          <w:rFonts w:ascii="Times New Roman" w:hAnsi="Times New Roman"/>
          <w:sz w:val="28"/>
          <w:szCs w:val="28"/>
          <w:lang w:val="uk-UA" w:eastAsia="ru-RU"/>
        </w:rPr>
        <w:t>.</w:t>
      </w:r>
    </w:p>
    <w:p w:rsidR="004F4DED" w:rsidRPr="002D362A" w:rsidRDefault="004F4DED">
      <w:pPr>
        <w:pStyle w:val="a"/>
        <w:spacing w:after="0" w:line="100" w:lineRule="atLeast"/>
        <w:ind w:firstLine="567"/>
        <w:jc w:val="both"/>
        <w:rPr>
          <w:lang w:val="uk-UA"/>
        </w:rPr>
      </w:pPr>
      <w:r>
        <w:rPr>
          <w:rFonts w:ascii="Times New Roman" w:hAnsi="Times New Roman"/>
          <w:sz w:val="28"/>
          <w:szCs w:val="28"/>
          <w:lang w:val="uk-UA" w:eastAsia="ru-RU"/>
        </w:rPr>
        <w:t>— Навчальні досягнення (успішність) з вивчення навчального предмета (дисципліни) визначаються у балах, які встановлюються згідно з критеріями оцінювання, визначеними відповідними кафедрами залежно від обсягу та складності навчального матеріалу, трудомісткості підготовки, інтегрованості з іншими курсами або темами, наявності творчої компоненти тощо для кожного виду навчальних занять, що передбачає оцінювання, та кожного контрольного заходу, що передбачений навчальним планом.</w:t>
      </w:r>
    </w:p>
    <w:p w:rsidR="004F4DED" w:rsidRDefault="004F4DED">
      <w:pPr>
        <w:pStyle w:val="a"/>
        <w:spacing w:after="0" w:line="100" w:lineRule="atLeast"/>
        <w:ind w:firstLine="567"/>
        <w:jc w:val="both"/>
      </w:pPr>
      <w:r>
        <w:rPr>
          <w:rFonts w:ascii="Times New Roman" w:hAnsi="Times New Roman"/>
          <w:sz w:val="28"/>
          <w:szCs w:val="28"/>
          <w:lang w:val="uk-UA" w:eastAsia="ru-RU"/>
        </w:rPr>
        <w:t>— Визначається діапазон балів, що їх може отримати особа, яка на дату закінчення семестрового контролю згідно з навчальним планом протягом навчального семестру не виконала вимог навчального плану з певного навчального предмета (дисципліни) за мінімальними критеріями. Встановлюється, що особи, які відповідають зазначеним критеріям, мають незадовільні результати навчання.</w:t>
      </w:r>
    </w:p>
    <w:p w:rsidR="004F4DED" w:rsidRDefault="004F4DED">
      <w:pPr>
        <w:pStyle w:val="a"/>
        <w:spacing w:after="0" w:line="100" w:lineRule="atLeast"/>
        <w:ind w:firstLine="567"/>
        <w:jc w:val="both"/>
      </w:pPr>
      <w:r>
        <w:rPr>
          <w:rFonts w:ascii="Times New Roman" w:hAnsi="Times New Roman"/>
          <w:sz w:val="28"/>
          <w:szCs w:val="28"/>
          <w:lang w:val="uk-UA" w:eastAsia="ru-RU"/>
        </w:rPr>
        <w:t>До рейтингу не включаються особи, які:</w:t>
      </w:r>
    </w:p>
    <w:p w:rsidR="004F4DED" w:rsidRDefault="004F4DED">
      <w:pPr>
        <w:pStyle w:val="a"/>
        <w:spacing w:after="0" w:line="100" w:lineRule="atLeast"/>
        <w:ind w:firstLine="567"/>
        <w:jc w:val="both"/>
      </w:pPr>
      <w:r>
        <w:rPr>
          <w:rFonts w:ascii="Times New Roman" w:hAnsi="Times New Roman"/>
          <w:sz w:val="28"/>
          <w:szCs w:val="28"/>
          <w:lang w:val="uk-UA" w:eastAsia="ru-RU"/>
        </w:rPr>
        <w:t xml:space="preserve">— протягом навчального семестру до початку поточного семестрового контролю з будь-якого навчального предмета (дисципліни) набрали меншу кількість балів, ніж визначена в </w:t>
      </w:r>
      <w:r>
        <w:rPr>
          <w:rFonts w:ascii="Times New Roman" w:hAnsi="Times New Roman" w:cs="Times New Roman"/>
          <w:sz w:val="28"/>
          <w:szCs w:val="28"/>
          <w:lang w:val="uk-UA"/>
        </w:rPr>
        <w:t>НУ «Запорізька політехніка»</w:t>
      </w:r>
      <w:r>
        <w:rPr>
          <w:rFonts w:ascii="Times New Roman" w:hAnsi="Times New Roman"/>
          <w:sz w:val="28"/>
          <w:szCs w:val="28"/>
          <w:lang w:val="uk-UA" w:eastAsia="ru-RU"/>
        </w:rPr>
        <w:t xml:space="preserve">межа незадовільного навчання, яка складає 60 балів. Рішенням ректора  (першого проректора) </w:t>
      </w:r>
      <w:r>
        <w:rPr>
          <w:rFonts w:ascii="Times New Roman" w:hAnsi="Times New Roman" w:cs="Times New Roman"/>
          <w:sz w:val="28"/>
          <w:szCs w:val="28"/>
          <w:lang w:val="uk-UA"/>
        </w:rPr>
        <w:t xml:space="preserve">НУ «Запорізька політехніка» </w:t>
      </w:r>
      <w:r>
        <w:rPr>
          <w:rFonts w:ascii="Times New Roman" w:hAnsi="Times New Roman"/>
          <w:sz w:val="28"/>
          <w:szCs w:val="28"/>
          <w:lang w:val="uk-UA" w:eastAsia="ru-RU"/>
        </w:rPr>
        <w:t>таким особам може встановлюватися строк, протягом якого вони можуть покращити результати навчання, але не більш як до дати початку наступного навчального семестру згідно з навчальним планом за відповідною спеціальністю (напрямом підготовки). У разі коли у визначений строк академічна заборгованість не ліквідована, здобувач вищої освіти підлягає відрахуванню з числа осіб, які навчаються за державним замовленням;</w:t>
      </w:r>
    </w:p>
    <w:p w:rsidR="004F4DED" w:rsidRDefault="004F4DED">
      <w:pPr>
        <w:pStyle w:val="a"/>
        <w:spacing w:after="0" w:line="100" w:lineRule="atLeast"/>
        <w:ind w:firstLine="567"/>
        <w:jc w:val="both"/>
      </w:pPr>
      <w:r>
        <w:rPr>
          <w:rFonts w:ascii="Times New Roman" w:hAnsi="Times New Roman"/>
          <w:sz w:val="28"/>
          <w:szCs w:val="28"/>
          <w:lang w:val="uk-UA" w:eastAsia="ru-RU"/>
        </w:rPr>
        <w:t>— мають навчальне навантаження у кредитах трансферно-накопичувальної системи на поточний навчальний рік у обсязі, меншому ніж норматив, встановлений навчальним планом для відповідного факультету, курсу та спеціальності (напряму підготовки);</w:t>
      </w:r>
    </w:p>
    <w:p w:rsidR="004F4DED" w:rsidRDefault="004F4DED">
      <w:pPr>
        <w:pStyle w:val="a"/>
        <w:spacing w:after="0" w:line="100" w:lineRule="atLeast"/>
        <w:ind w:firstLine="567"/>
        <w:jc w:val="both"/>
      </w:pPr>
      <w:r>
        <w:rPr>
          <w:rFonts w:ascii="Times New Roman" w:hAnsi="Times New Roman"/>
          <w:sz w:val="28"/>
          <w:szCs w:val="28"/>
          <w:lang w:val="uk-UA" w:eastAsia="ru-RU"/>
        </w:rPr>
        <w:t>— станом на перше число місяця, що настає після закінчення семестрового контролю згідно з навчальним планом, мають академічну заборгованість;</w:t>
      </w:r>
    </w:p>
    <w:p w:rsidR="004F4DED" w:rsidRDefault="004F4DED">
      <w:pPr>
        <w:pStyle w:val="a"/>
        <w:spacing w:after="0" w:line="100" w:lineRule="atLeast"/>
        <w:ind w:firstLine="567"/>
        <w:jc w:val="both"/>
      </w:pPr>
      <w:r>
        <w:rPr>
          <w:rFonts w:ascii="Times New Roman" w:hAnsi="Times New Roman"/>
          <w:sz w:val="28"/>
          <w:szCs w:val="28"/>
          <w:lang w:val="uk-UA" w:eastAsia="ru-RU"/>
        </w:rPr>
        <w:t>— під час семестрового контролю здійснювали повторне складення контрольних заходів з метою покращення отриманих раніше оцінок (за вилученням першого семестру 2016/2017 н.р.;</w:t>
      </w:r>
    </w:p>
    <w:p w:rsidR="004F4DED" w:rsidRDefault="004F4DED">
      <w:pPr>
        <w:pStyle w:val="a"/>
        <w:numPr>
          <w:ilvl w:val="0"/>
          <w:numId w:val="2"/>
        </w:numPr>
        <w:spacing w:after="0" w:line="100" w:lineRule="atLeast"/>
        <w:ind w:left="0" w:firstLine="567"/>
        <w:jc w:val="both"/>
      </w:pPr>
      <w:r>
        <w:rPr>
          <w:rFonts w:ascii="Times New Roman" w:hAnsi="Times New Roman" w:cs="Times New Roman"/>
          <w:sz w:val="28"/>
          <w:szCs w:val="28"/>
          <w:lang w:val="uk-UA" w:eastAsia="ru-RU"/>
        </w:rPr>
        <w:t>до дати завершення семестрового контролю, визначеного навчальним планом, не склали семестровий контроль з будь-якого навчального предмета (дисципліни).</w:t>
      </w:r>
    </w:p>
    <w:p w:rsidR="004F4DED" w:rsidRPr="00811F51" w:rsidRDefault="004F4DED" w:rsidP="00811F51">
      <w:pPr>
        <w:tabs>
          <w:tab w:val="left" w:pos="28"/>
          <w:tab w:val="left" w:pos="384"/>
          <w:tab w:val="left" w:pos="708"/>
        </w:tabs>
        <w:suppressAutoHyphens/>
        <w:spacing w:after="0" w:line="100" w:lineRule="atLeast"/>
        <w:ind w:left="28" w:firstLine="563"/>
        <w:jc w:val="both"/>
        <w:rPr>
          <w:rFonts w:cs="Calibri"/>
          <w:color w:val="00000A"/>
          <w:lang w:eastAsia="en-US"/>
        </w:rPr>
      </w:pPr>
      <w:r w:rsidRPr="00811F51">
        <w:rPr>
          <w:rFonts w:ascii="Times New Roman" w:hAnsi="Times New Roman"/>
          <w:color w:val="00000A"/>
          <w:sz w:val="28"/>
          <w:szCs w:val="28"/>
          <w:lang w:val="uk-UA" w:eastAsia="en-US"/>
        </w:rPr>
        <w:t>Стипендіальна комісія затверджує додаткові бали, які встановлено з урахуванням рівня досягнень та особистого внеску студента: за участь у науково-інноваційній діяльності (до 10 балів), за участь у громадському житті (до 10 балів), за участь у творчій діяльності (до 10 балів), та участь у спортивній діяльності (до 10 балів).</w:t>
      </w:r>
    </w:p>
    <w:p w:rsidR="004F4DED" w:rsidRPr="00811F51" w:rsidRDefault="004F4DED" w:rsidP="00811F51">
      <w:pPr>
        <w:tabs>
          <w:tab w:val="left" w:pos="28"/>
          <w:tab w:val="left" w:pos="384"/>
          <w:tab w:val="left" w:pos="708"/>
        </w:tabs>
        <w:suppressAutoHyphens/>
        <w:spacing w:after="0" w:line="100" w:lineRule="atLeast"/>
        <w:ind w:left="28" w:firstLine="563"/>
        <w:jc w:val="both"/>
        <w:rPr>
          <w:rFonts w:cs="Calibri"/>
          <w:color w:val="00000A"/>
          <w:lang w:eastAsia="en-US"/>
        </w:rPr>
      </w:pPr>
      <w:r w:rsidRPr="00811F51">
        <w:rPr>
          <w:rFonts w:ascii="Times New Roman" w:hAnsi="Times New Roman"/>
          <w:color w:val="00000A"/>
          <w:sz w:val="28"/>
          <w:szCs w:val="28"/>
          <w:lang w:val="uk-UA" w:eastAsia="en-US"/>
        </w:rPr>
        <w:t>Якщо сума додаткових балів студента за участь у науково-інноваційній діяльності, громадському житті, творчій та спортивній діяльності перевищує визначене  максимальне значення (10 балів), то його додатковий бал встановлюється рівним цьому максимальному значенню (10 балів).</w:t>
      </w:r>
    </w:p>
    <w:p w:rsidR="004F4DED" w:rsidRPr="00811F51" w:rsidRDefault="004F4DED" w:rsidP="00811F51">
      <w:pPr>
        <w:tabs>
          <w:tab w:val="left" w:pos="28"/>
          <w:tab w:val="left" w:pos="384"/>
          <w:tab w:val="left" w:pos="708"/>
        </w:tabs>
        <w:suppressAutoHyphens/>
        <w:spacing w:after="0" w:line="100" w:lineRule="atLeast"/>
        <w:ind w:left="28" w:firstLine="563"/>
        <w:jc w:val="both"/>
        <w:rPr>
          <w:rFonts w:ascii="Times New Roman" w:hAnsi="Times New Roman"/>
          <w:color w:val="00000A"/>
          <w:sz w:val="28"/>
          <w:szCs w:val="28"/>
          <w:lang w:val="uk-UA" w:eastAsia="en-US"/>
        </w:rPr>
      </w:pPr>
      <w:r w:rsidRPr="00811F51">
        <w:rPr>
          <w:rFonts w:ascii="Times New Roman" w:hAnsi="Times New Roman"/>
          <w:color w:val="00000A"/>
          <w:sz w:val="28"/>
          <w:szCs w:val="28"/>
          <w:lang w:val="uk-UA" w:eastAsia="en-US"/>
        </w:rPr>
        <w:t>Подання на призначення додаткових балів визначають рівень досягнень та особистого внеску і готуються по-факультетно відповідними структурними підрозділами університету, враховуючи наступні критерії:</w:t>
      </w:r>
    </w:p>
    <w:p w:rsidR="004F4DED" w:rsidRPr="00811F51" w:rsidRDefault="004F4DED" w:rsidP="00811F51">
      <w:pPr>
        <w:tabs>
          <w:tab w:val="left" w:pos="28"/>
          <w:tab w:val="left" w:pos="384"/>
          <w:tab w:val="left" w:pos="708"/>
        </w:tabs>
        <w:suppressAutoHyphens/>
        <w:spacing w:after="0" w:line="100" w:lineRule="atLeast"/>
        <w:ind w:left="28" w:firstLine="563"/>
        <w:jc w:val="both"/>
        <w:rPr>
          <w:rFonts w:ascii="Times New Roman" w:hAnsi="Times New Roman"/>
          <w:color w:val="00000A"/>
          <w:sz w:val="28"/>
          <w:szCs w:val="28"/>
          <w:lang w:val="uk-UA" w:eastAsia="en-US"/>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54"/>
        <w:gridCol w:w="4039"/>
        <w:gridCol w:w="3115"/>
        <w:gridCol w:w="1415"/>
      </w:tblGrid>
      <w:tr w:rsidR="004F4DED" w:rsidRPr="00811F51" w:rsidTr="00811F51">
        <w:tc>
          <w:tcPr>
            <w:tcW w:w="1354" w:type="dxa"/>
          </w:tcPr>
          <w:p w:rsidR="004F4DED" w:rsidRPr="00811F51" w:rsidRDefault="004F4DED" w:rsidP="00811F51">
            <w:pPr>
              <w:tabs>
                <w:tab w:val="left" w:pos="28"/>
                <w:tab w:val="left" w:pos="384"/>
                <w:tab w:val="left" w:pos="708"/>
              </w:tabs>
              <w:suppressAutoHyphens/>
              <w:spacing w:after="0"/>
              <w:jc w:val="both"/>
              <w:rPr>
                <w:rFonts w:ascii="Times New Roman" w:hAnsi="Times New Roman"/>
                <w:color w:val="00000A"/>
                <w:sz w:val="28"/>
                <w:szCs w:val="28"/>
                <w:lang w:eastAsia="en-US"/>
              </w:rPr>
            </w:pPr>
            <w:r w:rsidRPr="00811F51">
              <w:rPr>
                <w:rFonts w:ascii="Times New Roman" w:hAnsi="Times New Roman"/>
                <w:color w:val="00000A"/>
                <w:sz w:val="28"/>
                <w:szCs w:val="28"/>
                <w:lang w:eastAsia="en-US"/>
              </w:rPr>
              <w:t>№ з/п</w:t>
            </w:r>
          </w:p>
        </w:tc>
        <w:tc>
          <w:tcPr>
            <w:tcW w:w="4039" w:type="dxa"/>
          </w:tcPr>
          <w:p w:rsidR="004F4DED" w:rsidRPr="00811F51" w:rsidRDefault="004F4DED" w:rsidP="00811F51">
            <w:pPr>
              <w:tabs>
                <w:tab w:val="left" w:pos="28"/>
                <w:tab w:val="left" w:pos="384"/>
                <w:tab w:val="left" w:pos="708"/>
              </w:tabs>
              <w:suppressAutoHyphens/>
              <w:spacing w:after="0"/>
              <w:jc w:val="both"/>
              <w:rPr>
                <w:rFonts w:ascii="Times New Roman" w:hAnsi="Times New Roman"/>
                <w:color w:val="00000A"/>
                <w:sz w:val="28"/>
                <w:szCs w:val="28"/>
                <w:lang w:eastAsia="en-US"/>
              </w:rPr>
            </w:pPr>
            <w:r w:rsidRPr="00811F51">
              <w:rPr>
                <w:rFonts w:ascii="Times New Roman" w:hAnsi="Times New Roman"/>
                <w:color w:val="00000A"/>
                <w:sz w:val="28"/>
                <w:szCs w:val="28"/>
                <w:lang w:eastAsia="en-US"/>
              </w:rPr>
              <w:t>Досягнення</w:t>
            </w:r>
          </w:p>
        </w:tc>
        <w:tc>
          <w:tcPr>
            <w:tcW w:w="3115" w:type="dxa"/>
          </w:tcPr>
          <w:p w:rsidR="004F4DED" w:rsidRPr="00811F51" w:rsidRDefault="004F4DED" w:rsidP="00811F51">
            <w:pPr>
              <w:tabs>
                <w:tab w:val="left" w:pos="28"/>
                <w:tab w:val="left" w:pos="384"/>
                <w:tab w:val="left" w:pos="708"/>
              </w:tabs>
              <w:suppressAutoHyphens/>
              <w:spacing w:after="0"/>
              <w:jc w:val="both"/>
              <w:rPr>
                <w:rFonts w:ascii="Times New Roman" w:hAnsi="Times New Roman"/>
                <w:color w:val="00000A"/>
                <w:sz w:val="28"/>
                <w:szCs w:val="28"/>
                <w:lang w:val="uk-UA" w:eastAsia="en-US"/>
              </w:rPr>
            </w:pPr>
            <w:r w:rsidRPr="00811F51">
              <w:rPr>
                <w:rFonts w:ascii="Times New Roman" w:hAnsi="Times New Roman"/>
                <w:color w:val="00000A"/>
                <w:sz w:val="28"/>
                <w:szCs w:val="28"/>
                <w:lang w:eastAsia="en-US"/>
              </w:rPr>
              <w:t>Документи, що п</w:t>
            </w:r>
            <w:r w:rsidRPr="00811F51">
              <w:rPr>
                <w:rFonts w:ascii="Times New Roman" w:hAnsi="Times New Roman"/>
                <w:color w:val="00000A"/>
                <w:sz w:val="28"/>
                <w:szCs w:val="28"/>
                <w:lang w:val="uk-UA" w:eastAsia="en-US"/>
              </w:rPr>
              <w:t>і</w:t>
            </w:r>
            <w:r w:rsidRPr="00811F51">
              <w:rPr>
                <w:rFonts w:ascii="Times New Roman" w:hAnsi="Times New Roman"/>
                <w:color w:val="00000A"/>
                <w:sz w:val="28"/>
                <w:szCs w:val="28"/>
                <w:lang w:eastAsia="en-US"/>
              </w:rPr>
              <w:t xml:space="preserve">дтверджують </w:t>
            </w:r>
            <w:r w:rsidRPr="00811F51">
              <w:rPr>
                <w:rFonts w:ascii="Times New Roman" w:hAnsi="Times New Roman"/>
                <w:color w:val="00000A"/>
                <w:sz w:val="28"/>
                <w:szCs w:val="28"/>
                <w:lang w:val="uk-UA" w:eastAsia="en-US"/>
              </w:rPr>
              <w:t>досягнення</w:t>
            </w:r>
          </w:p>
        </w:tc>
        <w:tc>
          <w:tcPr>
            <w:tcW w:w="1415" w:type="dxa"/>
          </w:tcPr>
          <w:p w:rsidR="004F4DED" w:rsidRPr="00811F51" w:rsidRDefault="004F4DED" w:rsidP="00811F51">
            <w:pPr>
              <w:tabs>
                <w:tab w:val="left" w:pos="28"/>
                <w:tab w:val="left" w:pos="384"/>
                <w:tab w:val="left" w:pos="708"/>
              </w:tabs>
              <w:suppressAutoHyphens/>
              <w:spacing w:after="0"/>
              <w:jc w:val="both"/>
              <w:rPr>
                <w:rFonts w:ascii="Times New Roman" w:hAnsi="Times New Roman"/>
                <w:color w:val="00000A"/>
                <w:sz w:val="28"/>
                <w:szCs w:val="28"/>
                <w:lang w:val="uk-UA" w:eastAsia="en-US"/>
              </w:rPr>
            </w:pPr>
            <w:r w:rsidRPr="00811F51">
              <w:rPr>
                <w:rFonts w:ascii="Times New Roman" w:hAnsi="Times New Roman"/>
                <w:color w:val="00000A"/>
                <w:sz w:val="28"/>
                <w:szCs w:val="28"/>
                <w:lang w:val="uk-UA" w:eastAsia="en-US"/>
              </w:rPr>
              <w:t>Кількість балів</w:t>
            </w:r>
          </w:p>
        </w:tc>
      </w:tr>
      <w:tr w:rsidR="004F4DED" w:rsidRPr="00811F51" w:rsidTr="00811F51">
        <w:tc>
          <w:tcPr>
            <w:tcW w:w="9923" w:type="dxa"/>
            <w:gridSpan w:val="4"/>
          </w:tcPr>
          <w:p w:rsidR="004F4DED" w:rsidRPr="00811F51" w:rsidRDefault="004F4DED" w:rsidP="00811F51">
            <w:pPr>
              <w:tabs>
                <w:tab w:val="left" w:pos="28"/>
                <w:tab w:val="left" w:pos="384"/>
                <w:tab w:val="left" w:pos="708"/>
              </w:tabs>
              <w:suppressAutoHyphens/>
              <w:spacing w:after="0" w:line="240" w:lineRule="auto"/>
              <w:jc w:val="center"/>
              <w:rPr>
                <w:rFonts w:ascii="Times New Roman" w:hAnsi="Times New Roman"/>
                <w:b/>
                <w:color w:val="00000A"/>
                <w:sz w:val="28"/>
                <w:szCs w:val="28"/>
                <w:lang w:val="uk-UA" w:eastAsia="en-US"/>
              </w:rPr>
            </w:pPr>
            <w:r w:rsidRPr="00811F51">
              <w:rPr>
                <w:rFonts w:ascii="Times New Roman" w:hAnsi="Times New Roman"/>
                <w:b/>
                <w:color w:val="00000A"/>
                <w:sz w:val="28"/>
                <w:szCs w:val="28"/>
                <w:lang w:val="uk-UA" w:eastAsia="en-US"/>
              </w:rPr>
              <w:t>Додаткові бали за участь у науково-інноваційній діяльності</w:t>
            </w:r>
          </w:p>
        </w:tc>
      </w:tr>
      <w:tr w:rsidR="004F4DED" w:rsidRPr="00811F51" w:rsidTr="00811F51">
        <w:tc>
          <w:tcPr>
            <w:tcW w:w="1354" w:type="dxa"/>
            <w:vAlign w:val="center"/>
          </w:tcPr>
          <w:p w:rsidR="004F4DED" w:rsidRPr="00811F51" w:rsidRDefault="004F4DED" w:rsidP="00811F51">
            <w:pPr>
              <w:numPr>
                <w:ilvl w:val="0"/>
                <w:numId w:val="5"/>
              </w:numPr>
              <w:tabs>
                <w:tab w:val="left" w:pos="28"/>
                <w:tab w:val="left" w:pos="384"/>
                <w:tab w:val="left" w:pos="708"/>
              </w:tabs>
              <w:suppressAutoHyphens/>
              <w:spacing w:after="0" w:line="240" w:lineRule="auto"/>
              <w:contextualSpacing/>
              <w:rPr>
                <w:rFonts w:ascii="Times New Roman" w:hAnsi="Times New Roman"/>
                <w:color w:val="00000A"/>
                <w:sz w:val="24"/>
                <w:szCs w:val="24"/>
                <w:lang w:eastAsia="en-US"/>
              </w:rPr>
            </w:pPr>
          </w:p>
        </w:tc>
        <w:tc>
          <w:tcPr>
            <w:tcW w:w="4039"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 xml:space="preserve">Участь в університетських наукових конференціях («Тиждень науки», вузівський етап Всеукраїнського конкурсу студентських наукових робіт, тощо) </w:t>
            </w:r>
          </w:p>
        </w:tc>
        <w:tc>
          <w:tcPr>
            <w:tcW w:w="31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Звіти конференцій/ тези доповідей конференції/ програма конференції</w:t>
            </w:r>
          </w:p>
        </w:tc>
        <w:tc>
          <w:tcPr>
            <w:tcW w:w="14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eastAsia="en-US"/>
              </w:rPr>
            </w:pPr>
            <w:r w:rsidRPr="00811F51">
              <w:rPr>
                <w:rFonts w:ascii="Times New Roman" w:hAnsi="Times New Roman"/>
                <w:color w:val="00000A"/>
                <w:sz w:val="24"/>
                <w:szCs w:val="24"/>
                <w:lang w:eastAsia="en-US"/>
              </w:rPr>
              <w:t xml:space="preserve">До 6 </w:t>
            </w:r>
          </w:p>
        </w:tc>
      </w:tr>
      <w:tr w:rsidR="004F4DED" w:rsidRPr="00811F51" w:rsidTr="00811F51">
        <w:tc>
          <w:tcPr>
            <w:tcW w:w="1354" w:type="dxa"/>
            <w:vAlign w:val="center"/>
          </w:tcPr>
          <w:p w:rsidR="004F4DED" w:rsidRPr="00811F51" w:rsidRDefault="004F4DED" w:rsidP="00811F51">
            <w:pPr>
              <w:numPr>
                <w:ilvl w:val="0"/>
                <w:numId w:val="5"/>
              </w:numPr>
              <w:tabs>
                <w:tab w:val="left" w:pos="28"/>
                <w:tab w:val="left" w:pos="384"/>
                <w:tab w:val="left" w:pos="708"/>
              </w:tabs>
              <w:suppressAutoHyphens/>
              <w:spacing w:after="0" w:line="240" w:lineRule="auto"/>
              <w:contextualSpacing/>
              <w:rPr>
                <w:rFonts w:ascii="Times New Roman" w:hAnsi="Times New Roman"/>
                <w:color w:val="00000A"/>
                <w:sz w:val="24"/>
                <w:szCs w:val="24"/>
                <w:lang w:eastAsia="en-US"/>
              </w:rPr>
            </w:pPr>
          </w:p>
        </w:tc>
        <w:tc>
          <w:tcPr>
            <w:tcW w:w="4039"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Призове місце у І турі Всеукраїнських студентських олімпіад, на регіональному конкурсі науково-дослідних робіт студентів</w:t>
            </w:r>
          </w:p>
        </w:tc>
        <w:tc>
          <w:tcPr>
            <w:tcW w:w="31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Сертифікат/ диплом</w:t>
            </w:r>
          </w:p>
        </w:tc>
        <w:tc>
          <w:tcPr>
            <w:tcW w:w="14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eastAsia="en-US"/>
              </w:rPr>
            </w:pPr>
            <w:r w:rsidRPr="00811F51">
              <w:rPr>
                <w:rFonts w:ascii="Times New Roman" w:hAnsi="Times New Roman"/>
                <w:color w:val="00000A"/>
                <w:sz w:val="24"/>
                <w:szCs w:val="24"/>
                <w:lang w:eastAsia="en-US"/>
              </w:rPr>
              <w:t>До 8</w:t>
            </w:r>
          </w:p>
        </w:tc>
      </w:tr>
      <w:tr w:rsidR="004F4DED" w:rsidRPr="00811F51" w:rsidTr="00811F51">
        <w:tc>
          <w:tcPr>
            <w:tcW w:w="1354" w:type="dxa"/>
            <w:vAlign w:val="center"/>
          </w:tcPr>
          <w:p w:rsidR="004F4DED" w:rsidRPr="00811F51" w:rsidRDefault="004F4DED" w:rsidP="00811F51">
            <w:pPr>
              <w:numPr>
                <w:ilvl w:val="0"/>
                <w:numId w:val="5"/>
              </w:numPr>
              <w:tabs>
                <w:tab w:val="left" w:pos="28"/>
                <w:tab w:val="left" w:pos="384"/>
                <w:tab w:val="left" w:pos="708"/>
              </w:tabs>
              <w:suppressAutoHyphens/>
              <w:spacing w:after="0" w:line="240" w:lineRule="auto"/>
              <w:contextualSpacing/>
              <w:rPr>
                <w:rFonts w:ascii="Times New Roman" w:hAnsi="Times New Roman"/>
                <w:color w:val="00000A"/>
                <w:sz w:val="24"/>
                <w:szCs w:val="24"/>
                <w:lang w:eastAsia="en-US"/>
              </w:rPr>
            </w:pPr>
          </w:p>
        </w:tc>
        <w:tc>
          <w:tcPr>
            <w:tcW w:w="4039"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Призове місце у ІІ турі Всеукраїнських студентських олімпіад, на Всеукраїнському конкурсі наукових робіт студентів, Всеукраїнському студентському турнірі, міжнародній олімпіаді або турнірі</w:t>
            </w:r>
          </w:p>
        </w:tc>
        <w:tc>
          <w:tcPr>
            <w:tcW w:w="31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Наказ МОН України/ сертифікат/ диплом</w:t>
            </w:r>
          </w:p>
        </w:tc>
        <w:tc>
          <w:tcPr>
            <w:tcW w:w="14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eastAsia="en-US"/>
              </w:rPr>
            </w:pPr>
            <w:r w:rsidRPr="00811F51">
              <w:rPr>
                <w:rFonts w:ascii="Times New Roman" w:hAnsi="Times New Roman"/>
                <w:color w:val="00000A"/>
                <w:sz w:val="24"/>
                <w:szCs w:val="24"/>
                <w:lang w:eastAsia="en-US"/>
              </w:rPr>
              <w:t>До 10</w:t>
            </w:r>
          </w:p>
        </w:tc>
      </w:tr>
      <w:tr w:rsidR="004F4DED" w:rsidRPr="00811F51" w:rsidTr="00811F51">
        <w:tc>
          <w:tcPr>
            <w:tcW w:w="1354" w:type="dxa"/>
            <w:vAlign w:val="center"/>
          </w:tcPr>
          <w:p w:rsidR="004F4DED" w:rsidRPr="00811F51" w:rsidRDefault="004F4DED" w:rsidP="00811F51">
            <w:pPr>
              <w:numPr>
                <w:ilvl w:val="0"/>
                <w:numId w:val="5"/>
              </w:numPr>
              <w:tabs>
                <w:tab w:val="left" w:pos="28"/>
                <w:tab w:val="left" w:pos="384"/>
                <w:tab w:val="left" w:pos="708"/>
              </w:tabs>
              <w:suppressAutoHyphens/>
              <w:spacing w:after="0" w:line="240" w:lineRule="auto"/>
              <w:contextualSpacing/>
              <w:rPr>
                <w:rFonts w:ascii="Times New Roman" w:hAnsi="Times New Roman"/>
                <w:color w:val="00000A"/>
                <w:sz w:val="24"/>
                <w:szCs w:val="24"/>
                <w:lang w:eastAsia="en-US"/>
              </w:rPr>
            </w:pPr>
          </w:p>
        </w:tc>
        <w:tc>
          <w:tcPr>
            <w:tcW w:w="4039"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Участь у Всеукраїнських та міжнародних наукових конференціях, семінарах</w:t>
            </w:r>
          </w:p>
        </w:tc>
        <w:tc>
          <w:tcPr>
            <w:tcW w:w="31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Сертифікат про участь/ тези доповідей конференції/ програма конференції</w:t>
            </w:r>
          </w:p>
        </w:tc>
        <w:tc>
          <w:tcPr>
            <w:tcW w:w="14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eastAsia="en-US"/>
              </w:rPr>
            </w:pPr>
            <w:r w:rsidRPr="00811F51">
              <w:rPr>
                <w:rFonts w:ascii="Times New Roman" w:hAnsi="Times New Roman"/>
                <w:color w:val="00000A"/>
                <w:sz w:val="24"/>
                <w:szCs w:val="24"/>
                <w:lang w:eastAsia="en-US"/>
              </w:rPr>
              <w:t xml:space="preserve">До </w:t>
            </w:r>
            <w:r w:rsidRPr="00811F51">
              <w:rPr>
                <w:rFonts w:ascii="Times New Roman" w:hAnsi="Times New Roman"/>
                <w:color w:val="00000A"/>
                <w:sz w:val="24"/>
                <w:szCs w:val="24"/>
                <w:lang w:val="uk-UA" w:eastAsia="en-US"/>
              </w:rPr>
              <w:t>10</w:t>
            </w:r>
            <w:r w:rsidRPr="00811F51">
              <w:rPr>
                <w:rFonts w:ascii="Times New Roman" w:hAnsi="Times New Roman"/>
                <w:color w:val="00000A"/>
                <w:sz w:val="24"/>
                <w:szCs w:val="24"/>
                <w:lang w:eastAsia="en-US"/>
              </w:rPr>
              <w:t xml:space="preserve"> </w:t>
            </w:r>
          </w:p>
        </w:tc>
      </w:tr>
      <w:tr w:rsidR="004F4DED" w:rsidRPr="00811F51" w:rsidTr="00811F51">
        <w:tc>
          <w:tcPr>
            <w:tcW w:w="1354" w:type="dxa"/>
            <w:vAlign w:val="center"/>
          </w:tcPr>
          <w:p w:rsidR="004F4DED" w:rsidRPr="00811F51" w:rsidRDefault="004F4DED" w:rsidP="00811F51">
            <w:pPr>
              <w:numPr>
                <w:ilvl w:val="0"/>
                <w:numId w:val="5"/>
              </w:numPr>
              <w:tabs>
                <w:tab w:val="left" w:pos="28"/>
                <w:tab w:val="left" w:pos="384"/>
                <w:tab w:val="left" w:pos="708"/>
              </w:tabs>
              <w:suppressAutoHyphens/>
              <w:spacing w:after="0" w:line="240" w:lineRule="auto"/>
              <w:contextualSpacing/>
              <w:rPr>
                <w:rFonts w:ascii="Times New Roman" w:hAnsi="Times New Roman"/>
                <w:color w:val="00000A"/>
                <w:sz w:val="24"/>
                <w:szCs w:val="24"/>
                <w:lang w:eastAsia="en-US"/>
              </w:rPr>
            </w:pPr>
          </w:p>
        </w:tc>
        <w:tc>
          <w:tcPr>
            <w:tcW w:w="4039"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Публікація статті:</w:t>
            </w: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 xml:space="preserve"> - у виданні, що індексується системами </w:t>
            </w:r>
            <w:r w:rsidRPr="00811F51">
              <w:rPr>
                <w:rFonts w:ascii="Times New Roman" w:hAnsi="Times New Roman"/>
                <w:color w:val="00000A"/>
                <w:sz w:val="24"/>
                <w:szCs w:val="24"/>
                <w:lang w:val="en-US" w:eastAsia="en-US"/>
              </w:rPr>
              <w:t>SCOPUS</w:t>
            </w:r>
            <w:r w:rsidRPr="00811F51">
              <w:rPr>
                <w:rFonts w:ascii="Times New Roman" w:hAnsi="Times New Roman"/>
                <w:color w:val="00000A"/>
                <w:sz w:val="24"/>
                <w:szCs w:val="24"/>
                <w:lang w:val="uk-UA" w:eastAsia="en-US"/>
              </w:rPr>
              <w:t xml:space="preserve"> та/або </w:t>
            </w:r>
            <w:r w:rsidRPr="00811F51">
              <w:rPr>
                <w:rFonts w:ascii="Times New Roman" w:hAnsi="Times New Roman"/>
                <w:color w:val="00000A"/>
                <w:sz w:val="24"/>
                <w:szCs w:val="24"/>
                <w:lang w:val="en-US" w:eastAsia="en-US"/>
              </w:rPr>
              <w:t>Web</w:t>
            </w:r>
            <w:r w:rsidRPr="00811F51">
              <w:rPr>
                <w:rFonts w:ascii="Times New Roman" w:hAnsi="Times New Roman"/>
                <w:color w:val="00000A"/>
                <w:sz w:val="24"/>
                <w:szCs w:val="24"/>
                <w:lang w:val="uk-UA" w:eastAsia="en-US"/>
              </w:rPr>
              <w:t xml:space="preserve"> </w:t>
            </w:r>
            <w:r w:rsidRPr="00811F51">
              <w:rPr>
                <w:rFonts w:ascii="Times New Roman" w:hAnsi="Times New Roman"/>
                <w:color w:val="00000A"/>
                <w:sz w:val="24"/>
                <w:szCs w:val="24"/>
                <w:lang w:val="en-US" w:eastAsia="en-US"/>
              </w:rPr>
              <w:t>of</w:t>
            </w:r>
            <w:r w:rsidRPr="00811F51">
              <w:rPr>
                <w:rFonts w:ascii="Times New Roman" w:hAnsi="Times New Roman"/>
                <w:color w:val="00000A"/>
                <w:sz w:val="24"/>
                <w:szCs w:val="24"/>
                <w:lang w:val="uk-UA" w:eastAsia="en-US"/>
              </w:rPr>
              <w:t xml:space="preserve"> </w:t>
            </w:r>
            <w:r w:rsidRPr="00811F51">
              <w:rPr>
                <w:rFonts w:ascii="Times New Roman" w:hAnsi="Times New Roman"/>
                <w:color w:val="00000A"/>
                <w:sz w:val="24"/>
                <w:szCs w:val="24"/>
                <w:lang w:val="en-US" w:eastAsia="en-US"/>
              </w:rPr>
              <w:t>Science</w:t>
            </w:r>
            <w:r w:rsidRPr="00811F51">
              <w:rPr>
                <w:rFonts w:ascii="Times New Roman" w:hAnsi="Times New Roman"/>
                <w:color w:val="00000A"/>
                <w:sz w:val="24"/>
                <w:szCs w:val="24"/>
                <w:lang w:val="uk-UA" w:eastAsia="en-US"/>
              </w:rPr>
              <w:t>;</w:t>
            </w: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 xml:space="preserve"> - в іншому науковому виданні</w:t>
            </w:r>
          </w:p>
        </w:tc>
        <w:tc>
          <w:tcPr>
            <w:tcW w:w="31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Копія статті або посилання на електронний ресурс</w:t>
            </w:r>
          </w:p>
        </w:tc>
        <w:tc>
          <w:tcPr>
            <w:tcW w:w="14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До 10</w:t>
            </w: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До 8</w:t>
            </w: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tc>
      </w:tr>
      <w:tr w:rsidR="004F4DED" w:rsidRPr="00811F51" w:rsidTr="00811F51">
        <w:tc>
          <w:tcPr>
            <w:tcW w:w="9923" w:type="dxa"/>
            <w:gridSpan w:val="4"/>
            <w:vAlign w:val="center"/>
          </w:tcPr>
          <w:p w:rsidR="004F4DED" w:rsidRPr="00811F51" w:rsidRDefault="004F4DED" w:rsidP="00811F51">
            <w:pPr>
              <w:tabs>
                <w:tab w:val="left" w:pos="28"/>
                <w:tab w:val="left" w:pos="384"/>
                <w:tab w:val="left" w:pos="708"/>
              </w:tabs>
              <w:suppressAutoHyphens/>
              <w:spacing w:after="0" w:line="240" w:lineRule="auto"/>
              <w:jc w:val="center"/>
              <w:rPr>
                <w:rFonts w:ascii="Times New Roman" w:hAnsi="Times New Roman"/>
                <w:b/>
                <w:color w:val="00000A"/>
                <w:sz w:val="24"/>
                <w:szCs w:val="24"/>
                <w:lang w:val="uk-UA" w:eastAsia="en-US"/>
              </w:rPr>
            </w:pPr>
            <w:r w:rsidRPr="00811F51">
              <w:rPr>
                <w:rFonts w:ascii="Times New Roman" w:hAnsi="Times New Roman"/>
                <w:b/>
                <w:color w:val="00000A"/>
                <w:sz w:val="28"/>
                <w:szCs w:val="28"/>
                <w:lang w:val="uk-UA" w:eastAsia="en-US"/>
              </w:rPr>
              <w:t>Додаткові бали за участь у громадському житті</w:t>
            </w:r>
          </w:p>
        </w:tc>
      </w:tr>
      <w:tr w:rsidR="004F4DED" w:rsidRPr="00811F51" w:rsidTr="00811F51">
        <w:tc>
          <w:tcPr>
            <w:tcW w:w="1354" w:type="dxa"/>
            <w:vAlign w:val="center"/>
          </w:tcPr>
          <w:p w:rsidR="004F4DED" w:rsidRPr="00811F51" w:rsidRDefault="004F4DED" w:rsidP="00811F51">
            <w:pPr>
              <w:numPr>
                <w:ilvl w:val="0"/>
                <w:numId w:val="6"/>
              </w:numPr>
              <w:tabs>
                <w:tab w:val="left" w:pos="28"/>
                <w:tab w:val="left" w:pos="384"/>
                <w:tab w:val="left" w:pos="708"/>
              </w:tabs>
              <w:suppressAutoHyphens/>
              <w:spacing w:after="0" w:line="240" w:lineRule="auto"/>
              <w:contextualSpacing/>
              <w:rPr>
                <w:rFonts w:ascii="Times New Roman" w:hAnsi="Times New Roman"/>
                <w:color w:val="00000A"/>
                <w:sz w:val="24"/>
                <w:szCs w:val="24"/>
                <w:lang w:val="uk-UA" w:eastAsia="en-US"/>
              </w:rPr>
            </w:pPr>
          </w:p>
        </w:tc>
        <w:tc>
          <w:tcPr>
            <w:tcW w:w="4039"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 xml:space="preserve">Участь у роботі органів студентського самоврядування та Первинної профспілкової організації студентів, аспірантів та докторантів </w:t>
            </w:r>
            <w:r w:rsidRPr="008F3385">
              <w:rPr>
                <w:rFonts w:ascii="Times New Roman" w:hAnsi="Times New Roman"/>
                <w:color w:val="00000A"/>
                <w:sz w:val="24"/>
                <w:szCs w:val="24"/>
                <w:lang w:val="uk-UA" w:eastAsia="en-US"/>
              </w:rPr>
              <w:t>НУ «Запорізька політехніка»</w:t>
            </w:r>
            <w:r w:rsidRPr="00811F51">
              <w:rPr>
                <w:rFonts w:ascii="Times New Roman" w:hAnsi="Times New Roman"/>
                <w:color w:val="00000A"/>
                <w:sz w:val="24"/>
                <w:szCs w:val="24"/>
                <w:lang w:val="uk-UA" w:eastAsia="en-US"/>
              </w:rPr>
              <w:t>:</w:t>
            </w: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 xml:space="preserve"> - на рівні академічної групи (профгрупорг, староста академічної групи);</w:t>
            </w: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 xml:space="preserve"> - на рівні факультету/гуртожитку (члени профбюро студентів, члени студентських рад гуртожитків, члени комісій профкому студентів, тощо)</w:t>
            </w: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 xml:space="preserve"> - на рівні університету (члени профкому студентів, виконавчого органу студентського самоврядування, голови студентських рад гуртожитків, голови комісій профкому студентів, керівники Центрів студентського самоврядування, клубів, тощо)</w:t>
            </w:r>
          </w:p>
        </w:tc>
        <w:tc>
          <w:tcPr>
            <w:tcW w:w="31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Клопотання голови студентського самоврядування факультету або голови профбюро факультету</w:t>
            </w: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Клопотання голови студентського самоврядування факультету, голови студентської ради гуртожитку, голови комісії або голови профбюро факультету</w:t>
            </w: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 xml:space="preserve">Клопотання голови студентського самоврядування або голови Первинної профспілкової організації студентів, аспірантів та докторантів </w:t>
            </w:r>
            <w:r w:rsidRPr="008F3385">
              <w:rPr>
                <w:rFonts w:ascii="Times New Roman" w:hAnsi="Times New Roman"/>
                <w:color w:val="00000A"/>
                <w:sz w:val="24"/>
                <w:szCs w:val="24"/>
                <w:lang w:val="uk-UA" w:eastAsia="en-US"/>
              </w:rPr>
              <w:t>НУ «Запорізька політехніка»</w:t>
            </w:r>
          </w:p>
        </w:tc>
        <w:tc>
          <w:tcPr>
            <w:tcW w:w="14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До 6</w:t>
            </w: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До 8</w:t>
            </w: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До 10</w:t>
            </w: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tc>
      </w:tr>
      <w:tr w:rsidR="004F4DED" w:rsidRPr="00811F51" w:rsidTr="00811F51">
        <w:tc>
          <w:tcPr>
            <w:tcW w:w="1354" w:type="dxa"/>
            <w:vAlign w:val="center"/>
          </w:tcPr>
          <w:p w:rsidR="004F4DED" w:rsidRPr="00811F51" w:rsidRDefault="004F4DED" w:rsidP="00811F51">
            <w:pPr>
              <w:numPr>
                <w:ilvl w:val="0"/>
                <w:numId w:val="6"/>
              </w:numPr>
              <w:tabs>
                <w:tab w:val="left" w:pos="28"/>
                <w:tab w:val="left" w:pos="384"/>
                <w:tab w:val="left" w:pos="708"/>
              </w:tabs>
              <w:suppressAutoHyphens/>
              <w:spacing w:after="0" w:line="240" w:lineRule="auto"/>
              <w:contextualSpacing/>
              <w:rPr>
                <w:rFonts w:ascii="Times New Roman" w:hAnsi="Times New Roman"/>
                <w:color w:val="00000A"/>
                <w:sz w:val="24"/>
                <w:szCs w:val="24"/>
                <w:lang w:val="uk-UA" w:eastAsia="en-US"/>
              </w:rPr>
            </w:pPr>
          </w:p>
        </w:tc>
        <w:tc>
          <w:tcPr>
            <w:tcW w:w="4039"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Участь у роботі громадського формування з охорони громадського порядку МСП «ЩИТ»</w:t>
            </w:r>
          </w:p>
        </w:tc>
        <w:tc>
          <w:tcPr>
            <w:tcW w:w="31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Клопотання командира МСП «ЩИТ»</w:t>
            </w:r>
          </w:p>
        </w:tc>
        <w:tc>
          <w:tcPr>
            <w:tcW w:w="14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До 10</w:t>
            </w:r>
          </w:p>
        </w:tc>
      </w:tr>
      <w:tr w:rsidR="004F4DED" w:rsidRPr="00811F51" w:rsidTr="00811F51">
        <w:tc>
          <w:tcPr>
            <w:tcW w:w="1354" w:type="dxa"/>
            <w:vAlign w:val="center"/>
          </w:tcPr>
          <w:p w:rsidR="004F4DED" w:rsidRPr="00811F51" w:rsidRDefault="004F4DED" w:rsidP="00811F51">
            <w:pPr>
              <w:numPr>
                <w:ilvl w:val="0"/>
                <w:numId w:val="6"/>
              </w:numPr>
              <w:tabs>
                <w:tab w:val="left" w:pos="28"/>
                <w:tab w:val="left" w:pos="384"/>
                <w:tab w:val="left" w:pos="708"/>
              </w:tabs>
              <w:suppressAutoHyphens/>
              <w:spacing w:after="0" w:line="240" w:lineRule="auto"/>
              <w:contextualSpacing/>
              <w:rPr>
                <w:rFonts w:ascii="Times New Roman" w:hAnsi="Times New Roman"/>
                <w:color w:val="00000A"/>
                <w:sz w:val="24"/>
                <w:szCs w:val="24"/>
                <w:lang w:val="uk-UA" w:eastAsia="en-US"/>
              </w:rPr>
            </w:pPr>
          </w:p>
        </w:tc>
        <w:tc>
          <w:tcPr>
            <w:tcW w:w="4039"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Успішна робота в якості організатора, координатора факультетських освітніх, соціальних, гуманітарних та культурних проектів, тощо</w:t>
            </w:r>
          </w:p>
        </w:tc>
        <w:tc>
          <w:tcPr>
            <w:tcW w:w="31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 xml:space="preserve">Клопотання голови студентського самоврядування або голови Первинної профспілкової організації студентів, аспірантів та докторантів </w:t>
            </w:r>
            <w:r w:rsidRPr="008F3385">
              <w:rPr>
                <w:rFonts w:ascii="Times New Roman" w:hAnsi="Times New Roman"/>
                <w:color w:val="00000A"/>
                <w:sz w:val="24"/>
                <w:szCs w:val="24"/>
                <w:lang w:val="uk-UA" w:eastAsia="en-US"/>
              </w:rPr>
              <w:t>НУ «Запорізька політехніка»</w:t>
            </w:r>
          </w:p>
        </w:tc>
        <w:tc>
          <w:tcPr>
            <w:tcW w:w="14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До 8</w:t>
            </w:r>
          </w:p>
        </w:tc>
      </w:tr>
      <w:tr w:rsidR="004F4DED" w:rsidRPr="00811F51" w:rsidTr="00811F51">
        <w:tc>
          <w:tcPr>
            <w:tcW w:w="1354" w:type="dxa"/>
            <w:vAlign w:val="center"/>
          </w:tcPr>
          <w:p w:rsidR="004F4DED" w:rsidRPr="00811F51" w:rsidRDefault="004F4DED" w:rsidP="00811F51">
            <w:pPr>
              <w:numPr>
                <w:ilvl w:val="0"/>
                <w:numId w:val="6"/>
              </w:numPr>
              <w:tabs>
                <w:tab w:val="left" w:pos="28"/>
                <w:tab w:val="left" w:pos="384"/>
                <w:tab w:val="left" w:pos="708"/>
              </w:tabs>
              <w:suppressAutoHyphens/>
              <w:spacing w:after="0" w:line="240" w:lineRule="auto"/>
              <w:contextualSpacing/>
              <w:rPr>
                <w:rFonts w:ascii="Times New Roman" w:hAnsi="Times New Roman"/>
                <w:color w:val="00000A"/>
                <w:sz w:val="24"/>
                <w:szCs w:val="24"/>
                <w:lang w:val="uk-UA" w:eastAsia="en-US"/>
              </w:rPr>
            </w:pPr>
          </w:p>
        </w:tc>
        <w:tc>
          <w:tcPr>
            <w:tcW w:w="4039"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Успішна робота в якості організатора, координатора освітніх, соціальних, гуманітарних та культурних проектів, тощо на рівні університету, міста, області, України та  міжнародному рівні</w:t>
            </w:r>
          </w:p>
        </w:tc>
        <w:tc>
          <w:tcPr>
            <w:tcW w:w="31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 xml:space="preserve">Клопотання голови студентського самоврядування або голови Первинної профспілкової організації студентів, аспірантів та докторантів </w:t>
            </w:r>
            <w:r w:rsidRPr="008F3385">
              <w:rPr>
                <w:rFonts w:ascii="Times New Roman" w:hAnsi="Times New Roman"/>
                <w:color w:val="00000A"/>
                <w:sz w:val="24"/>
                <w:szCs w:val="24"/>
                <w:lang w:val="uk-UA" w:eastAsia="en-US"/>
              </w:rPr>
              <w:t>НУ «Запорізька політехніка»</w:t>
            </w:r>
          </w:p>
        </w:tc>
        <w:tc>
          <w:tcPr>
            <w:tcW w:w="14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До 10</w:t>
            </w:r>
          </w:p>
        </w:tc>
      </w:tr>
      <w:tr w:rsidR="004F4DED" w:rsidRPr="00811F51" w:rsidTr="00811F51">
        <w:tc>
          <w:tcPr>
            <w:tcW w:w="9923" w:type="dxa"/>
            <w:gridSpan w:val="4"/>
            <w:vAlign w:val="center"/>
          </w:tcPr>
          <w:p w:rsidR="004F4DED" w:rsidRPr="00811F51" w:rsidRDefault="004F4DED" w:rsidP="00811F51">
            <w:pPr>
              <w:tabs>
                <w:tab w:val="left" w:pos="28"/>
                <w:tab w:val="left" w:pos="384"/>
                <w:tab w:val="left" w:pos="708"/>
              </w:tabs>
              <w:suppressAutoHyphens/>
              <w:spacing w:after="0" w:line="240" w:lineRule="auto"/>
              <w:jc w:val="center"/>
              <w:rPr>
                <w:rFonts w:ascii="Times New Roman" w:hAnsi="Times New Roman"/>
                <w:b/>
                <w:color w:val="00000A"/>
                <w:sz w:val="24"/>
                <w:szCs w:val="24"/>
                <w:lang w:val="uk-UA" w:eastAsia="en-US"/>
              </w:rPr>
            </w:pPr>
            <w:r w:rsidRPr="00811F51">
              <w:rPr>
                <w:rFonts w:ascii="Times New Roman" w:hAnsi="Times New Roman"/>
                <w:b/>
                <w:color w:val="00000A"/>
                <w:sz w:val="28"/>
                <w:szCs w:val="28"/>
                <w:lang w:val="uk-UA" w:eastAsia="en-US"/>
              </w:rPr>
              <w:t>Додаткові бали за участь у творчій діяльності</w:t>
            </w:r>
          </w:p>
        </w:tc>
      </w:tr>
      <w:tr w:rsidR="004F4DED" w:rsidRPr="00811F51" w:rsidTr="00811F51">
        <w:tc>
          <w:tcPr>
            <w:tcW w:w="1354" w:type="dxa"/>
            <w:vAlign w:val="center"/>
          </w:tcPr>
          <w:p w:rsidR="004F4DED" w:rsidRPr="00811F51" w:rsidRDefault="004F4DED" w:rsidP="00811F51">
            <w:pPr>
              <w:numPr>
                <w:ilvl w:val="0"/>
                <w:numId w:val="7"/>
              </w:numPr>
              <w:tabs>
                <w:tab w:val="left" w:pos="28"/>
                <w:tab w:val="left" w:pos="384"/>
                <w:tab w:val="left" w:pos="708"/>
              </w:tabs>
              <w:suppressAutoHyphens/>
              <w:spacing w:after="0" w:line="240" w:lineRule="auto"/>
              <w:contextualSpacing/>
              <w:rPr>
                <w:rFonts w:ascii="Times New Roman" w:hAnsi="Times New Roman"/>
                <w:color w:val="00000A"/>
                <w:sz w:val="24"/>
                <w:szCs w:val="24"/>
                <w:lang w:val="uk-UA" w:eastAsia="en-US"/>
              </w:rPr>
            </w:pPr>
          </w:p>
        </w:tc>
        <w:tc>
          <w:tcPr>
            <w:tcW w:w="4039"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Участь в організації та проведенні або переможці культурно-масових заходів на рівні факультету</w:t>
            </w:r>
          </w:p>
        </w:tc>
        <w:tc>
          <w:tcPr>
            <w:tcW w:w="31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 xml:space="preserve">Клопотання директора Центру культури і дозвілля студентів </w:t>
            </w:r>
            <w:r w:rsidRPr="008F3385">
              <w:rPr>
                <w:rFonts w:ascii="Times New Roman" w:hAnsi="Times New Roman"/>
                <w:color w:val="00000A"/>
                <w:sz w:val="24"/>
                <w:szCs w:val="24"/>
                <w:lang w:val="uk-UA" w:eastAsia="en-US"/>
              </w:rPr>
              <w:t>НУ «Запорізька політехніка»</w:t>
            </w:r>
          </w:p>
        </w:tc>
        <w:tc>
          <w:tcPr>
            <w:tcW w:w="14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До 6</w:t>
            </w:r>
          </w:p>
        </w:tc>
      </w:tr>
      <w:tr w:rsidR="004F4DED" w:rsidRPr="00811F51" w:rsidTr="00811F51">
        <w:tc>
          <w:tcPr>
            <w:tcW w:w="1354" w:type="dxa"/>
            <w:vAlign w:val="center"/>
          </w:tcPr>
          <w:p w:rsidR="004F4DED" w:rsidRPr="00811F51" w:rsidRDefault="004F4DED" w:rsidP="00811F51">
            <w:pPr>
              <w:numPr>
                <w:ilvl w:val="0"/>
                <w:numId w:val="7"/>
              </w:numPr>
              <w:tabs>
                <w:tab w:val="left" w:pos="28"/>
                <w:tab w:val="left" w:pos="384"/>
                <w:tab w:val="left" w:pos="708"/>
              </w:tabs>
              <w:suppressAutoHyphens/>
              <w:spacing w:after="0" w:line="240" w:lineRule="auto"/>
              <w:contextualSpacing/>
              <w:rPr>
                <w:rFonts w:ascii="Times New Roman" w:hAnsi="Times New Roman"/>
                <w:color w:val="00000A"/>
                <w:sz w:val="24"/>
                <w:szCs w:val="24"/>
                <w:lang w:val="uk-UA" w:eastAsia="en-US"/>
              </w:rPr>
            </w:pPr>
          </w:p>
        </w:tc>
        <w:tc>
          <w:tcPr>
            <w:tcW w:w="4039"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Участь в організації та проведенні або переможці культурно-масових заходів на рівні інституту/університету</w:t>
            </w:r>
          </w:p>
        </w:tc>
        <w:tc>
          <w:tcPr>
            <w:tcW w:w="31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 xml:space="preserve">Клопотання директора Центру культури і дозвілля студентів </w:t>
            </w:r>
            <w:r w:rsidRPr="008F3385">
              <w:rPr>
                <w:rFonts w:ascii="Times New Roman" w:hAnsi="Times New Roman"/>
                <w:color w:val="00000A"/>
                <w:sz w:val="24"/>
                <w:szCs w:val="24"/>
                <w:lang w:val="uk-UA" w:eastAsia="en-US"/>
              </w:rPr>
              <w:t>НУ «Запорізька політехніка»</w:t>
            </w:r>
          </w:p>
        </w:tc>
        <w:tc>
          <w:tcPr>
            <w:tcW w:w="14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До 8</w:t>
            </w:r>
          </w:p>
        </w:tc>
      </w:tr>
      <w:tr w:rsidR="004F4DED" w:rsidRPr="00811F51" w:rsidTr="00811F51">
        <w:tc>
          <w:tcPr>
            <w:tcW w:w="1354" w:type="dxa"/>
            <w:vAlign w:val="center"/>
          </w:tcPr>
          <w:p w:rsidR="004F4DED" w:rsidRPr="00811F51" w:rsidRDefault="004F4DED" w:rsidP="00811F51">
            <w:pPr>
              <w:numPr>
                <w:ilvl w:val="0"/>
                <w:numId w:val="7"/>
              </w:numPr>
              <w:tabs>
                <w:tab w:val="left" w:pos="28"/>
                <w:tab w:val="left" w:pos="384"/>
                <w:tab w:val="left" w:pos="708"/>
              </w:tabs>
              <w:suppressAutoHyphens/>
              <w:spacing w:after="0" w:line="240" w:lineRule="auto"/>
              <w:contextualSpacing/>
              <w:rPr>
                <w:rFonts w:ascii="Times New Roman" w:hAnsi="Times New Roman"/>
                <w:color w:val="00000A"/>
                <w:sz w:val="24"/>
                <w:szCs w:val="24"/>
                <w:lang w:val="uk-UA" w:eastAsia="en-US"/>
              </w:rPr>
            </w:pPr>
          </w:p>
        </w:tc>
        <w:tc>
          <w:tcPr>
            <w:tcW w:w="4039"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Участь в організації та проведенні або переможці культурно-масових заходів на рівні міста/області/країни та міжнародному рівні</w:t>
            </w:r>
          </w:p>
        </w:tc>
        <w:tc>
          <w:tcPr>
            <w:tcW w:w="31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 xml:space="preserve">Клопотання директора Центру культури і дозвілля студентів </w:t>
            </w:r>
            <w:r w:rsidRPr="008F3385">
              <w:rPr>
                <w:rFonts w:ascii="Times New Roman" w:hAnsi="Times New Roman"/>
                <w:color w:val="00000A"/>
                <w:sz w:val="24"/>
                <w:szCs w:val="24"/>
                <w:lang w:val="uk-UA" w:eastAsia="en-US"/>
              </w:rPr>
              <w:t>НУ «Запорізька політехніка»</w:t>
            </w:r>
          </w:p>
        </w:tc>
        <w:tc>
          <w:tcPr>
            <w:tcW w:w="14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До 10</w:t>
            </w:r>
          </w:p>
        </w:tc>
      </w:tr>
      <w:tr w:rsidR="004F4DED" w:rsidRPr="00811F51" w:rsidTr="00811F51">
        <w:tc>
          <w:tcPr>
            <w:tcW w:w="9923" w:type="dxa"/>
            <w:gridSpan w:val="4"/>
            <w:vAlign w:val="center"/>
          </w:tcPr>
          <w:p w:rsidR="004F4DED" w:rsidRPr="00811F51" w:rsidRDefault="004F4DED" w:rsidP="00811F51">
            <w:pPr>
              <w:tabs>
                <w:tab w:val="left" w:pos="28"/>
                <w:tab w:val="left" w:pos="384"/>
                <w:tab w:val="left" w:pos="708"/>
              </w:tabs>
              <w:suppressAutoHyphens/>
              <w:spacing w:after="0" w:line="240" w:lineRule="auto"/>
              <w:jc w:val="center"/>
              <w:rPr>
                <w:rFonts w:ascii="Times New Roman" w:hAnsi="Times New Roman"/>
                <w:b/>
                <w:color w:val="00000A"/>
                <w:sz w:val="24"/>
                <w:szCs w:val="24"/>
                <w:lang w:val="uk-UA" w:eastAsia="en-US"/>
              </w:rPr>
            </w:pPr>
            <w:r w:rsidRPr="00811F51">
              <w:rPr>
                <w:rFonts w:ascii="Times New Roman" w:hAnsi="Times New Roman"/>
                <w:b/>
                <w:color w:val="00000A"/>
                <w:sz w:val="28"/>
                <w:szCs w:val="28"/>
                <w:lang w:val="uk-UA" w:eastAsia="en-US"/>
              </w:rPr>
              <w:t>Додаткові бали за участь у спортивній діяльності</w:t>
            </w:r>
          </w:p>
        </w:tc>
      </w:tr>
      <w:tr w:rsidR="004F4DED" w:rsidRPr="00811F51" w:rsidTr="00811F51">
        <w:tc>
          <w:tcPr>
            <w:tcW w:w="1354" w:type="dxa"/>
            <w:vAlign w:val="center"/>
          </w:tcPr>
          <w:p w:rsidR="004F4DED" w:rsidRPr="00811F51" w:rsidRDefault="004F4DED" w:rsidP="00811F51">
            <w:pPr>
              <w:numPr>
                <w:ilvl w:val="0"/>
                <w:numId w:val="8"/>
              </w:numPr>
              <w:tabs>
                <w:tab w:val="left" w:pos="28"/>
                <w:tab w:val="left" w:pos="384"/>
                <w:tab w:val="left" w:pos="708"/>
              </w:tabs>
              <w:suppressAutoHyphens/>
              <w:spacing w:after="0" w:line="240" w:lineRule="auto"/>
              <w:contextualSpacing/>
              <w:rPr>
                <w:rFonts w:ascii="Times New Roman" w:hAnsi="Times New Roman"/>
                <w:color w:val="00000A"/>
                <w:sz w:val="24"/>
                <w:szCs w:val="24"/>
                <w:lang w:val="uk-UA" w:eastAsia="en-US"/>
              </w:rPr>
            </w:pPr>
          </w:p>
        </w:tc>
        <w:tc>
          <w:tcPr>
            <w:tcW w:w="4039"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Включення до складу збірної команди університету</w:t>
            </w:r>
          </w:p>
        </w:tc>
        <w:tc>
          <w:tcPr>
            <w:tcW w:w="31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Наказ/ свідоцтво/ інший підтверджуючий документ</w:t>
            </w:r>
          </w:p>
        </w:tc>
        <w:tc>
          <w:tcPr>
            <w:tcW w:w="1415" w:type="dxa"/>
            <w:vAlign w:val="center"/>
          </w:tcPr>
          <w:p w:rsidR="004F4DED" w:rsidRPr="006E1B70" w:rsidRDefault="004F4DED" w:rsidP="00E83858">
            <w:pPr>
              <w:tabs>
                <w:tab w:val="left" w:pos="28"/>
                <w:tab w:val="left" w:pos="384"/>
                <w:tab w:val="left" w:pos="708"/>
              </w:tabs>
              <w:suppressAutoHyphens/>
              <w:spacing w:after="0" w:line="240" w:lineRule="auto"/>
              <w:rPr>
                <w:rFonts w:ascii="Times New Roman" w:hAnsi="Times New Roman"/>
                <w:color w:val="00000A"/>
                <w:sz w:val="24"/>
                <w:szCs w:val="24"/>
                <w:lang w:val="uk-UA"/>
              </w:rPr>
            </w:pPr>
            <w:r>
              <w:rPr>
                <w:rFonts w:ascii="Times New Roman" w:hAnsi="Times New Roman"/>
                <w:color w:val="00000A"/>
                <w:sz w:val="24"/>
                <w:szCs w:val="24"/>
                <w:lang w:val="uk-UA"/>
              </w:rPr>
              <w:t>До 3 балів</w:t>
            </w:r>
          </w:p>
        </w:tc>
      </w:tr>
      <w:tr w:rsidR="004F4DED" w:rsidRPr="00811F51" w:rsidTr="00811F51">
        <w:tc>
          <w:tcPr>
            <w:tcW w:w="1354" w:type="dxa"/>
            <w:vAlign w:val="center"/>
          </w:tcPr>
          <w:p w:rsidR="004F4DED" w:rsidRPr="00811F51" w:rsidRDefault="004F4DED" w:rsidP="00811F51">
            <w:pPr>
              <w:numPr>
                <w:ilvl w:val="0"/>
                <w:numId w:val="8"/>
              </w:numPr>
              <w:tabs>
                <w:tab w:val="left" w:pos="28"/>
                <w:tab w:val="left" w:pos="384"/>
                <w:tab w:val="left" w:pos="708"/>
              </w:tabs>
              <w:suppressAutoHyphens/>
              <w:spacing w:after="0" w:line="240" w:lineRule="auto"/>
              <w:contextualSpacing/>
              <w:rPr>
                <w:rFonts w:ascii="Times New Roman" w:hAnsi="Times New Roman"/>
                <w:color w:val="00000A"/>
                <w:sz w:val="24"/>
                <w:szCs w:val="24"/>
                <w:lang w:val="uk-UA" w:eastAsia="en-US"/>
              </w:rPr>
            </w:pPr>
          </w:p>
        </w:tc>
        <w:tc>
          <w:tcPr>
            <w:tcW w:w="4039"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Виступ на обласних змаганнях</w:t>
            </w:r>
          </w:p>
        </w:tc>
        <w:tc>
          <w:tcPr>
            <w:tcW w:w="3115" w:type="dxa"/>
          </w:tcPr>
          <w:p w:rsidR="004F4DED" w:rsidRPr="00811F51" w:rsidRDefault="004F4DED" w:rsidP="00811F51">
            <w:pPr>
              <w:spacing w:after="0" w:line="240" w:lineRule="auto"/>
              <w:rPr>
                <w:lang w:eastAsia="en-US"/>
              </w:rPr>
            </w:pPr>
            <w:r w:rsidRPr="00811F51">
              <w:rPr>
                <w:rFonts w:ascii="Times New Roman" w:hAnsi="Times New Roman"/>
                <w:color w:val="00000A"/>
                <w:sz w:val="24"/>
                <w:szCs w:val="24"/>
                <w:lang w:val="uk-UA" w:eastAsia="en-US"/>
              </w:rPr>
              <w:t>Наказ/ свідоцтво/ інший підтверджуючий документ</w:t>
            </w:r>
          </w:p>
        </w:tc>
        <w:tc>
          <w:tcPr>
            <w:tcW w:w="1415" w:type="dxa"/>
            <w:vAlign w:val="center"/>
          </w:tcPr>
          <w:p w:rsidR="004F4DED" w:rsidRPr="006E1B70" w:rsidRDefault="004F4DED" w:rsidP="00E83858">
            <w:pPr>
              <w:tabs>
                <w:tab w:val="left" w:pos="28"/>
                <w:tab w:val="left" w:pos="384"/>
                <w:tab w:val="left" w:pos="708"/>
              </w:tabs>
              <w:suppressAutoHyphens/>
              <w:spacing w:after="0" w:line="240" w:lineRule="auto"/>
              <w:rPr>
                <w:rFonts w:ascii="Times New Roman" w:hAnsi="Times New Roman"/>
                <w:color w:val="00000A"/>
                <w:sz w:val="24"/>
                <w:szCs w:val="24"/>
                <w:lang w:val="uk-UA"/>
              </w:rPr>
            </w:pPr>
            <w:r>
              <w:rPr>
                <w:rFonts w:ascii="Times New Roman" w:hAnsi="Times New Roman"/>
                <w:color w:val="00000A"/>
                <w:sz w:val="24"/>
                <w:szCs w:val="24"/>
                <w:lang w:val="uk-UA"/>
              </w:rPr>
              <w:t>До 5 балів</w:t>
            </w:r>
          </w:p>
        </w:tc>
      </w:tr>
      <w:tr w:rsidR="004F4DED" w:rsidRPr="00811F51" w:rsidTr="00811F51">
        <w:tc>
          <w:tcPr>
            <w:tcW w:w="1354" w:type="dxa"/>
            <w:vAlign w:val="center"/>
          </w:tcPr>
          <w:p w:rsidR="004F4DED" w:rsidRPr="00811F51" w:rsidRDefault="004F4DED" w:rsidP="00811F51">
            <w:pPr>
              <w:numPr>
                <w:ilvl w:val="0"/>
                <w:numId w:val="8"/>
              </w:numPr>
              <w:tabs>
                <w:tab w:val="left" w:pos="28"/>
                <w:tab w:val="left" w:pos="384"/>
                <w:tab w:val="left" w:pos="708"/>
              </w:tabs>
              <w:suppressAutoHyphens/>
              <w:spacing w:after="0" w:line="240" w:lineRule="auto"/>
              <w:contextualSpacing/>
              <w:rPr>
                <w:rFonts w:ascii="Times New Roman" w:hAnsi="Times New Roman"/>
                <w:color w:val="00000A"/>
                <w:sz w:val="24"/>
                <w:szCs w:val="24"/>
                <w:lang w:val="uk-UA" w:eastAsia="en-US"/>
              </w:rPr>
            </w:pPr>
          </w:p>
        </w:tc>
        <w:tc>
          <w:tcPr>
            <w:tcW w:w="4039"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Виступ на офіційних Всеукраїнських  спортивних змаганнях</w:t>
            </w:r>
          </w:p>
        </w:tc>
        <w:tc>
          <w:tcPr>
            <w:tcW w:w="3115" w:type="dxa"/>
          </w:tcPr>
          <w:p w:rsidR="004F4DED" w:rsidRPr="00811F51" w:rsidRDefault="004F4DED" w:rsidP="00811F51">
            <w:pPr>
              <w:spacing w:after="0" w:line="240" w:lineRule="auto"/>
              <w:rPr>
                <w:lang w:eastAsia="en-US"/>
              </w:rPr>
            </w:pPr>
            <w:r w:rsidRPr="00811F51">
              <w:rPr>
                <w:rFonts w:ascii="Times New Roman" w:hAnsi="Times New Roman"/>
                <w:color w:val="00000A"/>
                <w:sz w:val="24"/>
                <w:szCs w:val="24"/>
                <w:lang w:val="uk-UA" w:eastAsia="en-US"/>
              </w:rPr>
              <w:t>Наказ/ свідоцтво/ інший підтверджуючий документ</w:t>
            </w:r>
          </w:p>
        </w:tc>
        <w:tc>
          <w:tcPr>
            <w:tcW w:w="1415" w:type="dxa"/>
            <w:vAlign w:val="center"/>
          </w:tcPr>
          <w:p w:rsidR="004F4DED" w:rsidRPr="006E1B70" w:rsidRDefault="004F4DED" w:rsidP="00E83858">
            <w:pPr>
              <w:tabs>
                <w:tab w:val="left" w:pos="28"/>
                <w:tab w:val="left" w:pos="384"/>
                <w:tab w:val="left" w:pos="708"/>
              </w:tabs>
              <w:suppressAutoHyphens/>
              <w:spacing w:after="0" w:line="240" w:lineRule="auto"/>
              <w:rPr>
                <w:rFonts w:ascii="Times New Roman" w:hAnsi="Times New Roman"/>
                <w:color w:val="00000A"/>
                <w:sz w:val="24"/>
                <w:szCs w:val="24"/>
                <w:lang w:val="uk-UA"/>
              </w:rPr>
            </w:pPr>
            <w:r>
              <w:rPr>
                <w:rFonts w:ascii="Times New Roman" w:hAnsi="Times New Roman"/>
                <w:color w:val="00000A"/>
                <w:sz w:val="24"/>
                <w:szCs w:val="24"/>
                <w:lang w:val="uk-UA"/>
              </w:rPr>
              <w:t>До 8 балів</w:t>
            </w:r>
          </w:p>
        </w:tc>
      </w:tr>
      <w:tr w:rsidR="004F4DED" w:rsidRPr="00811F51" w:rsidTr="00811F51">
        <w:tc>
          <w:tcPr>
            <w:tcW w:w="1354" w:type="dxa"/>
            <w:vAlign w:val="center"/>
          </w:tcPr>
          <w:p w:rsidR="004F4DED" w:rsidRPr="00811F51" w:rsidRDefault="004F4DED" w:rsidP="00811F51">
            <w:pPr>
              <w:numPr>
                <w:ilvl w:val="0"/>
                <w:numId w:val="8"/>
              </w:numPr>
              <w:tabs>
                <w:tab w:val="left" w:pos="28"/>
                <w:tab w:val="left" w:pos="384"/>
                <w:tab w:val="left" w:pos="708"/>
              </w:tabs>
              <w:suppressAutoHyphens/>
              <w:spacing w:after="0" w:line="240" w:lineRule="auto"/>
              <w:contextualSpacing/>
              <w:rPr>
                <w:rFonts w:ascii="Times New Roman" w:hAnsi="Times New Roman"/>
                <w:color w:val="00000A"/>
                <w:sz w:val="24"/>
                <w:szCs w:val="24"/>
                <w:lang w:val="uk-UA" w:eastAsia="en-US"/>
              </w:rPr>
            </w:pPr>
          </w:p>
        </w:tc>
        <w:tc>
          <w:tcPr>
            <w:tcW w:w="4039"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Виступ на офіційних міжнародних спортивних змаганнях</w:t>
            </w:r>
          </w:p>
        </w:tc>
        <w:tc>
          <w:tcPr>
            <w:tcW w:w="31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Наказ/ свідоцтво/ інший підтверджуючий документ</w:t>
            </w:r>
          </w:p>
        </w:tc>
        <w:tc>
          <w:tcPr>
            <w:tcW w:w="1415" w:type="dxa"/>
            <w:vAlign w:val="center"/>
          </w:tcPr>
          <w:p w:rsidR="004F4DED" w:rsidRPr="006E1B70" w:rsidRDefault="004F4DED" w:rsidP="00E83858">
            <w:pPr>
              <w:tabs>
                <w:tab w:val="left" w:pos="28"/>
                <w:tab w:val="left" w:pos="384"/>
                <w:tab w:val="left" w:pos="708"/>
              </w:tabs>
              <w:suppressAutoHyphens/>
              <w:spacing w:after="0" w:line="240" w:lineRule="auto"/>
              <w:rPr>
                <w:rFonts w:ascii="Times New Roman" w:hAnsi="Times New Roman"/>
                <w:color w:val="00000A"/>
                <w:sz w:val="24"/>
                <w:szCs w:val="24"/>
                <w:lang w:val="uk-UA"/>
              </w:rPr>
            </w:pPr>
            <w:r>
              <w:rPr>
                <w:rFonts w:ascii="Times New Roman" w:hAnsi="Times New Roman"/>
                <w:color w:val="00000A"/>
                <w:sz w:val="24"/>
                <w:szCs w:val="24"/>
                <w:lang w:val="uk-UA"/>
              </w:rPr>
              <w:t>До 10 балів</w:t>
            </w:r>
          </w:p>
        </w:tc>
      </w:tr>
      <w:tr w:rsidR="004F4DED" w:rsidRPr="00811F51" w:rsidTr="00811F51">
        <w:tc>
          <w:tcPr>
            <w:tcW w:w="1354" w:type="dxa"/>
            <w:vAlign w:val="center"/>
          </w:tcPr>
          <w:p w:rsidR="004F4DED" w:rsidRPr="00811F51" w:rsidRDefault="004F4DED" w:rsidP="00811F51">
            <w:pPr>
              <w:numPr>
                <w:ilvl w:val="0"/>
                <w:numId w:val="8"/>
              </w:numPr>
              <w:tabs>
                <w:tab w:val="left" w:pos="28"/>
                <w:tab w:val="left" w:pos="384"/>
                <w:tab w:val="left" w:pos="708"/>
              </w:tabs>
              <w:suppressAutoHyphens/>
              <w:spacing w:after="0" w:line="240" w:lineRule="auto"/>
              <w:contextualSpacing/>
              <w:rPr>
                <w:rFonts w:ascii="Times New Roman" w:hAnsi="Times New Roman"/>
                <w:color w:val="00000A"/>
                <w:sz w:val="24"/>
                <w:szCs w:val="24"/>
                <w:lang w:val="uk-UA" w:eastAsia="en-US"/>
              </w:rPr>
            </w:pPr>
          </w:p>
        </w:tc>
        <w:tc>
          <w:tcPr>
            <w:tcW w:w="4039"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Включення до складу національної, параолімпійської, юніорської, студентської збірної команди України</w:t>
            </w:r>
          </w:p>
        </w:tc>
        <w:tc>
          <w:tcPr>
            <w:tcW w:w="31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Наказ/ свідоцтво/ інший підтверджуючий документ</w:t>
            </w:r>
          </w:p>
        </w:tc>
        <w:tc>
          <w:tcPr>
            <w:tcW w:w="1415" w:type="dxa"/>
            <w:vAlign w:val="center"/>
          </w:tcPr>
          <w:p w:rsidR="004F4DED" w:rsidRPr="006E1B70" w:rsidRDefault="004F4DED" w:rsidP="00E83858">
            <w:pPr>
              <w:tabs>
                <w:tab w:val="left" w:pos="28"/>
                <w:tab w:val="left" w:pos="384"/>
                <w:tab w:val="left" w:pos="708"/>
              </w:tabs>
              <w:suppressAutoHyphens/>
              <w:spacing w:after="0" w:line="240" w:lineRule="auto"/>
              <w:rPr>
                <w:rFonts w:ascii="Times New Roman" w:hAnsi="Times New Roman"/>
                <w:color w:val="00000A"/>
                <w:sz w:val="24"/>
                <w:szCs w:val="24"/>
                <w:lang w:val="uk-UA"/>
              </w:rPr>
            </w:pPr>
            <w:r>
              <w:rPr>
                <w:rFonts w:ascii="Times New Roman" w:hAnsi="Times New Roman"/>
                <w:color w:val="00000A"/>
                <w:sz w:val="24"/>
                <w:szCs w:val="24"/>
                <w:lang w:val="uk-UA"/>
              </w:rPr>
              <w:t>До 10 балів</w:t>
            </w:r>
          </w:p>
        </w:tc>
      </w:tr>
      <w:tr w:rsidR="004F4DED" w:rsidRPr="00811F51" w:rsidTr="00811F51">
        <w:tc>
          <w:tcPr>
            <w:tcW w:w="1354" w:type="dxa"/>
            <w:vAlign w:val="center"/>
          </w:tcPr>
          <w:p w:rsidR="004F4DED" w:rsidRPr="00811F51" w:rsidRDefault="004F4DED" w:rsidP="00811F51">
            <w:pPr>
              <w:numPr>
                <w:ilvl w:val="0"/>
                <w:numId w:val="8"/>
              </w:numPr>
              <w:tabs>
                <w:tab w:val="left" w:pos="28"/>
                <w:tab w:val="left" w:pos="384"/>
                <w:tab w:val="left" w:pos="708"/>
              </w:tabs>
              <w:suppressAutoHyphens/>
              <w:spacing w:after="0" w:line="240" w:lineRule="auto"/>
              <w:contextualSpacing/>
              <w:rPr>
                <w:rFonts w:ascii="Times New Roman" w:hAnsi="Times New Roman"/>
                <w:color w:val="00000A"/>
                <w:sz w:val="24"/>
                <w:szCs w:val="24"/>
                <w:lang w:val="uk-UA" w:eastAsia="en-US"/>
              </w:rPr>
            </w:pPr>
          </w:p>
        </w:tc>
        <w:tc>
          <w:tcPr>
            <w:tcW w:w="4039"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 xml:space="preserve">Отримання звання </w:t>
            </w: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 xml:space="preserve"> - кандидат у майстри спорту України;</w:t>
            </w: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 майстер спорту України;</w:t>
            </w: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 xml:space="preserve"> - майстер спорту України міжнародного класу;</w:t>
            </w:r>
          </w:p>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p>
        </w:tc>
        <w:tc>
          <w:tcPr>
            <w:tcW w:w="31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Посвідчення/ інший підтверджуючий документ</w:t>
            </w:r>
          </w:p>
        </w:tc>
        <w:tc>
          <w:tcPr>
            <w:tcW w:w="1415" w:type="dxa"/>
            <w:vAlign w:val="center"/>
          </w:tcPr>
          <w:p w:rsidR="004F4DED" w:rsidRDefault="004F4DED" w:rsidP="00E83858">
            <w:pPr>
              <w:tabs>
                <w:tab w:val="left" w:pos="28"/>
                <w:tab w:val="left" w:pos="384"/>
                <w:tab w:val="left" w:pos="708"/>
              </w:tabs>
              <w:suppressAutoHyphens/>
              <w:spacing w:after="0" w:line="240" w:lineRule="auto"/>
              <w:rPr>
                <w:rFonts w:ascii="Times New Roman" w:hAnsi="Times New Roman"/>
                <w:color w:val="00000A"/>
                <w:sz w:val="24"/>
                <w:szCs w:val="24"/>
                <w:lang w:val="uk-UA"/>
              </w:rPr>
            </w:pPr>
          </w:p>
          <w:p w:rsidR="004F4DED" w:rsidRDefault="004F4DED" w:rsidP="00E83858">
            <w:pPr>
              <w:tabs>
                <w:tab w:val="left" w:pos="28"/>
                <w:tab w:val="left" w:pos="384"/>
                <w:tab w:val="left" w:pos="708"/>
              </w:tabs>
              <w:suppressAutoHyphens/>
              <w:spacing w:after="0" w:line="240" w:lineRule="auto"/>
              <w:rPr>
                <w:rFonts w:ascii="Times New Roman" w:hAnsi="Times New Roman"/>
                <w:color w:val="00000A"/>
                <w:sz w:val="24"/>
                <w:szCs w:val="24"/>
                <w:lang w:val="uk-UA"/>
              </w:rPr>
            </w:pPr>
            <w:r>
              <w:rPr>
                <w:rFonts w:ascii="Times New Roman" w:hAnsi="Times New Roman"/>
                <w:color w:val="00000A"/>
                <w:sz w:val="24"/>
                <w:szCs w:val="24"/>
                <w:lang w:val="uk-UA"/>
              </w:rPr>
              <w:t>До 5 балів</w:t>
            </w:r>
          </w:p>
          <w:p w:rsidR="004F4DED" w:rsidRDefault="004F4DED" w:rsidP="00E83858">
            <w:pPr>
              <w:tabs>
                <w:tab w:val="left" w:pos="28"/>
                <w:tab w:val="left" w:pos="384"/>
                <w:tab w:val="left" w:pos="708"/>
              </w:tabs>
              <w:suppressAutoHyphens/>
              <w:spacing w:after="0" w:line="240" w:lineRule="auto"/>
              <w:rPr>
                <w:rFonts w:ascii="Times New Roman" w:hAnsi="Times New Roman"/>
                <w:color w:val="00000A"/>
                <w:sz w:val="24"/>
                <w:szCs w:val="24"/>
                <w:lang w:val="uk-UA"/>
              </w:rPr>
            </w:pPr>
          </w:p>
          <w:p w:rsidR="004F4DED" w:rsidRDefault="004F4DED" w:rsidP="00E83858">
            <w:pPr>
              <w:tabs>
                <w:tab w:val="left" w:pos="28"/>
                <w:tab w:val="left" w:pos="384"/>
                <w:tab w:val="left" w:pos="708"/>
              </w:tabs>
              <w:suppressAutoHyphens/>
              <w:spacing w:after="0" w:line="240" w:lineRule="auto"/>
              <w:rPr>
                <w:rFonts w:ascii="Times New Roman" w:hAnsi="Times New Roman"/>
                <w:color w:val="00000A"/>
                <w:sz w:val="24"/>
                <w:szCs w:val="24"/>
                <w:lang w:val="uk-UA"/>
              </w:rPr>
            </w:pPr>
            <w:r>
              <w:rPr>
                <w:rFonts w:ascii="Times New Roman" w:hAnsi="Times New Roman"/>
                <w:color w:val="00000A"/>
                <w:sz w:val="24"/>
                <w:szCs w:val="24"/>
                <w:lang w:val="uk-UA"/>
              </w:rPr>
              <w:t>До 9 балів</w:t>
            </w:r>
          </w:p>
          <w:p w:rsidR="004F4DED" w:rsidRDefault="004F4DED" w:rsidP="00E83858">
            <w:pPr>
              <w:tabs>
                <w:tab w:val="left" w:pos="28"/>
                <w:tab w:val="left" w:pos="384"/>
                <w:tab w:val="left" w:pos="708"/>
              </w:tabs>
              <w:suppressAutoHyphens/>
              <w:spacing w:after="0" w:line="240" w:lineRule="auto"/>
              <w:rPr>
                <w:rFonts w:ascii="Times New Roman" w:hAnsi="Times New Roman"/>
                <w:color w:val="00000A"/>
                <w:sz w:val="24"/>
                <w:szCs w:val="24"/>
                <w:lang w:val="uk-UA"/>
              </w:rPr>
            </w:pPr>
            <w:r>
              <w:rPr>
                <w:rFonts w:ascii="Times New Roman" w:hAnsi="Times New Roman"/>
                <w:color w:val="00000A"/>
                <w:sz w:val="24"/>
                <w:szCs w:val="24"/>
                <w:lang w:val="uk-UA"/>
              </w:rPr>
              <w:t>До 10 балів</w:t>
            </w:r>
          </w:p>
          <w:p w:rsidR="004F4DED" w:rsidRDefault="004F4DED" w:rsidP="00E83858">
            <w:pPr>
              <w:tabs>
                <w:tab w:val="left" w:pos="28"/>
                <w:tab w:val="left" w:pos="384"/>
                <w:tab w:val="left" w:pos="708"/>
              </w:tabs>
              <w:suppressAutoHyphens/>
              <w:spacing w:after="0" w:line="240" w:lineRule="auto"/>
              <w:rPr>
                <w:rFonts w:ascii="Times New Roman" w:hAnsi="Times New Roman"/>
                <w:color w:val="00000A"/>
                <w:sz w:val="24"/>
                <w:szCs w:val="24"/>
                <w:lang w:val="uk-UA"/>
              </w:rPr>
            </w:pPr>
          </w:p>
          <w:p w:rsidR="004F4DED" w:rsidRPr="006E1B70" w:rsidRDefault="004F4DED" w:rsidP="00E83858">
            <w:pPr>
              <w:tabs>
                <w:tab w:val="left" w:pos="28"/>
                <w:tab w:val="left" w:pos="384"/>
                <w:tab w:val="left" w:pos="708"/>
              </w:tabs>
              <w:suppressAutoHyphens/>
              <w:spacing w:after="0" w:line="240" w:lineRule="auto"/>
              <w:rPr>
                <w:rFonts w:ascii="Times New Roman" w:hAnsi="Times New Roman"/>
                <w:color w:val="00000A"/>
                <w:sz w:val="24"/>
                <w:szCs w:val="24"/>
                <w:lang w:val="uk-UA"/>
              </w:rPr>
            </w:pPr>
          </w:p>
        </w:tc>
      </w:tr>
      <w:tr w:rsidR="004F4DED" w:rsidRPr="00811F51" w:rsidTr="00811F51">
        <w:tc>
          <w:tcPr>
            <w:tcW w:w="9923" w:type="dxa"/>
            <w:gridSpan w:val="4"/>
            <w:vAlign w:val="center"/>
          </w:tcPr>
          <w:p w:rsidR="004F4DED" w:rsidRPr="00811F51" w:rsidRDefault="004F4DED" w:rsidP="00811F51">
            <w:pPr>
              <w:tabs>
                <w:tab w:val="left" w:pos="28"/>
                <w:tab w:val="left" w:pos="384"/>
                <w:tab w:val="left" w:pos="708"/>
              </w:tabs>
              <w:suppressAutoHyphens/>
              <w:spacing w:after="0" w:line="240" w:lineRule="auto"/>
              <w:jc w:val="center"/>
              <w:rPr>
                <w:rFonts w:ascii="Times New Roman" w:hAnsi="Times New Roman"/>
                <w:b/>
                <w:color w:val="00000A"/>
                <w:sz w:val="24"/>
                <w:szCs w:val="24"/>
                <w:lang w:val="uk-UA" w:eastAsia="en-US"/>
              </w:rPr>
            </w:pPr>
            <w:r w:rsidRPr="00811F51">
              <w:rPr>
                <w:rFonts w:ascii="Times New Roman" w:hAnsi="Times New Roman"/>
                <w:b/>
                <w:color w:val="00000A"/>
                <w:sz w:val="24"/>
                <w:szCs w:val="24"/>
                <w:lang w:val="uk-UA" w:eastAsia="en-US"/>
              </w:rPr>
              <w:t>Інша активність студента</w:t>
            </w:r>
          </w:p>
        </w:tc>
      </w:tr>
      <w:tr w:rsidR="004F4DED" w:rsidRPr="00811F51" w:rsidTr="00811F51">
        <w:tc>
          <w:tcPr>
            <w:tcW w:w="1354" w:type="dxa"/>
            <w:vAlign w:val="center"/>
          </w:tcPr>
          <w:p w:rsidR="004F4DED" w:rsidRPr="00811F51" w:rsidRDefault="004F4DED" w:rsidP="00811F51">
            <w:pPr>
              <w:numPr>
                <w:ilvl w:val="0"/>
                <w:numId w:val="9"/>
              </w:numPr>
              <w:tabs>
                <w:tab w:val="left" w:pos="28"/>
                <w:tab w:val="left" w:pos="384"/>
              </w:tabs>
              <w:suppressAutoHyphens/>
              <w:spacing w:after="0" w:line="240" w:lineRule="auto"/>
              <w:contextualSpacing/>
              <w:rPr>
                <w:rFonts w:ascii="Times New Roman" w:hAnsi="Times New Roman"/>
                <w:color w:val="00000A"/>
                <w:sz w:val="24"/>
                <w:szCs w:val="24"/>
                <w:lang w:val="uk-UA" w:eastAsia="en-US"/>
              </w:rPr>
            </w:pPr>
          </w:p>
        </w:tc>
        <w:tc>
          <w:tcPr>
            <w:tcW w:w="4039"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Переможці факультетського етапу обласного конкурсу «Студент року»</w:t>
            </w:r>
          </w:p>
        </w:tc>
        <w:tc>
          <w:tcPr>
            <w:tcW w:w="31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Рішення конкурсної комісії</w:t>
            </w:r>
          </w:p>
        </w:tc>
        <w:tc>
          <w:tcPr>
            <w:tcW w:w="14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До 6</w:t>
            </w:r>
          </w:p>
        </w:tc>
      </w:tr>
      <w:tr w:rsidR="004F4DED" w:rsidRPr="00811F51" w:rsidTr="00811F51">
        <w:tc>
          <w:tcPr>
            <w:tcW w:w="1354" w:type="dxa"/>
            <w:vAlign w:val="center"/>
          </w:tcPr>
          <w:p w:rsidR="004F4DED" w:rsidRPr="00811F51" w:rsidRDefault="004F4DED" w:rsidP="00811F51">
            <w:pPr>
              <w:numPr>
                <w:ilvl w:val="0"/>
                <w:numId w:val="9"/>
              </w:numPr>
              <w:tabs>
                <w:tab w:val="left" w:pos="28"/>
                <w:tab w:val="left" w:pos="384"/>
              </w:tabs>
              <w:suppressAutoHyphens/>
              <w:spacing w:after="0" w:line="240" w:lineRule="auto"/>
              <w:contextualSpacing/>
              <w:rPr>
                <w:rFonts w:ascii="Times New Roman" w:hAnsi="Times New Roman"/>
                <w:color w:val="00000A"/>
                <w:sz w:val="24"/>
                <w:szCs w:val="24"/>
                <w:lang w:val="uk-UA" w:eastAsia="en-US"/>
              </w:rPr>
            </w:pPr>
          </w:p>
        </w:tc>
        <w:tc>
          <w:tcPr>
            <w:tcW w:w="4039"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Переможці університетського етапу обласного конкурсу «Студент року»</w:t>
            </w:r>
          </w:p>
        </w:tc>
        <w:tc>
          <w:tcPr>
            <w:tcW w:w="31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Рішення конкурсної комісії</w:t>
            </w:r>
          </w:p>
        </w:tc>
        <w:tc>
          <w:tcPr>
            <w:tcW w:w="14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До 8</w:t>
            </w:r>
          </w:p>
        </w:tc>
      </w:tr>
      <w:tr w:rsidR="004F4DED" w:rsidRPr="00811F51" w:rsidTr="00811F51">
        <w:tc>
          <w:tcPr>
            <w:tcW w:w="1354" w:type="dxa"/>
            <w:vAlign w:val="center"/>
          </w:tcPr>
          <w:p w:rsidR="004F4DED" w:rsidRPr="00811F51" w:rsidRDefault="004F4DED" w:rsidP="00811F51">
            <w:pPr>
              <w:numPr>
                <w:ilvl w:val="0"/>
                <w:numId w:val="9"/>
              </w:numPr>
              <w:tabs>
                <w:tab w:val="left" w:pos="28"/>
                <w:tab w:val="left" w:pos="384"/>
              </w:tabs>
              <w:suppressAutoHyphens/>
              <w:spacing w:after="0" w:line="240" w:lineRule="auto"/>
              <w:contextualSpacing/>
              <w:rPr>
                <w:rFonts w:ascii="Times New Roman" w:hAnsi="Times New Roman"/>
                <w:color w:val="00000A"/>
                <w:sz w:val="24"/>
                <w:szCs w:val="24"/>
                <w:lang w:val="uk-UA" w:eastAsia="en-US"/>
              </w:rPr>
            </w:pPr>
          </w:p>
        </w:tc>
        <w:tc>
          <w:tcPr>
            <w:tcW w:w="4039"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Переможці обласного конкурсу «Студент року»</w:t>
            </w:r>
          </w:p>
        </w:tc>
        <w:tc>
          <w:tcPr>
            <w:tcW w:w="31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Рішення конкурсної комісії</w:t>
            </w:r>
          </w:p>
        </w:tc>
        <w:tc>
          <w:tcPr>
            <w:tcW w:w="1415" w:type="dxa"/>
            <w:vAlign w:val="center"/>
          </w:tcPr>
          <w:p w:rsidR="004F4DED" w:rsidRPr="00811F51" w:rsidRDefault="004F4DED" w:rsidP="00811F51">
            <w:pPr>
              <w:tabs>
                <w:tab w:val="left" w:pos="28"/>
                <w:tab w:val="left" w:pos="384"/>
                <w:tab w:val="left" w:pos="708"/>
              </w:tabs>
              <w:suppressAutoHyphens/>
              <w:spacing w:after="0" w:line="240" w:lineRule="auto"/>
              <w:rPr>
                <w:rFonts w:ascii="Times New Roman" w:hAnsi="Times New Roman"/>
                <w:color w:val="00000A"/>
                <w:sz w:val="24"/>
                <w:szCs w:val="24"/>
                <w:lang w:val="uk-UA" w:eastAsia="en-US"/>
              </w:rPr>
            </w:pPr>
            <w:r w:rsidRPr="00811F51">
              <w:rPr>
                <w:rFonts w:ascii="Times New Roman" w:hAnsi="Times New Roman"/>
                <w:color w:val="00000A"/>
                <w:sz w:val="24"/>
                <w:szCs w:val="24"/>
                <w:lang w:val="uk-UA" w:eastAsia="en-US"/>
              </w:rPr>
              <w:t>До 10</w:t>
            </w:r>
          </w:p>
        </w:tc>
      </w:tr>
    </w:tbl>
    <w:p w:rsidR="004F4DED" w:rsidRPr="00811F51" w:rsidRDefault="004F4DED" w:rsidP="00811F51">
      <w:pPr>
        <w:tabs>
          <w:tab w:val="left" w:pos="28"/>
          <w:tab w:val="left" w:pos="384"/>
          <w:tab w:val="left" w:pos="708"/>
        </w:tabs>
        <w:suppressAutoHyphens/>
        <w:spacing w:after="0" w:line="100" w:lineRule="atLeast"/>
        <w:ind w:left="28" w:firstLine="563"/>
        <w:jc w:val="both"/>
        <w:rPr>
          <w:rFonts w:cs="Calibri"/>
          <w:color w:val="00000A"/>
          <w:lang w:val="uk-UA" w:eastAsia="en-US"/>
        </w:rPr>
      </w:pPr>
    </w:p>
    <w:p w:rsidR="004F4DED" w:rsidRPr="00811F51" w:rsidRDefault="004F4DED" w:rsidP="00811F51">
      <w:pPr>
        <w:tabs>
          <w:tab w:val="left" w:pos="28"/>
          <w:tab w:val="left" w:pos="384"/>
          <w:tab w:val="left" w:pos="708"/>
        </w:tabs>
        <w:suppressAutoHyphens/>
        <w:spacing w:after="0" w:line="100" w:lineRule="atLeast"/>
        <w:ind w:left="28" w:firstLine="563"/>
        <w:jc w:val="both"/>
        <w:rPr>
          <w:rFonts w:cs="Calibri"/>
          <w:color w:val="00000A"/>
          <w:lang w:eastAsia="en-US"/>
        </w:rPr>
      </w:pPr>
      <w:r w:rsidRPr="00811F51">
        <w:rPr>
          <w:rFonts w:ascii="Times New Roman" w:hAnsi="Times New Roman"/>
          <w:color w:val="00000A"/>
          <w:sz w:val="28"/>
          <w:szCs w:val="28"/>
          <w:lang w:val="uk-UA" w:eastAsia="en-US"/>
        </w:rPr>
        <w:t xml:space="preserve">Порядок подання на призначення додаткових балів студентам філій </w:t>
      </w:r>
      <w:r w:rsidRPr="008F3385">
        <w:rPr>
          <w:rFonts w:ascii="Times New Roman" w:hAnsi="Times New Roman"/>
          <w:color w:val="00000A"/>
          <w:sz w:val="28"/>
          <w:szCs w:val="28"/>
          <w:lang w:val="uk-UA" w:eastAsia="en-US"/>
        </w:rPr>
        <w:t>НУ «Запорізька політехніка»</w:t>
      </w:r>
      <w:r>
        <w:rPr>
          <w:rFonts w:ascii="Times New Roman" w:hAnsi="Times New Roman"/>
          <w:color w:val="00000A"/>
          <w:sz w:val="28"/>
          <w:szCs w:val="28"/>
          <w:lang w:val="uk-UA" w:eastAsia="en-US"/>
        </w:rPr>
        <w:t xml:space="preserve"> </w:t>
      </w:r>
      <w:r w:rsidRPr="00811F51">
        <w:rPr>
          <w:rFonts w:ascii="Times New Roman" w:hAnsi="Times New Roman"/>
          <w:color w:val="00000A"/>
          <w:sz w:val="28"/>
          <w:szCs w:val="28"/>
          <w:lang w:val="uk-UA" w:eastAsia="en-US"/>
        </w:rPr>
        <w:t xml:space="preserve">визначаються Правилами призначення академічних стипендій філій </w:t>
      </w:r>
      <w:r w:rsidRPr="008F3385">
        <w:rPr>
          <w:rFonts w:ascii="Times New Roman" w:hAnsi="Times New Roman"/>
          <w:color w:val="00000A"/>
          <w:sz w:val="28"/>
          <w:szCs w:val="28"/>
          <w:lang w:val="uk-UA" w:eastAsia="en-US"/>
        </w:rPr>
        <w:t>НУ «Запорізька політехніка»</w:t>
      </w:r>
      <w:r w:rsidRPr="00811F51">
        <w:rPr>
          <w:rFonts w:ascii="Times New Roman" w:hAnsi="Times New Roman"/>
          <w:color w:val="00000A"/>
          <w:sz w:val="28"/>
          <w:szCs w:val="28"/>
          <w:lang w:val="uk-UA" w:eastAsia="en-US"/>
        </w:rPr>
        <w:t>.</w:t>
      </w:r>
    </w:p>
    <w:p w:rsidR="004F4DED" w:rsidRPr="00B509AF" w:rsidRDefault="004F4DED" w:rsidP="00807221">
      <w:pPr>
        <w:tabs>
          <w:tab w:val="left" w:pos="28"/>
          <w:tab w:val="left" w:pos="384"/>
          <w:tab w:val="left" w:pos="708"/>
        </w:tabs>
        <w:suppressAutoHyphens/>
        <w:spacing w:after="0" w:line="100" w:lineRule="atLeast"/>
        <w:ind w:left="28" w:firstLine="563"/>
        <w:jc w:val="both"/>
        <w:rPr>
          <w:rFonts w:cs="Calibri"/>
          <w:color w:val="00000A"/>
        </w:rPr>
      </w:pPr>
    </w:p>
    <w:p w:rsidR="004F4DED" w:rsidRDefault="004F4DED">
      <w:pPr>
        <w:pStyle w:val="a"/>
        <w:tabs>
          <w:tab w:val="left" w:pos="28"/>
          <w:tab w:val="left" w:pos="384"/>
        </w:tabs>
        <w:spacing w:after="0" w:line="100" w:lineRule="atLeast"/>
        <w:ind w:left="28" w:firstLine="563"/>
        <w:jc w:val="both"/>
      </w:pPr>
      <w:r>
        <w:rPr>
          <w:rFonts w:ascii="Times New Roman" w:hAnsi="Times New Roman" w:cs="Times New Roman"/>
          <w:sz w:val="28"/>
          <w:szCs w:val="28"/>
          <w:lang w:val="uk-UA" w:eastAsia="ru-RU"/>
        </w:rPr>
        <w:t>У рейтингу успішності студенти впорядковуються за незростанням рейтингового балу. У разі важливості розташування студентів у рейтингу для призначення стипендій, вища позиція надається особі з більшим значенням складової за навчальні досягнення. При неможливості визначення місця в рейтингу за цим показником рішення ухвалює стипендіальна комісія.</w:t>
      </w:r>
    </w:p>
    <w:p w:rsidR="004F4DED" w:rsidRDefault="004F4DED">
      <w:pPr>
        <w:pStyle w:val="a"/>
        <w:spacing w:after="0" w:line="100" w:lineRule="atLeast"/>
        <w:ind w:firstLine="567"/>
        <w:jc w:val="both"/>
      </w:pPr>
      <w:r>
        <w:rPr>
          <w:rFonts w:ascii="Times New Roman" w:hAnsi="Times New Roman" w:cs="Times New Roman"/>
          <w:sz w:val="28"/>
          <w:szCs w:val="28"/>
          <w:lang w:val="uk-UA"/>
        </w:rPr>
        <w:t xml:space="preserve">Персональна відповідальність за достовірність даних у рейтингах успішності студентів для призначення академічних стипендій покладається на деканів факультетів </w:t>
      </w:r>
      <w:r w:rsidRPr="008F3385">
        <w:rPr>
          <w:rFonts w:ascii="Times New Roman" w:hAnsi="Times New Roman"/>
          <w:sz w:val="28"/>
          <w:szCs w:val="28"/>
          <w:lang w:val="uk-UA"/>
        </w:rPr>
        <w:t>НУ «Запорізька політехніка»</w:t>
      </w:r>
      <w:r>
        <w:rPr>
          <w:rFonts w:ascii="Times New Roman" w:hAnsi="Times New Roman" w:cs="Times New Roman"/>
          <w:sz w:val="28"/>
          <w:szCs w:val="28"/>
          <w:lang w:val="uk-UA"/>
        </w:rPr>
        <w:t xml:space="preserve">. </w:t>
      </w:r>
    </w:p>
    <w:p w:rsidR="004F4DED" w:rsidRPr="00220C56" w:rsidRDefault="004F4DED" w:rsidP="007B35F3">
      <w:pPr>
        <w:pStyle w:val="a"/>
        <w:spacing w:after="0" w:line="100" w:lineRule="atLeast"/>
        <w:ind w:firstLine="567"/>
        <w:jc w:val="both"/>
        <w:rPr>
          <w:lang w:val="uk-UA"/>
        </w:rPr>
      </w:pPr>
      <w:r>
        <w:rPr>
          <w:rFonts w:ascii="Times New Roman" w:hAnsi="Times New Roman" w:cs="Times New Roman"/>
          <w:sz w:val="28"/>
          <w:szCs w:val="28"/>
          <w:lang w:val="uk-UA"/>
        </w:rPr>
        <w:t xml:space="preserve">Контроль за дотриманням Правил призначення академічних стипендій покладається на Першого заступника голови стипендіальної комісії, Першого проректора </w:t>
      </w:r>
      <w:r w:rsidRPr="008F3385">
        <w:rPr>
          <w:rFonts w:ascii="Times New Roman" w:hAnsi="Times New Roman"/>
          <w:sz w:val="28"/>
          <w:szCs w:val="28"/>
          <w:lang w:val="uk-UA"/>
        </w:rPr>
        <w:t>НУ «Запорізька політехніка»</w:t>
      </w:r>
      <w:r>
        <w:rPr>
          <w:rFonts w:ascii="Times New Roman" w:hAnsi="Times New Roman" w:cs="Times New Roman"/>
          <w:sz w:val="28"/>
          <w:szCs w:val="28"/>
          <w:lang w:val="uk-UA"/>
        </w:rPr>
        <w:t>, проф. Прушківського В.Г.</w:t>
      </w:r>
    </w:p>
    <w:p w:rsidR="004F4DED" w:rsidRPr="00220C56" w:rsidRDefault="004F4DED">
      <w:pPr>
        <w:pStyle w:val="a"/>
        <w:pageBreakBefore/>
        <w:spacing w:after="0" w:line="100" w:lineRule="atLeast"/>
        <w:jc w:val="right"/>
        <w:rPr>
          <w:lang w:val="uk-UA"/>
        </w:rPr>
      </w:pPr>
      <w:r w:rsidRPr="00220C56">
        <w:rPr>
          <w:rFonts w:ascii="Times New Roman" w:hAnsi="Times New Roman" w:cs="Times New Roman"/>
          <w:sz w:val="28"/>
          <w:szCs w:val="28"/>
          <w:lang w:val="uk-UA"/>
        </w:rPr>
        <w:t>ДОДАТОК 1</w:t>
      </w:r>
    </w:p>
    <w:p w:rsidR="004F4DED" w:rsidRPr="00220C56" w:rsidRDefault="004F4DED">
      <w:pPr>
        <w:pStyle w:val="a"/>
        <w:spacing w:after="0" w:line="100" w:lineRule="atLeast"/>
        <w:jc w:val="center"/>
        <w:rPr>
          <w:lang w:val="uk-UA"/>
        </w:rPr>
      </w:pPr>
      <w:r>
        <w:rPr>
          <w:rFonts w:ascii="Times New Roman" w:hAnsi="Times New Roman" w:cs="Times New Roman"/>
          <w:b/>
          <w:bCs/>
          <w:sz w:val="28"/>
          <w:szCs w:val="28"/>
          <w:lang w:val="uk-UA"/>
        </w:rPr>
        <w:t>РОЗМІРИ</w:t>
      </w:r>
    </w:p>
    <w:p w:rsidR="004F4DED" w:rsidRDefault="004F4DED">
      <w:pPr>
        <w:pStyle w:val="a"/>
        <w:spacing w:after="0" w:line="100" w:lineRule="atLeast"/>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академічних стипендій студентів </w:t>
      </w:r>
      <w:r w:rsidRPr="008F3385">
        <w:rPr>
          <w:rFonts w:ascii="Times New Roman" w:hAnsi="Times New Roman" w:cs="Times New Roman"/>
          <w:b/>
          <w:bCs/>
          <w:sz w:val="28"/>
          <w:szCs w:val="28"/>
          <w:lang w:val="uk-UA"/>
        </w:rPr>
        <w:t>НУ «Запорізька політехніка»</w:t>
      </w:r>
      <w:r>
        <w:rPr>
          <w:rFonts w:ascii="Times New Roman" w:hAnsi="Times New Roman" w:cs="Times New Roman"/>
          <w:b/>
          <w:bCs/>
          <w:sz w:val="28"/>
          <w:szCs w:val="28"/>
          <w:lang w:val="uk-UA"/>
        </w:rPr>
        <w:t xml:space="preserve"> </w:t>
      </w:r>
    </w:p>
    <w:p w:rsidR="004F4DED" w:rsidRDefault="004F4DED">
      <w:pPr>
        <w:pStyle w:val="a"/>
        <w:spacing w:after="0" w:line="100" w:lineRule="atLeast"/>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відповідно до постанови КабінетуМіністрів України </w:t>
      </w:r>
    </w:p>
    <w:p w:rsidR="004F4DED" w:rsidRDefault="004F4DED">
      <w:pPr>
        <w:pStyle w:val="a"/>
        <w:spacing w:after="0" w:line="100" w:lineRule="atLeast"/>
        <w:jc w:val="center"/>
      </w:pPr>
      <w:r>
        <w:rPr>
          <w:rFonts w:ascii="Times New Roman" w:hAnsi="Times New Roman" w:cs="Times New Roman"/>
          <w:b/>
          <w:bCs/>
          <w:sz w:val="28"/>
          <w:szCs w:val="28"/>
          <w:lang w:val="uk-UA"/>
        </w:rPr>
        <w:t>«Про розміри стипендій у державних та комунальних</w:t>
      </w:r>
    </w:p>
    <w:p w:rsidR="004F4DED" w:rsidRPr="00991630" w:rsidRDefault="004F4DED">
      <w:pPr>
        <w:pStyle w:val="a"/>
        <w:spacing w:after="0" w:line="100" w:lineRule="atLeast"/>
        <w:jc w:val="center"/>
      </w:pPr>
      <w:r>
        <w:rPr>
          <w:rFonts w:ascii="Times New Roman" w:hAnsi="Times New Roman" w:cs="Times New Roman"/>
          <w:b/>
          <w:bCs/>
          <w:sz w:val="28"/>
          <w:szCs w:val="28"/>
          <w:lang w:val="uk-UA"/>
        </w:rPr>
        <w:t xml:space="preserve">навчальних закладах, наукових установах» </w:t>
      </w:r>
      <w:r w:rsidRPr="00991630">
        <w:rPr>
          <w:rFonts w:ascii="Times New Roman" w:hAnsi="Times New Roman" w:cs="Times New Roman"/>
          <w:b/>
          <w:bCs/>
          <w:sz w:val="28"/>
          <w:szCs w:val="28"/>
          <w:lang w:val="uk-UA"/>
        </w:rPr>
        <w:t>№ 1047 у редакції від</w:t>
      </w:r>
    </w:p>
    <w:p w:rsidR="004F4DED" w:rsidRPr="00991630" w:rsidRDefault="004F4DED">
      <w:pPr>
        <w:pStyle w:val="a"/>
        <w:spacing w:after="0" w:line="100" w:lineRule="atLeast"/>
        <w:jc w:val="center"/>
      </w:pPr>
      <w:r w:rsidRPr="00991630">
        <w:rPr>
          <w:rFonts w:ascii="Times New Roman" w:hAnsi="Times New Roman" w:cs="Times New Roman"/>
          <w:b/>
          <w:bCs/>
          <w:sz w:val="28"/>
          <w:szCs w:val="28"/>
          <w:lang w:val="uk-UA"/>
        </w:rPr>
        <w:t>08.11.2017 року</w:t>
      </w:r>
    </w:p>
    <w:p w:rsidR="004F4DED" w:rsidRDefault="004F4DED">
      <w:pPr>
        <w:pStyle w:val="a"/>
        <w:spacing w:after="0" w:line="100" w:lineRule="atLeast"/>
        <w:ind w:firstLine="567"/>
        <w:jc w:val="both"/>
      </w:pPr>
      <w:r w:rsidRPr="00991630">
        <w:rPr>
          <w:rFonts w:ascii="Times New Roman" w:hAnsi="Times New Roman" w:cs="Times New Roman"/>
          <w:b/>
          <w:bCs/>
          <w:sz w:val="28"/>
          <w:szCs w:val="28"/>
          <w:lang w:val="uk-UA"/>
        </w:rPr>
        <w:t>1. Розмір мінімальної ординарної (звичайної) академічної</w:t>
      </w:r>
      <w:r>
        <w:rPr>
          <w:rFonts w:ascii="Times New Roman" w:hAnsi="Times New Roman" w:cs="Times New Roman"/>
          <w:b/>
          <w:bCs/>
          <w:sz w:val="28"/>
          <w:szCs w:val="28"/>
          <w:lang w:val="uk-UA"/>
        </w:rPr>
        <w:t xml:space="preserve"> стипендії:</w:t>
      </w:r>
    </w:p>
    <w:p w:rsidR="004F4DED" w:rsidRDefault="004F4DED">
      <w:pPr>
        <w:pStyle w:val="a"/>
        <w:spacing w:after="0" w:line="100" w:lineRule="atLeast"/>
        <w:ind w:firstLine="567"/>
        <w:jc w:val="both"/>
      </w:pPr>
      <w:r>
        <w:rPr>
          <w:rFonts w:ascii="Times New Roman" w:hAnsi="Times New Roman" w:cs="Times New Roman"/>
          <w:sz w:val="28"/>
          <w:szCs w:val="28"/>
          <w:lang w:val="uk-UA"/>
        </w:rPr>
        <w:t>для студентів, які навчаються за освітньо-кваліфікаційним рівнем: «бакалавр», «спеціаліст» або «магістр», крім тих, що навчаються за спеціальностями (спеціалізаціями), для яких встановлюються академічні стипендії у підвищеному розмірі, — 1300 гривень на місяць;</w:t>
      </w:r>
    </w:p>
    <w:p w:rsidR="004F4DED" w:rsidRDefault="004F4DED">
      <w:pPr>
        <w:pStyle w:val="a"/>
        <w:spacing w:after="0" w:line="100" w:lineRule="atLeast"/>
        <w:ind w:firstLine="567"/>
        <w:jc w:val="both"/>
      </w:pPr>
      <w:r>
        <w:rPr>
          <w:rFonts w:ascii="Times New Roman" w:hAnsi="Times New Roman" w:cs="Times New Roman"/>
          <w:sz w:val="28"/>
          <w:szCs w:val="28"/>
          <w:lang w:val="uk-UA"/>
        </w:rPr>
        <w:t>для студентів, які навчаються за освітньо-кваліфікаційним рівнем: «бакалавр», «спеціаліст» або «магістр», що навчаються за спеціальностями (спеціалізаціями), для яких встановлюються академічні стипендії у підвищеному розмірі з  — 1660 гривень на місяць (згідно додатку 2).</w:t>
      </w:r>
    </w:p>
    <w:p w:rsidR="004F4DED" w:rsidRDefault="004F4DED">
      <w:pPr>
        <w:pStyle w:val="a"/>
        <w:spacing w:after="0" w:line="100" w:lineRule="atLeast"/>
        <w:ind w:firstLine="567"/>
        <w:jc w:val="both"/>
      </w:pPr>
      <w:r>
        <w:rPr>
          <w:rFonts w:ascii="Times New Roman" w:hAnsi="Times New Roman" w:cs="Times New Roman"/>
          <w:b/>
          <w:bCs/>
          <w:sz w:val="28"/>
          <w:szCs w:val="28"/>
          <w:lang w:val="uk-UA"/>
        </w:rPr>
        <w:t>2. Розмір академічної стипендії Президента України:</w:t>
      </w:r>
    </w:p>
    <w:p w:rsidR="004F4DED" w:rsidRDefault="004F4DED">
      <w:pPr>
        <w:pStyle w:val="a"/>
        <w:spacing w:after="0" w:line="100" w:lineRule="atLeast"/>
        <w:ind w:firstLine="567"/>
        <w:jc w:val="both"/>
      </w:pPr>
      <w:r>
        <w:rPr>
          <w:rFonts w:ascii="Times New Roman" w:hAnsi="Times New Roman" w:cs="Times New Roman"/>
          <w:sz w:val="28"/>
          <w:szCs w:val="28"/>
          <w:lang w:val="uk-UA"/>
        </w:rPr>
        <w:t>для студентів, які навчаються за освітньо-кваліфікаційним рівнем: «бакалавр», «спеціаліст» або «магістр», — 2720 гривень на місяць.</w:t>
      </w:r>
    </w:p>
    <w:p w:rsidR="004F4DED" w:rsidRDefault="004F4DED">
      <w:pPr>
        <w:pStyle w:val="a"/>
        <w:spacing w:after="0" w:line="100" w:lineRule="atLeast"/>
        <w:ind w:firstLine="567"/>
        <w:jc w:val="both"/>
      </w:pPr>
      <w:r>
        <w:rPr>
          <w:rFonts w:ascii="Times New Roman" w:hAnsi="Times New Roman" w:cs="Times New Roman"/>
          <w:b/>
          <w:bCs/>
          <w:sz w:val="28"/>
          <w:szCs w:val="28"/>
          <w:lang w:val="uk-UA"/>
        </w:rPr>
        <w:t>3. Розмір іменних та академічних стипендій, заснованих Кабінетом Міністрів України:</w:t>
      </w:r>
    </w:p>
    <w:p w:rsidR="004F4DED" w:rsidRDefault="004F4DED">
      <w:pPr>
        <w:pStyle w:val="a"/>
        <w:spacing w:after="0" w:line="100" w:lineRule="atLeast"/>
        <w:ind w:firstLine="567"/>
        <w:jc w:val="both"/>
      </w:pPr>
      <w:r>
        <w:rPr>
          <w:rFonts w:ascii="Times New Roman" w:hAnsi="Times New Roman" w:cs="Times New Roman"/>
          <w:sz w:val="28"/>
          <w:szCs w:val="28"/>
          <w:lang w:val="uk-UA"/>
        </w:rPr>
        <w:t>для студентів, які навчаються за освітньо-кваліфікаційним рівнем: «бакалавр», «спеціаліст» або «магістр», — 2480 гривень на місяць.</w:t>
      </w:r>
    </w:p>
    <w:p w:rsidR="004F4DED" w:rsidRDefault="004F4DED">
      <w:pPr>
        <w:pStyle w:val="a"/>
      </w:pPr>
    </w:p>
    <w:p w:rsidR="004F4DED" w:rsidRDefault="004F4DED">
      <w:pPr>
        <w:pStyle w:val="a"/>
        <w:pageBreakBefore/>
        <w:spacing w:after="0" w:line="100" w:lineRule="atLeast"/>
        <w:jc w:val="right"/>
      </w:pPr>
      <w:r>
        <w:rPr>
          <w:rFonts w:ascii="Times New Roman" w:hAnsi="Times New Roman" w:cs="Times New Roman"/>
          <w:sz w:val="28"/>
          <w:szCs w:val="28"/>
          <w:lang w:val="uk-UA"/>
        </w:rPr>
        <w:t>ДОДАТОК 2</w:t>
      </w:r>
    </w:p>
    <w:p w:rsidR="004F4DED" w:rsidRDefault="004F4DED">
      <w:pPr>
        <w:pStyle w:val="a"/>
        <w:spacing w:after="0" w:line="100" w:lineRule="atLeast"/>
        <w:jc w:val="center"/>
      </w:pPr>
      <w:r>
        <w:rPr>
          <w:rFonts w:ascii="Times New Roman" w:hAnsi="Times New Roman" w:cs="Times New Roman"/>
          <w:b/>
          <w:bCs/>
          <w:sz w:val="28"/>
          <w:szCs w:val="28"/>
          <w:lang w:val="uk-UA"/>
        </w:rPr>
        <w:t>ПЕРЕЛІК</w:t>
      </w:r>
    </w:p>
    <w:p w:rsidR="004F4DED" w:rsidRDefault="004F4DED">
      <w:pPr>
        <w:pStyle w:val="a"/>
        <w:spacing w:after="0" w:line="100" w:lineRule="atLeast"/>
        <w:jc w:val="center"/>
      </w:pPr>
      <w:r>
        <w:rPr>
          <w:rFonts w:ascii="Times New Roman" w:hAnsi="Times New Roman" w:cs="Times New Roman"/>
          <w:b/>
          <w:bCs/>
          <w:sz w:val="28"/>
          <w:szCs w:val="28"/>
          <w:lang w:val="uk-UA"/>
        </w:rPr>
        <w:t xml:space="preserve">спеціальностей </w:t>
      </w:r>
      <w:r w:rsidRPr="008F3385">
        <w:rPr>
          <w:rFonts w:ascii="Times New Roman" w:hAnsi="Times New Roman" w:cs="Times New Roman"/>
          <w:b/>
          <w:bCs/>
          <w:sz w:val="28"/>
          <w:szCs w:val="28"/>
          <w:lang w:val="uk-UA"/>
        </w:rPr>
        <w:t>НУ «Запорізька політехніка»</w:t>
      </w:r>
      <w:r>
        <w:rPr>
          <w:rFonts w:ascii="Times New Roman" w:hAnsi="Times New Roman" w:cs="Times New Roman"/>
          <w:b/>
          <w:bCs/>
          <w:sz w:val="28"/>
          <w:szCs w:val="28"/>
          <w:lang w:val="uk-UA"/>
        </w:rPr>
        <w:t>, для яких встановлюються</w:t>
      </w:r>
    </w:p>
    <w:p w:rsidR="004F4DED" w:rsidRDefault="004F4DED">
      <w:pPr>
        <w:pStyle w:val="a"/>
        <w:spacing w:after="0" w:line="100" w:lineRule="atLeast"/>
        <w:jc w:val="center"/>
      </w:pPr>
      <w:r>
        <w:rPr>
          <w:rFonts w:ascii="Times New Roman" w:hAnsi="Times New Roman" w:cs="Times New Roman"/>
          <w:b/>
          <w:bCs/>
          <w:sz w:val="28"/>
          <w:szCs w:val="28"/>
          <w:lang w:val="uk-UA"/>
        </w:rPr>
        <w:t>академічні стипендії у підвищеному розмірі</w:t>
      </w:r>
    </w:p>
    <w:p w:rsidR="004F4DED" w:rsidRDefault="004F4DED">
      <w:pPr>
        <w:pStyle w:val="a"/>
        <w:spacing w:after="0" w:line="100" w:lineRule="atLeast"/>
      </w:pPr>
    </w:p>
    <w:p w:rsidR="004F4DED" w:rsidRDefault="004F4DED">
      <w:pPr>
        <w:pStyle w:val="a"/>
        <w:spacing w:after="0" w:line="100" w:lineRule="atLeast"/>
      </w:pPr>
      <w:r>
        <w:rPr>
          <w:rFonts w:ascii="Times New Roman" w:hAnsi="Times New Roman" w:cs="Times New Roman"/>
          <w:sz w:val="28"/>
          <w:szCs w:val="28"/>
          <w:u w:val="single"/>
          <w:lang w:val="uk-UA"/>
        </w:rPr>
        <w:t>Код спеціальності</w:t>
      </w:r>
      <w:r>
        <w:rPr>
          <w:rFonts w:ascii="Times New Roman" w:hAnsi="Times New Roman" w:cs="Times New Roman"/>
          <w:sz w:val="28"/>
          <w:szCs w:val="28"/>
          <w:lang w:val="uk-UA"/>
        </w:rPr>
        <w:t xml:space="preserve">                                                     </w:t>
      </w:r>
      <w:r>
        <w:rPr>
          <w:rFonts w:ascii="Times New Roman" w:hAnsi="Times New Roman" w:cs="Times New Roman"/>
          <w:sz w:val="28"/>
          <w:szCs w:val="28"/>
          <w:u w:val="single"/>
          <w:lang w:val="uk-UA"/>
        </w:rPr>
        <w:t>Найменування спеціальності</w:t>
      </w:r>
    </w:p>
    <w:p w:rsidR="004F4DED" w:rsidRDefault="004F4DED">
      <w:pPr>
        <w:pStyle w:val="a"/>
        <w:spacing w:after="0" w:line="100" w:lineRule="atLeast"/>
        <w:rPr>
          <w:rFonts w:ascii="Times New Roman" w:hAnsi="Times New Roman" w:cs="Times New Roman"/>
          <w:sz w:val="28"/>
          <w:szCs w:val="28"/>
          <w:lang w:val="uk-UA"/>
        </w:rPr>
      </w:pPr>
      <w:r>
        <w:rPr>
          <w:rFonts w:ascii="Times New Roman" w:hAnsi="Times New Roman" w:cs="Times New Roman"/>
          <w:sz w:val="28"/>
          <w:szCs w:val="28"/>
          <w:lang w:val="uk-UA"/>
        </w:rPr>
        <w:t xml:space="preserve">        131                                                                       Прикладна механіка</w:t>
      </w:r>
    </w:p>
    <w:p w:rsidR="004F4DED" w:rsidRPr="00901F3A" w:rsidRDefault="004F4DED">
      <w:pPr>
        <w:pStyle w:val="a"/>
        <w:spacing w:after="0" w:line="100" w:lineRule="atLeast"/>
        <w:rPr>
          <w:lang w:val="uk-UA"/>
        </w:rPr>
      </w:pPr>
      <w:r>
        <w:rPr>
          <w:rFonts w:ascii="Times New Roman" w:hAnsi="Times New Roman" w:cs="Times New Roman"/>
          <w:sz w:val="28"/>
          <w:szCs w:val="28"/>
          <w:lang w:val="uk-UA"/>
        </w:rPr>
        <w:t xml:space="preserve">        132                                                                       Матеріалознавство</w:t>
      </w:r>
    </w:p>
    <w:p w:rsidR="004F4DED" w:rsidRDefault="004F4DED">
      <w:pPr>
        <w:pStyle w:val="a"/>
        <w:spacing w:after="0" w:line="100" w:lineRule="atLeast"/>
      </w:pPr>
      <w:r>
        <w:rPr>
          <w:rFonts w:ascii="Times New Roman" w:hAnsi="Times New Roman" w:cs="Times New Roman"/>
          <w:sz w:val="28"/>
          <w:szCs w:val="28"/>
          <w:lang w:val="uk-UA"/>
        </w:rPr>
        <w:t xml:space="preserve">        133                                                                       Галузеве машинобудування</w:t>
      </w:r>
    </w:p>
    <w:p w:rsidR="004F4DED" w:rsidRDefault="004F4DED">
      <w:pPr>
        <w:pStyle w:val="a"/>
        <w:spacing w:after="0" w:line="100" w:lineRule="atLeast"/>
      </w:pPr>
      <w:r>
        <w:rPr>
          <w:rFonts w:ascii="Times New Roman" w:hAnsi="Times New Roman" w:cs="Times New Roman"/>
          <w:sz w:val="28"/>
          <w:szCs w:val="28"/>
          <w:lang w:val="uk-UA"/>
        </w:rPr>
        <w:t xml:space="preserve">        134                                                                       Авіаційна та ракетно-космічна </w:t>
      </w:r>
    </w:p>
    <w:p w:rsidR="004F4DED" w:rsidRDefault="004F4DED">
      <w:pPr>
        <w:pStyle w:val="a"/>
        <w:spacing w:after="0" w:line="100" w:lineRule="atLeast"/>
      </w:pPr>
      <w:r>
        <w:rPr>
          <w:rFonts w:ascii="Times New Roman" w:hAnsi="Times New Roman" w:cs="Times New Roman"/>
          <w:sz w:val="28"/>
          <w:szCs w:val="28"/>
          <w:lang w:val="uk-UA"/>
        </w:rPr>
        <w:t xml:space="preserve">                                                                                     техніка</w:t>
      </w:r>
    </w:p>
    <w:p w:rsidR="004F4DED" w:rsidRDefault="004F4DED">
      <w:pPr>
        <w:pStyle w:val="a"/>
        <w:spacing w:after="0" w:line="100" w:lineRule="atLeast"/>
      </w:pPr>
      <w:r>
        <w:rPr>
          <w:rFonts w:ascii="Times New Roman" w:hAnsi="Times New Roman" w:cs="Times New Roman"/>
          <w:sz w:val="28"/>
          <w:szCs w:val="28"/>
          <w:lang w:val="uk-UA"/>
        </w:rPr>
        <w:t xml:space="preserve">        136                                                                       Металургія</w:t>
      </w:r>
    </w:p>
    <w:p w:rsidR="004F4DED" w:rsidRDefault="004F4DED">
      <w:pPr>
        <w:pStyle w:val="a"/>
        <w:spacing w:after="0" w:line="100" w:lineRule="atLeast"/>
      </w:pPr>
      <w:r>
        <w:rPr>
          <w:rFonts w:ascii="Times New Roman" w:hAnsi="Times New Roman" w:cs="Times New Roman"/>
          <w:sz w:val="28"/>
          <w:szCs w:val="28"/>
          <w:lang w:val="uk-UA"/>
        </w:rPr>
        <w:t xml:space="preserve">        141                                                                       Електроенергетика,</w:t>
      </w:r>
    </w:p>
    <w:p w:rsidR="004F4DED" w:rsidRDefault="004F4DED">
      <w:pPr>
        <w:pStyle w:val="a"/>
        <w:spacing w:after="0" w:line="100" w:lineRule="atLeast"/>
      </w:pPr>
      <w:r>
        <w:rPr>
          <w:rFonts w:ascii="Times New Roman" w:hAnsi="Times New Roman" w:cs="Times New Roman"/>
          <w:sz w:val="28"/>
          <w:szCs w:val="28"/>
          <w:lang w:val="uk-UA"/>
        </w:rPr>
        <w:t xml:space="preserve">                                                                                     електротехніка та</w:t>
      </w:r>
    </w:p>
    <w:p w:rsidR="004F4DED" w:rsidRDefault="004F4DED">
      <w:pPr>
        <w:pStyle w:val="a"/>
        <w:spacing w:after="0" w:line="100" w:lineRule="atLeast"/>
        <w:rPr>
          <w:rFonts w:ascii="Times New Roman" w:hAnsi="Times New Roman" w:cs="Times New Roman"/>
          <w:sz w:val="28"/>
          <w:szCs w:val="28"/>
          <w:lang w:val="uk-UA"/>
        </w:rPr>
      </w:pPr>
      <w:r>
        <w:rPr>
          <w:rFonts w:ascii="Times New Roman" w:hAnsi="Times New Roman" w:cs="Times New Roman"/>
          <w:sz w:val="28"/>
          <w:szCs w:val="28"/>
          <w:lang w:val="uk-UA"/>
        </w:rPr>
        <w:t xml:space="preserve">                                                                                     електромеханіка</w:t>
      </w:r>
    </w:p>
    <w:p w:rsidR="004F4DED" w:rsidRDefault="004F4DED">
      <w:pPr>
        <w:pStyle w:val="a"/>
        <w:spacing w:after="0" w:line="100" w:lineRule="atLeast"/>
      </w:pPr>
      <w:r>
        <w:rPr>
          <w:rFonts w:ascii="Times New Roman" w:hAnsi="Times New Roman" w:cs="Times New Roman"/>
          <w:sz w:val="28"/>
          <w:szCs w:val="28"/>
          <w:lang w:val="uk-UA"/>
        </w:rPr>
        <w:t xml:space="preserve">        016                                                                       Спеціальна освіта</w:t>
      </w:r>
    </w:p>
    <w:p w:rsidR="004F4DED" w:rsidRDefault="004F4DED">
      <w:pPr>
        <w:pStyle w:val="a"/>
      </w:pPr>
    </w:p>
    <w:sectPr w:rsidR="004F4DED" w:rsidSect="00C35F47">
      <w:headerReference w:type="default" r:id="rId7"/>
      <w:pgSz w:w="11906" w:h="16838"/>
      <w:pgMar w:top="1134" w:right="707" w:bottom="1134" w:left="1280" w:header="283" w:footer="0" w:gutter="0"/>
      <w:cols w:space="720"/>
      <w:formProt w:val="0"/>
      <w:titlePg/>
      <w:docGrid w:linePitch="360" w:charSpace="204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DED" w:rsidRDefault="004F4DED" w:rsidP="0008092B">
      <w:pPr>
        <w:spacing w:after="0" w:line="240" w:lineRule="auto"/>
      </w:pPr>
      <w:r>
        <w:separator/>
      </w:r>
    </w:p>
  </w:endnote>
  <w:endnote w:type="continuationSeparator" w:id="0">
    <w:p w:rsidR="004F4DED" w:rsidRDefault="004F4DED" w:rsidP="000809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OpenSymbol">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Lohit Hindi">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DED" w:rsidRDefault="004F4DED" w:rsidP="0008092B">
      <w:pPr>
        <w:spacing w:after="0" w:line="240" w:lineRule="auto"/>
      </w:pPr>
      <w:r>
        <w:separator/>
      </w:r>
    </w:p>
  </w:footnote>
  <w:footnote w:type="continuationSeparator" w:id="0">
    <w:p w:rsidR="004F4DED" w:rsidRDefault="004F4DED" w:rsidP="000809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DED" w:rsidRDefault="004F4DED">
    <w:pPr>
      <w:pStyle w:val="Header"/>
      <w:jc w:val="center"/>
    </w:pPr>
    <w:fldSimple w:instr=" PAGE   \* MERGEFORMAT ">
      <w:r>
        <w:rPr>
          <w:noProof/>
        </w:rPr>
        <w:t>17</w:t>
      </w:r>
    </w:fldSimple>
  </w:p>
  <w:p w:rsidR="004F4DED" w:rsidRDefault="004F4D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819C9"/>
    <w:multiLevelType w:val="multilevel"/>
    <w:tmpl w:val="F8DE22E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
    <w:nsid w:val="1D296A20"/>
    <w:multiLevelType w:val="hybridMultilevel"/>
    <w:tmpl w:val="4AD2CE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0F50BFD"/>
    <w:multiLevelType w:val="multilevel"/>
    <w:tmpl w:val="44E4621A"/>
    <w:lvl w:ilvl="0">
      <w:start w:val="4"/>
      <w:numFmt w:val="bullet"/>
      <w:lvlText w:val="-"/>
      <w:lvlJc w:val="left"/>
      <w:pPr>
        <w:ind w:left="927" w:hanging="360"/>
      </w:pPr>
      <w:rPr>
        <w:rFonts w:ascii="Times New Roman" w:hAnsi="Times New Roman" w:hint="default"/>
      </w:rPr>
    </w:lvl>
    <w:lvl w:ilvl="1">
      <w:start w:val="1"/>
      <w:numFmt w:val="bullet"/>
      <w:lvlText w:val="o"/>
      <w:lvlJc w:val="left"/>
      <w:pPr>
        <w:ind w:left="1647" w:hanging="360"/>
      </w:pPr>
      <w:rPr>
        <w:rFonts w:ascii="Courier New" w:hAnsi="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hint="default"/>
      </w:rPr>
    </w:lvl>
    <w:lvl w:ilvl="8">
      <w:start w:val="1"/>
      <w:numFmt w:val="bullet"/>
      <w:lvlText w:val=""/>
      <w:lvlJc w:val="left"/>
      <w:pPr>
        <w:ind w:left="6687" w:hanging="360"/>
      </w:pPr>
      <w:rPr>
        <w:rFonts w:ascii="Wingdings" w:hAnsi="Wingdings" w:hint="default"/>
      </w:rPr>
    </w:lvl>
  </w:abstractNum>
  <w:abstractNum w:abstractNumId="3">
    <w:nsid w:val="24102148"/>
    <w:multiLevelType w:val="hybridMultilevel"/>
    <w:tmpl w:val="EFA636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18414F3"/>
    <w:multiLevelType w:val="hybridMultilevel"/>
    <w:tmpl w:val="E3E8ED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B010013"/>
    <w:multiLevelType w:val="hybridMultilevel"/>
    <w:tmpl w:val="E9D2D5D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E110E4C"/>
    <w:multiLevelType w:val="multilevel"/>
    <w:tmpl w:val="4BE0595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7">
    <w:nsid w:val="6B3528CA"/>
    <w:multiLevelType w:val="hybridMultilevel"/>
    <w:tmpl w:val="EFA636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1325EEA"/>
    <w:multiLevelType w:val="multilevel"/>
    <w:tmpl w:val="2250B97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num w:numId="1">
    <w:abstractNumId w:val="2"/>
  </w:num>
  <w:num w:numId="2">
    <w:abstractNumId w:val="0"/>
  </w:num>
  <w:num w:numId="3">
    <w:abstractNumId w:val="8"/>
  </w:num>
  <w:num w:numId="4">
    <w:abstractNumId w:val="6"/>
  </w:num>
  <w:num w:numId="5">
    <w:abstractNumId w:val="4"/>
  </w:num>
  <w:num w:numId="6">
    <w:abstractNumId w:val="1"/>
  </w:num>
  <w:num w:numId="7">
    <w:abstractNumId w:val="3"/>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6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70D1"/>
    <w:rsid w:val="000712F1"/>
    <w:rsid w:val="000722C2"/>
    <w:rsid w:val="0008092B"/>
    <w:rsid w:val="00084983"/>
    <w:rsid w:val="000C140D"/>
    <w:rsid w:val="000D46C6"/>
    <w:rsid w:val="000F69A8"/>
    <w:rsid w:val="001105DE"/>
    <w:rsid w:val="00145469"/>
    <w:rsid w:val="00196015"/>
    <w:rsid w:val="001D5D57"/>
    <w:rsid w:val="001E1DD9"/>
    <w:rsid w:val="001F7B53"/>
    <w:rsid w:val="00206E70"/>
    <w:rsid w:val="00220C56"/>
    <w:rsid w:val="00263B16"/>
    <w:rsid w:val="002871A9"/>
    <w:rsid w:val="0029078C"/>
    <w:rsid w:val="00292D1D"/>
    <w:rsid w:val="00296B96"/>
    <w:rsid w:val="00297C8A"/>
    <w:rsid w:val="002B19BD"/>
    <w:rsid w:val="002D362A"/>
    <w:rsid w:val="0030159F"/>
    <w:rsid w:val="00310975"/>
    <w:rsid w:val="0032533A"/>
    <w:rsid w:val="00342E79"/>
    <w:rsid w:val="003B1653"/>
    <w:rsid w:val="00414171"/>
    <w:rsid w:val="004338D5"/>
    <w:rsid w:val="00435474"/>
    <w:rsid w:val="004400FB"/>
    <w:rsid w:val="00440D06"/>
    <w:rsid w:val="00446A81"/>
    <w:rsid w:val="004F4DED"/>
    <w:rsid w:val="004F7517"/>
    <w:rsid w:val="00502579"/>
    <w:rsid w:val="00522BF5"/>
    <w:rsid w:val="00523E93"/>
    <w:rsid w:val="00524B95"/>
    <w:rsid w:val="005418CB"/>
    <w:rsid w:val="005B70D1"/>
    <w:rsid w:val="005E4D69"/>
    <w:rsid w:val="006773F6"/>
    <w:rsid w:val="006A7F2A"/>
    <w:rsid w:val="006D54C4"/>
    <w:rsid w:val="006D5C76"/>
    <w:rsid w:val="006E1B70"/>
    <w:rsid w:val="006E3293"/>
    <w:rsid w:val="00717361"/>
    <w:rsid w:val="00737110"/>
    <w:rsid w:val="0075229F"/>
    <w:rsid w:val="0075408A"/>
    <w:rsid w:val="007707E0"/>
    <w:rsid w:val="00787DF2"/>
    <w:rsid w:val="007B35F3"/>
    <w:rsid w:val="007C0EFB"/>
    <w:rsid w:val="007F2BFB"/>
    <w:rsid w:val="00807221"/>
    <w:rsid w:val="00811F51"/>
    <w:rsid w:val="00822CC6"/>
    <w:rsid w:val="00826323"/>
    <w:rsid w:val="00871F81"/>
    <w:rsid w:val="008B3FCF"/>
    <w:rsid w:val="008C247C"/>
    <w:rsid w:val="008D4946"/>
    <w:rsid w:val="008F3385"/>
    <w:rsid w:val="00901F3A"/>
    <w:rsid w:val="00931621"/>
    <w:rsid w:val="00940BC5"/>
    <w:rsid w:val="00991630"/>
    <w:rsid w:val="009C23C0"/>
    <w:rsid w:val="00A13405"/>
    <w:rsid w:val="00A750D0"/>
    <w:rsid w:val="00AE748D"/>
    <w:rsid w:val="00B1246C"/>
    <w:rsid w:val="00B25484"/>
    <w:rsid w:val="00B509AF"/>
    <w:rsid w:val="00B944AA"/>
    <w:rsid w:val="00BA7E61"/>
    <w:rsid w:val="00C23B9A"/>
    <w:rsid w:val="00C35F47"/>
    <w:rsid w:val="00C73E05"/>
    <w:rsid w:val="00C934A5"/>
    <w:rsid w:val="00CF24BE"/>
    <w:rsid w:val="00D0566B"/>
    <w:rsid w:val="00D24557"/>
    <w:rsid w:val="00D415F6"/>
    <w:rsid w:val="00D470C9"/>
    <w:rsid w:val="00D53DEB"/>
    <w:rsid w:val="00D63728"/>
    <w:rsid w:val="00D929C7"/>
    <w:rsid w:val="00DD3D9E"/>
    <w:rsid w:val="00DF1C6E"/>
    <w:rsid w:val="00E123D3"/>
    <w:rsid w:val="00E4476C"/>
    <w:rsid w:val="00E66242"/>
    <w:rsid w:val="00E83858"/>
    <w:rsid w:val="00E9267A"/>
    <w:rsid w:val="00E93210"/>
    <w:rsid w:val="00EA64AC"/>
    <w:rsid w:val="00EC0C71"/>
    <w:rsid w:val="00EC4664"/>
    <w:rsid w:val="00ED17BE"/>
    <w:rsid w:val="00F10043"/>
    <w:rsid w:val="00F65C2B"/>
    <w:rsid w:val="00F8259A"/>
    <w:rsid w:val="00F925C6"/>
    <w:rsid w:val="00FD270E"/>
    <w:rsid w:val="00FE128B"/>
    <w:rsid w:val="00FE380C"/>
    <w:rsid w:val="00FF2E8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BC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Базовый"/>
    <w:uiPriority w:val="99"/>
    <w:rsid w:val="005B70D1"/>
    <w:pPr>
      <w:tabs>
        <w:tab w:val="left" w:pos="708"/>
      </w:tabs>
      <w:suppressAutoHyphens/>
      <w:spacing w:after="160" w:line="252" w:lineRule="auto"/>
    </w:pPr>
    <w:rPr>
      <w:rFonts w:cs="Calibri"/>
      <w:color w:val="00000A"/>
      <w:lang w:eastAsia="en-US"/>
    </w:rPr>
  </w:style>
  <w:style w:type="character" w:customStyle="1" w:styleId="ListLabel1">
    <w:name w:val="ListLabel 1"/>
    <w:uiPriority w:val="99"/>
    <w:rsid w:val="005B70D1"/>
  </w:style>
  <w:style w:type="character" w:customStyle="1" w:styleId="ListLabel2">
    <w:name w:val="ListLabel 2"/>
    <w:uiPriority w:val="99"/>
    <w:rsid w:val="005B70D1"/>
  </w:style>
  <w:style w:type="character" w:customStyle="1" w:styleId="ListLabel3">
    <w:name w:val="ListLabel 3"/>
    <w:uiPriority w:val="99"/>
    <w:rsid w:val="005B70D1"/>
  </w:style>
  <w:style w:type="character" w:customStyle="1" w:styleId="ListLabel4">
    <w:name w:val="ListLabel 4"/>
    <w:uiPriority w:val="99"/>
    <w:rsid w:val="005B70D1"/>
  </w:style>
  <w:style w:type="character" w:customStyle="1" w:styleId="ListLabel5">
    <w:name w:val="ListLabel 5"/>
    <w:uiPriority w:val="99"/>
    <w:rsid w:val="005B70D1"/>
  </w:style>
  <w:style w:type="character" w:customStyle="1" w:styleId="ListLabel6">
    <w:name w:val="ListLabel 6"/>
    <w:uiPriority w:val="99"/>
    <w:rsid w:val="005B70D1"/>
  </w:style>
  <w:style w:type="character" w:customStyle="1" w:styleId="ListLabel7">
    <w:name w:val="ListLabel 7"/>
    <w:uiPriority w:val="99"/>
    <w:rsid w:val="005B70D1"/>
  </w:style>
  <w:style w:type="character" w:customStyle="1" w:styleId="ListLabel8">
    <w:name w:val="ListLabel 8"/>
    <w:uiPriority w:val="99"/>
    <w:rsid w:val="005B70D1"/>
  </w:style>
  <w:style w:type="character" w:customStyle="1" w:styleId="ListLabel9">
    <w:name w:val="ListLabel 9"/>
    <w:uiPriority w:val="99"/>
    <w:rsid w:val="005B70D1"/>
  </w:style>
  <w:style w:type="character" w:customStyle="1" w:styleId="ListLabel10">
    <w:name w:val="ListLabel 10"/>
    <w:uiPriority w:val="99"/>
    <w:rsid w:val="005B70D1"/>
  </w:style>
  <w:style w:type="character" w:customStyle="1" w:styleId="ListLabel11">
    <w:name w:val="ListLabel 11"/>
    <w:uiPriority w:val="99"/>
    <w:rsid w:val="005B70D1"/>
  </w:style>
  <w:style w:type="character" w:customStyle="1" w:styleId="ListLabel12">
    <w:name w:val="ListLabel 12"/>
    <w:uiPriority w:val="99"/>
    <w:rsid w:val="005B70D1"/>
  </w:style>
  <w:style w:type="character" w:customStyle="1" w:styleId="ListLabel13">
    <w:name w:val="ListLabel 13"/>
    <w:uiPriority w:val="99"/>
    <w:rsid w:val="005B70D1"/>
  </w:style>
  <w:style w:type="character" w:customStyle="1" w:styleId="ListLabel14">
    <w:name w:val="ListLabel 14"/>
    <w:uiPriority w:val="99"/>
    <w:rsid w:val="005B70D1"/>
  </w:style>
  <w:style w:type="character" w:customStyle="1" w:styleId="ListLabel15">
    <w:name w:val="ListLabel 15"/>
    <w:uiPriority w:val="99"/>
    <w:rsid w:val="005B70D1"/>
  </w:style>
  <w:style w:type="character" w:customStyle="1" w:styleId="ListLabel16">
    <w:name w:val="ListLabel 16"/>
    <w:uiPriority w:val="99"/>
    <w:rsid w:val="005B70D1"/>
  </w:style>
  <w:style w:type="character" w:customStyle="1" w:styleId="ListLabel17">
    <w:name w:val="ListLabel 17"/>
    <w:uiPriority w:val="99"/>
    <w:rsid w:val="005B70D1"/>
  </w:style>
  <w:style w:type="character" w:customStyle="1" w:styleId="ListLabel18">
    <w:name w:val="ListLabel 18"/>
    <w:uiPriority w:val="99"/>
    <w:rsid w:val="005B70D1"/>
  </w:style>
  <w:style w:type="character" w:customStyle="1" w:styleId="a0">
    <w:name w:val="Маркеры списка"/>
    <w:uiPriority w:val="99"/>
    <w:rsid w:val="005B70D1"/>
    <w:rPr>
      <w:rFonts w:ascii="OpenSymbol" w:hAnsi="OpenSymbol"/>
    </w:rPr>
  </w:style>
  <w:style w:type="paragraph" w:customStyle="1" w:styleId="a1">
    <w:name w:val="Заголовок"/>
    <w:basedOn w:val="a"/>
    <w:next w:val="BodyText"/>
    <w:uiPriority w:val="99"/>
    <w:rsid w:val="005B70D1"/>
    <w:pPr>
      <w:keepNext/>
      <w:spacing w:before="240" w:after="120"/>
    </w:pPr>
    <w:rPr>
      <w:rFonts w:ascii="Arial" w:hAnsi="Arial" w:cs="Lohit Hindi"/>
      <w:sz w:val="28"/>
      <w:szCs w:val="28"/>
    </w:rPr>
  </w:style>
  <w:style w:type="paragraph" w:styleId="BodyText">
    <w:name w:val="Body Text"/>
    <w:basedOn w:val="a"/>
    <w:link w:val="BodyTextChar"/>
    <w:uiPriority w:val="99"/>
    <w:rsid w:val="005B70D1"/>
    <w:pPr>
      <w:spacing w:after="120"/>
    </w:pPr>
  </w:style>
  <w:style w:type="character" w:customStyle="1" w:styleId="BodyTextChar">
    <w:name w:val="Body Text Char"/>
    <w:basedOn w:val="DefaultParagraphFont"/>
    <w:link w:val="BodyText"/>
    <w:uiPriority w:val="99"/>
    <w:semiHidden/>
    <w:locked/>
    <w:rsid w:val="00931621"/>
    <w:rPr>
      <w:rFonts w:cs="Times New Roman"/>
    </w:rPr>
  </w:style>
  <w:style w:type="paragraph" w:styleId="List">
    <w:name w:val="List"/>
    <w:basedOn w:val="BodyText"/>
    <w:uiPriority w:val="99"/>
    <w:rsid w:val="005B70D1"/>
    <w:rPr>
      <w:rFonts w:cs="Lohit Hindi"/>
    </w:rPr>
  </w:style>
  <w:style w:type="paragraph" w:styleId="Title">
    <w:name w:val="Title"/>
    <w:basedOn w:val="a"/>
    <w:link w:val="TitleChar"/>
    <w:uiPriority w:val="99"/>
    <w:qFormat/>
    <w:rsid w:val="005B70D1"/>
    <w:pPr>
      <w:suppressLineNumbers/>
      <w:spacing w:before="120" w:after="120"/>
    </w:pPr>
    <w:rPr>
      <w:rFonts w:cs="Lohit Hindi"/>
      <w:i/>
      <w:iCs/>
      <w:sz w:val="24"/>
      <w:szCs w:val="24"/>
    </w:rPr>
  </w:style>
  <w:style w:type="character" w:customStyle="1" w:styleId="TitleChar">
    <w:name w:val="Title Char"/>
    <w:basedOn w:val="DefaultParagraphFont"/>
    <w:link w:val="Title"/>
    <w:uiPriority w:val="99"/>
    <w:locked/>
    <w:rsid w:val="00931621"/>
    <w:rPr>
      <w:rFonts w:ascii="Cambria" w:hAnsi="Cambria" w:cs="Times New Roman"/>
      <w:b/>
      <w:bCs/>
      <w:kern w:val="28"/>
      <w:sz w:val="32"/>
      <w:szCs w:val="32"/>
    </w:rPr>
  </w:style>
  <w:style w:type="paragraph" w:styleId="Index1">
    <w:name w:val="index 1"/>
    <w:basedOn w:val="Normal"/>
    <w:next w:val="Normal"/>
    <w:autoRedefine/>
    <w:uiPriority w:val="99"/>
    <w:semiHidden/>
    <w:rsid w:val="00523E93"/>
    <w:pPr>
      <w:ind w:left="220" w:hanging="220"/>
    </w:pPr>
  </w:style>
  <w:style w:type="paragraph" w:styleId="IndexHeading">
    <w:name w:val="index heading"/>
    <w:basedOn w:val="a"/>
    <w:uiPriority w:val="99"/>
    <w:rsid w:val="005B70D1"/>
    <w:pPr>
      <w:suppressLineNumbers/>
    </w:pPr>
    <w:rPr>
      <w:rFonts w:cs="Lohit Hindi"/>
    </w:rPr>
  </w:style>
  <w:style w:type="paragraph" w:styleId="ListParagraph">
    <w:name w:val="List Paragraph"/>
    <w:basedOn w:val="a"/>
    <w:uiPriority w:val="99"/>
    <w:qFormat/>
    <w:rsid w:val="005B70D1"/>
    <w:pPr>
      <w:ind w:left="720"/>
    </w:pPr>
  </w:style>
  <w:style w:type="paragraph" w:styleId="Header">
    <w:name w:val="header"/>
    <w:basedOn w:val="Normal"/>
    <w:link w:val="HeaderChar"/>
    <w:uiPriority w:val="99"/>
    <w:rsid w:val="0008092B"/>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08092B"/>
    <w:rPr>
      <w:rFonts w:cs="Times New Roman"/>
    </w:rPr>
  </w:style>
  <w:style w:type="paragraph" w:styleId="Footer">
    <w:name w:val="footer"/>
    <w:basedOn w:val="Normal"/>
    <w:link w:val="FooterChar"/>
    <w:uiPriority w:val="99"/>
    <w:semiHidden/>
    <w:rsid w:val="0008092B"/>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08092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485</TotalTime>
  <Pages>17</Pages>
  <Words>6164</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Profcom</cp:lastModifiedBy>
  <cp:revision>60</cp:revision>
  <cp:lastPrinted>2021-06-23T11:23:00Z</cp:lastPrinted>
  <dcterms:created xsi:type="dcterms:W3CDTF">2017-01-19T14:54:00Z</dcterms:created>
  <dcterms:modified xsi:type="dcterms:W3CDTF">2021-06-23T11:34:00Z</dcterms:modified>
</cp:coreProperties>
</file>