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65" w:rsidRDefault="000B167D" w:rsidP="000B1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Андрієнко Петро Дмитрович</w:t>
      </w:r>
    </w:p>
    <w:p w:rsidR="000B167D" w:rsidRDefault="000B167D" w:rsidP="000B1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</w:p>
    <w:p w:rsidR="000B167D" w:rsidRDefault="000B167D" w:rsidP="000B1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«Електричні і електронні апарати»,</w:t>
      </w:r>
    </w:p>
    <w:p w:rsidR="000B167D" w:rsidRDefault="000B167D" w:rsidP="000B1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 технічних наук, професор,</w:t>
      </w:r>
    </w:p>
    <w:p w:rsidR="000B167D" w:rsidRDefault="000B167D" w:rsidP="000B1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дійсний член Транспортної академії України,</w:t>
      </w:r>
    </w:p>
    <w:p w:rsidR="000B167D" w:rsidRDefault="000B167D" w:rsidP="000B1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заслужений винахідник України.</w:t>
      </w:r>
    </w:p>
    <w:p w:rsidR="000B167D" w:rsidRDefault="000B167D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67D" w:rsidRDefault="000B167D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Отримав дві вищих освіти в Одеському політехнічному інституті (ОПІ) за спеціальностями: «Електрифікація промислових підприємств і установок» 1962р., кваліфікація інженер-електромеханік; «Автоматика, телемеханіка» 1967р. (заочно), кваліфікація інженер-електрик.</w:t>
      </w:r>
    </w:p>
    <w:p w:rsidR="000B167D" w:rsidRDefault="000B167D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1971р. захистив кандидатську дисертацію в спеціалізованій вченій раді ОПІ, диплом МТН №070015. Вчене звання доцента по кафедрі електричних апаратів присвоєно в 1985р., атестат доцента ДЦ </w:t>
      </w:r>
      <w:r>
        <w:rPr>
          <w:rFonts w:ascii="Times New Roman" w:hAnsi="Times New Roman" w:cs="Times New Roman"/>
          <w:sz w:val="28"/>
          <w:szCs w:val="28"/>
        </w:rPr>
        <w:t>№086473.</w:t>
      </w:r>
    </w:p>
    <w:p w:rsidR="000B167D" w:rsidRDefault="000B167D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1990р.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захистив докторську дисертацію </w:t>
      </w:r>
      <w:proofErr w:type="gramStart"/>
      <w:r w:rsidR="00D5286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D52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52865">
        <w:rPr>
          <w:rFonts w:ascii="Times New Roman" w:hAnsi="Times New Roman" w:cs="Times New Roman"/>
          <w:sz w:val="28"/>
          <w:szCs w:val="28"/>
          <w:lang w:val="uk-UA"/>
        </w:rPr>
        <w:t>спец</w:t>
      </w:r>
      <w:proofErr w:type="gramEnd"/>
      <w:r w:rsidR="00D52865">
        <w:rPr>
          <w:rFonts w:ascii="Times New Roman" w:hAnsi="Times New Roman" w:cs="Times New Roman"/>
          <w:sz w:val="28"/>
          <w:szCs w:val="28"/>
          <w:lang w:val="uk-UA"/>
        </w:rPr>
        <w:t>іалізованій вченій раді інституту електродинаміки АНУ, диплом №002486.</w:t>
      </w:r>
    </w:p>
    <w:p w:rsidR="00D52865" w:rsidRDefault="00D52865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Вчене звання професора по кафедрі електричних апаратів присвоєно в 1992р., атестат професора ПР №000287.</w:t>
      </w:r>
    </w:p>
    <w:p w:rsidR="00D52865" w:rsidRDefault="00D52865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 2007р. став дійсним членом Транспортної академії України.</w:t>
      </w:r>
    </w:p>
    <w:p w:rsidR="00D52865" w:rsidRDefault="00FB2765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Стаж</w:t>
      </w:r>
      <w:bookmarkStart w:id="0" w:name="_GoBack"/>
      <w:bookmarkEnd w:id="0"/>
      <w:r w:rsidR="00D5286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роботи у вищих навчальних закладах </w:t>
      </w:r>
      <w:r w:rsidR="00D528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52865" w:rsidRPr="00D52865">
        <w:rPr>
          <w:rFonts w:ascii="Times New Roman" w:hAnsi="Times New Roman" w:cs="Times New Roman"/>
          <w:sz w:val="28"/>
          <w:szCs w:val="28"/>
        </w:rPr>
        <w:t>-</w:t>
      </w:r>
      <w:r w:rsidR="00D5286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52865">
        <w:rPr>
          <w:rFonts w:ascii="Times New Roman" w:hAnsi="Times New Roman" w:cs="Times New Roman"/>
          <w:sz w:val="28"/>
          <w:szCs w:val="28"/>
          <w:lang w:val="uk-UA"/>
        </w:rPr>
        <w:t xml:space="preserve"> рівня акредитації 41 рік, науково-педагогічної 54 роки.</w:t>
      </w:r>
    </w:p>
    <w:p w:rsidR="00D52865" w:rsidRDefault="00D52865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Основні етапи виробничої та педагогічної діяльності:</w:t>
      </w:r>
    </w:p>
    <w:p w:rsidR="00D52865" w:rsidRDefault="00D52865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1965-1965рр. – інженер, інженер-конструктор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кат. Всесоюзного інституту транспортного будування</w:t>
      </w:r>
      <w:r w:rsidR="008953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53BE" w:rsidRDefault="008953BE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1965-1973рр. – ст. інженер; (1967-1969рр.) керівник групи;</w:t>
      </w:r>
    </w:p>
    <w:p w:rsidR="008953BE" w:rsidRDefault="008953BE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1969-1973рр. 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– завідувач лабораторією, сектором, (1973-1992) завідувач відділом, (1992-1994) заступник директора з науки, (1994-1998) директор Українського НДІ «Перетворювач» (до 1993р. Всесоюзний НДІ «Перетворювач» м. Запоріжжя), (1988-2011рр.) голова правління ВАТ НДІ «Перетворювач».</w:t>
      </w:r>
    </w:p>
    <w:p w:rsidR="008953BE" w:rsidRDefault="008953BE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З 1992р. по н/ч – голова Українського технічного комітету ТК-31 «Силові перетворювачі».</w:t>
      </w:r>
    </w:p>
    <w:p w:rsidR="008953BE" w:rsidRDefault="008953BE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2000р. отримую наукову пенсію за віком з надбавкою за заслуги перед Україною.</w:t>
      </w:r>
    </w:p>
    <w:p w:rsidR="008953BE" w:rsidRDefault="008953BE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1980-1990рр. –</w:t>
      </w:r>
      <w:r w:rsidR="000A0BDE">
        <w:rPr>
          <w:rFonts w:ascii="Times New Roman" w:hAnsi="Times New Roman" w:cs="Times New Roman"/>
          <w:sz w:val="28"/>
          <w:szCs w:val="28"/>
          <w:lang w:val="uk-UA"/>
        </w:rPr>
        <w:t xml:space="preserve"> доцент кафедри електричних апаратів ЗНТУ (за сумісництвом).</w:t>
      </w:r>
    </w:p>
    <w:p w:rsidR="000A0BDE" w:rsidRDefault="000A0BDE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1990-2011рр. – професор кафедри електричних апаратів, електропостачання промислових підприємств ЗНТУ (за сумісництвом).</w:t>
      </w:r>
    </w:p>
    <w:p w:rsidR="000A0BDE" w:rsidRDefault="000A0BDE" w:rsidP="000B1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2011р. по н/ч – завідувач кафедри «Електричні і електронні апарати» НУ «Запорізька політехніка», обраний за конкурсом.</w:t>
      </w:r>
    </w:p>
    <w:p w:rsidR="00635682" w:rsidRDefault="00635682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2017-2019рр. – член методичної комісії МОН (підкомісія 141 «Електроенергетика, електротехніка </w:t>
      </w:r>
      <w:r w:rsidR="00615900">
        <w:rPr>
          <w:rFonts w:ascii="Times New Roman" w:hAnsi="Times New Roman" w:cs="Times New Roman"/>
          <w:sz w:val="28"/>
          <w:szCs w:val="28"/>
          <w:lang w:val="uk-UA"/>
        </w:rPr>
        <w:t>і електромеханіка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15900">
        <w:rPr>
          <w:rFonts w:ascii="Times New Roman" w:hAnsi="Times New Roman" w:cs="Times New Roman"/>
          <w:sz w:val="28"/>
          <w:szCs w:val="28"/>
          <w:lang w:val="uk-UA"/>
        </w:rPr>
        <w:t xml:space="preserve"> з підготовки стандартів вищої освіти бакалаврів, магістрів, докторів філософії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159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900" w:rsidRDefault="00615900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Викладає курси «Оптимізація інженерних та проектних рішень електричних і електронних апаратів», «Оптимізація</w:t>
      </w:r>
      <w:r w:rsidRPr="00615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інженерних та проектних рішень енергоємного обладнання».</w:t>
      </w:r>
    </w:p>
    <w:p w:rsidR="00615900" w:rsidRDefault="00615900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Дипломування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магістрів, бакалаврів.</w:t>
      </w:r>
    </w:p>
    <w:p w:rsidR="00615900" w:rsidRDefault="00615900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аспірантурою: підготовлено 9 кандидатів наук і 2 доктори наук, (в т.ч.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період 2016-2021р.)</w:t>
      </w:r>
    </w:p>
    <w:p w:rsidR="00615900" w:rsidRDefault="00615900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Був членом спеціалізованих вчених рад по зах</w:t>
      </w:r>
      <w:r w:rsidR="005C35D3">
        <w:rPr>
          <w:rFonts w:ascii="Times New Roman" w:hAnsi="Times New Roman" w:cs="Times New Roman"/>
          <w:sz w:val="28"/>
          <w:szCs w:val="28"/>
          <w:lang w:val="uk-UA"/>
        </w:rPr>
        <w:t>исту 6 докторських і 3 кандидатських дисертацій.</w:t>
      </w:r>
    </w:p>
    <w:p w:rsidR="005C35D3" w:rsidRDefault="005C35D3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5 держбюджетних НДР в період 2015-2019рр.</w:t>
      </w:r>
    </w:p>
    <w:p w:rsidR="005C35D3" w:rsidRDefault="005C35D3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 редколегії 3 фахових наукових видань: «Електротехніка та електроенергетика» (НУ «Запорізька політехніка»), «Електротехнічні та комп’ютерні системи» (ОНПУ), «Електрифікація електротранспорту» (ДНУЖТ).</w:t>
      </w:r>
    </w:p>
    <w:p w:rsidR="005C35D3" w:rsidRDefault="005C35D3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 вченої ради НУ «Запорізька політехніка».</w:t>
      </w:r>
    </w:p>
    <w:p w:rsidR="005C35D3" w:rsidRDefault="005C35D3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більше 200 наукових робіт, авторських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свідотств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патентів, в т.ч. 4 монографії (одна особова) і 1 посібник у співавторстві. За період 2016-202 рр.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опубліковано 13 статей (в т.ч. 2 –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C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C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5C35D3">
        <w:rPr>
          <w:rFonts w:ascii="Times New Roman" w:hAnsi="Times New Roman" w:cs="Times New Roman"/>
          <w:sz w:val="28"/>
          <w:szCs w:val="28"/>
          <w:lang w:val="uk-UA"/>
        </w:rPr>
        <w:t xml:space="preserve">, 2 –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C35D3">
        <w:rPr>
          <w:rFonts w:ascii="Times New Roman" w:hAnsi="Times New Roman" w:cs="Times New Roman"/>
          <w:sz w:val="28"/>
          <w:szCs w:val="28"/>
          <w:lang w:val="uk-UA"/>
        </w:rPr>
        <w:t>,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патенти України, 1 навчальний посібник</w:t>
      </w:r>
      <w:r w:rsidR="00A82354">
        <w:rPr>
          <w:rFonts w:ascii="Times New Roman" w:hAnsi="Times New Roman" w:cs="Times New Roman"/>
          <w:sz w:val="28"/>
          <w:szCs w:val="28"/>
          <w:lang w:val="uk-UA"/>
        </w:rPr>
        <w:t>, 3 методичні вказівки.</w:t>
      </w:r>
    </w:p>
    <w:p w:rsidR="00A82354" w:rsidRDefault="00A82354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нагороди – ордени: Трудового Червоного Прапора 1981р., «За заслуги»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ступеня 1998р., «За заслуги перед Запорізьким краєм» (1987р.), медаль «Ветеран праці» 1987р.</w:t>
      </w:r>
    </w:p>
    <w:p w:rsidR="00A82354" w:rsidRPr="00A82354" w:rsidRDefault="00A82354" w:rsidP="00615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Почесне звання «Заслужений винахідник України» – 1990р.</w:t>
      </w:r>
    </w:p>
    <w:sectPr w:rsidR="00A82354" w:rsidRPr="00A8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3E"/>
    <w:rsid w:val="000A0BDE"/>
    <w:rsid w:val="000B167D"/>
    <w:rsid w:val="004D2988"/>
    <w:rsid w:val="005C35D3"/>
    <w:rsid w:val="00615900"/>
    <w:rsid w:val="00635682"/>
    <w:rsid w:val="0087523E"/>
    <w:rsid w:val="008953BE"/>
    <w:rsid w:val="00A82354"/>
    <w:rsid w:val="00B67065"/>
    <w:rsid w:val="00D52865"/>
    <w:rsid w:val="00F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2021-06-08T05:36:00Z</dcterms:created>
  <dcterms:modified xsi:type="dcterms:W3CDTF">2021-06-08T07:29:00Z</dcterms:modified>
</cp:coreProperties>
</file>