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9E12" w14:textId="77777777" w:rsidR="00713D6A" w:rsidRDefault="00713D6A" w:rsidP="00713D6A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ПРОЄКТ</w:t>
      </w:r>
    </w:p>
    <w:p w14:paraId="5972DAA9" w14:textId="77777777" w:rsidR="00713D6A" w:rsidRDefault="00713D6A" w:rsidP="00085E3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63B7DD8" w14:textId="77777777" w:rsidR="00085E39" w:rsidRPr="00B61023" w:rsidRDefault="00085E39" w:rsidP="00085E3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Міністерство освіти і науки України</w:t>
      </w:r>
    </w:p>
    <w:p w14:paraId="53578D9A" w14:textId="77777777" w:rsidR="00085E39" w:rsidRPr="00B61023" w:rsidRDefault="00085E39" w:rsidP="00085E3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Національний університет «Запорізька політехніка»</w:t>
      </w:r>
    </w:p>
    <w:p w14:paraId="60E02762" w14:textId="77777777" w:rsidR="00085E39" w:rsidRPr="00B61023" w:rsidRDefault="00085E39" w:rsidP="00085E3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1253BDA9" w14:textId="77777777" w:rsidR="00085E39" w:rsidRPr="00B61023" w:rsidRDefault="00085E39" w:rsidP="00085E3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319FB4D1" w14:textId="77777777" w:rsidR="00085E39" w:rsidRPr="00B61023" w:rsidRDefault="00085E39" w:rsidP="00085E3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56E88726" w14:textId="77777777" w:rsidR="00085E39" w:rsidRPr="00B61023" w:rsidRDefault="00085E39" w:rsidP="00FA0A9F">
      <w:pPr>
        <w:spacing w:line="360" w:lineRule="auto"/>
        <w:ind w:left="46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ЗАТВЕРДЖУЮ</w:t>
      </w:r>
    </w:p>
    <w:p w14:paraId="319592C0" w14:textId="77777777" w:rsidR="00085E39" w:rsidRPr="00B61023" w:rsidRDefault="007370C5" w:rsidP="00FA0A9F">
      <w:pPr>
        <w:spacing w:line="360" w:lineRule="auto"/>
        <w:ind w:left="439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В.о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.р</w:t>
      </w:r>
      <w:r w:rsidR="00085E39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ектор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="00085E39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Національного університету</w:t>
      </w:r>
    </w:p>
    <w:p w14:paraId="522B9056" w14:textId="77777777" w:rsidR="00085E39" w:rsidRPr="00B61023" w:rsidRDefault="00085E39" w:rsidP="00FA0A9F">
      <w:pPr>
        <w:spacing w:line="480" w:lineRule="auto"/>
        <w:ind w:left="439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«Запорізька політехніка»</w:t>
      </w:r>
    </w:p>
    <w:p w14:paraId="6C4D231C" w14:textId="77777777" w:rsidR="00085E39" w:rsidRPr="00B61023" w:rsidRDefault="00085E39" w:rsidP="00FA0A9F">
      <w:pPr>
        <w:spacing w:line="480" w:lineRule="auto"/>
        <w:ind w:left="43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_______________ 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В.Л. Грешта</w:t>
      </w:r>
    </w:p>
    <w:p w14:paraId="6648CA47" w14:textId="77777777" w:rsidR="00085E39" w:rsidRPr="00B61023" w:rsidRDefault="00FA0A9F" w:rsidP="00FA0A9F">
      <w:pPr>
        <w:ind w:left="43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«</w:t>
      </w:r>
      <w:r w:rsidR="007370C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__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січня</w:t>
      </w:r>
      <w:r w:rsidR="00085E39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20</w:t>
      </w:r>
      <w:r w:rsidR="007370C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085E39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р.</w:t>
      </w:r>
    </w:p>
    <w:p w14:paraId="1184EF38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33DA00A0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4D56C654" w14:textId="77777777" w:rsidR="003E1E25" w:rsidRPr="00B61023" w:rsidRDefault="003E1E25" w:rsidP="003E1E25">
      <w:pPr>
        <w:pStyle w:val="50"/>
        <w:shd w:val="clear" w:color="auto" w:fill="auto"/>
        <w:spacing w:line="360" w:lineRule="auto"/>
        <w:rPr>
          <w:lang w:val="uk-UA"/>
        </w:rPr>
      </w:pPr>
      <w:r w:rsidRPr="00B61023">
        <w:rPr>
          <w:lang w:val="uk-UA"/>
        </w:rPr>
        <w:t>ПОЛОЖЕННЯ</w:t>
      </w:r>
    </w:p>
    <w:p w14:paraId="150353F1" w14:textId="77777777" w:rsidR="003E1E25" w:rsidRPr="00037252" w:rsidRDefault="003E1E25" w:rsidP="003E1E25">
      <w:pPr>
        <w:pStyle w:val="1"/>
        <w:shd w:val="clear" w:color="auto" w:fill="FFFFFF"/>
        <w:spacing w:line="360" w:lineRule="auto"/>
        <w:jc w:val="center"/>
        <w:rPr>
          <w:b w:val="0"/>
          <w:sz w:val="28"/>
          <w:szCs w:val="28"/>
          <w:lang w:val="uk-UA"/>
        </w:rPr>
      </w:pPr>
      <w:r w:rsidRPr="00B61023">
        <w:rPr>
          <w:bCs/>
          <w:sz w:val="28"/>
          <w:szCs w:val="28"/>
          <w:lang w:val="uk-UA" w:eastAsia="en-US"/>
        </w:rPr>
        <w:t xml:space="preserve">про перевірку в </w:t>
      </w:r>
      <w:r w:rsidR="00AC3E22" w:rsidRPr="00B61023">
        <w:rPr>
          <w:bCs/>
          <w:sz w:val="28"/>
          <w:szCs w:val="28"/>
          <w:lang w:val="uk-UA" w:eastAsia="en-US"/>
        </w:rPr>
        <w:t>Н</w:t>
      </w:r>
      <w:r w:rsidRPr="00B61023">
        <w:rPr>
          <w:bCs/>
          <w:sz w:val="28"/>
          <w:szCs w:val="28"/>
          <w:lang w:val="uk-UA" w:eastAsia="en-US"/>
        </w:rPr>
        <w:t xml:space="preserve">аціональному університеті </w:t>
      </w:r>
      <w:r w:rsidR="00AC3E22" w:rsidRPr="00B61023">
        <w:rPr>
          <w:bCs/>
          <w:sz w:val="28"/>
          <w:szCs w:val="28"/>
          <w:lang w:val="uk-UA" w:eastAsia="en-US"/>
        </w:rPr>
        <w:t xml:space="preserve">«Запорізька політехніка» </w:t>
      </w:r>
      <w:r w:rsidRPr="00B61023">
        <w:rPr>
          <w:bCs/>
          <w:sz w:val="28"/>
          <w:szCs w:val="28"/>
          <w:lang w:val="uk-UA" w:eastAsia="en-US"/>
        </w:rPr>
        <w:t xml:space="preserve">кваліфікаційних </w:t>
      </w:r>
      <w:r w:rsidRPr="0045107B">
        <w:rPr>
          <w:bCs/>
          <w:sz w:val="28"/>
          <w:szCs w:val="28"/>
          <w:lang w:val="uk-UA" w:eastAsia="en-US"/>
        </w:rPr>
        <w:t>робіт (дипломних робіт/про</w:t>
      </w:r>
      <w:r w:rsidR="00FA0A9F" w:rsidRPr="0045107B">
        <w:rPr>
          <w:bCs/>
          <w:sz w:val="28"/>
          <w:szCs w:val="28"/>
          <w:lang w:val="uk-UA" w:eastAsia="en-US"/>
        </w:rPr>
        <w:t>є</w:t>
      </w:r>
      <w:r w:rsidRPr="0045107B">
        <w:rPr>
          <w:bCs/>
          <w:sz w:val="28"/>
          <w:szCs w:val="28"/>
          <w:lang w:val="uk-UA" w:eastAsia="en-US"/>
        </w:rPr>
        <w:t xml:space="preserve">ктів) здобувачів вищої освіти на </w:t>
      </w:r>
      <w:r w:rsidR="00037252" w:rsidRPr="0045107B">
        <w:rPr>
          <w:sz w:val="28"/>
          <w:szCs w:val="28"/>
          <w:lang w:val="uk-UA"/>
        </w:rPr>
        <w:t>наявність ознак академічного плагіату</w:t>
      </w:r>
    </w:p>
    <w:p w14:paraId="3BB80CB5" w14:textId="77777777" w:rsidR="00561887" w:rsidRPr="00B61023" w:rsidRDefault="00561887" w:rsidP="003E1E25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ECC5286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F869F32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0A9603B4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3818CF42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2AD3D9AA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C521B90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4F81DC2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0D9A6908" w14:textId="77777777" w:rsidR="00561887" w:rsidRPr="00B61023" w:rsidRDefault="00561887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7BC0B4E" w14:textId="77777777" w:rsidR="006358D3" w:rsidRPr="00B61023" w:rsidRDefault="006358D3" w:rsidP="00561887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040AA068" w14:textId="77777777" w:rsidR="00085E39" w:rsidRPr="00B61023" w:rsidRDefault="00085E39" w:rsidP="00561887">
      <w:pPr>
        <w:tabs>
          <w:tab w:val="left" w:pos="94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1023"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</w:p>
    <w:p w14:paraId="26B86D01" w14:textId="77777777" w:rsidR="00561887" w:rsidRPr="00B61023" w:rsidRDefault="00561887" w:rsidP="00561887">
      <w:pPr>
        <w:tabs>
          <w:tab w:val="left" w:pos="94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102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370C5" w:rsidRPr="00B610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13D6A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C3A9430" w14:textId="77777777" w:rsidR="00085E39" w:rsidRDefault="00085E39" w:rsidP="00C817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Обговорено та схвалено на засіданні вченої ради Національного університету «Запорізька політехніка» (протокол від 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___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.20</w:t>
      </w:r>
      <w:r w:rsidR="00A90B3E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р.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A90B3E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№</w:t>
      </w:r>
      <w:r w:rsidR="00FA0A9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__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).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Надано чинності наказом </w:t>
      </w:r>
      <w:r w:rsidR="00A90B3E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в.о.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ректора від 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____</w:t>
      </w:r>
      <w:r w:rsidR="00A90B3E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20</w:t>
      </w:r>
      <w:r w:rsidR="00A90B3E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713D6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р. № </w:t>
      </w:r>
      <w:r w:rsidR="00A90B3E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___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3E539A3A" w14:textId="77777777" w:rsidR="00713D6A" w:rsidRDefault="00713D6A" w:rsidP="00C817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28508407" w14:textId="77777777" w:rsidR="00713D6A" w:rsidRDefault="00713D6A" w:rsidP="00C817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33E5DC08" w14:textId="77777777" w:rsidR="00713D6A" w:rsidRPr="00B61023" w:rsidRDefault="00713D6A" w:rsidP="00C817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1436F06E" w14:textId="77777777" w:rsidR="003A22F4" w:rsidRPr="00B61023" w:rsidRDefault="002B3F46" w:rsidP="00BA0E17">
      <w:pPr>
        <w:pStyle w:val="a3"/>
        <w:numPr>
          <w:ilvl w:val="0"/>
          <w:numId w:val="7"/>
        </w:numPr>
        <w:tabs>
          <w:tab w:val="left" w:pos="94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023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1AB2776B" w14:textId="77777777" w:rsidR="002B3F46" w:rsidRPr="00B61023" w:rsidRDefault="002B3F46" w:rsidP="00A03654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4B9BF3FA" w14:textId="77777777" w:rsidR="002B3F46" w:rsidRPr="0045107B" w:rsidRDefault="00A03654" w:rsidP="008E50D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1.1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Положення про перевірку в </w:t>
      </w:r>
      <w:r w:rsidR="0059446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аціональному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університеті</w:t>
      </w:r>
      <w:r w:rsidR="0055639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59446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«Запорізька політехніка» </w:t>
      </w:r>
      <w:r w:rsidR="0055639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(далі – </w:t>
      </w:r>
      <w:r w:rsidR="0059446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політехніка»</w:t>
      </w:r>
      <w:r w:rsidR="008E50D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A7B2D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8E50D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ніверситет)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кваліфікаційних робіт </w:t>
      </w:r>
      <w:r w:rsidR="0055639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(дипломних робіт/про</w:t>
      </w:r>
      <w:r w:rsidR="00D32E7F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є</w:t>
      </w:r>
      <w:r w:rsidR="0055639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ктів)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здобувачів вищої освіти на </w:t>
      </w:r>
      <w:r w:rsidR="00713D6A" w:rsidRPr="0045107B">
        <w:rPr>
          <w:rFonts w:ascii="Times New Roman" w:hAnsi="Times New Roman" w:cs="Times New Roman"/>
          <w:spacing w:val="1"/>
          <w:sz w:val="28"/>
          <w:szCs w:val="28"/>
          <w:lang w:val="uk-UA"/>
        </w:rPr>
        <w:t>наявність ознак академічного плагіату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(далі – Положення) регламентує</w:t>
      </w:r>
      <w:r w:rsidR="0045107B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порядок перевірки кваліфікаційних робіт здобувачів вищої освіти за освітніми ступенями бакалавра та магістра всіх форм </w:t>
      </w:r>
      <w:r w:rsidR="00713D6A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здобуття вищої освіти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 наявність </w:t>
      </w:r>
      <w:r w:rsidR="00713D6A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ознак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академічного плагіату та регламентує заходи </w:t>
      </w:r>
      <w:r w:rsidR="004F6664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попередженн</w:t>
      </w:r>
      <w:r w:rsidR="004F6664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я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його проявів.</w:t>
      </w:r>
    </w:p>
    <w:p w14:paraId="38EB88D3" w14:textId="77777777" w:rsidR="00983530" w:rsidRPr="00B61023" w:rsidRDefault="00A03654" w:rsidP="008E50D8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1.2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Положення є складовою системи </w:t>
      </w:r>
      <w:r w:rsidR="00713D6A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внутрішнього 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забезпечення якості освіт</w:t>
      </w:r>
      <w:r w:rsidR="0055639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ньої діяльності та якості вищої освіти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 </w:t>
      </w:r>
      <w:r w:rsidR="003E57FD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аціональному університеті</w:t>
      </w:r>
      <w:r w:rsidR="003E57FD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«Запорізька політехніка»</w:t>
      </w:r>
      <w:r w:rsidR="002B3F46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D34F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та частиною заходів, передбачених </w:t>
      </w:r>
      <w:r w:rsidR="00713D6A" w:rsidRPr="0045107B">
        <w:rPr>
          <w:rFonts w:ascii="Times New Roman" w:hAnsi="Times New Roman" w:cs="Times New Roman"/>
          <w:sz w:val="28"/>
          <w:szCs w:val="28"/>
          <w:lang w:val="uk-UA"/>
        </w:rPr>
        <w:t xml:space="preserve">ст. 42 Закону України «Про освіту», ст.16 та 69 </w:t>
      </w:r>
      <w:r w:rsidR="008D34F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</w:t>
      </w:r>
      <w:r w:rsidR="008E50D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акону </w:t>
      </w:r>
      <w:r w:rsidR="008D34F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8E50D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країни</w:t>
      </w:r>
      <w:r w:rsidR="008D34F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«Про вищу освіту», із запобігання </w:t>
      </w:r>
      <w:r w:rsidR="00DC61A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8D34F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закладах </w:t>
      </w:r>
      <w:r w:rsidR="008E50D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вищої </w:t>
      </w:r>
      <w:r w:rsidR="00DC61A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освіти </w:t>
      </w:r>
      <w:r w:rsidR="008D34F8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України академічному плагіату. В</w:t>
      </w:r>
      <w:r w:rsidR="00983530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ідповідає вимогам чинного законодавства України.</w:t>
      </w:r>
    </w:p>
    <w:p w14:paraId="3EECD9AC" w14:textId="77777777" w:rsidR="00A03654" w:rsidRPr="00B61023" w:rsidRDefault="00A03654" w:rsidP="00A03654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1F677F37" w14:textId="77777777" w:rsidR="008E1A6B" w:rsidRPr="00B61023" w:rsidRDefault="008E1A6B" w:rsidP="008E1A6B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608831C0" w14:textId="77777777" w:rsidR="00A91747" w:rsidRPr="0045107B" w:rsidRDefault="00D0388A" w:rsidP="00BA0E17">
      <w:pPr>
        <w:pStyle w:val="a3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45107B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ПЕРЕВІРКА КВАЛІФІКАЦІЙНИХ РОБІТ </w:t>
      </w:r>
      <w:r w:rsidRPr="0045107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</w:t>
      </w:r>
      <w:r w:rsidRPr="0045107B">
        <w:rPr>
          <w:rFonts w:ascii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45107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НАЯВНІСТЬ</w:t>
      </w:r>
      <w:r w:rsidRPr="0045107B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ОЗНАК АКАДЕМІЧНОГО </w:t>
      </w:r>
      <w:r w:rsidRPr="004510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ПЛАГІАТУ</w:t>
      </w:r>
    </w:p>
    <w:p w14:paraId="63E98B9C" w14:textId="77777777" w:rsidR="00A91747" w:rsidRPr="0045107B" w:rsidRDefault="00A91747" w:rsidP="00A91747">
      <w:pPr>
        <w:pStyle w:val="a3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119DB8FD" w14:textId="77777777" w:rsidR="0045107B" w:rsidRDefault="00412D5F" w:rsidP="00F02BB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C9253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.1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Перевірці</w:t>
      </w:r>
      <w:r w:rsidR="00D0388A" w:rsidRPr="0045107B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на</w:t>
      </w:r>
      <w:r w:rsidR="00D0388A" w:rsidRPr="0045107B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наявність</w:t>
      </w:r>
      <w:r w:rsidR="00D0388A" w:rsidRPr="0045107B">
        <w:rPr>
          <w:rFonts w:ascii="Times New Roman" w:hAnsi="Times New Roman" w:cs="Times New Roman"/>
          <w:spacing w:val="1"/>
          <w:sz w:val="28"/>
          <w:lang w:val="uk-UA"/>
        </w:rPr>
        <w:t xml:space="preserve"> ознак академічного плагіату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підлягають</w:t>
      </w:r>
      <w:r w:rsidR="00D0388A" w:rsidRPr="0045107B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усі</w:t>
      </w:r>
      <w:r w:rsidR="00D0388A" w:rsidRPr="0045107B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кваліфікаційні роботи здобувачів вищої освіти в</w:t>
      </w:r>
      <w:r w:rsidR="00D0388A" w:rsidRPr="0045107B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НУ</w:t>
      </w:r>
      <w:r w:rsidR="00D0388A" w:rsidRPr="0045107B">
        <w:rPr>
          <w:rFonts w:ascii="Times New Roman" w:hAnsi="Times New Roman" w:cs="Times New Roman"/>
          <w:spacing w:val="-3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«Запорізька</w:t>
      </w:r>
      <w:r w:rsidR="00D0388A" w:rsidRPr="0045107B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політехніка»</w:t>
      </w:r>
      <w:r w:rsidR="00D0388A" w:rsidRPr="0045107B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освітніх ступенів</w:t>
      </w:r>
      <w:r w:rsidR="00D0388A" w:rsidRPr="0045107B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бакалавра,</w:t>
      </w:r>
      <w:r w:rsidR="00D0388A" w:rsidRPr="0045107B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магістра.</w:t>
      </w:r>
      <w:r w:rsidR="0045107B">
        <w:rPr>
          <w:rFonts w:ascii="Times New Roman" w:hAnsi="Times New Roman" w:cs="Times New Roman"/>
          <w:sz w:val="28"/>
          <w:lang w:val="uk-UA"/>
        </w:rPr>
        <w:t xml:space="preserve"> Перевірка</w:t>
      </w:r>
      <w:r w:rsidR="0045107B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також </w:t>
      </w:r>
      <w:r w:rsid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здійснюється </w:t>
      </w:r>
      <w:r w:rsidR="0045107B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 разі надходження до Університету звернення щодо наявності академічного плагіату у захищеній кваліфікаційній роботі</w:t>
      </w:r>
      <w:r w:rsidR="0045107B" w:rsidRPr="0045107B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6ACE892A" w14:textId="7E57953A" w:rsidR="00A91747" w:rsidRPr="00B61023" w:rsidRDefault="00412D5F" w:rsidP="00F02B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45107B">
        <w:rPr>
          <w:rFonts w:ascii="Times New Roman" w:hAnsi="Times New Roman" w:cs="Times New Roman"/>
          <w:sz w:val="28"/>
          <w:lang w:val="uk-UA"/>
        </w:rPr>
        <w:t xml:space="preserve">.2 </w:t>
      </w:r>
      <w:r w:rsidR="00D0388A" w:rsidRPr="0045107B">
        <w:rPr>
          <w:rFonts w:ascii="Times New Roman" w:hAnsi="Times New Roman" w:cs="Times New Roman"/>
          <w:sz w:val="28"/>
          <w:lang w:val="uk-UA"/>
        </w:rPr>
        <w:t>Ознаками академічного плагіату, що виявляються при автоматичній перевірці, є тестові збіги з іншими тестами обсягом більше встановленого у відповідному сервісі порогу за відсутності належних посилань, заміна символів у наявному в базі тексті, ознаки перекладу іншомовного тексту тощо.</w:t>
      </w:r>
    </w:p>
    <w:p w14:paraId="1071067F" w14:textId="14AF5C57" w:rsidR="00C92535" w:rsidRPr="00B61023" w:rsidRDefault="00412D5F" w:rsidP="00F02B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Згідно </w:t>
      </w:r>
      <w:r w:rsidR="00D0388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 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угод</w:t>
      </w:r>
      <w:r w:rsidR="00D0388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ами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 співпрацю, укладени</w:t>
      </w:r>
      <w:r w:rsidR="00D0388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ми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Національним університетом </w:t>
      </w:r>
      <w:r w:rsidR="00EC252C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«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Запорізька політехніка</w:t>
      </w:r>
      <w:r w:rsidR="00EC252C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»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 ТОВ «</w:t>
      </w:r>
      <w:r w:rsidR="00C92535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Плагіат» (</w:t>
      </w:r>
      <w:r w:rsidR="00024102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Договір № 460-юр від 21.10.2021р., Договір № 609-юр від 24.11.2021р.</w:t>
      </w:r>
      <w:r w:rsidR="00C92535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 та з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ТОВ «Антиплагіат» (</w:t>
      </w:r>
      <w:r w:rsidR="00C92535" w:rsidRPr="0002410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Договір № 122-юр від 04.04.2019 р.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), перевірка може здійснюватися </w:t>
      </w:r>
      <w:r w:rsidR="00D0388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 допомогою 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сервіс</w:t>
      </w:r>
      <w:r w:rsidR="00D0388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ів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Strikeplagiarism.com</w:t>
      </w:r>
      <w:r w:rsidR="0019661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92535" w:rsidRPr="00B6102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92535" w:rsidRPr="00B61023">
        <w:rPr>
          <w:lang w:val="uk-UA"/>
        </w:rPr>
        <w:t xml:space="preserve"> 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Unicheck.</w:t>
      </w:r>
      <w:r w:rsidR="006860D0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Загальну підтримку функціонування </w:t>
      </w:r>
      <w:r w:rsidR="00F02BB3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зазначених </w:t>
      </w:r>
      <w:r w:rsidR="006860D0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>сервісів в НУ «Запорізька політехніка»</w:t>
      </w:r>
      <w:r w:rsidR="00F02BB3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02BB3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здійснює </w:t>
      </w:r>
      <w:r w:rsidR="00024102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Відділ </w:t>
      </w:r>
      <w:r w:rsidR="00F02BB3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інформаційних</w:t>
      </w:r>
      <w:r w:rsidR="00F02BB3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технологій та комп’ютерного забезпечення наукової бібліотеки університету.</w:t>
      </w:r>
    </w:p>
    <w:p w14:paraId="5B1301E3" w14:textId="77777777" w:rsidR="008A371C" w:rsidRPr="0045107B" w:rsidRDefault="00412D5F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BA0E17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</w:t>
      </w:r>
      <w:r w:rsidR="00BA0E17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91747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Перевірк</w:t>
      </w:r>
      <w:r w:rsidR="00FD52C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 </w:t>
      </w:r>
      <w:r w:rsidR="00FD52C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кваліфікаційних робіт здобувачів вищої освіти на наявність </w:t>
      </w:r>
      <w:r w:rsidR="00D0388A" w:rsidRPr="0045107B">
        <w:rPr>
          <w:rFonts w:ascii="Times New Roman" w:hAnsi="Times New Roman" w:cs="Times New Roman"/>
          <w:spacing w:val="1"/>
          <w:sz w:val="28"/>
          <w:lang w:val="uk-UA"/>
        </w:rPr>
        <w:t xml:space="preserve">ознак академічного плагіату </w:t>
      </w:r>
      <w:r w:rsidR="00FD52C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здійснюється на етапі допуску роботи до захисту</w:t>
      </w:r>
      <w:r w:rsidR="00997FB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="00A4367F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Контроль здійснює </w:t>
      </w:r>
      <w:r w:rsidR="00EC252C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</w:t>
      </w:r>
      <w:r w:rsidR="00A4367F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соба</w:t>
      </w:r>
      <w:r w:rsidR="00FF3BFD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="00A4367F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визначена на </w:t>
      </w:r>
      <w:r w:rsidR="00997FB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відповідній </w:t>
      </w:r>
      <w:r w:rsidR="00A4367F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кафедрі для виконання цих обов’язків </w:t>
      </w:r>
      <w:r w:rsidR="00912C6E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(далі визначена Особа)</w:t>
      </w:r>
      <w:r w:rsidR="00A4367F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="009E30CC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97FB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</w:t>
      </w:r>
      <w:r w:rsidR="009E30CC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ішення про покладення зазначених обов’язків </w:t>
      </w:r>
      <w:r w:rsidR="00997FB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 визначену Особу </w:t>
      </w:r>
      <w:r w:rsidR="009E30CC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фіксується протоколом засідання випускової кафедри.</w:t>
      </w:r>
    </w:p>
    <w:p w14:paraId="033C53CF" w14:textId="77777777" w:rsidR="00C92535" w:rsidRPr="00B61023" w:rsidRDefault="008A371C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Для забезпечення виконання робіт, пов’язаних з перевіркою кваліфікаційних робіт здобувачів вищої освіти на кожній випусковій кафедрі університету </w:t>
      </w:r>
      <w:r w:rsidR="001E2493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можуть 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признача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ю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ться оператор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 (оператор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), як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</w:t>
      </w:r>
      <w:r w:rsidR="00C92535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разом з визначеною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Особою 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повин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ні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бути зареєстрован</w:t>
      </w:r>
      <w:r w:rsid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 сервісі Strikeplagiarism.com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для отримання </w:t>
      </w:r>
      <w:r w:rsidR="003754D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допуску до системи та </w:t>
      </w:r>
      <w:r w:rsidR="00C92535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можливості перевірки робіт. Рекомендована кількість операторів – один на 50 здобувачів вищої </w:t>
      </w:r>
      <w:r w:rsidR="00C92535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освіти.</w:t>
      </w:r>
      <w:r w:rsidR="003754D1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24102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Також в сервісі Strikeplagiarism.com  обов’язково мають бути зареєстровані керівники кваліфікаційних робіт здобувачів, на поштову скриньку яких автоматично будуть надсилатися результати перевірки. </w:t>
      </w:r>
      <w:r w:rsidR="003754D1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Реєстраці</w:t>
      </w:r>
      <w:r w:rsidR="00EC252C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ю</w:t>
      </w:r>
      <w:r w:rsidR="003754D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операторів здійснює Сектор інформаційних технологій та комп’ютерного забезпечення наукової бібліотеки університету (ауд.250).</w:t>
      </w:r>
    </w:p>
    <w:p w14:paraId="3C67E6B8" w14:textId="77777777" w:rsidR="003754D1" w:rsidRPr="0045107B" w:rsidRDefault="00412D5F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3754D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</w:t>
      </w:r>
      <w:r w:rsidR="003754D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Рекомендована </w:t>
      </w:r>
      <w:r w:rsidR="003754D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послідовність дій для перевірки кваліфікаційної роботи здобувача вищої освіти на наявність </w:t>
      </w:r>
      <w:r w:rsidR="00997FB5" w:rsidRPr="0045107B">
        <w:rPr>
          <w:rFonts w:ascii="Times New Roman" w:hAnsi="Times New Roman" w:cs="Times New Roman"/>
          <w:spacing w:val="1"/>
          <w:sz w:val="28"/>
          <w:lang w:val="uk-UA"/>
        </w:rPr>
        <w:t>ознак академічного плагіату</w:t>
      </w:r>
      <w:r w:rsidR="003754D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790AF55D" w14:textId="53143347" w:rsidR="003754D1" w:rsidRPr="00B61023" w:rsidRDefault="003754D1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процес перевірки розпочинається </w:t>
      </w:r>
      <w:r w:rsid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зазвичай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 </w:t>
      </w:r>
      <w:r w:rsidR="006604AC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15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днів до захисту;</w:t>
      </w:r>
    </w:p>
    <w:p w14:paraId="3473DD6F" w14:textId="77777777" w:rsidR="003754D1" w:rsidRPr="00B61023" w:rsidRDefault="003754D1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="004B726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допускається одна повторна безоплатна перевірка кваліфікаційної роботи після виправлення зауважень</w:t>
      </w:r>
      <w:r w:rsidR="0002410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24102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(рішення про додаткові повторні перевірки приймається за наявності такої можливості);</w:t>
      </w:r>
    </w:p>
    <w:p w14:paraId="5C02AD7C" w14:textId="77777777" w:rsidR="00F07D89" w:rsidRPr="0045107B" w:rsidRDefault="00F07D89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для здійснення перевірки </w:t>
      </w:r>
      <w:r w:rsidR="0045107B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здобувач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5107B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вищої освіти 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надає кваліфікаційну роботу в електронному вигляді 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(у форматах 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doc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 .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docx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 .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rtf</w:t>
      </w:r>
      <w:r w:rsidR="009F6CE1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)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оператору, призначеному на кафедрі. Разом з роботою </w:t>
      </w:r>
      <w:r w:rsidR="0045107B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він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надає заяву про те, що робота була виконана самостійно і що він не проти обробки персональних даних та </w:t>
      </w:r>
      <w:r w:rsidR="00FC19A2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архівації роботи в системі на час її використання в </w:t>
      </w:r>
      <w:r w:rsidR="00EC252C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університеті</w:t>
      </w:r>
      <w:r w:rsidR="00FC19A2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(Додаток 1);</w:t>
      </w:r>
    </w:p>
    <w:p w14:paraId="6DC656CB" w14:textId="77777777" w:rsidR="00CB6B62" w:rsidRPr="00B61023" w:rsidRDefault="00CB6B62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 внесення в сервіс метаданих щодо кожного здобувача вищої освіти та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завантаження кваліфікаційної </w:t>
      </w:r>
      <w:r w:rsidR="00EC252C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випускної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роботи для перевірки здійснює оператор;</w:t>
      </w:r>
    </w:p>
    <w:p w14:paraId="6CFCA766" w14:textId="77777777" w:rsidR="006F262C" w:rsidRPr="00B61023" w:rsidRDefault="006F262C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 аналіз кваліфікаційної роботи не повинен тривати більше 5 робочих днів;</w:t>
      </w:r>
    </w:p>
    <w:p w14:paraId="33AEE56C" w14:textId="77777777" w:rsidR="00CB6B62" w:rsidRPr="00B61023" w:rsidRDefault="006F262C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результати перевірки кожної </w:t>
      </w:r>
      <w:r w:rsidR="00EC252C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кваліфікаційної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роботи у вигляді 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короткого 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PDF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звіту 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розглядаються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C7170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визначеною </w:t>
      </w:r>
      <w:r w:rsidR="00EC252C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соб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ою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="00CB6B62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Ця ж </w:t>
      </w:r>
      <w:r w:rsidR="00EC252C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</w:t>
      </w:r>
      <w:r w:rsidR="00CB6B62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соба приймає </w:t>
      </w:r>
      <w:r w:rsidR="000C717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попереднє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рішення</w:t>
      </w:r>
      <w:r w:rsidR="000C717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чи є виявлені текстові </w:t>
      </w:r>
      <w:r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запозичення</w:t>
      </w:r>
      <w:r w:rsidR="00CB6B62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C7170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академічним </w:t>
      </w:r>
      <w:r w:rsidR="00CB6B62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плагіатом та </w:t>
      </w:r>
      <w:r w:rsidR="000C7170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чи відповідає кваліфікаційна робота встановленим</w:t>
      </w:r>
      <w:r w:rsidR="00CB6B62" w:rsidRP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вимогам</w:t>
      </w:r>
      <w:r w:rsidR="0045107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щодо рівня унікальності тексту, </w:t>
      </w:r>
      <w:r w:rsid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який непрямо свідчить про ступінь складності розв’язаних у кваліфікаційній роботі задач та самостійність автора при виконанні цієї роботи</w:t>
      </w:r>
      <w:r w:rsidR="00CB6B62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="00CB6B62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 необхідності, для </w:t>
      </w:r>
      <w:r w:rsidR="00412D5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оцінювання виявлених текстових запозичень</w:t>
      </w:r>
      <w:r w:rsidR="00CB6B62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 може створюватись комісія, до якої входитимуть керівник роботи</w:t>
      </w:r>
      <w:r w:rsidR="00B80795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 консультанти з окремих розділів роботи та інш</w:t>
      </w:r>
      <w:r w:rsidR="00412D5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 фахівці</w:t>
      </w:r>
      <w:r w:rsidR="00B80795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="00CB6B62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Після </w:t>
      </w:r>
      <w:r w:rsidR="00CB6B62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прийняття рішення формується Протокол </w:t>
      </w:r>
      <w:r w:rsidR="00EC252C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аналізу ступеня унікальності кваліфікаційної роботи </w:t>
      </w:r>
      <w:r w:rsidR="00CB6B62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(Додаток 2);</w:t>
      </w:r>
    </w:p>
    <w:p w14:paraId="57A43354" w14:textId="77777777" w:rsidR="006F262C" w:rsidRPr="00B61023" w:rsidRDefault="00CB6B62" w:rsidP="00D2010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 здобувач вищої освіти повинен бути поінформовани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й про результати перевірки його роботи та йому мають бути надані Протокол та 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повний 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PDF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чи 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HTML</w:t>
      </w:r>
      <w:r w:rsidR="009F6CE1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звіт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дл</w:t>
      </w:r>
      <w:r w:rsidR="001A2E83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я </w:t>
      </w:r>
      <w:r w:rsid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апеляції та/або </w:t>
      </w:r>
      <w:r w:rsidR="001A2E83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можливості виправлення роботи.</w:t>
      </w:r>
    </w:p>
    <w:p w14:paraId="51520836" w14:textId="77777777" w:rsidR="00412D5F" w:rsidRDefault="00412D5F" w:rsidP="00D201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BA0E17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6</w:t>
      </w:r>
      <w:r w:rsidR="00BA0E17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</w:t>
      </w:r>
      <w:r w:rsidR="00F3256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валіфікаційні роботи допускаються до захисту лише за відсутності </w:t>
      </w:r>
      <w:r w:rsidR="000C717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академічного </w:t>
      </w:r>
      <w:r w:rsidR="00F3256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плагіату.</w:t>
      </w:r>
    </w:p>
    <w:p w14:paraId="5311F2A2" w14:textId="77777777" w:rsidR="00A4367F" w:rsidRPr="00412D5F" w:rsidRDefault="00412D5F" w:rsidP="00412D5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2.</w:t>
      </w:r>
      <w:r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7 Орієнтовна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шкала</w:t>
      </w:r>
      <w:r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оцінювання унікальності тексту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(у відсотках до загального об</w:t>
      </w:r>
      <w:r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сяг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 </w:t>
      </w:r>
      <w:r w:rsidR="00B80795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академічного тексту, що перевіряється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):</w:t>
      </w:r>
    </w:p>
    <w:p w14:paraId="729603B8" w14:textId="2017D407" w:rsidR="00B9399F" w:rsidRPr="00412D5F" w:rsidRDefault="00DC57FA" w:rsidP="00D20109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остатня унікальність, робота допускається до захисту </w:t>
      </w:r>
      <w:r w:rsidR="00BD0CDA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100-</w:t>
      </w:r>
      <w:r w:rsid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7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0%;</w:t>
      </w:r>
    </w:p>
    <w:p w14:paraId="0019A601" w14:textId="5004798E" w:rsidR="00B9399F" w:rsidRPr="00196615" w:rsidRDefault="00412D5F" w:rsidP="00D20109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недостатня</w:t>
      </w:r>
      <w:r w:rsidR="00B9399F"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унікальність, робота потребує доопрацювання</w:t>
      </w:r>
      <w:r w:rsidRPr="00412D5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D0CDA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="00196615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6</w:t>
      </w:r>
      <w:r w:rsidR="00B9399F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9-50%;</w:t>
      </w:r>
      <w:r w:rsidR="00024102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73022716" w14:textId="0817C90D" w:rsidR="00BA0E17" w:rsidRPr="00196615" w:rsidRDefault="00DC57FA" w:rsidP="00D20109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</w:t>
      </w:r>
      <w:r w:rsidR="00B9399F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езадовільна ун</w:t>
      </w:r>
      <w:r w:rsidR="00BD0CDA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ікальність, робота відхиляється - </w:t>
      </w:r>
      <w:r w:rsidR="00196615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49</w:t>
      </w:r>
      <w:r w:rsidR="00B9399F" w:rsidRPr="0019661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% та нижче.</w:t>
      </w:r>
    </w:p>
    <w:p w14:paraId="34A27613" w14:textId="77777777" w:rsidR="00412D5F" w:rsidRDefault="00412D5F" w:rsidP="00F651C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Випускові кафедри можуть встановлювати інші граничні значення з урахуванням особливостей спеціальності і теми кваліфікаційної роботи.</w:t>
      </w:r>
    </w:p>
    <w:p w14:paraId="57987A90" w14:textId="77777777" w:rsidR="00B9399F" w:rsidRPr="00B61023" w:rsidRDefault="00B9399F" w:rsidP="00F651C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Результати перевірки на наявність</w:t>
      </w:r>
      <w:r w:rsidR="00FF3BFD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60AE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ознак </w:t>
      </w:r>
      <w:r w:rsidR="00FF3BFD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академічного плагіату в роботі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оформлюються протоколом засідання </w:t>
      </w:r>
      <w:r w:rsidR="00860AE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випускової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кафедри.</w:t>
      </w:r>
    </w:p>
    <w:p w14:paraId="0FA2C0FB" w14:textId="77777777" w:rsidR="00F651CF" w:rsidRDefault="00412D5F" w:rsidP="00F651C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.6. 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Рішення про допуск кваліфікаційної випускної роботи до захисту, приймає випускова кафедра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Випускова кафедра повинна забезпечити виконання права здобувача вищої освіти на </w:t>
      </w:r>
      <w:r w:rsidR="00DB3F1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апеляцію щодо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рішення </w:t>
      </w:r>
      <w:r w:rsidR="00DB3F1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наявн</w:t>
      </w:r>
      <w:r w:rsidR="00DB3F1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ість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 його роботі </w:t>
      </w:r>
      <w:r w:rsidR="00860AE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академічного</w:t>
      </w:r>
      <w:r w:rsidR="00F651C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плагіату</w:t>
      </w:r>
      <w:r w:rsidR="007662AF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71D2086A" w14:textId="77777777" w:rsidR="00DB3F14" w:rsidRDefault="00DB3F14" w:rsidP="00F651C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2.7. Перевірка захищених кваліфікаційних робіт на підставі звернень про наявність у них академічного плагіату здійснюється у зазначеному вище порядку з урахуванням особливостей, визначених </w:t>
      </w:r>
      <w:r w:rsidRPr="00DB3F1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Поряд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ком </w:t>
      </w:r>
      <w:r w:rsidRPr="00DB3F1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виявлення та встановлення фактів порушення академічної доброчесності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 НУ «Запорізька політехніка».</w:t>
      </w:r>
    </w:p>
    <w:p w14:paraId="2199C34B" w14:textId="77777777" w:rsidR="00DB3F14" w:rsidRPr="00B61023" w:rsidRDefault="00DB3F14" w:rsidP="00F651C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22E5E698" w14:textId="77777777" w:rsidR="00D377D2" w:rsidRPr="00B61023" w:rsidRDefault="00D377D2" w:rsidP="00D377D2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68CC2098" w14:textId="77777777" w:rsidR="00BD0CDA" w:rsidRPr="00B61023" w:rsidRDefault="00D377D2" w:rsidP="006D3CEC">
      <w:pPr>
        <w:pStyle w:val="a3"/>
        <w:numPr>
          <w:ilvl w:val="0"/>
          <w:numId w:val="7"/>
        </w:numPr>
        <w:spacing w:line="276" w:lineRule="auto"/>
        <w:ind w:left="0" w:hanging="78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РОЗМІЩЕННЯ КВАЛІФІКАЦІЙНИХ </w:t>
      </w:r>
      <w:r w:rsidR="00EF67FA"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ВИПУСКНИХ </w:t>
      </w:r>
      <w:r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РОБІТ</w:t>
      </w:r>
    </w:p>
    <w:p w14:paraId="7A0B5D14" w14:textId="77777777" w:rsidR="00BD0CDA" w:rsidRPr="00B61023" w:rsidRDefault="003E1E25" w:rsidP="006D3CEC">
      <w:pPr>
        <w:pStyle w:val="a3"/>
        <w:spacing w:line="276" w:lineRule="auto"/>
        <w:ind w:left="0" w:hanging="78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(ДИПЛОМНИХ РОБІТ/ПРО</w:t>
      </w:r>
      <w:r w:rsidR="006956E2"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Є</w:t>
      </w:r>
      <w:r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КТІВ)</w:t>
      </w:r>
      <w:r w:rsidR="00D377D2"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В РЕПОЗИТАРІЇ</w:t>
      </w:r>
    </w:p>
    <w:p w14:paraId="20FEBDC1" w14:textId="77777777" w:rsidR="00D377D2" w:rsidRPr="00B61023" w:rsidRDefault="00D76C83" w:rsidP="006D3CEC">
      <w:pPr>
        <w:pStyle w:val="a3"/>
        <w:spacing w:line="276" w:lineRule="auto"/>
        <w:ind w:left="0" w:hanging="78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НУ «ЗАПОРІЗЬКА ПОЛІТЕХНІКА»</w:t>
      </w:r>
    </w:p>
    <w:p w14:paraId="67C267C2" w14:textId="77777777" w:rsidR="00D377D2" w:rsidRPr="00B61023" w:rsidRDefault="00D377D2" w:rsidP="006D3CEC">
      <w:pPr>
        <w:pStyle w:val="a3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81364BB" w14:textId="77777777" w:rsidR="00D377D2" w:rsidRPr="00B61023" w:rsidRDefault="00412D5F" w:rsidP="006D3C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="00BA0E17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.1 </w:t>
      </w:r>
      <w:r w:rsidR="00D377D2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 виконання вимог </w:t>
      </w:r>
      <w:r w:rsidR="00D377D2" w:rsidRPr="00B61023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КМУ </w:t>
      </w:r>
      <w:r w:rsidR="007220C6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19 липня 2017 р. </w:t>
      </w:r>
      <w:r w:rsidR="00D377D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№ 541 «Положення про Національний репозитарій академічних текстів» </w:t>
      </w:r>
      <w:r w:rsidR="007220C6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політехніка»</w:t>
      </w:r>
      <w:r w:rsidR="00D377D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0664D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розміщує</w:t>
      </w:r>
      <w:r w:rsidR="00D377D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тексти кваліфікаційних робіт здобувачів вищої освіти у своєму локальному репозитарії</w:t>
      </w:r>
      <w:r w:rsidR="006956E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D377D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956E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вносить метадані у форматі дублінського ядра </w:t>
      </w:r>
      <w:r w:rsidR="00D377D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забезпечує доступ до них відповідно до регламенту</w:t>
      </w:r>
      <w:r w:rsidR="0080664D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, розроблено</w:t>
      </w:r>
      <w:r w:rsidR="006956E2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го</w:t>
      </w:r>
      <w:r w:rsidR="0080664D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МОН України.</w:t>
      </w:r>
    </w:p>
    <w:p w14:paraId="0B0C18F4" w14:textId="77777777" w:rsidR="0080664D" w:rsidRPr="00B61023" w:rsidRDefault="00BA0E17" w:rsidP="006D3C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4.2 </w:t>
      </w:r>
      <w:r w:rsidR="0080664D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Після захисту кваліфікаційних робіт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D76D3B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оператор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, визначен</w:t>
      </w:r>
      <w:r w:rsidR="00D76D3B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ий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випусковій кафедрі передає</w:t>
      </w:r>
      <w:r w:rsidR="00860A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60AE9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репозитарію </w:t>
      </w:r>
      <w:r w:rsidR="00860AE9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політехніка»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електронні варіанти кваліфікаційних робіт здобувачів вищої освіти, сформовані згідно </w:t>
      </w:r>
      <w:r w:rsidR="00860A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вимог</w:t>
      </w:r>
      <w:r w:rsidR="00860AE9">
        <w:rPr>
          <w:rFonts w:ascii="Times New Roman" w:hAnsi="Times New Roman" w:cs="Times New Roman"/>
          <w:color w:val="auto"/>
          <w:sz w:val="28"/>
          <w:szCs w:val="28"/>
          <w:lang w:val="uk-UA"/>
        </w:rPr>
        <w:t>ами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визначени</w:t>
      </w:r>
      <w:r w:rsidR="00860AE9">
        <w:rPr>
          <w:rFonts w:ascii="Times New Roman" w:hAnsi="Times New Roman" w:cs="Times New Roman"/>
          <w:color w:val="auto"/>
          <w:sz w:val="28"/>
          <w:szCs w:val="28"/>
          <w:lang w:val="uk-UA"/>
        </w:rPr>
        <w:t>ми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інституціональним учасником національного репозитарію (</w:t>
      </w:r>
      <w:r w:rsidR="00F832F0" w:rsidRPr="00B6102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політехніка»</w:t>
      </w:r>
      <w:r w:rsidR="00B372B4" w:rsidRPr="00B61023">
        <w:rPr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14:paraId="6A25F2E6" w14:textId="77777777" w:rsidR="0030223E" w:rsidRPr="009940AE" w:rsidRDefault="0030223E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940AE">
        <w:rPr>
          <w:rFonts w:ascii="Times New Roman" w:hAnsi="Times New Roman" w:cs="Times New Roman"/>
          <w:color w:val="auto"/>
          <w:sz w:val="28"/>
          <w:szCs w:val="28"/>
          <w:lang w:val="uk-UA"/>
        </w:rPr>
        <w:br w:type="page"/>
      </w:r>
    </w:p>
    <w:p w14:paraId="4CE44C7A" w14:textId="77777777" w:rsidR="0030223E" w:rsidRPr="00B61023" w:rsidRDefault="00CB49EF" w:rsidP="00D242F4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lastRenderedPageBreak/>
        <w:t>Додаток 1</w:t>
      </w:r>
    </w:p>
    <w:p w14:paraId="6D56C5E0" w14:textId="77777777" w:rsidR="001D2187" w:rsidRPr="00B61023" w:rsidRDefault="001D2187" w:rsidP="00D242F4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</w:p>
    <w:p w14:paraId="34F20F3F" w14:textId="77777777" w:rsidR="00D242F4" w:rsidRPr="00B61023" w:rsidRDefault="00D242F4" w:rsidP="00BC330E">
      <w:pPr>
        <w:ind w:left="4962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Завідувачу кафедри _________________</w:t>
      </w:r>
      <w:r w:rsidR="00BC330E" w:rsidRPr="00B61023">
        <w:rPr>
          <w:rFonts w:ascii="Times New Roman" w:eastAsia="Times New Roman" w:hAnsi="Times New Roman" w:cs="Times New Roman"/>
          <w:color w:val="auto"/>
          <w:lang w:val="uk-UA"/>
        </w:rPr>
        <w:t>______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__</w:t>
      </w:r>
    </w:p>
    <w:p w14:paraId="453FBAE1" w14:textId="77777777" w:rsidR="00D242F4" w:rsidRPr="00B61023" w:rsidRDefault="00D242F4" w:rsidP="00BC330E">
      <w:pPr>
        <w:ind w:left="4962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НУ «Запорізька політехніка», ______________________________</w:t>
      </w:r>
    </w:p>
    <w:p w14:paraId="38F11F28" w14:textId="77777777" w:rsidR="00D242F4" w:rsidRPr="00B61023" w:rsidRDefault="00D242F4" w:rsidP="00BC330E">
      <w:pPr>
        <w:ind w:left="4962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uk-UA"/>
        </w:rPr>
      </w:pPr>
    </w:p>
    <w:p w14:paraId="15451E12" w14:textId="77777777" w:rsidR="00D242F4" w:rsidRPr="00B61023" w:rsidRDefault="00D242F4" w:rsidP="00BC330E">
      <w:pPr>
        <w:ind w:left="4962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Особі, визначеній на кафедрі відповідальною за перевірку кваліфікаційних робіт здобувачів вищої освіти на наявність </w:t>
      </w:r>
      <w:r w:rsidR="00860AE9">
        <w:rPr>
          <w:rFonts w:ascii="Times New Roman" w:eastAsia="Times New Roman" w:hAnsi="Times New Roman" w:cs="Times New Roman"/>
          <w:color w:val="auto"/>
          <w:lang w:val="uk-UA"/>
        </w:rPr>
        <w:t xml:space="preserve">ознак академічного 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плагіату 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br/>
        <w:t>__________________________________________</w:t>
      </w:r>
    </w:p>
    <w:p w14:paraId="179F5888" w14:textId="77777777" w:rsidR="00D242F4" w:rsidRPr="00B61023" w:rsidRDefault="00D242F4" w:rsidP="00D242F4">
      <w:pPr>
        <w:rPr>
          <w:rFonts w:ascii="Times New Roman" w:eastAsia="Times New Roman" w:hAnsi="Times New Roman" w:cs="Times New Roman"/>
          <w:color w:val="auto"/>
          <w:sz w:val="16"/>
          <w:szCs w:val="16"/>
          <w:lang w:val="uk-UA"/>
        </w:rPr>
      </w:pPr>
    </w:p>
    <w:p w14:paraId="57141187" w14:textId="77777777" w:rsidR="00D242F4" w:rsidRPr="00B61023" w:rsidRDefault="00D242F4" w:rsidP="00D242F4">
      <w:pPr>
        <w:jc w:val="center"/>
        <w:rPr>
          <w:rFonts w:ascii="Times New Roman" w:eastAsia="Times New Roman" w:hAnsi="Times New Roman" w:cs="Times New Roman"/>
          <w:b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lang w:val="uk-UA"/>
        </w:rPr>
        <w:t>ЗАЯВА</w:t>
      </w:r>
    </w:p>
    <w:p w14:paraId="37F143C2" w14:textId="77777777" w:rsidR="00D242F4" w:rsidRPr="00B61023" w:rsidRDefault="00D242F4" w:rsidP="00D242F4">
      <w:pPr>
        <w:rPr>
          <w:rFonts w:ascii="Times New Roman" w:eastAsia="Times New Roman" w:hAnsi="Times New Roman" w:cs="Tahoma"/>
          <w:color w:val="auto"/>
          <w:sz w:val="16"/>
          <w:szCs w:val="16"/>
          <w:lang w:val="uk-UA"/>
        </w:rPr>
      </w:pPr>
    </w:p>
    <w:p w14:paraId="3DC1298A" w14:textId="77777777" w:rsidR="00D242F4" w:rsidRPr="00B61023" w:rsidRDefault="00D242F4" w:rsidP="00D242F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Прошу прийняти мій академічний текст (пояснювальну записку</w:t>
      </w:r>
      <w:r w:rsidR="00860AE9">
        <w:rPr>
          <w:rFonts w:ascii="Times New Roman" w:eastAsia="Times New Roman" w:hAnsi="Times New Roman" w:cs="Times New Roman"/>
          <w:color w:val="auto"/>
          <w:lang w:val="uk-UA"/>
        </w:rPr>
        <w:t xml:space="preserve"> до кваліфікаційної роботи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) для </w:t>
      </w:r>
      <w:r w:rsidR="00860AE9"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його 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перевірки на наявність </w:t>
      </w:r>
      <w:r w:rsidR="00860AE9">
        <w:rPr>
          <w:rFonts w:ascii="Times New Roman" w:eastAsia="Times New Roman" w:hAnsi="Times New Roman" w:cs="Times New Roman"/>
          <w:color w:val="auto"/>
          <w:lang w:val="uk-UA"/>
        </w:rPr>
        <w:t>ознак академічного плагіату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6237"/>
      </w:tblGrid>
      <w:tr w:rsidR="00D242F4" w:rsidRPr="00B61023" w14:paraId="60C20E6E" w14:textId="77777777" w:rsidTr="00D843D0">
        <w:trPr>
          <w:cantSplit/>
        </w:trPr>
        <w:tc>
          <w:tcPr>
            <w:tcW w:w="3715" w:type="dxa"/>
          </w:tcPr>
          <w:p w14:paraId="36637896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Освітній рівень</w:t>
            </w:r>
          </w:p>
        </w:tc>
        <w:tc>
          <w:tcPr>
            <w:tcW w:w="6237" w:type="dxa"/>
          </w:tcPr>
          <w:p w14:paraId="2115EA16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242F4" w:rsidRPr="00B61023" w14:paraId="5B973605" w14:textId="77777777" w:rsidTr="00D843D0">
        <w:trPr>
          <w:cantSplit/>
        </w:trPr>
        <w:tc>
          <w:tcPr>
            <w:tcW w:w="3715" w:type="dxa"/>
          </w:tcPr>
          <w:p w14:paraId="0FB073E5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Шифр і найменування спеціальності, освітньої програми</w:t>
            </w:r>
          </w:p>
        </w:tc>
        <w:tc>
          <w:tcPr>
            <w:tcW w:w="6237" w:type="dxa"/>
          </w:tcPr>
          <w:p w14:paraId="7F5ADB2C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242F4" w:rsidRPr="00B61023" w14:paraId="3E9AF194" w14:textId="77777777" w:rsidTr="00D843D0">
        <w:trPr>
          <w:cantSplit/>
        </w:trPr>
        <w:tc>
          <w:tcPr>
            <w:tcW w:w="3715" w:type="dxa"/>
          </w:tcPr>
          <w:p w14:paraId="53005494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Шифр групи</w:t>
            </w:r>
          </w:p>
        </w:tc>
        <w:tc>
          <w:tcPr>
            <w:tcW w:w="6237" w:type="dxa"/>
          </w:tcPr>
          <w:p w14:paraId="4EB987C8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242F4" w:rsidRPr="00B61023" w14:paraId="53A2B346" w14:textId="77777777" w:rsidTr="00D843D0">
        <w:trPr>
          <w:cantSplit/>
        </w:trPr>
        <w:tc>
          <w:tcPr>
            <w:tcW w:w="3715" w:type="dxa"/>
          </w:tcPr>
          <w:p w14:paraId="59328026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Тема (назва)</w:t>
            </w:r>
          </w:p>
          <w:p w14:paraId="016B134A" w14:textId="77777777" w:rsidR="00D242F4" w:rsidRPr="00B61023" w:rsidRDefault="00860AE9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кваліфікаційної роботи</w:t>
            </w:r>
          </w:p>
        </w:tc>
        <w:tc>
          <w:tcPr>
            <w:tcW w:w="6237" w:type="dxa"/>
          </w:tcPr>
          <w:p w14:paraId="03CFBD6D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242F4" w:rsidRPr="00B61023" w14:paraId="0A3C8EC7" w14:textId="77777777" w:rsidTr="00D843D0">
        <w:trPr>
          <w:cantSplit/>
        </w:trPr>
        <w:tc>
          <w:tcPr>
            <w:tcW w:w="3715" w:type="dxa"/>
          </w:tcPr>
          <w:p w14:paraId="23C45E01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П.І.Б. автора</w:t>
            </w:r>
          </w:p>
        </w:tc>
        <w:tc>
          <w:tcPr>
            <w:tcW w:w="6237" w:type="dxa"/>
          </w:tcPr>
          <w:p w14:paraId="3F571139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242F4" w:rsidRPr="00B61023" w14:paraId="676DDBD5" w14:textId="77777777" w:rsidTr="00D843D0">
        <w:trPr>
          <w:cantSplit/>
        </w:trPr>
        <w:tc>
          <w:tcPr>
            <w:tcW w:w="3715" w:type="dxa"/>
          </w:tcPr>
          <w:p w14:paraId="503E1E51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Посада керівника</w:t>
            </w:r>
          </w:p>
        </w:tc>
        <w:tc>
          <w:tcPr>
            <w:tcW w:w="6237" w:type="dxa"/>
          </w:tcPr>
          <w:p w14:paraId="7A1DE1D7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242F4" w:rsidRPr="00B61023" w14:paraId="3401A33E" w14:textId="77777777" w:rsidTr="00D843D0">
        <w:trPr>
          <w:cantSplit/>
        </w:trPr>
        <w:tc>
          <w:tcPr>
            <w:tcW w:w="3715" w:type="dxa"/>
          </w:tcPr>
          <w:p w14:paraId="7C97556A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П.І.Б керівника</w:t>
            </w:r>
          </w:p>
        </w:tc>
        <w:tc>
          <w:tcPr>
            <w:tcW w:w="6237" w:type="dxa"/>
          </w:tcPr>
          <w:p w14:paraId="54B4B7F2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242F4" w:rsidRPr="00B61023" w14:paraId="5A5ADBC1" w14:textId="77777777" w:rsidTr="00D843D0">
        <w:trPr>
          <w:cantSplit/>
        </w:trPr>
        <w:tc>
          <w:tcPr>
            <w:tcW w:w="3715" w:type="dxa"/>
          </w:tcPr>
          <w:p w14:paraId="3DE063AE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6102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Рік </w:t>
            </w:r>
          </w:p>
        </w:tc>
        <w:tc>
          <w:tcPr>
            <w:tcW w:w="6237" w:type="dxa"/>
          </w:tcPr>
          <w:p w14:paraId="645CE21A" w14:textId="77777777" w:rsidR="00D242F4" w:rsidRPr="00B61023" w:rsidRDefault="00D242F4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D843D0" w:rsidRPr="00B61023" w14:paraId="03B5D8B9" w14:textId="77777777" w:rsidTr="00D843D0">
        <w:trPr>
          <w:cantSplit/>
        </w:trPr>
        <w:tc>
          <w:tcPr>
            <w:tcW w:w="3715" w:type="dxa"/>
          </w:tcPr>
          <w:p w14:paraId="6AAD72EC" w14:textId="77777777" w:rsidR="00D843D0" w:rsidRPr="004B726F" w:rsidRDefault="00D843D0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4B726F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Спроба перевірки (</w:t>
            </w:r>
            <w:r w:rsidR="004B726F" w:rsidRPr="004B726F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пеовинна/повторна</w:t>
            </w:r>
            <w:r w:rsidRPr="004B726F">
              <w:rPr>
                <w:rFonts w:ascii="Times New Roman" w:eastAsia="Times New Roman" w:hAnsi="Times New Roman" w:cs="Times New Roman"/>
                <w:color w:val="auto"/>
                <w:lang w:val="uk-UA"/>
              </w:rPr>
              <w:t>)</w:t>
            </w:r>
          </w:p>
        </w:tc>
        <w:tc>
          <w:tcPr>
            <w:tcW w:w="6237" w:type="dxa"/>
          </w:tcPr>
          <w:p w14:paraId="1B1EB296" w14:textId="77777777" w:rsidR="00D843D0" w:rsidRPr="004B726F" w:rsidRDefault="00D843D0" w:rsidP="00D242F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</w:tbl>
    <w:p w14:paraId="7247D578" w14:textId="77777777" w:rsidR="001D2187" w:rsidRPr="00B61023" w:rsidRDefault="00D242F4" w:rsidP="001D2187">
      <w:pPr>
        <w:ind w:firstLine="284"/>
        <w:jc w:val="both"/>
        <w:rPr>
          <w:rFonts w:ascii="Times New Roman" w:eastAsia="Times New Roman" w:hAnsi="Times New Roman" w:cs="Times New Roman"/>
          <w:color w:val="auto"/>
          <w:spacing w:val="-2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pacing w:val="-2"/>
          <w:lang w:val="uk-UA"/>
        </w:rPr>
        <w:t>Цим підписом я заявляю, що я є автором зазначеного вище академічного тексту, гарантую відповідність електронної версії паперовій версії зазначеного вище академічного тексту, беру на себе та усвідомлюю відповідальність за дотримання академічної доброчесності, наявність</w:t>
      </w:r>
      <w:r w:rsidR="00860AE9">
        <w:rPr>
          <w:rFonts w:ascii="Times New Roman" w:eastAsia="Times New Roman" w:hAnsi="Times New Roman" w:cs="Times New Roman"/>
          <w:color w:val="auto"/>
          <w:spacing w:val="-2"/>
          <w:lang w:val="uk-UA"/>
        </w:rPr>
        <w:t xml:space="preserve"> академічного</w:t>
      </w:r>
      <w:r w:rsidRPr="00B61023">
        <w:rPr>
          <w:rFonts w:ascii="Times New Roman" w:eastAsia="Times New Roman" w:hAnsi="Times New Roman" w:cs="Times New Roman"/>
          <w:color w:val="auto"/>
          <w:spacing w:val="-2"/>
          <w:lang w:val="uk-UA"/>
        </w:rPr>
        <w:t xml:space="preserve"> плагіату, дотримання державної та службової таємниць, точність, коректність і достовірність наведених результатів та цитат і посилань на джерела у вищезазначеному академічному тексті, а також даю згоду на </w:t>
      </w:r>
      <w:r w:rsidR="001D2187" w:rsidRPr="00B61023">
        <w:rPr>
          <w:rFonts w:ascii="Times New Roman" w:eastAsia="Times New Roman" w:hAnsi="Times New Roman" w:cs="Times New Roman"/>
          <w:color w:val="auto"/>
          <w:spacing w:val="-2"/>
          <w:lang w:val="uk-UA"/>
        </w:rPr>
        <w:t>обробку персональних даних та архівацію роботи в системі на час її використання в НУ «Запорізька політехніка».</w:t>
      </w:r>
    </w:p>
    <w:p w14:paraId="48D55980" w14:textId="77777777" w:rsidR="00D242F4" w:rsidRPr="00B61023" w:rsidRDefault="00D242F4" w:rsidP="00D242F4">
      <w:pPr>
        <w:rPr>
          <w:rFonts w:ascii="Times New Roman" w:eastAsia="Times New Roman" w:hAnsi="Times New Roman" w:cs="Times New Roman"/>
          <w:color w:val="auto"/>
          <w:spacing w:val="-2"/>
          <w:lang w:val="uk-UA"/>
        </w:rPr>
      </w:pPr>
    </w:p>
    <w:p w14:paraId="3BD7558C" w14:textId="77777777" w:rsidR="00D242F4" w:rsidRPr="00B61023" w:rsidRDefault="00D242F4" w:rsidP="00D242F4">
      <w:pPr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Студент групи _____         _____________        _______________________________</w:t>
      </w:r>
    </w:p>
    <w:p w14:paraId="4EF9B1BA" w14:textId="77777777" w:rsidR="00D242F4" w:rsidRPr="00B61023" w:rsidRDefault="00D242F4" w:rsidP="00D242F4">
      <w:pPr>
        <w:rPr>
          <w:rFonts w:ascii="Times New Roman" w:eastAsia="Times New Roman" w:hAnsi="Times New Roman" w:cs="Times New Roman"/>
          <w:color w:val="auto"/>
          <w:sz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lang w:val="uk-UA"/>
        </w:rPr>
        <w:t xml:space="preserve">                        Номер групи                 Підпис                            Прізвище, ім’я, по батькові студента</w:t>
      </w:r>
    </w:p>
    <w:p w14:paraId="5C240C8D" w14:textId="77777777" w:rsidR="00D242F4" w:rsidRPr="00B61023" w:rsidRDefault="00D242F4" w:rsidP="00D242F4">
      <w:pPr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«___» __________20__ р.</w:t>
      </w:r>
    </w:p>
    <w:p w14:paraId="6E027136" w14:textId="77777777" w:rsidR="00D242F4" w:rsidRPr="00B61023" w:rsidRDefault="00D242F4" w:rsidP="00D242F4">
      <w:pPr>
        <w:rPr>
          <w:rFonts w:ascii="Times New Roman" w:eastAsia="Times New Roman" w:hAnsi="Times New Roman" w:cs="Times New Roman"/>
          <w:color w:val="auto"/>
          <w:sz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lang w:val="uk-UA"/>
        </w:rPr>
        <w:t xml:space="preserve">                   Дата</w:t>
      </w:r>
    </w:p>
    <w:p w14:paraId="6EBE0559" w14:textId="77777777" w:rsidR="00D242F4" w:rsidRPr="00B61023" w:rsidRDefault="00D242F4" w:rsidP="00D242F4">
      <w:pPr>
        <w:rPr>
          <w:rFonts w:ascii="Times New Roman" w:eastAsia="Times New Roman" w:hAnsi="Times New Roman" w:cs="Times New Roman"/>
          <w:color w:val="auto"/>
          <w:sz w:val="16"/>
          <w:szCs w:val="16"/>
          <w:lang w:val="uk-UA"/>
        </w:rPr>
      </w:pPr>
    </w:p>
    <w:p w14:paraId="0AE0145B" w14:textId="77777777" w:rsidR="008F4BF5" w:rsidRPr="00B61023" w:rsidRDefault="008F4BF5" w:rsidP="00D242F4">
      <w:pPr>
        <w:rPr>
          <w:rFonts w:ascii="Times New Roman" w:eastAsia="Times New Roman" w:hAnsi="Times New Roman" w:cs="Times New Roman"/>
          <w:color w:val="auto"/>
          <w:sz w:val="16"/>
          <w:szCs w:val="16"/>
          <w:lang w:val="uk-UA"/>
        </w:rPr>
      </w:pPr>
    </w:p>
    <w:p w14:paraId="5179A59F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---------------------------------------------------------------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>----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------------------------------------------------------</w:t>
      </w:r>
    </w:p>
    <w:p w14:paraId="42D3B84D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sz w:val="16"/>
          <w:szCs w:val="16"/>
          <w:lang w:val="uk-UA"/>
        </w:rPr>
      </w:pPr>
    </w:p>
    <w:p w14:paraId="4F523F42" w14:textId="77777777" w:rsidR="00D242F4" w:rsidRPr="00B61023" w:rsidRDefault="00D242F4" w:rsidP="00BC330E">
      <w:pPr>
        <w:jc w:val="center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РОЗПИСКА</w:t>
      </w:r>
    </w:p>
    <w:p w14:paraId="2151A64A" w14:textId="77777777" w:rsidR="00D242F4" w:rsidRPr="00B61023" w:rsidRDefault="00D242F4" w:rsidP="00BC330E">
      <w:pPr>
        <w:ind w:right="-284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Я, що нижче підписався(-лася)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>, ____________________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______________________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>____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_______,  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>Особа, визначена на кафедрі _____________ НУ «Запорізька політехніка», відповідальною за перевірку кваліфікаційних випускних робіт здобувачів вищої освіти на наявність плагіату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отримав 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академічний текст н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>а тему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______________________________________________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>____</w:t>
      </w:r>
    </w:p>
    <w:p w14:paraId="54651A28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________________________________________________</w:t>
      </w:r>
      <w:r w:rsidR="001D2187"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________________________________</w:t>
      </w:r>
    </w:p>
    <w:p w14:paraId="45A94FFD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автора – студента групи _______   __________________________________________________,</w:t>
      </w:r>
    </w:p>
    <w:p w14:paraId="0B6E867D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sz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lang w:val="uk-UA"/>
        </w:rPr>
        <w:t xml:space="preserve">                                               Шифр групи                   Прізвище, ім’я, по батькові студента</w:t>
      </w:r>
    </w:p>
    <w:p w14:paraId="2A2A1A44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який зареєстровано у журналі обліку за № _________________________.</w:t>
      </w:r>
    </w:p>
    <w:p w14:paraId="2C3E66AA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«___» __________20__ р.                                          ______________________ _______________</w:t>
      </w:r>
    </w:p>
    <w:p w14:paraId="70F557EE" w14:textId="77777777" w:rsidR="00D242F4" w:rsidRPr="00B61023" w:rsidRDefault="00D242F4" w:rsidP="00BC330E">
      <w:pPr>
        <w:rPr>
          <w:rFonts w:ascii="Times New Roman" w:eastAsia="Times New Roman" w:hAnsi="Times New Roman" w:cs="Times New Roman"/>
          <w:color w:val="auto"/>
          <w:sz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lang w:val="uk-UA"/>
        </w:rPr>
        <w:t xml:space="preserve">                  Дата                                                                                       Підпис</w:t>
      </w:r>
    </w:p>
    <w:p w14:paraId="0F3B2CF1" w14:textId="77777777" w:rsidR="00D242F4" w:rsidRPr="00B61023" w:rsidRDefault="00D242F4" w:rsidP="00D242F4">
      <w:pPr>
        <w:jc w:val="right"/>
        <w:rPr>
          <w:rFonts w:ascii="Calibri Light" w:eastAsia="Times New Roman" w:hAnsi="Calibri Light" w:cs="Times New Roman"/>
          <w:b/>
          <w:bCs/>
          <w:color w:val="4472C4"/>
          <w:sz w:val="2"/>
          <w:szCs w:val="2"/>
          <w:lang w:val="uk-UA"/>
        </w:rPr>
      </w:pPr>
    </w:p>
    <w:p w14:paraId="6C37C72E" w14:textId="77777777" w:rsidR="0030223E" w:rsidRPr="00B61023" w:rsidRDefault="0030223E" w:rsidP="0030223E">
      <w:pPr>
        <w:spacing w:line="192" w:lineRule="auto"/>
        <w:ind w:left="142" w:hanging="141"/>
        <w:jc w:val="both"/>
        <w:rPr>
          <w:rFonts w:ascii="Times New Roman" w:eastAsia="Times New Roman" w:hAnsi="Times New Roman" w:cs="Times New Roman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br w:type="page"/>
      </w:r>
    </w:p>
    <w:p w14:paraId="32E1214E" w14:textId="77777777" w:rsidR="009B5105" w:rsidRPr="00B61023" w:rsidRDefault="009B5105" w:rsidP="009B5105">
      <w:pPr>
        <w:spacing w:line="288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lastRenderedPageBreak/>
        <w:t>Додаток 2</w:t>
      </w:r>
    </w:p>
    <w:p w14:paraId="01C76EE7" w14:textId="77777777" w:rsidR="00482161" w:rsidRPr="00B61023" w:rsidRDefault="00482161" w:rsidP="009B5105">
      <w:pPr>
        <w:spacing w:line="288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</w:p>
    <w:p w14:paraId="5AF644EB" w14:textId="77777777" w:rsidR="0030223E" w:rsidRPr="00B61023" w:rsidRDefault="0030223E" w:rsidP="0030223E">
      <w:pPr>
        <w:spacing w:line="288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/>
        </w:rPr>
        <w:t>Протокол аналізу ступеня унікальності кваліфікаційної роботи</w:t>
      </w:r>
    </w:p>
    <w:p w14:paraId="34BEE3A2" w14:textId="77777777" w:rsidR="001736F6" w:rsidRPr="00B61023" w:rsidRDefault="001736F6" w:rsidP="0030223E">
      <w:pPr>
        <w:spacing w:line="288" w:lineRule="auto"/>
        <w:jc w:val="center"/>
        <w:rPr>
          <w:rFonts w:ascii="Times New Roman" w:eastAsia="Times New Roman" w:hAnsi="Times New Roman" w:cs="Times New Roman"/>
          <w:b/>
          <w:color w:val="auto"/>
          <w:lang w:val="uk-UA"/>
        </w:rPr>
      </w:pPr>
    </w:p>
    <w:p w14:paraId="1A2F9CCA" w14:textId="77777777" w:rsidR="0030223E" w:rsidRPr="00B61023" w:rsidRDefault="00DB3F14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lang w:val="uk-UA"/>
        </w:rPr>
        <w:t xml:space="preserve">Особа, </w:t>
      </w:r>
      <w:r w:rsidR="004B726F"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відповідальна за </w:t>
      </w:r>
      <w:r>
        <w:rPr>
          <w:rFonts w:ascii="Times New Roman" w:eastAsia="Times New Roman" w:hAnsi="Times New Roman" w:cs="Times New Roman"/>
          <w:color w:val="auto"/>
          <w:lang w:val="uk-UA"/>
        </w:rPr>
        <w:t>п</w:t>
      </w:r>
      <w:r w:rsidRPr="00DB3F14">
        <w:rPr>
          <w:rFonts w:ascii="Times New Roman" w:eastAsia="Times New Roman" w:hAnsi="Times New Roman" w:cs="Times New Roman"/>
          <w:color w:val="auto"/>
          <w:lang w:val="uk-UA"/>
        </w:rPr>
        <w:t>еревірк</w:t>
      </w:r>
      <w:r>
        <w:rPr>
          <w:rFonts w:ascii="Times New Roman" w:eastAsia="Times New Roman" w:hAnsi="Times New Roman" w:cs="Times New Roman"/>
          <w:color w:val="auto"/>
          <w:lang w:val="uk-UA"/>
        </w:rPr>
        <w:t>у</w:t>
      </w:r>
      <w:r w:rsidRPr="00DB3F14">
        <w:rPr>
          <w:rFonts w:ascii="Times New Roman" w:eastAsia="Times New Roman" w:hAnsi="Times New Roman" w:cs="Times New Roman"/>
          <w:color w:val="auto"/>
          <w:lang w:val="uk-UA"/>
        </w:rPr>
        <w:t xml:space="preserve"> кваліфікаційних робіт здобувачів вищої освіти на наявність ознак академічного плагіату </w:t>
      </w:r>
      <w:r w:rsidR="0030223E"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заявляє, що ознайомився (-лась) з результатом </w:t>
      </w:r>
      <w:r>
        <w:rPr>
          <w:rFonts w:ascii="Times New Roman" w:eastAsia="Times New Roman" w:hAnsi="Times New Roman" w:cs="Times New Roman"/>
          <w:color w:val="auto"/>
          <w:lang w:val="uk-UA"/>
        </w:rPr>
        <w:t>перевірки</w:t>
      </w:r>
      <w:r w:rsidR="0030223E"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кваліфікаційної роботи</w:t>
      </w:r>
      <w:r>
        <w:rPr>
          <w:rFonts w:ascii="Times New Roman" w:eastAsia="Times New Roman" w:hAnsi="Times New Roman" w:cs="Times New Roman"/>
          <w:color w:val="auto"/>
          <w:lang w:val="uk-UA"/>
        </w:rPr>
        <w:t xml:space="preserve"> на наявність ознак академічного плагіату</w:t>
      </w:r>
      <w:r w:rsidR="0030223E" w:rsidRPr="00B61023">
        <w:rPr>
          <w:rFonts w:ascii="Times New Roman" w:eastAsia="Times New Roman" w:hAnsi="Times New Roman" w:cs="Times New Roman"/>
          <w:color w:val="auto"/>
          <w:lang w:val="uk-UA"/>
        </w:rPr>
        <w:t>:</w:t>
      </w:r>
    </w:p>
    <w:p w14:paraId="2F9EAA2E" w14:textId="77777777" w:rsidR="0030223E" w:rsidRPr="00B61023" w:rsidRDefault="004D25F4" w:rsidP="0030223E">
      <w:pPr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Автор: _</w:t>
      </w:r>
      <w:r w:rsidR="0030223E"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______________________________________________________________________</w:t>
      </w:r>
    </w:p>
    <w:p w14:paraId="74F37469" w14:textId="77777777" w:rsidR="0030223E" w:rsidRPr="00B61023" w:rsidRDefault="0030223E" w:rsidP="0030223E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(П.І.Б., група студента)</w:t>
      </w:r>
    </w:p>
    <w:p w14:paraId="3AC5C7D9" w14:textId="77777777" w:rsidR="0030223E" w:rsidRPr="00B61023" w:rsidRDefault="0030223E" w:rsidP="0030223E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Тема: __________________________________________________________________________________________________________________________________________________________</w:t>
      </w:r>
    </w:p>
    <w:p w14:paraId="5090924B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Керівник: ____________________________________________________________________</w:t>
      </w:r>
    </w:p>
    <w:p w14:paraId="55492581" w14:textId="77777777" w:rsidR="0030223E" w:rsidRPr="00B61023" w:rsidRDefault="0030223E" w:rsidP="0030223E">
      <w:pPr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(науковий ступінь, вчене звання, П.І.Б.керівника)</w:t>
      </w:r>
    </w:p>
    <w:p w14:paraId="7230B308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Кафедра: ____________________________________________________________________</w:t>
      </w:r>
    </w:p>
    <w:p w14:paraId="51512CB2" w14:textId="77777777" w:rsidR="0030223E" w:rsidRPr="00B61023" w:rsidRDefault="0030223E" w:rsidP="0030223E">
      <w:pPr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(найменування кафедри)</w:t>
      </w:r>
    </w:p>
    <w:p w14:paraId="322C8CFF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</w:p>
    <w:p w14:paraId="7229CE6D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Ступінь унікальності роботи, (%)________________________________________________</w:t>
      </w:r>
    </w:p>
    <w:p w14:paraId="48E129DA" w14:textId="77777777" w:rsidR="0030223E" w:rsidRPr="00B61023" w:rsidRDefault="0030223E" w:rsidP="0030223E">
      <w:pPr>
        <w:spacing w:line="288" w:lineRule="auto"/>
        <w:jc w:val="center"/>
        <w:rPr>
          <w:rFonts w:ascii="Times New Roman" w:eastAsia="Times New Roman" w:hAnsi="Times New Roman" w:cs="Times New Roman"/>
          <w:b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lang w:val="uk-UA"/>
        </w:rPr>
        <w:t>Після аналізу ступеня унікальності</w:t>
      </w:r>
    </w:p>
    <w:p w14:paraId="010F6C96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Segoe UI Symbol" w:eastAsia="MS Mincho" w:hAnsi="Segoe UI Symbol" w:cs="Segoe UI Symbol"/>
          <w:color w:val="auto"/>
          <w:lang w:val="uk-UA"/>
        </w:rPr>
        <w:t>☐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4B726F">
        <w:rPr>
          <w:rFonts w:ascii="Times New Roman" w:eastAsia="Times New Roman" w:hAnsi="Times New Roman" w:cs="Times New Roman"/>
          <w:color w:val="auto"/>
          <w:lang w:val="uk-UA"/>
        </w:rPr>
        <w:t>В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иявлені в роботі запозичення не мають ознак академічної недоброчесності. У зв'язку з чим, робота визнається самостійною і допускається до захисту;</w:t>
      </w:r>
    </w:p>
    <w:p w14:paraId="47C5688B" w14:textId="26541B2B" w:rsidR="0030223E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Segoe UI Symbol" w:eastAsia="MS Mincho" w:hAnsi="Segoe UI Symbol" w:cs="Segoe UI Symbol"/>
          <w:color w:val="auto"/>
          <w:lang w:val="uk-UA"/>
        </w:rPr>
        <w:t>☐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4B726F">
        <w:rPr>
          <w:rFonts w:ascii="Times New Roman" w:eastAsia="Times New Roman" w:hAnsi="Times New Roman" w:cs="Times New Roman"/>
          <w:color w:val="auto"/>
          <w:lang w:val="uk-UA"/>
        </w:rPr>
        <w:t>В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иявлені в роботі запозичення не мають ознак </w:t>
      </w:r>
      <w:r w:rsidR="00837A3B">
        <w:rPr>
          <w:rFonts w:ascii="Times New Roman" w:eastAsia="Times New Roman" w:hAnsi="Times New Roman" w:cs="Times New Roman"/>
          <w:color w:val="auto"/>
          <w:lang w:val="uk-UA"/>
        </w:rPr>
        <w:t xml:space="preserve">академічного 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плагіату, але їх надмірна кількість викликає сумніви щодо </w:t>
      </w:r>
      <w:r w:rsidR="00837A3B">
        <w:rPr>
          <w:rFonts w:ascii="Times New Roman" w:eastAsia="Times New Roman" w:hAnsi="Times New Roman" w:cs="Times New Roman"/>
          <w:color w:val="auto"/>
          <w:lang w:val="uk-UA"/>
        </w:rPr>
        <w:t xml:space="preserve">її відповідності встановленим </w:t>
      </w:r>
      <w:r w:rsidR="00837A3B" w:rsidRPr="004B726F">
        <w:rPr>
          <w:rFonts w:ascii="Times New Roman" w:eastAsia="Times New Roman" w:hAnsi="Times New Roman" w:cs="Times New Roman"/>
          <w:color w:val="auto"/>
          <w:lang w:val="uk-UA"/>
        </w:rPr>
        <w:t xml:space="preserve">вимогам щодо </w:t>
      </w:r>
      <w:r w:rsidR="00DB3F14" w:rsidRPr="004B726F">
        <w:rPr>
          <w:rFonts w:ascii="Times New Roman" w:eastAsia="Times New Roman" w:hAnsi="Times New Roman" w:cs="Times New Roman"/>
          <w:color w:val="auto"/>
          <w:lang w:val="uk-UA"/>
        </w:rPr>
        <w:t>рівня складності</w:t>
      </w:r>
      <w:r w:rsidR="00837A3B" w:rsidRPr="004B726F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DB3F14" w:rsidRPr="004B726F">
        <w:rPr>
          <w:rFonts w:ascii="Times New Roman" w:eastAsia="Times New Roman" w:hAnsi="Times New Roman" w:cs="Times New Roman"/>
          <w:color w:val="auto"/>
          <w:lang w:val="uk-UA"/>
        </w:rPr>
        <w:t>розв’язаних задач</w:t>
      </w:r>
      <w:r w:rsidR="0045455A">
        <w:rPr>
          <w:rFonts w:ascii="Times New Roman" w:eastAsia="Times New Roman" w:hAnsi="Times New Roman" w:cs="Times New Roman"/>
          <w:color w:val="auto"/>
          <w:lang w:val="uk-UA"/>
        </w:rPr>
        <w:t>, якості</w:t>
      </w:r>
      <w:r w:rsidR="00DB3F14" w:rsidRPr="004B726F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837A3B" w:rsidRPr="004B726F">
        <w:rPr>
          <w:rFonts w:ascii="Times New Roman" w:eastAsia="Times New Roman" w:hAnsi="Times New Roman" w:cs="Times New Roman"/>
          <w:color w:val="auto"/>
          <w:lang w:val="uk-UA"/>
        </w:rPr>
        <w:t>і самостійно</w:t>
      </w:r>
      <w:r w:rsidR="00DB3F14" w:rsidRPr="004B726F">
        <w:rPr>
          <w:rFonts w:ascii="Times New Roman" w:eastAsia="Times New Roman" w:hAnsi="Times New Roman" w:cs="Times New Roman"/>
          <w:color w:val="auto"/>
          <w:lang w:val="uk-UA"/>
        </w:rPr>
        <w:t>сті</w:t>
      </w:r>
      <w:r w:rsidR="00837A3B" w:rsidRPr="004B726F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DB3F14" w:rsidRPr="004B726F">
        <w:rPr>
          <w:rFonts w:ascii="Times New Roman" w:eastAsia="Times New Roman" w:hAnsi="Times New Roman" w:cs="Times New Roman"/>
          <w:color w:val="auto"/>
          <w:lang w:val="uk-UA"/>
        </w:rPr>
        <w:t>виконання роботи</w:t>
      </w:r>
      <w:r w:rsidRPr="004B726F">
        <w:rPr>
          <w:rFonts w:ascii="Times New Roman" w:eastAsia="Times New Roman" w:hAnsi="Times New Roman" w:cs="Times New Roman"/>
          <w:color w:val="auto"/>
          <w:lang w:val="uk-UA"/>
        </w:rPr>
        <w:t xml:space="preserve">. У зв'язку з </w:t>
      </w:r>
      <w:r w:rsidR="00DB3F14" w:rsidRPr="004B726F">
        <w:rPr>
          <w:rFonts w:ascii="Times New Roman" w:eastAsia="Times New Roman" w:hAnsi="Times New Roman" w:cs="Times New Roman"/>
          <w:color w:val="auto"/>
          <w:lang w:val="uk-UA"/>
        </w:rPr>
        <w:t>ц</w:t>
      </w:r>
      <w:r w:rsidRPr="004B726F">
        <w:rPr>
          <w:rFonts w:ascii="Times New Roman" w:eastAsia="Times New Roman" w:hAnsi="Times New Roman" w:cs="Times New Roman"/>
          <w:color w:val="auto"/>
          <w:lang w:val="uk-UA"/>
        </w:rPr>
        <w:t xml:space="preserve">им, </w:t>
      </w:r>
      <w:r w:rsidR="00DB3F14" w:rsidRPr="004B726F">
        <w:rPr>
          <w:rFonts w:ascii="Times New Roman" w:eastAsia="Times New Roman" w:hAnsi="Times New Roman" w:cs="Times New Roman"/>
          <w:color w:val="auto"/>
          <w:lang w:val="uk-UA"/>
        </w:rPr>
        <w:t>роботу пропонується доопрацювати</w:t>
      </w:r>
      <w:r w:rsidRPr="004B726F">
        <w:rPr>
          <w:rFonts w:ascii="Times New Roman" w:eastAsia="Times New Roman" w:hAnsi="Times New Roman" w:cs="Times New Roman"/>
          <w:color w:val="auto"/>
          <w:lang w:val="uk-UA"/>
        </w:rPr>
        <w:t>;</w:t>
      </w:r>
    </w:p>
    <w:p w14:paraId="27DF0823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Segoe UI Symbol" w:eastAsia="MS Mincho" w:hAnsi="Segoe UI Symbol" w:cs="Segoe UI Symbol"/>
          <w:color w:val="auto"/>
          <w:lang w:val="uk-UA"/>
        </w:rPr>
        <w:t>☐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4B726F">
        <w:rPr>
          <w:rFonts w:ascii="Times New Roman" w:eastAsia="Times New Roman" w:hAnsi="Times New Roman" w:cs="Times New Roman"/>
          <w:color w:val="auto"/>
          <w:lang w:val="uk-UA"/>
        </w:rPr>
        <w:t>В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иявлені в роботі запозичення є </w:t>
      </w:r>
      <w:r w:rsidR="004B726F">
        <w:rPr>
          <w:rFonts w:ascii="Times New Roman" w:eastAsia="Times New Roman" w:hAnsi="Times New Roman" w:cs="Times New Roman"/>
          <w:color w:val="auto"/>
          <w:lang w:val="uk-UA"/>
        </w:rPr>
        <w:t>академічним плагіатом (некоректні запозичення у висновках, постановці задач, в опису результатів роботи тощо; наявність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навмисн</w:t>
      </w:r>
      <w:r w:rsidR="004B726F">
        <w:rPr>
          <w:rFonts w:ascii="Times New Roman" w:eastAsia="Times New Roman" w:hAnsi="Times New Roman" w:cs="Times New Roman"/>
          <w:color w:val="auto"/>
          <w:lang w:val="uk-UA"/>
        </w:rPr>
        <w:t>их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спотворен</w:t>
      </w:r>
      <w:r w:rsidR="004B726F">
        <w:rPr>
          <w:rFonts w:ascii="Times New Roman" w:eastAsia="Times New Roman" w:hAnsi="Times New Roman" w:cs="Times New Roman"/>
          <w:color w:val="auto"/>
          <w:lang w:val="uk-UA"/>
        </w:rPr>
        <w:t>ь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тексту, що вказують на спроби приховування недобросовісних запозичень</w:t>
      </w:r>
      <w:r w:rsidR="004B726F">
        <w:rPr>
          <w:rFonts w:ascii="Times New Roman" w:eastAsia="Times New Roman" w:hAnsi="Times New Roman" w:cs="Times New Roman"/>
          <w:color w:val="auto"/>
          <w:lang w:val="uk-UA"/>
        </w:rPr>
        <w:t>; ознаки комп’ютерного перекладу чужого тексту без посилань на джерело)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. У зв'язку з </w:t>
      </w:r>
      <w:r w:rsidR="00837A3B">
        <w:rPr>
          <w:rFonts w:ascii="Times New Roman" w:eastAsia="Times New Roman" w:hAnsi="Times New Roman" w:cs="Times New Roman"/>
          <w:color w:val="auto"/>
          <w:lang w:val="uk-UA"/>
        </w:rPr>
        <w:t>ц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им, робота не допускається до захисту.</w:t>
      </w:r>
    </w:p>
    <w:p w14:paraId="3247E5E1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</w:p>
    <w:p w14:paraId="0B4AC74D" w14:textId="77777777" w:rsidR="0030223E" w:rsidRPr="00B61023" w:rsidRDefault="00331D6B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Обґрунтування</w:t>
      </w:r>
      <w:r w:rsidR="0030223E" w:rsidRPr="00B61023">
        <w:rPr>
          <w:rFonts w:ascii="Times New Roman" w:eastAsia="Times New Roman" w:hAnsi="Times New Roman" w:cs="Times New Roman"/>
          <w:color w:val="auto"/>
          <w:lang w:val="uk-UA"/>
        </w:rPr>
        <w:t>: ____________________________________________________________________________________________________________________________________________________________________________________________________________________</w:t>
      </w:r>
      <w:r w:rsidR="00C63FC5"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</w:t>
      </w:r>
      <w:r w:rsidR="0030223E"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___________________</w:t>
      </w:r>
    </w:p>
    <w:p w14:paraId="4ECC914A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Дата:___________________</w:t>
      </w:r>
    </w:p>
    <w:p w14:paraId="18EEA631" w14:textId="77777777" w:rsidR="0030223E" w:rsidRPr="00B61023" w:rsidRDefault="0030223E" w:rsidP="0030223E">
      <w:pPr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Особа відповідальна за перевірку робіт на</w:t>
      </w:r>
      <w:r w:rsidR="00837A3B">
        <w:rPr>
          <w:rFonts w:ascii="Times New Roman" w:eastAsia="Times New Roman" w:hAnsi="Times New Roman" w:cs="Times New Roman"/>
          <w:color w:val="auto"/>
          <w:lang w:val="uk-UA"/>
        </w:rPr>
        <w:t xml:space="preserve"> наявність ознак академічного 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плагіат</w:t>
      </w:r>
      <w:r w:rsidR="00837A3B">
        <w:rPr>
          <w:rFonts w:ascii="Times New Roman" w:eastAsia="Times New Roman" w:hAnsi="Times New Roman" w:cs="Times New Roman"/>
          <w:color w:val="auto"/>
          <w:lang w:val="uk-UA"/>
        </w:rPr>
        <w:t>у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:</w:t>
      </w:r>
      <w:r w:rsidR="00837A3B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>___________________________________</w:t>
      </w:r>
    </w:p>
    <w:p w14:paraId="166A6545" w14:textId="77777777" w:rsidR="0030223E" w:rsidRPr="00B61023" w:rsidRDefault="0030223E" w:rsidP="00837A3B">
      <w:pPr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(підпис, П.І.Б.)</w:t>
      </w:r>
    </w:p>
    <w:p w14:paraId="0ABBB5C7" w14:textId="77777777" w:rsidR="00C63FC5" w:rsidRPr="00B61023" w:rsidRDefault="00C63FC5" w:rsidP="00C63FC5">
      <w:pPr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Керівник роботи: _______________________________________________________________</w:t>
      </w:r>
    </w:p>
    <w:p w14:paraId="5E393F20" w14:textId="77777777" w:rsidR="00C63FC5" w:rsidRPr="00B61023" w:rsidRDefault="00C63FC5" w:rsidP="00C63FC5">
      <w:pPr>
        <w:ind w:left="6096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(підпис, П.І.Б.)</w:t>
      </w:r>
    </w:p>
    <w:p w14:paraId="5537926E" w14:textId="77777777" w:rsidR="00277B96" w:rsidRPr="00B61023" w:rsidRDefault="00277B96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</w:p>
    <w:p w14:paraId="4FF95DB4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Остаточне рішення щодо допуску до захисту, включаючи </w:t>
      </w:r>
      <w:r w:rsidR="00837A3B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його </w:t>
      </w:r>
      <w:r w:rsidRPr="00B61023">
        <w:rPr>
          <w:rFonts w:ascii="Times New Roman" w:eastAsia="Times New Roman" w:hAnsi="Times New Roman" w:cs="Times New Roman"/>
          <w:b/>
          <w:color w:val="auto"/>
          <w:lang w:val="uk-UA"/>
        </w:rPr>
        <w:t>обґрунтування: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t xml:space="preserve"> ______________________________________________________________________________________________________________________________________________________________________</w:t>
      </w:r>
      <w:r w:rsidRPr="00B61023">
        <w:rPr>
          <w:rFonts w:ascii="Times New Roman" w:eastAsia="Times New Roman" w:hAnsi="Times New Roman" w:cs="Times New Roman"/>
          <w:color w:val="auto"/>
          <w:lang w:val="uk-UA"/>
        </w:rPr>
        <w:lastRenderedPageBreak/>
        <w:t>______________________________________________________________________________________________________________________________________________</w:t>
      </w:r>
    </w:p>
    <w:p w14:paraId="2C8C90C4" w14:textId="77777777" w:rsidR="0030223E" w:rsidRPr="00B61023" w:rsidRDefault="0030223E" w:rsidP="0030223E">
      <w:pPr>
        <w:spacing w:line="288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Дата:___________________</w:t>
      </w:r>
    </w:p>
    <w:p w14:paraId="279A88E5" w14:textId="77777777" w:rsidR="0030223E" w:rsidRPr="00B61023" w:rsidRDefault="0030223E" w:rsidP="0030223E">
      <w:pPr>
        <w:jc w:val="both"/>
        <w:rPr>
          <w:rFonts w:ascii="Times New Roman" w:eastAsia="Times New Roman" w:hAnsi="Times New Roman" w:cs="Times New Roman"/>
          <w:color w:val="auto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lang w:val="uk-UA"/>
        </w:rPr>
        <w:t>Завідувач кафедри: ____________________________________________________________</w:t>
      </w:r>
    </w:p>
    <w:p w14:paraId="6E827CED" w14:textId="77777777" w:rsidR="0030223E" w:rsidRPr="0030223E" w:rsidRDefault="0030223E" w:rsidP="0030223E">
      <w:pPr>
        <w:ind w:left="3969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61023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>(науковий ступінь, вчене звання, П.І.Б.)</w:t>
      </w:r>
    </w:p>
    <w:p w14:paraId="1EFF71BB" w14:textId="77777777" w:rsidR="0021696A" w:rsidRPr="0030223E" w:rsidRDefault="0021696A" w:rsidP="0030223E">
      <w:pPr>
        <w:spacing w:after="160" w:line="259" w:lineRule="auto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</w:p>
    <w:sectPr w:rsidR="0021696A" w:rsidRPr="0030223E" w:rsidSect="00BC33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808"/>
    <w:multiLevelType w:val="hybridMultilevel"/>
    <w:tmpl w:val="C4102CD0"/>
    <w:lvl w:ilvl="0" w:tplc="256AE02E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26E2B2F"/>
    <w:multiLevelType w:val="hybridMultilevel"/>
    <w:tmpl w:val="3A1EE9B8"/>
    <w:lvl w:ilvl="0" w:tplc="E75A2928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47C20"/>
    <w:multiLevelType w:val="multilevel"/>
    <w:tmpl w:val="2760D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A851C08"/>
    <w:multiLevelType w:val="multilevel"/>
    <w:tmpl w:val="4EC2C9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97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4" w15:restartNumberingAfterBreak="0">
    <w:nsid w:val="4D9A4383"/>
    <w:multiLevelType w:val="hybridMultilevel"/>
    <w:tmpl w:val="0C14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3D81"/>
    <w:multiLevelType w:val="multilevel"/>
    <w:tmpl w:val="8DEE72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FB81391"/>
    <w:multiLevelType w:val="hybridMultilevel"/>
    <w:tmpl w:val="8F808EDE"/>
    <w:lvl w:ilvl="0" w:tplc="3A28887A">
      <w:start w:val="2"/>
      <w:numFmt w:val="bullet"/>
      <w:lvlText w:val="–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73FEA"/>
    <w:multiLevelType w:val="multilevel"/>
    <w:tmpl w:val="89E81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87"/>
    <w:rsid w:val="0002388C"/>
    <w:rsid w:val="00024102"/>
    <w:rsid w:val="000259BB"/>
    <w:rsid w:val="0003192A"/>
    <w:rsid w:val="00037252"/>
    <w:rsid w:val="00056A55"/>
    <w:rsid w:val="00060397"/>
    <w:rsid w:val="00085E39"/>
    <w:rsid w:val="000A1AF0"/>
    <w:rsid w:val="000A7B2D"/>
    <w:rsid w:val="000C7170"/>
    <w:rsid w:val="00117267"/>
    <w:rsid w:val="00122DB4"/>
    <w:rsid w:val="00126E6A"/>
    <w:rsid w:val="001366F2"/>
    <w:rsid w:val="001736F6"/>
    <w:rsid w:val="00180A38"/>
    <w:rsid w:val="00194739"/>
    <w:rsid w:val="00196615"/>
    <w:rsid w:val="001A2E83"/>
    <w:rsid w:val="001A4BB7"/>
    <w:rsid w:val="001D2187"/>
    <w:rsid w:val="001E1B62"/>
    <w:rsid w:val="001E2493"/>
    <w:rsid w:val="001E3D49"/>
    <w:rsid w:val="001F041F"/>
    <w:rsid w:val="001F2F27"/>
    <w:rsid w:val="0021696A"/>
    <w:rsid w:val="00246C54"/>
    <w:rsid w:val="00277B96"/>
    <w:rsid w:val="00297E81"/>
    <w:rsid w:val="002B3F46"/>
    <w:rsid w:val="002D6DB0"/>
    <w:rsid w:val="002E52D4"/>
    <w:rsid w:val="0030223E"/>
    <w:rsid w:val="00331D6B"/>
    <w:rsid w:val="00347A03"/>
    <w:rsid w:val="003754D1"/>
    <w:rsid w:val="003A22F4"/>
    <w:rsid w:val="003E1E25"/>
    <w:rsid w:val="003E57FD"/>
    <w:rsid w:val="003F7E6B"/>
    <w:rsid w:val="0040292F"/>
    <w:rsid w:val="00411126"/>
    <w:rsid w:val="00412D5F"/>
    <w:rsid w:val="0043514D"/>
    <w:rsid w:val="00446A64"/>
    <w:rsid w:val="0045107B"/>
    <w:rsid w:val="0045455A"/>
    <w:rsid w:val="00456011"/>
    <w:rsid w:val="004663E8"/>
    <w:rsid w:val="00482161"/>
    <w:rsid w:val="004A5412"/>
    <w:rsid w:val="004B726F"/>
    <w:rsid w:val="004D25F4"/>
    <w:rsid w:val="004F6664"/>
    <w:rsid w:val="0052485D"/>
    <w:rsid w:val="00556393"/>
    <w:rsid w:val="00561887"/>
    <w:rsid w:val="005842D1"/>
    <w:rsid w:val="00594463"/>
    <w:rsid w:val="005B6A8E"/>
    <w:rsid w:val="005E48B3"/>
    <w:rsid w:val="00605C78"/>
    <w:rsid w:val="00617E53"/>
    <w:rsid w:val="006358D3"/>
    <w:rsid w:val="006604AC"/>
    <w:rsid w:val="00660C07"/>
    <w:rsid w:val="006860D0"/>
    <w:rsid w:val="006956E2"/>
    <w:rsid w:val="006D3CEC"/>
    <w:rsid w:val="006F262C"/>
    <w:rsid w:val="006F61A8"/>
    <w:rsid w:val="00713D6A"/>
    <w:rsid w:val="00714F62"/>
    <w:rsid w:val="00717A4A"/>
    <w:rsid w:val="007220C6"/>
    <w:rsid w:val="00725EF8"/>
    <w:rsid w:val="007370C5"/>
    <w:rsid w:val="00742360"/>
    <w:rsid w:val="007662AF"/>
    <w:rsid w:val="0080664D"/>
    <w:rsid w:val="00812682"/>
    <w:rsid w:val="0081775A"/>
    <w:rsid w:val="00817A41"/>
    <w:rsid w:val="00837A3B"/>
    <w:rsid w:val="00860AE9"/>
    <w:rsid w:val="00881BDB"/>
    <w:rsid w:val="00890EBD"/>
    <w:rsid w:val="008A371C"/>
    <w:rsid w:val="008B05DB"/>
    <w:rsid w:val="008D34F8"/>
    <w:rsid w:val="008D4194"/>
    <w:rsid w:val="008E02BC"/>
    <w:rsid w:val="008E0537"/>
    <w:rsid w:val="008E1A6B"/>
    <w:rsid w:val="008E50D8"/>
    <w:rsid w:val="008F4BF5"/>
    <w:rsid w:val="00912C6E"/>
    <w:rsid w:val="0097235B"/>
    <w:rsid w:val="00983530"/>
    <w:rsid w:val="00992C8A"/>
    <w:rsid w:val="009940AE"/>
    <w:rsid w:val="00997FB5"/>
    <w:rsid w:val="009B5105"/>
    <w:rsid w:val="009D0EEE"/>
    <w:rsid w:val="009E30CC"/>
    <w:rsid w:val="009F6CE1"/>
    <w:rsid w:val="00A03654"/>
    <w:rsid w:val="00A4367F"/>
    <w:rsid w:val="00A47650"/>
    <w:rsid w:val="00A812A6"/>
    <w:rsid w:val="00A869A4"/>
    <w:rsid w:val="00A90B3E"/>
    <w:rsid w:val="00A91747"/>
    <w:rsid w:val="00AC3E22"/>
    <w:rsid w:val="00B262CD"/>
    <w:rsid w:val="00B372B4"/>
    <w:rsid w:val="00B51144"/>
    <w:rsid w:val="00B51BDD"/>
    <w:rsid w:val="00B6090A"/>
    <w:rsid w:val="00B61023"/>
    <w:rsid w:val="00B80795"/>
    <w:rsid w:val="00B82781"/>
    <w:rsid w:val="00B9399F"/>
    <w:rsid w:val="00BA0E17"/>
    <w:rsid w:val="00BB287F"/>
    <w:rsid w:val="00BC330E"/>
    <w:rsid w:val="00BD0CDA"/>
    <w:rsid w:val="00C43B8D"/>
    <w:rsid w:val="00C63FC5"/>
    <w:rsid w:val="00C81782"/>
    <w:rsid w:val="00C92535"/>
    <w:rsid w:val="00CB49EF"/>
    <w:rsid w:val="00CB6B62"/>
    <w:rsid w:val="00CC1DE2"/>
    <w:rsid w:val="00D0388A"/>
    <w:rsid w:val="00D20109"/>
    <w:rsid w:val="00D242F4"/>
    <w:rsid w:val="00D32E7F"/>
    <w:rsid w:val="00D3583D"/>
    <w:rsid w:val="00D377D2"/>
    <w:rsid w:val="00D76C83"/>
    <w:rsid w:val="00D76D3B"/>
    <w:rsid w:val="00D843D0"/>
    <w:rsid w:val="00DA46F3"/>
    <w:rsid w:val="00DB3F14"/>
    <w:rsid w:val="00DC57FA"/>
    <w:rsid w:val="00DC61A5"/>
    <w:rsid w:val="00DD7350"/>
    <w:rsid w:val="00DE5686"/>
    <w:rsid w:val="00E02F74"/>
    <w:rsid w:val="00E8574F"/>
    <w:rsid w:val="00E85E5E"/>
    <w:rsid w:val="00E91092"/>
    <w:rsid w:val="00EC252C"/>
    <w:rsid w:val="00ED2B22"/>
    <w:rsid w:val="00ED75AE"/>
    <w:rsid w:val="00EE29AA"/>
    <w:rsid w:val="00EF67FA"/>
    <w:rsid w:val="00F02BB3"/>
    <w:rsid w:val="00F07D89"/>
    <w:rsid w:val="00F171E3"/>
    <w:rsid w:val="00F3256F"/>
    <w:rsid w:val="00F50FA9"/>
    <w:rsid w:val="00F60CC0"/>
    <w:rsid w:val="00F651CF"/>
    <w:rsid w:val="00F832F0"/>
    <w:rsid w:val="00FA0A9F"/>
    <w:rsid w:val="00FC19A2"/>
    <w:rsid w:val="00FC62C7"/>
    <w:rsid w:val="00FD52C1"/>
    <w:rsid w:val="00FE24EF"/>
    <w:rsid w:val="00FE3BB4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CED0"/>
  <w15:docId w15:val="{63986754-FEFF-465B-96C2-6355800C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18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6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56188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61887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styleId="a3">
    <w:name w:val="List Paragraph"/>
    <w:basedOn w:val="a"/>
    <w:uiPriority w:val="34"/>
    <w:qFormat/>
    <w:rsid w:val="002B3F46"/>
    <w:pPr>
      <w:ind w:left="720"/>
      <w:contextualSpacing/>
    </w:pPr>
  </w:style>
  <w:style w:type="paragraph" w:customStyle="1" w:styleId="a30">
    <w:name w:val="a3"/>
    <w:basedOn w:val="a"/>
    <w:rsid w:val="0098353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4">
    <w:name w:val="a4"/>
    <w:basedOn w:val="a"/>
    <w:rsid w:val="0098353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pelle">
    <w:name w:val="spelle"/>
    <w:basedOn w:val="a0"/>
    <w:rsid w:val="00983530"/>
  </w:style>
  <w:style w:type="character" w:customStyle="1" w:styleId="20">
    <w:name w:val="Заголовок 2 Знак"/>
    <w:basedOn w:val="a0"/>
    <w:link w:val="2"/>
    <w:uiPriority w:val="9"/>
    <w:semiHidden/>
    <w:rsid w:val="008066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" w:eastAsia="ru-RU"/>
    </w:rPr>
  </w:style>
  <w:style w:type="paragraph" w:styleId="a5">
    <w:name w:val="Balloon Text"/>
    <w:basedOn w:val="a"/>
    <w:link w:val="a6"/>
    <w:uiPriority w:val="99"/>
    <w:semiHidden/>
    <w:unhideWhenUsed/>
    <w:rsid w:val="005842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D1"/>
    <w:rPr>
      <w:rFonts w:ascii="Segoe UI" w:eastAsia="Arial Unicode MS" w:hAnsi="Segoe UI" w:cs="Segoe UI"/>
      <w:color w:val="000000"/>
      <w:sz w:val="18"/>
      <w:szCs w:val="18"/>
      <w:lang w:val="uk" w:eastAsia="ru-RU"/>
    </w:rPr>
  </w:style>
  <w:style w:type="paragraph" w:customStyle="1" w:styleId="1">
    <w:name w:val="Обычный1"/>
    <w:rsid w:val="003E1E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5F99-1CAE-4FA0-A86C-0820FFD7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nmv-5</dc:creator>
  <cp:lastModifiedBy>Гість 03</cp:lastModifiedBy>
  <cp:revision>3</cp:revision>
  <cp:lastPrinted>2022-01-26T10:20:00Z</cp:lastPrinted>
  <dcterms:created xsi:type="dcterms:W3CDTF">2022-01-26T14:20:00Z</dcterms:created>
  <dcterms:modified xsi:type="dcterms:W3CDTF">2022-01-26T15:19:00Z</dcterms:modified>
</cp:coreProperties>
</file>