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67EA6" w:rsidRDefault="00BF5675">
      <w:r>
        <w:t>До рішення вченої ради від 20.06.2022</w:t>
      </w:r>
    </w:p>
    <w:p w14:paraId="00000002" w14:textId="77777777" w:rsidR="00C67EA6" w:rsidRDefault="00C67EA6"/>
    <w:p w14:paraId="00000003" w14:textId="77777777" w:rsidR="00C67EA6" w:rsidRDefault="00BF5675">
      <w:pPr>
        <w:numPr>
          <w:ilvl w:val="0"/>
          <w:numId w:val="1"/>
        </w:numPr>
      </w:pPr>
      <w:proofErr w:type="spellStart"/>
      <w:r>
        <w:t>Внести</w:t>
      </w:r>
      <w:proofErr w:type="spellEnd"/>
      <w:r>
        <w:t xml:space="preserve"> до Положення про Вчену раду Національного університету "Запорізька політехніка" такі зміни:</w:t>
      </w:r>
    </w:p>
    <w:p w14:paraId="00000004" w14:textId="77777777" w:rsidR="00C67EA6" w:rsidRDefault="00BF5675">
      <w:r>
        <w:t>Пункт 4.15 викласти у такій редакції: "Засідання Вченої ради, як правило, відбуваються в очному форматі на території Університету. Як виключення, засідання Вченої ради можуть відбуватися у дистанційному або змішаному форматі, зокрема, у період воєнного, ос</w:t>
      </w:r>
      <w:r>
        <w:t>обливого чи надзвичайного стану, через карантинні обмеження, за необхідності прийняття термінових рішень під час відпусток тощо".</w:t>
      </w:r>
    </w:p>
    <w:p w14:paraId="00000005" w14:textId="77777777" w:rsidR="00C67EA6" w:rsidRDefault="00C67EA6"/>
    <w:p w14:paraId="00000006" w14:textId="77777777" w:rsidR="00C67EA6" w:rsidRDefault="00C67EA6"/>
    <w:p w14:paraId="00000007" w14:textId="77777777" w:rsidR="00C67EA6" w:rsidRDefault="00BF5675">
      <w:pPr>
        <w:numPr>
          <w:ilvl w:val="0"/>
          <w:numId w:val="1"/>
        </w:numPr>
      </w:pPr>
      <w:proofErr w:type="spellStart"/>
      <w:r>
        <w:t>Внести</w:t>
      </w:r>
      <w:proofErr w:type="spellEnd"/>
      <w:r>
        <w:t xml:space="preserve"> до Регламенту роботи Вченої ради Національного університету "Запорізька політехніка" такі зміни:</w:t>
      </w:r>
    </w:p>
    <w:p w14:paraId="00000008" w14:textId="77777777" w:rsidR="00C67EA6" w:rsidRDefault="00BF5675">
      <w:pPr>
        <w:numPr>
          <w:ilvl w:val="1"/>
          <w:numId w:val="1"/>
        </w:numPr>
      </w:pPr>
      <w:r>
        <w:t xml:space="preserve">Пункт 6.8 доповнити </w:t>
      </w:r>
      <w:r>
        <w:t xml:space="preserve">реченням: "При проведенні засідання у дистанційному або змішаному форматі таємне голосування здійснюється відповідно до Порядку голосування членів вченої ради НУ «Запорізька політехніка» при проведенні засідання вченої ради у системі ZOOM. </w:t>
      </w:r>
    </w:p>
    <w:p w14:paraId="00000009" w14:textId="77777777" w:rsidR="00C67EA6" w:rsidRDefault="00BF5675">
      <w:pPr>
        <w:numPr>
          <w:ilvl w:val="1"/>
          <w:numId w:val="1"/>
        </w:numPr>
      </w:pPr>
      <w:r>
        <w:t>Пункт 8.5 виклю</w:t>
      </w:r>
      <w:r>
        <w:t>чити.</w:t>
      </w:r>
    </w:p>
    <w:p w14:paraId="0000000A" w14:textId="1274D8EC" w:rsidR="00C67EA6" w:rsidRDefault="00BF5675">
      <w:pPr>
        <w:numPr>
          <w:ilvl w:val="1"/>
          <w:numId w:val="1"/>
        </w:numPr>
      </w:pPr>
      <w:r>
        <w:t>Пункт 8.6 вважати пунктом 8.5.</w:t>
      </w:r>
    </w:p>
    <w:p w14:paraId="0932382E" w14:textId="1384BF39" w:rsidR="00BF5675" w:rsidRDefault="00BF5675" w:rsidP="00BF5675">
      <w:pPr>
        <w:numPr>
          <w:ilvl w:val="1"/>
          <w:numId w:val="1"/>
        </w:numPr>
      </w:pPr>
      <w:r>
        <w:t>Пункт 8.</w:t>
      </w:r>
      <w:r>
        <w:rPr>
          <w:lang w:val="uk-UA"/>
        </w:rPr>
        <w:t>2</w:t>
      </w:r>
      <w:r>
        <w:t xml:space="preserve"> виключити.</w:t>
      </w:r>
    </w:p>
    <w:p w14:paraId="27B29606" w14:textId="77777777" w:rsidR="00BF5675" w:rsidRDefault="00BF5675" w:rsidP="00BF5675">
      <w:pPr>
        <w:ind w:left="1440"/>
      </w:pPr>
    </w:p>
    <w:p w14:paraId="0000000B" w14:textId="77777777" w:rsidR="00C67EA6" w:rsidRDefault="00C67EA6" w:rsidP="00BF5675"/>
    <w:p w14:paraId="0000000C" w14:textId="77777777" w:rsidR="00C67EA6" w:rsidRDefault="00C67EA6"/>
    <w:sectPr w:rsidR="00C67E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8E8"/>
    <w:multiLevelType w:val="multilevel"/>
    <w:tmpl w:val="2DE4FA9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A6"/>
    <w:rsid w:val="00BF5675"/>
    <w:rsid w:val="00C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1CB"/>
  <w15:docId w15:val="{2B9BF0C8-B208-4DE7-A138-C1C3AE17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2022-06-17T08:48:00Z</dcterms:created>
  <dcterms:modified xsi:type="dcterms:W3CDTF">2022-06-17T09:13:00Z</dcterms:modified>
</cp:coreProperties>
</file>