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16A2D" w14:textId="3D6AB33D" w:rsidR="008243E9" w:rsidRPr="002513FE" w:rsidRDefault="008243E9" w:rsidP="00824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13FE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денний: </w:t>
      </w:r>
      <w:r w:rsidR="002E2B8A" w:rsidRPr="002513FE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2513FE">
        <w:rPr>
          <w:rFonts w:ascii="Times New Roman" w:eastAsia="Times New Roman" w:hAnsi="Times New Roman" w:cs="Times New Roman"/>
          <w:b/>
          <w:sz w:val="24"/>
          <w:szCs w:val="24"/>
        </w:rPr>
        <w:t>ро рекомендацію до друку наукови</w:t>
      </w:r>
      <w:r w:rsidR="002E2B8A" w:rsidRPr="002513FE">
        <w:rPr>
          <w:rFonts w:ascii="Times New Roman" w:eastAsia="Times New Roman" w:hAnsi="Times New Roman" w:cs="Times New Roman"/>
          <w:b/>
          <w:sz w:val="24"/>
          <w:szCs w:val="24"/>
        </w:rPr>
        <w:t>х та навчально-методичних праць</w:t>
      </w:r>
    </w:p>
    <w:p w14:paraId="76F2FBFD" w14:textId="77777777" w:rsidR="008243E9" w:rsidRPr="002513FE" w:rsidRDefault="008243E9" w:rsidP="008243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FAA7A9" w14:textId="64E1E6AB" w:rsidR="002513FE" w:rsidRPr="005D24E1" w:rsidRDefault="008243E9" w:rsidP="002513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24E1">
        <w:rPr>
          <w:rFonts w:ascii="Times New Roman" w:eastAsia="Times New Roman" w:hAnsi="Times New Roman" w:cs="Times New Roman"/>
          <w:b/>
          <w:sz w:val="24"/>
          <w:szCs w:val="24"/>
        </w:rPr>
        <w:t xml:space="preserve">СЛУХАЛИ: Про рекомендацію до </w:t>
      </w:r>
      <w:r w:rsidR="002513FE" w:rsidRPr="005D24E1">
        <w:rPr>
          <w:rFonts w:ascii="Times New Roman" w:eastAsia="Times New Roman" w:hAnsi="Times New Roman" w:cs="Times New Roman"/>
          <w:b/>
          <w:sz w:val="24"/>
          <w:szCs w:val="24"/>
        </w:rPr>
        <w:t>друку збірки тез доповідей третьої всеукраїнської науково-практичної конференції «Транспортні технології та безпека дорожнього руху»</w:t>
      </w:r>
    </w:p>
    <w:p w14:paraId="4DFF0C02" w14:textId="77777777" w:rsidR="002513FE" w:rsidRPr="00126AE3" w:rsidRDefault="002513FE" w:rsidP="002513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7837CB" w14:textId="190425E7" w:rsidR="002513FE" w:rsidRPr="00126AE3" w:rsidRDefault="008243E9" w:rsidP="00824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26AE3">
        <w:rPr>
          <w:rFonts w:ascii="Times New Roman" w:eastAsia="Times New Roman" w:hAnsi="Times New Roman" w:cs="Times New Roman"/>
          <w:bCs/>
          <w:sz w:val="24"/>
          <w:szCs w:val="24"/>
        </w:rPr>
        <w:t xml:space="preserve">ВИСТУПИЛИ: учений секретар Віктор КУЗЬМІН щодо подання </w:t>
      </w:r>
      <w:r w:rsidR="002513FE" w:rsidRPr="00126AE3">
        <w:rPr>
          <w:rFonts w:ascii="Times New Roman" w:eastAsia="Times New Roman" w:hAnsi="Times New Roman" w:cs="Times New Roman"/>
          <w:bCs/>
          <w:sz w:val="24"/>
          <w:szCs w:val="24"/>
        </w:rPr>
        <w:t>завідувача кафедрою «Транспортні технології» Сергія ТУРПАКА про необхідність рекомендації до друку збірки тез доповідей третьої всеукраїнської науково-практичної конференції «Транспортні технології та безпека дорожнього руху»</w:t>
      </w:r>
    </w:p>
    <w:p w14:paraId="39D2DCB2" w14:textId="77777777" w:rsidR="008243E9" w:rsidRPr="00126AE3" w:rsidRDefault="008243E9" w:rsidP="008243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696012" w14:textId="386D7E47" w:rsidR="008243E9" w:rsidRPr="00126AE3" w:rsidRDefault="008243E9" w:rsidP="008243E9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126AE3">
        <w:rPr>
          <w:rFonts w:ascii="Times New Roman" w:eastAsia="Times New Roman" w:hAnsi="Times New Roman" w:cs="Times New Roman"/>
          <w:bCs/>
          <w:sz w:val="24"/>
          <w:szCs w:val="24"/>
        </w:rPr>
        <w:t>УХВАЛИЛИ: На підставі відкритого голосування:</w:t>
      </w:r>
    </w:p>
    <w:p w14:paraId="1B7F8621" w14:textId="7947F15D" w:rsidR="002513FE" w:rsidRPr="002513FE" w:rsidRDefault="00281FA4" w:rsidP="002513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26AE3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="008243E9" w:rsidRPr="00126AE3">
        <w:rPr>
          <w:rFonts w:ascii="Times New Roman" w:eastAsia="Times New Roman" w:hAnsi="Times New Roman" w:cs="Times New Roman"/>
          <w:bCs/>
          <w:sz w:val="24"/>
          <w:szCs w:val="24"/>
        </w:rPr>
        <w:t xml:space="preserve">екомендувати </w:t>
      </w:r>
      <w:r w:rsidR="002513FE" w:rsidRPr="00126AE3">
        <w:rPr>
          <w:rFonts w:ascii="Times New Roman" w:eastAsia="Times New Roman" w:hAnsi="Times New Roman" w:cs="Times New Roman"/>
          <w:bCs/>
          <w:sz w:val="24"/>
          <w:szCs w:val="24"/>
        </w:rPr>
        <w:t xml:space="preserve">до друку збірки тез доповідей третьої всеукраїнської науково-практичної конференції «Транспортні технології та безпека дорожнього </w:t>
      </w:r>
      <w:r w:rsidR="002513FE" w:rsidRPr="002513FE">
        <w:rPr>
          <w:rFonts w:ascii="Times New Roman" w:eastAsia="Times New Roman" w:hAnsi="Times New Roman" w:cs="Times New Roman"/>
          <w:bCs/>
          <w:sz w:val="24"/>
          <w:szCs w:val="24"/>
        </w:rPr>
        <w:t>руху»</w:t>
      </w:r>
    </w:p>
    <w:p w14:paraId="18AB48F6" w14:textId="06496FB7" w:rsidR="00281FA4" w:rsidRPr="00100082" w:rsidRDefault="00281FA4" w:rsidP="00281F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B3A3007" w14:textId="1FB2825B" w:rsidR="00504C56" w:rsidRDefault="00504C56" w:rsidP="00857522">
      <w:pPr>
        <w:spacing w:after="0" w:line="240" w:lineRule="auto"/>
        <w:ind w:firstLine="708"/>
        <w:jc w:val="both"/>
        <w:rPr>
          <w:highlight w:val="yellow"/>
        </w:rPr>
      </w:pPr>
    </w:p>
    <w:p w14:paraId="1E3FA105" w14:textId="0A110CFE" w:rsidR="005D24E1" w:rsidRDefault="005D24E1" w:rsidP="00857522">
      <w:pPr>
        <w:spacing w:after="0" w:line="240" w:lineRule="auto"/>
        <w:ind w:firstLine="708"/>
        <w:jc w:val="both"/>
        <w:rPr>
          <w:highlight w:val="yellow"/>
        </w:rPr>
      </w:pPr>
    </w:p>
    <w:p w14:paraId="78D602E2" w14:textId="4B0388E7" w:rsidR="005D24E1" w:rsidRPr="005D24E1" w:rsidRDefault="005D24E1" w:rsidP="005D24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24E1">
        <w:rPr>
          <w:rFonts w:ascii="Times New Roman" w:eastAsia="Times New Roman" w:hAnsi="Times New Roman" w:cs="Times New Roman"/>
          <w:b/>
          <w:sz w:val="24"/>
          <w:szCs w:val="24"/>
        </w:rPr>
        <w:t xml:space="preserve">СЛУХАЛИ: Про рекомендацію </w:t>
      </w:r>
      <w:bookmarkStart w:id="0" w:name="_Hlk106885899"/>
      <w:r w:rsidRPr="005D24E1">
        <w:rPr>
          <w:rFonts w:ascii="Times New Roman" w:eastAsia="Times New Roman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опублікування збірки тез доповідей «Інформаційні технології : теорія та практика : тези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5D24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Всеукраїнської інтернет-конференції здобувачів вищої освіти  і молодих учених (Запоріжжя-Харків-Дніпро)»</w:t>
      </w:r>
      <w:bookmarkEnd w:id="0"/>
    </w:p>
    <w:p w14:paraId="453982B9" w14:textId="77777777" w:rsidR="005D24E1" w:rsidRPr="00126AE3" w:rsidRDefault="005D24E1" w:rsidP="005D24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58DF54" w14:textId="1FD0ED4C" w:rsidR="005D24E1" w:rsidRPr="00126AE3" w:rsidRDefault="005D24E1" w:rsidP="005D24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26AE3">
        <w:rPr>
          <w:rFonts w:ascii="Times New Roman" w:eastAsia="Times New Roman" w:hAnsi="Times New Roman" w:cs="Times New Roman"/>
          <w:bCs/>
          <w:sz w:val="24"/>
          <w:szCs w:val="24"/>
        </w:rPr>
        <w:t>ВИСТУПИЛИ: учений секретар Віктор КУЗЬМІН щодо подання завідувача кафедрою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Системний аналіз та обчислювальна математика</w:t>
      </w:r>
      <w:r w:rsidRPr="00126AE3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Григорія КОРНІЧА</w:t>
      </w:r>
      <w:r w:rsidRPr="00126AE3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 необхідність рекомендації до </w:t>
      </w:r>
      <w:r w:rsidRPr="005D24E1">
        <w:rPr>
          <w:rFonts w:ascii="Times New Roman" w:eastAsia="Times New Roman" w:hAnsi="Times New Roman" w:cs="Times New Roman"/>
          <w:bCs/>
          <w:sz w:val="24"/>
          <w:szCs w:val="24"/>
        </w:rPr>
        <w:t>опублікування збірки тез доповідей «Інформаційні технології : теорія та практика : тези V Всеукраїнської інтернет-конференції здобувачів вищої освіти  і молодих учених (Запоріжжя-Харків-Дніпро)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E7C777A" w14:textId="77777777" w:rsidR="005D24E1" w:rsidRPr="00126AE3" w:rsidRDefault="005D24E1" w:rsidP="005D24E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00549F" w14:textId="13FA5DE2" w:rsidR="005D24E1" w:rsidRPr="00126AE3" w:rsidRDefault="005D24E1" w:rsidP="005D24E1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126AE3">
        <w:rPr>
          <w:rFonts w:ascii="Times New Roman" w:eastAsia="Times New Roman" w:hAnsi="Times New Roman" w:cs="Times New Roman"/>
          <w:bCs/>
          <w:sz w:val="24"/>
          <w:szCs w:val="24"/>
        </w:rPr>
        <w:t>УХВАЛИЛИ: На підставі відкритого голосування:</w:t>
      </w:r>
    </w:p>
    <w:p w14:paraId="5FBB0E4F" w14:textId="36840480" w:rsidR="005D24E1" w:rsidRPr="002513FE" w:rsidRDefault="005D24E1" w:rsidP="005D24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26AE3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Рекомендувати до </w:t>
      </w:r>
      <w:r w:rsidRPr="005D24E1">
        <w:rPr>
          <w:rFonts w:ascii="Times New Roman" w:eastAsia="Times New Roman" w:hAnsi="Times New Roman" w:cs="Times New Roman"/>
          <w:bCs/>
          <w:sz w:val="24"/>
          <w:szCs w:val="24"/>
        </w:rPr>
        <w:t>опублікування збірки тез доповідей «Інформаційні технології : теорія та практика : тези V Всеукраїнської інтернет-конференції здобувачів вищої освіти  і молодих учених (Запоріжжя-Харків-Дніпро).</w:t>
      </w:r>
    </w:p>
    <w:p w14:paraId="4B2C2D63" w14:textId="77777777" w:rsidR="005D24E1" w:rsidRPr="00100082" w:rsidRDefault="005D24E1" w:rsidP="00857522">
      <w:pPr>
        <w:spacing w:after="0" w:line="240" w:lineRule="auto"/>
        <w:ind w:firstLine="708"/>
        <w:jc w:val="both"/>
        <w:rPr>
          <w:highlight w:val="yellow"/>
        </w:rPr>
      </w:pPr>
    </w:p>
    <w:p w14:paraId="1B4C6D53" w14:textId="05B2A225" w:rsidR="00B43BA8" w:rsidRDefault="00B43BA8" w:rsidP="00857522">
      <w:pPr>
        <w:spacing w:after="0" w:line="240" w:lineRule="auto"/>
        <w:ind w:firstLine="708"/>
        <w:jc w:val="both"/>
        <w:rPr>
          <w:highlight w:val="yellow"/>
        </w:rPr>
      </w:pPr>
    </w:p>
    <w:p w14:paraId="31031E77" w14:textId="77777777" w:rsidR="00B369FF" w:rsidRPr="00100082" w:rsidRDefault="00B369FF" w:rsidP="00857522">
      <w:pPr>
        <w:spacing w:after="0" w:line="240" w:lineRule="auto"/>
        <w:ind w:firstLine="708"/>
        <w:jc w:val="both"/>
        <w:rPr>
          <w:highlight w:val="yellow"/>
        </w:rPr>
      </w:pPr>
    </w:p>
    <w:p w14:paraId="464906D9" w14:textId="77777777" w:rsidR="00B43BA8" w:rsidRPr="002D1481" w:rsidRDefault="00B43BA8" w:rsidP="00B43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73EF4B" w14:textId="4A1C5B41" w:rsidR="00B43BA8" w:rsidRPr="002D1481" w:rsidRDefault="00B43BA8" w:rsidP="00B43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481">
        <w:rPr>
          <w:rFonts w:ascii="Times New Roman" w:eastAsia="Times New Roman" w:hAnsi="Times New Roman" w:cs="Times New Roman"/>
          <w:b/>
          <w:sz w:val="24"/>
          <w:szCs w:val="24"/>
        </w:rPr>
        <w:t xml:space="preserve">СЛУХАЛИ: </w:t>
      </w:r>
      <w:bookmarkStart w:id="1" w:name="_Hlk106352290"/>
      <w:r w:rsidRPr="002D148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 рекомендацію до </w:t>
      </w:r>
      <w:r w:rsidR="002513FE" w:rsidRPr="002D1481">
        <w:rPr>
          <w:rFonts w:ascii="Times New Roman" w:eastAsia="Times New Roman" w:hAnsi="Times New Roman" w:cs="Times New Roman"/>
          <w:b/>
          <w:sz w:val="24"/>
          <w:szCs w:val="24"/>
        </w:rPr>
        <w:t xml:space="preserve">опублікування монографії Олени </w:t>
      </w:r>
      <w:r w:rsidR="002D1481" w:rsidRPr="002D1481">
        <w:rPr>
          <w:rFonts w:ascii="Times New Roman" w:eastAsia="Times New Roman" w:hAnsi="Times New Roman" w:cs="Times New Roman"/>
          <w:b/>
          <w:sz w:val="24"/>
          <w:szCs w:val="24"/>
        </w:rPr>
        <w:t xml:space="preserve">БУРКИ </w:t>
      </w:r>
      <w:r w:rsidR="002513FE" w:rsidRPr="002D148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2D1481" w:rsidRPr="002D1481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2513FE" w:rsidRPr="002D1481">
        <w:rPr>
          <w:rFonts w:ascii="Times New Roman" w:eastAsia="Times New Roman" w:hAnsi="Times New Roman" w:cs="Times New Roman"/>
          <w:b/>
          <w:sz w:val="24"/>
          <w:szCs w:val="24"/>
        </w:rPr>
        <w:t xml:space="preserve">ідготовка майбутніх терапевтів </w:t>
      </w:r>
      <w:r w:rsidR="002D1481" w:rsidRPr="002D1481">
        <w:rPr>
          <w:rFonts w:ascii="Times New Roman" w:eastAsia="Times New Roman" w:hAnsi="Times New Roman" w:cs="Times New Roman"/>
          <w:b/>
          <w:sz w:val="24"/>
          <w:szCs w:val="24"/>
        </w:rPr>
        <w:t>до використання фізкультурно-оздоровчих технологій</w:t>
      </w:r>
      <w:r w:rsidR="002513FE" w:rsidRPr="002D1481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bookmarkEnd w:id="1"/>
    </w:p>
    <w:p w14:paraId="7464F530" w14:textId="77777777" w:rsidR="00B43BA8" w:rsidRPr="002D1481" w:rsidRDefault="00B43BA8" w:rsidP="00B43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3E9BFD" w14:textId="2FFEEDB1" w:rsidR="00B43BA8" w:rsidRPr="002D1481" w:rsidRDefault="00B43BA8" w:rsidP="00B43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481">
        <w:rPr>
          <w:rFonts w:ascii="Times New Roman" w:eastAsia="Times New Roman" w:hAnsi="Times New Roman" w:cs="Times New Roman"/>
          <w:sz w:val="24"/>
          <w:szCs w:val="24"/>
        </w:rPr>
        <w:t xml:space="preserve">ВИСТУПИЛИ: учений секретар Віктор КУЗЬМІН щодо службової в.о. завідувачки кафедри «Фізична терапія та </w:t>
      </w:r>
      <w:proofErr w:type="spellStart"/>
      <w:r w:rsidRPr="002D1481">
        <w:rPr>
          <w:rFonts w:ascii="Times New Roman" w:eastAsia="Times New Roman" w:hAnsi="Times New Roman" w:cs="Times New Roman"/>
          <w:sz w:val="24"/>
          <w:szCs w:val="24"/>
        </w:rPr>
        <w:t>ерготерапія</w:t>
      </w:r>
      <w:proofErr w:type="spellEnd"/>
      <w:r w:rsidRPr="002D1481">
        <w:rPr>
          <w:rFonts w:ascii="Times New Roman" w:eastAsia="Times New Roman" w:hAnsi="Times New Roman" w:cs="Times New Roman"/>
          <w:sz w:val="24"/>
          <w:szCs w:val="24"/>
        </w:rPr>
        <w:t xml:space="preserve">» Ольги </w:t>
      </w:r>
      <w:r w:rsidR="002D1481" w:rsidRPr="002D1481">
        <w:rPr>
          <w:rFonts w:ascii="Times New Roman" w:eastAsia="Times New Roman" w:hAnsi="Times New Roman" w:cs="Times New Roman"/>
          <w:sz w:val="24"/>
          <w:szCs w:val="24"/>
        </w:rPr>
        <w:t xml:space="preserve">КОВАЛЬОВОЇ </w:t>
      </w:r>
      <w:r w:rsidRPr="002D1481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2D1481" w:rsidRPr="002D1481">
        <w:rPr>
          <w:rFonts w:ascii="Times New Roman" w:eastAsia="Times New Roman" w:hAnsi="Times New Roman" w:cs="Times New Roman"/>
          <w:sz w:val="24"/>
          <w:szCs w:val="24"/>
        </w:rPr>
        <w:t xml:space="preserve"> необхідність</w:t>
      </w:r>
      <w:r w:rsidRPr="002D1481">
        <w:rPr>
          <w:rFonts w:ascii="Times New Roman" w:eastAsia="Times New Roman" w:hAnsi="Times New Roman" w:cs="Times New Roman"/>
          <w:sz w:val="24"/>
          <w:szCs w:val="24"/>
        </w:rPr>
        <w:t xml:space="preserve"> рекомендаці</w:t>
      </w:r>
      <w:r w:rsidR="002D1481" w:rsidRPr="002D1481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2D1481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2D1481" w:rsidRPr="002D1481">
        <w:rPr>
          <w:rFonts w:ascii="Times New Roman" w:eastAsia="Times New Roman" w:hAnsi="Times New Roman" w:cs="Times New Roman"/>
          <w:sz w:val="24"/>
          <w:szCs w:val="24"/>
        </w:rPr>
        <w:t xml:space="preserve"> опублікування монографії Олени БУРКИ «Підготовка майбутніх терапевтів до використання фізкультурно-оздоровчих технологій»</w:t>
      </w:r>
    </w:p>
    <w:p w14:paraId="0CC733DE" w14:textId="77777777" w:rsidR="00B43BA8" w:rsidRPr="002D1481" w:rsidRDefault="00B43BA8" w:rsidP="00B43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F30018" w14:textId="4D4E5742" w:rsidR="00B43BA8" w:rsidRPr="002D1481" w:rsidRDefault="00B43BA8" w:rsidP="00B43BA8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D1481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голосування:</w:t>
      </w:r>
    </w:p>
    <w:p w14:paraId="2F5761A0" w14:textId="2987213D" w:rsidR="00B43BA8" w:rsidRDefault="00B43BA8" w:rsidP="00B43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481">
        <w:rPr>
          <w:rFonts w:ascii="Times New Roman" w:eastAsia="Times New Roman" w:hAnsi="Times New Roman" w:cs="Times New Roman"/>
          <w:sz w:val="24"/>
          <w:szCs w:val="24"/>
        </w:rPr>
        <w:t xml:space="preserve">Рекомендувати до </w:t>
      </w:r>
      <w:r w:rsidR="002D1481" w:rsidRPr="002D1481">
        <w:rPr>
          <w:rFonts w:ascii="Times New Roman" w:eastAsia="Times New Roman" w:hAnsi="Times New Roman" w:cs="Times New Roman"/>
          <w:sz w:val="24"/>
          <w:szCs w:val="24"/>
        </w:rPr>
        <w:t>опублікування монографі</w:t>
      </w:r>
      <w:r w:rsidR="007B31C9">
        <w:rPr>
          <w:rFonts w:ascii="Times New Roman" w:eastAsia="Times New Roman" w:hAnsi="Times New Roman" w:cs="Times New Roman"/>
          <w:sz w:val="24"/>
          <w:szCs w:val="24"/>
        </w:rPr>
        <w:t>ю</w:t>
      </w:r>
      <w:r w:rsidR="002D1481" w:rsidRPr="002D1481">
        <w:rPr>
          <w:rFonts w:ascii="Times New Roman" w:eastAsia="Times New Roman" w:hAnsi="Times New Roman" w:cs="Times New Roman"/>
          <w:sz w:val="24"/>
          <w:szCs w:val="24"/>
        </w:rPr>
        <w:t xml:space="preserve"> Олени БУРКИ «Підготовка майбутніх терапевтів до використання фізкультурно-оздоровчих технологій»</w:t>
      </w:r>
    </w:p>
    <w:p w14:paraId="5E0ACB03" w14:textId="5CC62700" w:rsidR="00B43BA8" w:rsidRDefault="00B43BA8" w:rsidP="00857522">
      <w:pPr>
        <w:spacing w:after="0" w:line="240" w:lineRule="auto"/>
        <w:ind w:firstLine="708"/>
        <w:jc w:val="both"/>
      </w:pPr>
    </w:p>
    <w:p w14:paraId="38D31938" w14:textId="157B5A9B" w:rsidR="002D1481" w:rsidRDefault="002D1481" w:rsidP="00857522">
      <w:pPr>
        <w:spacing w:after="0" w:line="240" w:lineRule="auto"/>
        <w:ind w:firstLine="708"/>
        <w:jc w:val="both"/>
      </w:pPr>
    </w:p>
    <w:p w14:paraId="543B6586" w14:textId="77777777" w:rsidR="00B369FF" w:rsidRDefault="00B369FF" w:rsidP="002D14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E60B18" w14:textId="318847E8" w:rsidR="002D1481" w:rsidRPr="002D1481" w:rsidRDefault="002D1481" w:rsidP="002D14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481">
        <w:rPr>
          <w:rFonts w:ascii="Times New Roman" w:eastAsia="Times New Roman" w:hAnsi="Times New Roman" w:cs="Times New Roman"/>
          <w:b/>
          <w:sz w:val="24"/>
          <w:szCs w:val="24"/>
        </w:rPr>
        <w:t>СЛУХАЛИ: Про рекомендацію до опублікування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колективної </w:t>
      </w:r>
      <w:r w:rsidRPr="002D1481">
        <w:rPr>
          <w:rFonts w:ascii="Times New Roman" w:eastAsia="Times New Roman" w:hAnsi="Times New Roman" w:cs="Times New Roman"/>
          <w:b/>
          <w:sz w:val="24"/>
          <w:szCs w:val="24"/>
        </w:rPr>
        <w:t xml:space="preserve">монографії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кафедри «Фізична терапія та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ерготерапія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2D1481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Інноваційні технології діагностики, лікування  та реабілітації патологій опорно-рухового апарату</w:t>
      </w:r>
      <w:r w:rsidRPr="002D1481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3A447B26" w14:textId="77777777" w:rsidR="002D1481" w:rsidRPr="002D1481" w:rsidRDefault="002D1481" w:rsidP="002D14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4E3B28" w14:textId="571E1F62" w:rsidR="002D1481" w:rsidRDefault="002D1481" w:rsidP="002D14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4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ВИСТУПИЛИ: учений секретар Віктор КУЗЬМІН щодо службової в.о. завідувачки кафедри «Фізична терапія та </w:t>
      </w:r>
      <w:proofErr w:type="spellStart"/>
      <w:r w:rsidRPr="002D1481">
        <w:rPr>
          <w:rFonts w:ascii="Times New Roman" w:eastAsia="Times New Roman" w:hAnsi="Times New Roman" w:cs="Times New Roman"/>
          <w:sz w:val="24"/>
          <w:szCs w:val="24"/>
        </w:rPr>
        <w:t>ерготерапія</w:t>
      </w:r>
      <w:proofErr w:type="spellEnd"/>
      <w:r w:rsidRPr="002D1481">
        <w:rPr>
          <w:rFonts w:ascii="Times New Roman" w:eastAsia="Times New Roman" w:hAnsi="Times New Roman" w:cs="Times New Roman"/>
          <w:sz w:val="24"/>
          <w:szCs w:val="24"/>
        </w:rPr>
        <w:t xml:space="preserve">» Ольги КОВАЛЬОВОЇ про необхідність рекомендації до опублікування колективної монографії кафедри «Фізична терапія та </w:t>
      </w:r>
      <w:proofErr w:type="spellStart"/>
      <w:r w:rsidRPr="002D1481">
        <w:rPr>
          <w:rFonts w:ascii="Times New Roman" w:eastAsia="Times New Roman" w:hAnsi="Times New Roman" w:cs="Times New Roman"/>
          <w:sz w:val="24"/>
          <w:szCs w:val="24"/>
        </w:rPr>
        <w:t>ерготерапія</w:t>
      </w:r>
      <w:proofErr w:type="spellEnd"/>
      <w:r w:rsidRPr="002D1481">
        <w:rPr>
          <w:rFonts w:ascii="Times New Roman" w:eastAsia="Times New Roman" w:hAnsi="Times New Roman" w:cs="Times New Roman"/>
          <w:sz w:val="24"/>
          <w:szCs w:val="24"/>
        </w:rPr>
        <w:t>» «Інноваційні технології діагностики, лікування  та реабілітації патологій опорно-рухового апарату»</w:t>
      </w:r>
      <w:r w:rsidR="00F12E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A6D7FB" w14:textId="77777777" w:rsidR="00F12ECF" w:rsidRPr="002D1481" w:rsidRDefault="00F12ECF" w:rsidP="002D14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40456C" w14:textId="4334875E" w:rsidR="002D1481" w:rsidRPr="002D1481" w:rsidRDefault="002D1481" w:rsidP="002D1481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D1481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голосування:</w:t>
      </w:r>
    </w:p>
    <w:p w14:paraId="6DB41C8B" w14:textId="50B888CE" w:rsidR="002D1481" w:rsidRDefault="002D1481" w:rsidP="002D14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481">
        <w:rPr>
          <w:rFonts w:ascii="Times New Roman" w:eastAsia="Times New Roman" w:hAnsi="Times New Roman" w:cs="Times New Roman"/>
          <w:sz w:val="24"/>
          <w:szCs w:val="24"/>
        </w:rPr>
        <w:t>Рекомендувати до опублікування колективн</w:t>
      </w:r>
      <w:r w:rsidR="003F6C5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D1481">
        <w:rPr>
          <w:rFonts w:ascii="Times New Roman" w:eastAsia="Times New Roman" w:hAnsi="Times New Roman" w:cs="Times New Roman"/>
          <w:sz w:val="24"/>
          <w:szCs w:val="24"/>
        </w:rPr>
        <w:t xml:space="preserve"> монограф</w:t>
      </w:r>
      <w:r w:rsidR="003F6C5E">
        <w:rPr>
          <w:rFonts w:ascii="Times New Roman" w:eastAsia="Times New Roman" w:hAnsi="Times New Roman" w:cs="Times New Roman"/>
          <w:sz w:val="24"/>
          <w:szCs w:val="24"/>
        </w:rPr>
        <w:t>ію</w:t>
      </w:r>
      <w:r w:rsidRPr="002D1481">
        <w:rPr>
          <w:rFonts w:ascii="Times New Roman" w:eastAsia="Times New Roman" w:hAnsi="Times New Roman" w:cs="Times New Roman"/>
          <w:sz w:val="24"/>
          <w:szCs w:val="24"/>
        </w:rPr>
        <w:t xml:space="preserve"> кафедри «Фізична терапія та </w:t>
      </w:r>
      <w:proofErr w:type="spellStart"/>
      <w:r w:rsidRPr="002D1481">
        <w:rPr>
          <w:rFonts w:ascii="Times New Roman" w:eastAsia="Times New Roman" w:hAnsi="Times New Roman" w:cs="Times New Roman"/>
          <w:sz w:val="24"/>
          <w:szCs w:val="24"/>
        </w:rPr>
        <w:t>ерготерапія</w:t>
      </w:r>
      <w:proofErr w:type="spellEnd"/>
      <w:r w:rsidRPr="002D1481">
        <w:rPr>
          <w:rFonts w:ascii="Times New Roman" w:eastAsia="Times New Roman" w:hAnsi="Times New Roman" w:cs="Times New Roman"/>
          <w:sz w:val="24"/>
          <w:szCs w:val="24"/>
        </w:rPr>
        <w:t>» «Інноваційні технології діагностики, лікування  та реабілітації патологій опорно-рухового апарату»</w:t>
      </w:r>
      <w:r w:rsidR="00F12E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1527EC" w14:textId="77777777" w:rsidR="002D1481" w:rsidRDefault="002D1481" w:rsidP="002D14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804C81" w14:textId="4003CC47" w:rsidR="00B369FF" w:rsidRDefault="00B369FF" w:rsidP="002D14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C08A58" w14:textId="77777777" w:rsidR="00B369FF" w:rsidRDefault="00B369FF" w:rsidP="002D14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B7F84F" w14:textId="406A5640" w:rsidR="002D1481" w:rsidRDefault="002D1481" w:rsidP="002D14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481">
        <w:rPr>
          <w:rFonts w:ascii="Times New Roman" w:eastAsia="Times New Roman" w:hAnsi="Times New Roman" w:cs="Times New Roman"/>
          <w:b/>
          <w:sz w:val="24"/>
          <w:szCs w:val="24"/>
        </w:rPr>
        <w:t xml:space="preserve">СЛУХАЛИ: Про рекомендацію до опублікування </w:t>
      </w:r>
      <w:r w:rsidR="00965788">
        <w:rPr>
          <w:rFonts w:ascii="Times New Roman" w:eastAsia="Times New Roman" w:hAnsi="Times New Roman" w:cs="Times New Roman"/>
          <w:b/>
          <w:sz w:val="24"/>
          <w:szCs w:val="24"/>
        </w:rPr>
        <w:t>навчального посібника «Економіка та організація виробництва програмного забезпечення» авторів В.В. ОСТАПЕНКО, В.В. ЛИФАР, Т.О. КОЛПАКОВА.</w:t>
      </w:r>
    </w:p>
    <w:p w14:paraId="02FDB2F4" w14:textId="59C6E50C" w:rsidR="00965788" w:rsidRDefault="00965788" w:rsidP="002D14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BDB341" w14:textId="77777777" w:rsidR="002D1481" w:rsidRPr="00965788" w:rsidRDefault="002D1481" w:rsidP="002D14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92CC88" w14:textId="403875D5" w:rsidR="002D1481" w:rsidRPr="00965788" w:rsidRDefault="002D1481" w:rsidP="002D14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>ВИСТУПИЛИ: учений секретар Віктор КУЗЬМІН щодо службової завідувачки кафедри «</w:t>
      </w:r>
      <w:r w:rsidR="00965788" w:rsidRPr="00965788">
        <w:rPr>
          <w:rFonts w:ascii="Times New Roman" w:eastAsia="Times New Roman" w:hAnsi="Times New Roman" w:cs="Times New Roman"/>
          <w:bCs/>
          <w:sz w:val="24"/>
          <w:szCs w:val="24"/>
        </w:rPr>
        <w:t>Маркетинг та логістика</w:t>
      </w: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 w:rsidR="00965788"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Владислави ЛИФАР </w:t>
      </w: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 необхідність рекомендації до  опублікування </w:t>
      </w:r>
      <w:r w:rsidR="00965788" w:rsidRPr="00965788">
        <w:rPr>
          <w:rFonts w:ascii="Times New Roman" w:eastAsia="Times New Roman" w:hAnsi="Times New Roman" w:cs="Times New Roman"/>
          <w:bCs/>
          <w:sz w:val="24"/>
          <w:szCs w:val="24"/>
        </w:rPr>
        <w:t>навчального посібника «Економіка та організація виробництва програмного забезпечення» авторів В.В. ОСТАПЕНКО, В.В. ЛИФАР, Т.О. КОЛПАКОВА.</w:t>
      </w:r>
    </w:p>
    <w:p w14:paraId="03BD6A6E" w14:textId="77777777" w:rsidR="002D1481" w:rsidRPr="00965788" w:rsidRDefault="002D1481" w:rsidP="002D14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4A8BC87" w14:textId="3702BD3B" w:rsidR="002D1481" w:rsidRPr="00965788" w:rsidRDefault="002D1481" w:rsidP="002D1481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>УХВАЛИЛИ: На підставі відкритого голосування:</w:t>
      </w:r>
    </w:p>
    <w:p w14:paraId="54399EFC" w14:textId="3ABAA401" w:rsidR="00965788" w:rsidRPr="00965788" w:rsidRDefault="002D1481" w:rsidP="009657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Рекомендувати до опублікування </w:t>
      </w:r>
      <w:r w:rsidR="00965788" w:rsidRPr="00965788">
        <w:rPr>
          <w:rFonts w:ascii="Times New Roman" w:eastAsia="Times New Roman" w:hAnsi="Times New Roman" w:cs="Times New Roman"/>
          <w:bCs/>
          <w:sz w:val="24"/>
          <w:szCs w:val="24"/>
        </w:rPr>
        <w:t>навчальний посібник «Економіка та організація виробництва програмного забезпечення» авторів В.В. ОСТАПЕНКО, В.В. ЛИФАР, Т.О.КОЛПАКОВА.</w:t>
      </w:r>
    </w:p>
    <w:p w14:paraId="28555439" w14:textId="57A99B7C" w:rsidR="002D1481" w:rsidRDefault="002D1481" w:rsidP="002D14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BED843" w14:textId="547B519D" w:rsidR="00EF301E" w:rsidRDefault="00EF301E" w:rsidP="002D14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F6D49F" w14:textId="77777777" w:rsidR="00EF301E" w:rsidRDefault="00EF301E" w:rsidP="002D14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6F7583" w14:textId="71041772" w:rsidR="00EF301E" w:rsidRDefault="00EF301E" w:rsidP="00EF30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481">
        <w:rPr>
          <w:rFonts w:ascii="Times New Roman" w:eastAsia="Times New Roman" w:hAnsi="Times New Roman" w:cs="Times New Roman"/>
          <w:b/>
          <w:sz w:val="24"/>
          <w:szCs w:val="24"/>
        </w:rPr>
        <w:t xml:space="preserve">СЛУХАЛИ: Про рекомендацію </w:t>
      </w:r>
      <w:bookmarkStart w:id="2" w:name="_Hlk106361989"/>
      <w:r w:rsidRPr="002D1481">
        <w:rPr>
          <w:rFonts w:ascii="Times New Roman" w:eastAsia="Times New Roman" w:hAnsi="Times New Roman" w:cs="Times New Roman"/>
          <w:b/>
          <w:sz w:val="24"/>
          <w:szCs w:val="24"/>
        </w:rPr>
        <w:t xml:space="preserve">до опублікування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навчального посібника «Глосарій до навчальної дисципліни «Українська мова (за професійним спрямуванням)» для здобувачів вищої бакалаврської освіти за денною і заочною формами навчання автора Г.С.</w:t>
      </w:r>
      <w:r w:rsidR="00702BAD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ОНУФРІЄНКО.</w:t>
      </w:r>
      <w:bookmarkEnd w:id="2"/>
    </w:p>
    <w:p w14:paraId="05FBDCF6" w14:textId="77777777" w:rsidR="00EF301E" w:rsidRDefault="00EF301E" w:rsidP="00EF30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C58497" w14:textId="07C6CF1C" w:rsidR="00EF301E" w:rsidRPr="00965788" w:rsidRDefault="00EF301E" w:rsidP="00EF30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>ВИСТУПИЛИ: учений секретар Віктор КУЗЬМІН щодо службової завідувач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кафедри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Українознавство та загальна мовна підготовка</w:t>
      </w: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Георгія ШАПОВАЛОВА </w:t>
      </w: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 необхідність рекомендації </w:t>
      </w:r>
      <w:r w:rsidRPr="00EF301E">
        <w:rPr>
          <w:rFonts w:ascii="Times New Roman" w:eastAsia="Times New Roman" w:hAnsi="Times New Roman" w:cs="Times New Roman"/>
          <w:bCs/>
          <w:sz w:val="24"/>
          <w:szCs w:val="24"/>
        </w:rPr>
        <w:t>до опублікування навчального посібника «Глосарій до навчальної дисципліни «Українська мова (за професійним спрямуванням)» автора Г.С.</w:t>
      </w:r>
      <w:r w:rsidR="00702BAD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EF301E">
        <w:rPr>
          <w:rFonts w:ascii="Times New Roman" w:eastAsia="Times New Roman" w:hAnsi="Times New Roman" w:cs="Times New Roman"/>
          <w:bCs/>
          <w:sz w:val="24"/>
          <w:szCs w:val="24"/>
        </w:rPr>
        <w:t>ОНУФРІЄНКО.</w:t>
      </w:r>
    </w:p>
    <w:p w14:paraId="1A7C4F87" w14:textId="77777777" w:rsidR="00EF301E" w:rsidRPr="00965788" w:rsidRDefault="00EF301E" w:rsidP="00EF30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E03AA23" w14:textId="63D9E201" w:rsidR="00EF301E" w:rsidRPr="00965788" w:rsidRDefault="00EF301E" w:rsidP="00EF301E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>УХВАЛИЛИ: На підставі відкритого голосування:</w:t>
      </w:r>
    </w:p>
    <w:p w14:paraId="384F96F2" w14:textId="0329B497" w:rsidR="002D1481" w:rsidRDefault="00EF301E" w:rsidP="00857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Рекомендувати до опублікування </w:t>
      </w:r>
      <w:r w:rsidRPr="00EF301E">
        <w:rPr>
          <w:rFonts w:ascii="Times New Roman" w:eastAsia="Times New Roman" w:hAnsi="Times New Roman" w:cs="Times New Roman"/>
          <w:bCs/>
          <w:sz w:val="24"/>
          <w:szCs w:val="24"/>
        </w:rPr>
        <w:t xml:space="preserve">до опублікування навчального посібника </w:t>
      </w:r>
      <w:r w:rsidR="00702BAD" w:rsidRPr="00702BAD">
        <w:rPr>
          <w:rFonts w:ascii="Times New Roman" w:eastAsia="Times New Roman" w:hAnsi="Times New Roman" w:cs="Times New Roman"/>
          <w:bCs/>
          <w:sz w:val="24"/>
          <w:szCs w:val="24"/>
        </w:rPr>
        <w:t>«Глосарій до навчальної дисципліни «Українська мова (за професійним спрямуванням)» для здобувачів вищої бакалаврської освіти за денною і заочною формами навчання</w:t>
      </w:r>
      <w:r w:rsidRPr="00EF301E">
        <w:rPr>
          <w:rFonts w:ascii="Times New Roman" w:eastAsia="Times New Roman" w:hAnsi="Times New Roman" w:cs="Times New Roman"/>
          <w:bCs/>
          <w:sz w:val="24"/>
          <w:szCs w:val="24"/>
        </w:rPr>
        <w:t xml:space="preserve"> автора Г.С.</w:t>
      </w:r>
      <w:r w:rsidR="00702BAD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EF301E">
        <w:rPr>
          <w:rFonts w:ascii="Times New Roman" w:eastAsia="Times New Roman" w:hAnsi="Times New Roman" w:cs="Times New Roman"/>
          <w:bCs/>
          <w:sz w:val="24"/>
          <w:szCs w:val="24"/>
        </w:rPr>
        <w:t>ОНУФРІЄНКО.</w:t>
      </w:r>
    </w:p>
    <w:p w14:paraId="7201AC14" w14:textId="45336BB3" w:rsidR="009574D5" w:rsidRDefault="009574D5" w:rsidP="00857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B77E87" w14:textId="7A7DEC56" w:rsidR="009574D5" w:rsidRDefault="009574D5" w:rsidP="00857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3F2A2EC" w14:textId="77A513F7" w:rsidR="009574D5" w:rsidRDefault="009574D5" w:rsidP="009574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481">
        <w:rPr>
          <w:rFonts w:ascii="Times New Roman" w:eastAsia="Times New Roman" w:hAnsi="Times New Roman" w:cs="Times New Roman"/>
          <w:b/>
          <w:sz w:val="24"/>
          <w:szCs w:val="24"/>
        </w:rPr>
        <w:t xml:space="preserve">СЛУХАЛИ: Про рекомендацію до опублікування </w:t>
      </w:r>
      <w:bookmarkStart w:id="3" w:name="_Hlk106812999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посібника «Фізичне виховання студентів у спеціальних медичних групах закладів вищої освіти» авторів Олени КИРИЧЕНКО, Світлани АТАМАНЮК,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Аліни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КУБАТКО, Наталії ГОЛЕВОЇ</w:t>
      </w:r>
      <w:bookmarkEnd w:id="3"/>
    </w:p>
    <w:p w14:paraId="0E60F122" w14:textId="77777777" w:rsidR="009574D5" w:rsidRDefault="009574D5" w:rsidP="009574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0F5E13" w14:textId="23789E96" w:rsidR="009574D5" w:rsidRPr="00965788" w:rsidRDefault="009574D5" w:rsidP="009574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ВИСТУПИЛИ: учений секретар Віктор КУЗЬМІН щодо службової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в.о. </w:t>
      </w: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>завідувач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кафедри «</w:t>
      </w:r>
      <w:r w:rsidRPr="009574D5">
        <w:rPr>
          <w:rFonts w:ascii="Times New Roman" w:eastAsia="Times New Roman" w:hAnsi="Times New Roman" w:cs="Times New Roman"/>
          <w:bCs/>
          <w:sz w:val="24"/>
          <w:szCs w:val="24"/>
        </w:rPr>
        <w:t>Фізична культура, олімпійські та неолімпійські види спорту</w:t>
      </w: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Юрія </w:t>
      </w:r>
      <w:r w:rsidR="00A11E1D">
        <w:rPr>
          <w:rFonts w:ascii="Times New Roman" w:eastAsia="Times New Roman" w:hAnsi="Times New Roman" w:cs="Times New Roman"/>
          <w:bCs/>
          <w:sz w:val="24"/>
          <w:szCs w:val="24"/>
        </w:rPr>
        <w:t xml:space="preserve">ЖУРАВЛЬОВА </w:t>
      </w:r>
      <w:r w:rsidR="00A11E1D"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 необхідність рекомендації </w:t>
      </w:r>
      <w:r w:rsidRPr="00EF301E">
        <w:rPr>
          <w:rFonts w:ascii="Times New Roman" w:eastAsia="Times New Roman" w:hAnsi="Times New Roman" w:cs="Times New Roman"/>
          <w:bCs/>
          <w:sz w:val="24"/>
          <w:szCs w:val="24"/>
        </w:rPr>
        <w:t xml:space="preserve">до опублікування посібника </w:t>
      </w:r>
      <w:r w:rsidRPr="009574D5">
        <w:rPr>
          <w:rFonts w:ascii="Times New Roman" w:eastAsia="Times New Roman" w:hAnsi="Times New Roman" w:cs="Times New Roman"/>
          <w:bCs/>
          <w:sz w:val="24"/>
          <w:szCs w:val="24"/>
        </w:rPr>
        <w:t xml:space="preserve">«Фізичне </w:t>
      </w:r>
      <w:r w:rsidRPr="009574D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виховання студентів у спеціальних медичних групах закладів вищої освіти» авторів Олени КИРИЧЕНКО, Світлани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9574D5">
        <w:rPr>
          <w:rFonts w:ascii="Times New Roman" w:eastAsia="Times New Roman" w:hAnsi="Times New Roman" w:cs="Times New Roman"/>
          <w:bCs/>
          <w:sz w:val="24"/>
          <w:szCs w:val="24"/>
        </w:rPr>
        <w:t xml:space="preserve">АТАМАНЮК, </w:t>
      </w:r>
      <w:proofErr w:type="spellStart"/>
      <w:r w:rsidRPr="009574D5">
        <w:rPr>
          <w:rFonts w:ascii="Times New Roman" w:eastAsia="Times New Roman" w:hAnsi="Times New Roman" w:cs="Times New Roman"/>
          <w:bCs/>
          <w:sz w:val="24"/>
          <w:szCs w:val="24"/>
        </w:rPr>
        <w:t>Аліни</w:t>
      </w:r>
      <w:proofErr w:type="spellEnd"/>
      <w:r w:rsidRPr="009574D5">
        <w:rPr>
          <w:rFonts w:ascii="Times New Roman" w:eastAsia="Times New Roman" w:hAnsi="Times New Roman" w:cs="Times New Roman"/>
          <w:bCs/>
          <w:sz w:val="24"/>
          <w:szCs w:val="24"/>
        </w:rPr>
        <w:t xml:space="preserve"> КУБАТКО, Наталії ГОЛЕВОЇ</w:t>
      </w:r>
    </w:p>
    <w:p w14:paraId="4098C5A3" w14:textId="77777777" w:rsidR="009574D5" w:rsidRPr="00965788" w:rsidRDefault="009574D5" w:rsidP="009574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E2C3AC" w14:textId="40FE5D6B" w:rsidR="009574D5" w:rsidRPr="00965788" w:rsidRDefault="009574D5" w:rsidP="009574D5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>УХВАЛИЛИ: На підставі відкритого голосування:</w:t>
      </w:r>
    </w:p>
    <w:p w14:paraId="797985EE" w14:textId="7C9880FE" w:rsidR="009574D5" w:rsidRPr="00504C56" w:rsidRDefault="009574D5" w:rsidP="009574D5">
      <w:pPr>
        <w:spacing w:after="0" w:line="240" w:lineRule="auto"/>
        <w:ind w:firstLine="708"/>
        <w:jc w:val="both"/>
      </w:pP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Рекомендувати до опублікування </w:t>
      </w:r>
      <w:r w:rsidRPr="009574D5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посібник «Фізичне виховання студентів у спеціальних медичних групах закладів вищої освіти» авторів Олени КИРИЧЕНКО, Світлани АТАМАНЮК, </w:t>
      </w:r>
      <w:proofErr w:type="spellStart"/>
      <w:r w:rsidRPr="009574D5">
        <w:rPr>
          <w:rFonts w:ascii="Times New Roman" w:eastAsia="Times New Roman" w:hAnsi="Times New Roman" w:cs="Times New Roman"/>
          <w:bCs/>
          <w:sz w:val="24"/>
          <w:szCs w:val="24"/>
        </w:rPr>
        <w:t>Аліни</w:t>
      </w:r>
      <w:proofErr w:type="spellEnd"/>
      <w:r w:rsidRPr="009574D5">
        <w:rPr>
          <w:rFonts w:ascii="Times New Roman" w:eastAsia="Times New Roman" w:hAnsi="Times New Roman" w:cs="Times New Roman"/>
          <w:bCs/>
          <w:sz w:val="24"/>
          <w:szCs w:val="24"/>
        </w:rPr>
        <w:t xml:space="preserve"> КУБАТКО, Наталії ГОЛЕВОЇ</w:t>
      </w:r>
    </w:p>
    <w:p w14:paraId="4BE0A3A4" w14:textId="66C65748" w:rsidR="009574D5" w:rsidRDefault="009574D5" w:rsidP="00857522">
      <w:pPr>
        <w:spacing w:after="0" w:line="240" w:lineRule="auto"/>
        <w:ind w:firstLine="708"/>
        <w:jc w:val="both"/>
      </w:pPr>
    </w:p>
    <w:p w14:paraId="218C1819" w14:textId="5FB47779" w:rsidR="00B369FF" w:rsidRDefault="00B369FF" w:rsidP="00963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58384C" w14:textId="0BCFF1A5" w:rsidR="00B369FF" w:rsidRDefault="00B369FF" w:rsidP="00963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75F2A0" w14:textId="77777777" w:rsidR="00B369FF" w:rsidRDefault="00B369FF" w:rsidP="00963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4074DB" w14:textId="77777777" w:rsidR="00B369FF" w:rsidRDefault="00B369FF" w:rsidP="00963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D8E14F" w14:textId="209C26E0" w:rsidR="00963585" w:rsidRDefault="00963585" w:rsidP="00963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481">
        <w:rPr>
          <w:rFonts w:ascii="Times New Roman" w:eastAsia="Times New Roman" w:hAnsi="Times New Roman" w:cs="Times New Roman"/>
          <w:b/>
          <w:sz w:val="24"/>
          <w:szCs w:val="24"/>
        </w:rPr>
        <w:t xml:space="preserve">СЛУХАЛИ: Про рекомендацію до опублікування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навчального посібника для студентів металургійних і машинобудівних спеціальностей закладів вищої освіти «</w:t>
      </w:r>
      <w:r w:rsidR="005D4446">
        <w:rPr>
          <w:rFonts w:ascii="Times New Roman" w:eastAsia="Times New Roman" w:hAnsi="Times New Roman" w:cs="Times New Roman"/>
          <w:b/>
          <w:sz w:val="24"/>
          <w:szCs w:val="24"/>
        </w:rPr>
        <w:t>Вступ до адитивних технологій кольорових металів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 автор</w:t>
      </w:r>
      <w:r w:rsidR="005D4446">
        <w:rPr>
          <w:rFonts w:ascii="Times New Roman" w:eastAsia="Times New Roman" w:hAnsi="Times New Roman" w:cs="Times New Roman"/>
          <w:b/>
          <w:sz w:val="24"/>
          <w:szCs w:val="24"/>
        </w:rPr>
        <w:t xml:space="preserve">ів О.В. ОВЧИННИКОВА,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D4446">
        <w:rPr>
          <w:rFonts w:ascii="Times New Roman" w:eastAsia="Times New Roman" w:hAnsi="Times New Roman" w:cs="Times New Roman"/>
          <w:b/>
          <w:sz w:val="24"/>
          <w:szCs w:val="24"/>
        </w:rPr>
        <w:t>М.В. ХАЗНАФЕРОВА</w:t>
      </w:r>
    </w:p>
    <w:p w14:paraId="78483809" w14:textId="77777777" w:rsidR="00963585" w:rsidRDefault="00963585" w:rsidP="00963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9AB526" w14:textId="3786A4BF" w:rsidR="00963585" w:rsidRPr="00965788" w:rsidRDefault="00963585" w:rsidP="00963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>ВИСТУПИЛИ: учений секретар Віктор КУЗЬМІН щодо службової завідувач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кафедри «</w:t>
      </w:r>
      <w:r w:rsidR="005D4446" w:rsidRPr="005D4446">
        <w:rPr>
          <w:rFonts w:ascii="Times New Roman" w:eastAsia="Times New Roman" w:hAnsi="Times New Roman" w:cs="Times New Roman"/>
          <w:bCs/>
          <w:sz w:val="24"/>
          <w:szCs w:val="24"/>
        </w:rPr>
        <w:t>Обладнання та технології зварювального виробництва</w:t>
      </w: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 w:rsidR="005D4446">
        <w:rPr>
          <w:rFonts w:ascii="Times New Roman" w:eastAsia="Times New Roman" w:hAnsi="Times New Roman" w:cs="Times New Roman"/>
          <w:bCs/>
          <w:sz w:val="24"/>
          <w:szCs w:val="24"/>
        </w:rPr>
        <w:t xml:space="preserve">О.В. </w:t>
      </w:r>
      <w:proofErr w:type="spellStart"/>
      <w:r w:rsidR="005D4446">
        <w:rPr>
          <w:rFonts w:ascii="Times New Roman" w:eastAsia="Times New Roman" w:hAnsi="Times New Roman" w:cs="Times New Roman"/>
          <w:bCs/>
          <w:sz w:val="24"/>
          <w:szCs w:val="24"/>
        </w:rPr>
        <w:t>Овчинникова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 необхідність рекомендації </w:t>
      </w:r>
      <w:r w:rsidRPr="00EF301E">
        <w:rPr>
          <w:rFonts w:ascii="Times New Roman" w:eastAsia="Times New Roman" w:hAnsi="Times New Roman" w:cs="Times New Roman"/>
          <w:bCs/>
          <w:sz w:val="24"/>
          <w:szCs w:val="24"/>
        </w:rPr>
        <w:t xml:space="preserve">до опублікування </w:t>
      </w:r>
      <w:r w:rsidR="005D4446" w:rsidRPr="005D4446">
        <w:rPr>
          <w:rFonts w:ascii="Times New Roman" w:eastAsia="Times New Roman" w:hAnsi="Times New Roman" w:cs="Times New Roman"/>
          <w:bCs/>
          <w:sz w:val="24"/>
          <w:szCs w:val="24"/>
        </w:rPr>
        <w:t>для студентів металургійних і машинобудівних спеціальностей закладів вищої освіти «Вступ до адитивних технологій кольорових металів» авторів О.В. ОВЧИННИКОВА,  М.В. ХАЗНАФЕРОВА</w:t>
      </w:r>
    </w:p>
    <w:p w14:paraId="1B24315F" w14:textId="77777777" w:rsidR="00963585" w:rsidRPr="00965788" w:rsidRDefault="00963585" w:rsidP="00963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686D6B0" w14:textId="74896BAA" w:rsidR="00963585" w:rsidRPr="00965788" w:rsidRDefault="00963585" w:rsidP="00963585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>УХВАЛИЛИ: На підставі відкритого голосування:</w:t>
      </w:r>
    </w:p>
    <w:p w14:paraId="0DE6FB3A" w14:textId="13EA6EF1" w:rsidR="00963585" w:rsidRDefault="00963585" w:rsidP="00963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Рекомендувати до опублікування </w:t>
      </w:r>
      <w:r w:rsidRPr="00EF301E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навчального посібника </w:t>
      </w:r>
      <w:r w:rsidR="005D4446" w:rsidRPr="005D4446">
        <w:rPr>
          <w:rFonts w:ascii="Times New Roman" w:eastAsia="Times New Roman" w:hAnsi="Times New Roman" w:cs="Times New Roman"/>
          <w:bCs/>
          <w:sz w:val="24"/>
          <w:szCs w:val="24"/>
        </w:rPr>
        <w:t>для студентів металургійних і машинобудівних спеціальностей закладів вищої освіти «Вступ до адитивних технологій кольорових металів» авторів О.В. ОВЧИННИКОВА,  М.В.</w:t>
      </w:r>
      <w:r w:rsidR="005D4446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5D4446" w:rsidRPr="005D4446">
        <w:rPr>
          <w:rFonts w:ascii="Times New Roman" w:eastAsia="Times New Roman" w:hAnsi="Times New Roman" w:cs="Times New Roman"/>
          <w:bCs/>
          <w:sz w:val="24"/>
          <w:szCs w:val="24"/>
        </w:rPr>
        <w:t>ХАЗНАФЕРОВА</w:t>
      </w:r>
    </w:p>
    <w:p w14:paraId="620F5912" w14:textId="17350AEA" w:rsidR="00963585" w:rsidRDefault="00963585" w:rsidP="00857522">
      <w:pPr>
        <w:spacing w:after="0" w:line="240" w:lineRule="auto"/>
        <w:ind w:firstLine="708"/>
        <w:jc w:val="both"/>
      </w:pPr>
    </w:p>
    <w:p w14:paraId="68F07D2F" w14:textId="5AE387A6" w:rsidR="002A1CC1" w:rsidRDefault="002A1CC1" w:rsidP="00857522">
      <w:pPr>
        <w:spacing w:after="0" w:line="240" w:lineRule="auto"/>
        <w:ind w:firstLine="708"/>
        <w:jc w:val="both"/>
      </w:pPr>
    </w:p>
    <w:p w14:paraId="65D7DB2C" w14:textId="25000818" w:rsidR="009E5381" w:rsidRDefault="009E5381" w:rsidP="00857522">
      <w:pPr>
        <w:spacing w:after="0" w:line="240" w:lineRule="auto"/>
        <w:ind w:firstLine="708"/>
        <w:jc w:val="both"/>
      </w:pPr>
    </w:p>
    <w:p w14:paraId="688C18EF" w14:textId="77777777" w:rsidR="009E5381" w:rsidRDefault="009E5381" w:rsidP="009E53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A57B63" w14:textId="77777777" w:rsidR="009E5381" w:rsidRDefault="009E5381" w:rsidP="009E53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7B7AC1" w14:textId="5CAA6345" w:rsidR="009E5381" w:rsidRDefault="009E5381" w:rsidP="009E53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481">
        <w:rPr>
          <w:rFonts w:ascii="Times New Roman" w:eastAsia="Times New Roman" w:hAnsi="Times New Roman" w:cs="Times New Roman"/>
          <w:b/>
          <w:sz w:val="24"/>
          <w:szCs w:val="24"/>
        </w:rPr>
        <w:t xml:space="preserve">СЛУХАЛИ: Про рекомендацію до опублікування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навчального посібника для студентів закладів вищої освіти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під назвою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Волоконно-оптичні системи передачі інформації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авторів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О.В.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Щекотихін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В.П. Дмитренко, М.В. Єфименко, М.П. Проскурін</w:t>
      </w:r>
    </w:p>
    <w:p w14:paraId="30210645" w14:textId="77777777" w:rsidR="009E5381" w:rsidRDefault="009E5381" w:rsidP="009E53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FA5BD4" w14:textId="47730129" w:rsidR="009E5381" w:rsidRPr="00965788" w:rsidRDefault="009E5381" w:rsidP="009E53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>ВИСТУПИЛИ: учений секретар Віктор КУЗЬМІН щодо службової завідувач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кафедри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Комп’ютерні системи та мережі</w:t>
      </w: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Р.К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Кудерметова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 необхідність рекомендації </w:t>
      </w:r>
      <w:r w:rsidRPr="00EF301E">
        <w:rPr>
          <w:rFonts w:ascii="Times New Roman" w:eastAsia="Times New Roman" w:hAnsi="Times New Roman" w:cs="Times New Roman"/>
          <w:bCs/>
          <w:sz w:val="24"/>
          <w:szCs w:val="24"/>
        </w:rPr>
        <w:t xml:space="preserve">до опублікування </w:t>
      </w:r>
      <w:r w:rsidR="00C63F60" w:rsidRPr="00C63F60">
        <w:rPr>
          <w:rFonts w:ascii="Times New Roman" w:eastAsia="Times New Roman" w:hAnsi="Times New Roman" w:cs="Times New Roman"/>
          <w:bCs/>
          <w:sz w:val="24"/>
          <w:szCs w:val="24"/>
        </w:rPr>
        <w:t>навчального посібника</w:t>
      </w:r>
      <w:r w:rsidR="00C63F6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D4446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студентів </w:t>
      </w:r>
      <w:r w:rsidRPr="009E5381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закладів вищої освіти </w:t>
      </w:r>
      <w:r w:rsidR="001E3FD8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спеціальностей «Телекомунікації та радіотехніка», «Комп’ютерна інженерія», «Автоматизація та комп’ютерно-інтегровані технології», «комп’ютерні науки та інформаційні технології» і їх суміжним напрямам </w:t>
      </w:r>
      <w:r w:rsidRPr="009E5381">
        <w:rPr>
          <w:rFonts w:ascii="Times New Roman" w:eastAsia="Times New Roman" w:hAnsi="Times New Roman" w:cs="Times New Roman"/>
          <w:bCs/>
          <w:sz w:val="24"/>
          <w:szCs w:val="24"/>
        </w:rPr>
        <w:t xml:space="preserve">під назвою «Волоконно-оптичні системи передачі інформації» авторів О.В. </w:t>
      </w:r>
      <w:proofErr w:type="spellStart"/>
      <w:r w:rsidRPr="009E5381">
        <w:rPr>
          <w:rFonts w:ascii="Times New Roman" w:eastAsia="Times New Roman" w:hAnsi="Times New Roman" w:cs="Times New Roman"/>
          <w:bCs/>
          <w:sz w:val="24"/>
          <w:szCs w:val="24"/>
        </w:rPr>
        <w:t>Щекотихін</w:t>
      </w:r>
      <w:proofErr w:type="spellEnd"/>
      <w:r w:rsidRPr="009E5381">
        <w:rPr>
          <w:rFonts w:ascii="Times New Roman" w:eastAsia="Times New Roman" w:hAnsi="Times New Roman" w:cs="Times New Roman"/>
          <w:bCs/>
          <w:sz w:val="24"/>
          <w:szCs w:val="24"/>
        </w:rPr>
        <w:t>, В.П.</w:t>
      </w:r>
      <w:r w:rsidR="001E3FD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9E5381">
        <w:rPr>
          <w:rFonts w:ascii="Times New Roman" w:eastAsia="Times New Roman" w:hAnsi="Times New Roman" w:cs="Times New Roman"/>
          <w:bCs/>
          <w:sz w:val="24"/>
          <w:szCs w:val="24"/>
        </w:rPr>
        <w:t>Дмитренко, М.В. Єфименко, М.П.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9E5381">
        <w:rPr>
          <w:rFonts w:ascii="Times New Roman" w:eastAsia="Times New Roman" w:hAnsi="Times New Roman" w:cs="Times New Roman"/>
          <w:bCs/>
          <w:sz w:val="24"/>
          <w:szCs w:val="24"/>
        </w:rPr>
        <w:t>Проскурін</w:t>
      </w:r>
    </w:p>
    <w:p w14:paraId="08A1E142" w14:textId="77777777" w:rsidR="009E5381" w:rsidRPr="00965788" w:rsidRDefault="009E5381" w:rsidP="009E53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4B6396" w14:textId="77777777" w:rsidR="009E5381" w:rsidRPr="00965788" w:rsidRDefault="009E5381" w:rsidP="009E5381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>УХВАЛИЛИ: На підставі відкритого голосування:</w:t>
      </w:r>
    </w:p>
    <w:p w14:paraId="78385DAF" w14:textId="162C2E4E" w:rsidR="009E5381" w:rsidRDefault="009E5381" w:rsidP="009E53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Рекомендувати до опублікування </w:t>
      </w:r>
      <w:r w:rsidRPr="00EF301E">
        <w:rPr>
          <w:rFonts w:ascii="Times New Roman" w:eastAsia="Times New Roman" w:hAnsi="Times New Roman" w:cs="Times New Roman"/>
          <w:bCs/>
          <w:sz w:val="24"/>
          <w:szCs w:val="24"/>
        </w:rPr>
        <w:t>навчальн</w:t>
      </w:r>
      <w:r w:rsidR="00946FF0">
        <w:rPr>
          <w:rFonts w:ascii="Times New Roman" w:eastAsia="Times New Roman" w:hAnsi="Times New Roman" w:cs="Times New Roman"/>
          <w:bCs/>
          <w:sz w:val="24"/>
          <w:szCs w:val="24"/>
        </w:rPr>
        <w:t>ий</w:t>
      </w:r>
      <w:r w:rsidRPr="00EF301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посібник </w:t>
      </w:r>
      <w:r w:rsidRPr="005D4446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студентів закладів вищої освіти </w:t>
      </w:r>
      <w:r w:rsidR="00C63F60" w:rsidRPr="00C63F60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спеціальностей «Телекомунікації та радіотехніка», «Комп’ютерна інженерія», «Автоматизація та комп’ютерно-інтегровані технології», «комп’ютерні науки та інформаційні технології» і їх суміжним напрямам </w:t>
      </w:r>
      <w:bookmarkStart w:id="4" w:name="_GoBack"/>
      <w:bookmarkEnd w:id="4"/>
      <w:r w:rsidRPr="009E5381">
        <w:rPr>
          <w:rFonts w:ascii="Times New Roman" w:eastAsia="Times New Roman" w:hAnsi="Times New Roman" w:cs="Times New Roman"/>
          <w:bCs/>
          <w:sz w:val="24"/>
          <w:szCs w:val="24"/>
        </w:rPr>
        <w:t>під назвою «Волоконно-оптичні системи передачі інформації» авторів О.В.</w:t>
      </w:r>
      <w:r w:rsidR="00946F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proofErr w:type="spellStart"/>
      <w:r w:rsidRPr="009E5381">
        <w:rPr>
          <w:rFonts w:ascii="Times New Roman" w:eastAsia="Times New Roman" w:hAnsi="Times New Roman" w:cs="Times New Roman"/>
          <w:bCs/>
          <w:sz w:val="24"/>
          <w:szCs w:val="24"/>
        </w:rPr>
        <w:t>Щекотихін</w:t>
      </w:r>
      <w:proofErr w:type="spellEnd"/>
      <w:r w:rsidRPr="009E5381">
        <w:rPr>
          <w:rFonts w:ascii="Times New Roman" w:eastAsia="Times New Roman" w:hAnsi="Times New Roman" w:cs="Times New Roman"/>
          <w:bCs/>
          <w:sz w:val="24"/>
          <w:szCs w:val="24"/>
        </w:rPr>
        <w:t>, В.П. Дмитренко, М.В. Єфименко, М.П. Проскурін</w:t>
      </w:r>
    </w:p>
    <w:p w14:paraId="0D4343C8" w14:textId="77777777" w:rsidR="009E5381" w:rsidRDefault="009E5381" w:rsidP="00857522">
      <w:pPr>
        <w:spacing w:after="0" w:line="240" w:lineRule="auto"/>
        <w:ind w:firstLine="708"/>
        <w:jc w:val="both"/>
      </w:pPr>
    </w:p>
    <w:p w14:paraId="1E19E51B" w14:textId="62770975" w:rsidR="002A1CC1" w:rsidRDefault="002A1CC1" w:rsidP="00857522">
      <w:pPr>
        <w:spacing w:after="0" w:line="240" w:lineRule="auto"/>
        <w:ind w:firstLine="708"/>
        <w:jc w:val="both"/>
      </w:pPr>
    </w:p>
    <w:p w14:paraId="097068A3" w14:textId="41145DF6" w:rsidR="002A1CC1" w:rsidRDefault="002A1CC1" w:rsidP="002A1C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48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СЛУХАЛИ: Про рекомендацію до опублікування </w:t>
      </w:r>
      <w:bookmarkStart w:id="5" w:name="_Hlk107238789"/>
      <w:r>
        <w:rPr>
          <w:rFonts w:ascii="Times New Roman" w:eastAsia="Times New Roman" w:hAnsi="Times New Roman" w:cs="Times New Roman"/>
          <w:b/>
          <w:sz w:val="24"/>
          <w:szCs w:val="24"/>
        </w:rPr>
        <w:t>навчальних посібників для здобувачів першого та другого рівнів вищої освіти за спеціальностями 241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Готельно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-ресторанна справа» та 242 «Туризм»</w:t>
      </w:r>
    </w:p>
    <w:bookmarkEnd w:id="5"/>
    <w:p w14:paraId="54A506DC" w14:textId="77777777" w:rsidR="002A1CC1" w:rsidRDefault="002A1CC1" w:rsidP="002A1C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885565" w14:textId="5D02A30D" w:rsidR="002A1CC1" w:rsidRDefault="002A1CC1" w:rsidP="002A1C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>ВИСТУПИЛИ: учений секретар Віктор КУЗЬМІН щодо службової завідувач</w:t>
      </w:r>
      <w:r w:rsidR="00C97E37">
        <w:rPr>
          <w:rFonts w:ascii="Times New Roman" w:eastAsia="Times New Roman" w:hAnsi="Times New Roman" w:cs="Times New Roman"/>
          <w:bCs/>
          <w:sz w:val="24"/>
          <w:szCs w:val="24"/>
        </w:rPr>
        <w:t>ки</w:t>
      </w: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кафедри «</w:t>
      </w:r>
      <w:r w:rsidR="00C97E37" w:rsidRPr="00C97E37">
        <w:rPr>
          <w:rFonts w:ascii="Times New Roman" w:eastAsia="Times New Roman" w:hAnsi="Times New Roman" w:cs="Times New Roman"/>
          <w:bCs/>
          <w:sz w:val="24"/>
          <w:szCs w:val="24"/>
        </w:rPr>
        <w:t>Туристичний, готельний та ресторанний бізнес</w:t>
      </w: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 w:rsidR="00C97E37">
        <w:rPr>
          <w:rFonts w:ascii="Times New Roman" w:eastAsia="Times New Roman" w:hAnsi="Times New Roman" w:cs="Times New Roman"/>
          <w:bCs/>
          <w:sz w:val="24"/>
          <w:szCs w:val="24"/>
        </w:rPr>
        <w:t>В.М. ЗАЙЦЕВОЇ</w:t>
      </w:r>
      <w:r w:rsidR="00C97E37"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 необхідність рекомендації </w:t>
      </w:r>
      <w:r w:rsidRPr="00EF301E">
        <w:rPr>
          <w:rFonts w:ascii="Times New Roman" w:eastAsia="Times New Roman" w:hAnsi="Times New Roman" w:cs="Times New Roman"/>
          <w:bCs/>
          <w:sz w:val="24"/>
          <w:szCs w:val="24"/>
        </w:rPr>
        <w:t xml:space="preserve">до опублікування </w:t>
      </w:r>
      <w:r w:rsidR="00C97E37" w:rsidRPr="00C97E37">
        <w:rPr>
          <w:rFonts w:ascii="Times New Roman" w:eastAsia="Times New Roman" w:hAnsi="Times New Roman" w:cs="Times New Roman"/>
          <w:bCs/>
          <w:sz w:val="24"/>
          <w:szCs w:val="24"/>
        </w:rPr>
        <w:t>навчальних посібників для здобувачів першого та другого рівнів вищої освіти за спеціальностями 241 «</w:t>
      </w:r>
      <w:proofErr w:type="spellStart"/>
      <w:r w:rsidR="00C97E37" w:rsidRPr="00C97E37">
        <w:rPr>
          <w:rFonts w:ascii="Times New Roman" w:eastAsia="Times New Roman" w:hAnsi="Times New Roman" w:cs="Times New Roman"/>
          <w:bCs/>
          <w:sz w:val="24"/>
          <w:szCs w:val="24"/>
        </w:rPr>
        <w:t>Готельно</w:t>
      </w:r>
      <w:proofErr w:type="spellEnd"/>
      <w:r w:rsidR="00C97E37" w:rsidRPr="00C97E37">
        <w:rPr>
          <w:rFonts w:ascii="Times New Roman" w:eastAsia="Times New Roman" w:hAnsi="Times New Roman" w:cs="Times New Roman"/>
          <w:bCs/>
          <w:sz w:val="24"/>
          <w:szCs w:val="24"/>
        </w:rPr>
        <w:t>-ресторанна справа» та 242 «Туризм»</w:t>
      </w:r>
      <w:r w:rsidR="00C97E37">
        <w:rPr>
          <w:rFonts w:ascii="Times New Roman" w:eastAsia="Times New Roman" w:hAnsi="Times New Roman" w:cs="Times New Roman"/>
          <w:bCs/>
          <w:sz w:val="24"/>
          <w:szCs w:val="24"/>
        </w:rPr>
        <w:t xml:space="preserve">, а саме: </w:t>
      </w:r>
    </w:p>
    <w:p w14:paraId="4E59FBBD" w14:textId="77777777" w:rsidR="00C97E37" w:rsidRPr="00C97E37" w:rsidRDefault="00C97E37" w:rsidP="00C97E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«Рекреаційна географія», видання 2-ге перероблене та доповнене, авторів: 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к.геогр.н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 xml:space="preserve">., доцент Д.Д. Гурова; викладач Є.О. 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Шморгуненко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50C82A2F" w14:textId="77777777" w:rsidR="00C97E37" w:rsidRPr="00C97E37" w:rsidRDefault="00C97E37" w:rsidP="00C97E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ab/>
        <w:t>«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Рекреалогія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 курортна справа», видання 2-ге перероблене та доповнене, авторів: 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д.п.н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 xml:space="preserve">., професор 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Віндюк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 xml:space="preserve"> А. В., 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к.геогр.н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 xml:space="preserve">., доцент Гурова Д. Д., 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к.е.н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., доцент О. М. Корнієнко.</w:t>
      </w:r>
    </w:p>
    <w:p w14:paraId="70F39F17" w14:textId="77777777" w:rsidR="00C97E37" w:rsidRPr="00C97E37" w:rsidRDefault="00C97E37" w:rsidP="00C97E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«Методологія і організація наукових досліджень», навчальний посібник, автора: 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к.п.н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 xml:space="preserve">., доцент Н.О. 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Зацепіна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0A2069D3" w14:textId="77777777" w:rsidR="00C97E37" w:rsidRPr="00C97E37" w:rsidRDefault="00C97E37" w:rsidP="00C97E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«Аналіз та оцінка потенціалу туристських територій», видання 2-ге перероблене та доповнене, авторів: 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к.е.н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 xml:space="preserve">., доцент О. М. Корнієнко, 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к.п.н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., професор В. М. Зайцева.</w:t>
      </w:r>
    </w:p>
    <w:p w14:paraId="4834C8CE" w14:textId="77777777" w:rsidR="00C97E37" w:rsidRPr="00C97E37" w:rsidRDefault="00C97E37" w:rsidP="00C97E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«Активний туризм»,  видання 2-ге перероблене та доповнене, авторів: 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к.е.н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 xml:space="preserve">., доцент О. М. Корнієнко, ст. викладач С.В.  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Булатов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77D4983" w14:textId="77777777" w:rsidR="00C97E37" w:rsidRPr="00C97E37" w:rsidRDefault="00C97E37" w:rsidP="00C97E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6.</w:t>
      </w:r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«Технологія  готельної  справи» , видання 2-ге перероблене та доповнене, авторів: 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к.е.н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 xml:space="preserve">., доцент С.М. Журавльова, 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к.п.н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 xml:space="preserve">., професор В. М. Зайцева,  ст. викладач Т.В. 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Каптюх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2C954A5" w14:textId="77777777" w:rsidR="00C97E37" w:rsidRPr="00C97E37" w:rsidRDefault="00C97E37" w:rsidP="00C97E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7.</w:t>
      </w:r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«Маркетинг в туризмі», навчальний посібник, авторів: 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к.е.н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 xml:space="preserve">., доцент Цвілий С.М., 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к.е.н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 xml:space="preserve">., доцент 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Кукліна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 xml:space="preserve"> Т.С., 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к.п.н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., професор В. М. Зайцева.</w:t>
      </w:r>
    </w:p>
    <w:p w14:paraId="6D7785C5" w14:textId="77777777" w:rsidR="00C97E37" w:rsidRPr="00C97E37" w:rsidRDefault="00C97E37" w:rsidP="00C97E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8.</w:t>
      </w:r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«Бухгалтерський облік туристичних та 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готельно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 xml:space="preserve">-ресторанних підприємств», навчальний посібник, авторів: 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к.е.н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 xml:space="preserve">., доцент С.В. 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Гресь-Євреінова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д.е.н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 xml:space="preserve">., професор Т.В. 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Шелеметьєва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 xml:space="preserve"> , 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к.е.н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 xml:space="preserve">., доцент  Д.Ю. 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Мамотенко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31B640F" w14:textId="77777777" w:rsidR="00C97E37" w:rsidRPr="00C97E37" w:rsidRDefault="00C97E37" w:rsidP="00C97E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9.</w:t>
      </w:r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«Менеджмент туризму», навчальний посібник, авторів: 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д.е.н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 xml:space="preserve">., професор Т.В. 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Шелеметьєва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 xml:space="preserve"> , 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к.е.н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 xml:space="preserve">., доцент С.В. 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Гресь-Євреінова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F44083A" w14:textId="3104C2C9" w:rsidR="00C97E37" w:rsidRPr="00C97E37" w:rsidRDefault="00C97E37" w:rsidP="00C97E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10.</w:t>
      </w:r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«Ризики та економічна безпека туристичних підприємств», навчальний посібник, авторів: 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к.е.н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 xml:space="preserve">., доцент  Д.Ю. 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Мамотенко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к.е.н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 xml:space="preserve">., доцент А.П. Безхлібна, 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к.е.н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 xml:space="preserve">., доцент С.В. </w:t>
      </w:r>
      <w:proofErr w:type="spellStart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Гресь-Євреінова</w:t>
      </w:r>
      <w:proofErr w:type="spellEnd"/>
      <w:r w:rsidRPr="00C97E3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98D9C35" w14:textId="77777777" w:rsidR="00C97E37" w:rsidRDefault="00C97E37" w:rsidP="002A1C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410E1E3" w14:textId="77777777" w:rsidR="00C97E37" w:rsidRPr="00965788" w:rsidRDefault="00C97E37" w:rsidP="002A1C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240BE36" w14:textId="77777777" w:rsidR="002A1CC1" w:rsidRPr="00965788" w:rsidRDefault="002A1CC1" w:rsidP="002A1CC1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>УХВАЛИЛИ: На підставі відкритого голосування:</w:t>
      </w:r>
    </w:p>
    <w:p w14:paraId="48CDF223" w14:textId="71B84A93" w:rsidR="002A1CC1" w:rsidRDefault="002A1CC1" w:rsidP="002A1C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Рекомендувати до опублікування </w:t>
      </w:r>
      <w:r w:rsidR="00C97E37" w:rsidRPr="00C97E37">
        <w:rPr>
          <w:rFonts w:ascii="Times New Roman" w:eastAsia="Times New Roman" w:hAnsi="Times New Roman" w:cs="Times New Roman"/>
          <w:bCs/>
          <w:sz w:val="24"/>
          <w:szCs w:val="24"/>
        </w:rPr>
        <w:t>навчальних посібників для здобувачів першого та другого рівнів вищої освіти за спеціальностями 241 «</w:t>
      </w:r>
      <w:proofErr w:type="spellStart"/>
      <w:r w:rsidR="00C97E37" w:rsidRPr="00C97E37">
        <w:rPr>
          <w:rFonts w:ascii="Times New Roman" w:eastAsia="Times New Roman" w:hAnsi="Times New Roman" w:cs="Times New Roman"/>
          <w:bCs/>
          <w:sz w:val="24"/>
          <w:szCs w:val="24"/>
        </w:rPr>
        <w:t>Готельно</w:t>
      </w:r>
      <w:proofErr w:type="spellEnd"/>
      <w:r w:rsidR="00C97E37" w:rsidRPr="00C97E37">
        <w:rPr>
          <w:rFonts w:ascii="Times New Roman" w:eastAsia="Times New Roman" w:hAnsi="Times New Roman" w:cs="Times New Roman"/>
          <w:bCs/>
          <w:sz w:val="24"/>
          <w:szCs w:val="24"/>
        </w:rPr>
        <w:t>-ресторанна справа» та 242 «Туризм»</w:t>
      </w:r>
      <w:r w:rsidR="007859B6">
        <w:rPr>
          <w:rFonts w:ascii="Times New Roman" w:eastAsia="Times New Roman" w:hAnsi="Times New Roman" w:cs="Times New Roman"/>
          <w:bCs/>
          <w:sz w:val="24"/>
          <w:szCs w:val="24"/>
        </w:rPr>
        <w:t>, а саме:</w:t>
      </w:r>
    </w:p>
    <w:p w14:paraId="528768B6" w14:textId="77777777" w:rsidR="007859B6" w:rsidRPr="007859B6" w:rsidRDefault="007859B6" w:rsidP="00785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«Рекреаційна географія», видання 2-ге перероблене та доповнене, авторів: 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к.геогр.н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 xml:space="preserve">., доцент Д.Д. Гурова; викладач Є.О. 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Шморгуненко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2FC8FC7D" w14:textId="77777777" w:rsidR="007859B6" w:rsidRPr="007859B6" w:rsidRDefault="007859B6" w:rsidP="00785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ab/>
        <w:t>«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Рекреалогія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 курортна справа», видання 2-ге перероблене та доповнене, авторів: 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д.п.н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 xml:space="preserve">., професор 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Віндюк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 xml:space="preserve"> А. В., 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к.геогр.н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 xml:space="preserve">., доцент Гурова Д. Д., 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к.е.н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., доцент О. М. Корнієнко.</w:t>
      </w:r>
    </w:p>
    <w:p w14:paraId="4C8B103D" w14:textId="77777777" w:rsidR="007859B6" w:rsidRPr="007859B6" w:rsidRDefault="007859B6" w:rsidP="00785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«Методологія і організація наукових досліджень», навчальний посібник, автора: 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к.п.н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 xml:space="preserve">., доцент Н.О. 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Зацепіна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0DFAE348" w14:textId="77777777" w:rsidR="007859B6" w:rsidRPr="007859B6" w:rsidRDefault="007859B6" w:rsidP="00785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«Аналіз та оцінка потенціалу туристських територій», видання 2-ге перероблене та доповнене, авторів: 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к.е.н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 xml:space="preserve">., доцент О. М. Корнієнко, 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к.п.н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., професор В. М. Зайцева.</w:t>
      </w:r>
    </w:p>
    <w:p w14:paraId="6CEE02F1" w14:textId="77777777" w:rsidR="007859B6" w:rsidRPr="007859B6" w:rsidRDefault="007859B6" w:rsidP="00785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«Активний туризм»,  видання 2-ге перероблене та доповнене, авторів: 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к.е.н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 xml:space="preserve">., доцент О. М. Корнієнко, ст. викладач С.В.  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Булатов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1F3C3D4" w14:textId="77777777" w:rsidR="007859B6" w:rsidRPr="007859B6" w:rsidRDefault="007859B6" w:rsidP="00785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6.</w:t>
      </w:r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«Технологія  готельної  справи» , видання 2-ге перероблене та доповнене, авторів: 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к.е.н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 xml:space="preserve">., доцент С.М. Журавльова, 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к.п.н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 xml:space="preserve">., професор В. М. Зайцева,  ст. викладач Т.В. 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Каптюх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FAC3B42" w14:textId="77777777" w:rsidR="007859B6" w:rsidRPr="007859B6" w:rsidRDefault="007859B6" w:rsidP="00785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7.</w:t>
      </w:r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«Маркетинг в туризмі», навчальний посібник, авторів: 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к.е.н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 xml:space="preserve">., доцент Цвілий С.М., 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к.е.н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 xml:space="preserve">., доцент 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Кукліна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 xml:space="preserve"> Т.С., 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к.п.н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., професор В. М. Зайцева.</w:t>
      </w:r>
    </w:p>
    <w:p w14:paraId="0D6A495E" w14:textId="77777777" w:rsidR="007859B6" w:rsidRPr="007859B6" w:rsidRDefault="007859B6" w:rsidP="00785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8.</w:t>
      </w:r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«Бухгалтерський облік туристичних та 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готельно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 xml:space="preserve">-ресторанних підприємств», навчальний посібник, авторів: 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к.е.н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 xml:space="preserve">., доцент С.В. 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Гресь-Євреінова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д.е.н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 xml:space="preserve">., професор Т.В. 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Шелеметьєва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 xml:space="preserve"> , 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к.е.н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 xml:space="preserve">., доцент  Д.Ю. 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Мамотенко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18D6567" w14:textId="77777777" w:rsidR="007859B6" w:rsidRPr="007859B6" w:rsidRDefault="007859B6" w:rsidP="00785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9.</w:t>
      </w:r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«Менеджмент туризму», навчальний посібник, авторів: 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д.е.н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 xml:space="preserve">., професор Т.В. 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Шелеметьєва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 xml:space="preserve"> , 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к.е.н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 xml:space="preserve">., доцент С.В. 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Гресь-Євреінова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BB2C6BE" w14:textId="6877FA7B" w:rsidR="002A1CC1" w:rsidRPr="007859B6" w:rsidRDefault="007859B6" w:rsidP="00785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10.</w:t>
      </w:r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«Ризики та економічна безпека туристичних підприємств», навчальний посібник, авторів: 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к.е.н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 xml:space="preserve">., доцент  Д.Ю. 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Мамотенко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к.е.н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 xml:space="preserve">., доцент А.П. Безхлібна, 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к.е.н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 xml:space="preserve">., доцент С.В. </w:t>
      </w:r>
      <w:proofErr w:type="spellStart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Гресь-Євреінова</w:t>
      </w:r>
      <w:proofErr w:type="spellEnd"/>
      <w:r w:rsidRPr="007859B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A8D3927" w14:textId="16D68548" w:rsidR="002A1CC1" w:rsidRDefault="002A1CC1" w:rsidP="00857522">
      <w:pPr>
        <w:spacing w:after="0" w:line="240" w:lineRule="auto"/>
        <w:ind w:firstLine="708"/>
        <w:jc w:val="both"/>
      </w:pPr>
    </w:p>
    <w:p w14:paraId="3EC3D53A" w14:textId="79D7E324" w:rsidR="002A1CC1" w:rsidRDefault="002A1CC1" w:rsidP="00857522">
      <w:pPr>
        <w:spacing w:after="0" w:line="240" w:lineRule="auto"/>
        <w:ind w:firstLine="708"/>
        <w:jc w:val="both"/>
      </w:pPr>
    </w:p>
    <w:p w14:paraId="6A31CA72" w14:textId="77777777" w:rsidR="002A1CC1" w:rsidRPr="00504C56" w:rsidRDefault="002A1CC1" w:rsidP="00857522">
      <w:pPr>
        <w:spacing w:after="0" w:line="240" w:lineRule="auto"/>
        <w:ind w:firstLine="708"/>
        <w:jc w:val="both"/>
      </w:pPr>
    </w:p>
    <w:sectPr w:rsidR="002A1CC1" w:rsidRPr="00504C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16613"/>
    <w:multiLevelType w:val="hybridMultilevel"/>
    <w:tmpl w:val="30D816CA"/>
    <w:lvl w:ilvl="0" w:tplc="9BFCBE96">
      <w:start w:val="2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75" w:hanging="360"/>
      </w:pPr>
    </w:lvl>
    <w:lvl w:ilvl="2" w:tplc="0422001B" w:tentative="1">
      <w:start w:val="1"/>
      <w:numFmt w:val="lowerRoman"/>
      <w:lvlText w:val="%3."/>
      <w:lvlJc w:val="right"/>
      <w:pPr>
        <w:ind w:left="3295" w:hanging="180"/>
      </w:pPr>
    </w:lvl>
    <w:lvl w:ilvl="3" w:tplc="0422000F" w:tentative="1">
      <w:start w:val="1"/>
      <w:numFmt w:val="decimal"/>
      <w:lvlText w:val="%4."/>
      <w:lvlJc w:val="left"/>
      <w:pPr>
        <w:ind w:left="4015" w:hanging="360"/>
      </w:pPr>
    </w:lvl>
    <w:lvl w:ilvl="4" w:tplc="04220019" w:tentative="1">
      <w:start w:val="1"/>
      <w:numFmt w:val="lowerLetter"/>
      <w:lvlText w:val="%5."/>
      <w:lvlJc w:val="left"/>
      <w:pPr>
        <w:ind w:left="4735" w:hanging="360"/>
      </w:pPr>
    </w:lvl>
    <w:lvl w:ilvl="5" w:tplc="0422001B" w:tentative="1">
      <w:start w:val="1"/>
      <w:numFmt w:val="lowerRoman"/>
      <w:lvlText w:val="%6."/>
      <w:lvlJc w:val="right"/>
      <w:pPr>
        <w:ind w:left="5455" w:hanging="180"/>
      </w:pPr>
    </w:lvl>
    <w:lvl w:ilvl="6" w:tplc="0422000F" w:tentative="1">
      <w:start w:val="1"/>
      <w:numFmt w:val="decimal"/>
      <w:lvlText w:val="%7."/>
      <w:lvlJc w:val="left"/>
      <w:pPr>
        <w:ind w:left="6175" w:hanging="360"/>
      </w:pPr>
    </w:lvl>
    <w:lvl w:ilvl="7" w:tplc="04220019" w:tentative="1">
      <w:start w:val="1"/>
      <w:numFmt w:val="lowerLetter"/>
      <w:lvlText w:val="%8."/>
      <w:lvlJc w:val="left"/>
      <w:pPr>
        <w:ind w:left="6895" w:hanging="360"/>
      </w:pPr>
    </w:lvl>
    <w:lvl w:ilvl="8" w:tplc="0422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" w15:restartNumberingAfterBreak="0">
    <w:nsid w:val="529309A4"/>
    <w:multiLevelType w:val="hybridMultilevel"/>
    <w:tmpl w:val="F8BAAF9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2D8"/>
    <w:rsid w:val="0005482E"/>
    <w:rsid w:val="000926BC"/>
    <w:rsid w:val="000E5F66"/>
    <w:rsid w:val="00100082"/>
    <w:rsid w:val="001000C0"/>
    <w:rsid w:val="00126AE3"/>
    <w:rsid w:val="001E3FD8"/>
    <w:rsid w:val="002513FE"/>
    <w:rsid w:val="00281FA4"/>
    <w:rsid w:val="002A1CC1"/>
    <w:rsid w:val="002D1481"/>
    <w:rsid w:val="002E2B8A"/>
    <w:rsid w:val="003A7054"/>
    <w:rsid w:val="003F6C5E"/>
    <w:rsid w:val="004070F7"/>
    <w:rsid w:val="00416C26"/>
    <w:rsid w:val="00504C56"/>
    <w:rsid w:val="005346FB"/>
    <w:rsid w:val="00557DEE"/>
    <w:rsid w:val="005855DA"/>
    <w:rsid w:val="005A07F1"/>
    <w:rsid w:val="005D24E1"/>
    <w:rsid w:val="005D4446"/>
    <w:rsid w:val="005E6B70"/>
    <w:rsid w:val="005E7974"/>
    <w:rsid w:val="00603D82"/>
    <w:rsid w:val="00604F66"/>
    <w:rsid w:val="00702BAD"/>
    <w:rsid w:val="00731822"/>
    <w:rsid w:val="00760B46"/>
    <w:rsid w:val="007859B6"/>
    <w:rsid w:val="0079702F"/>
    <w:rsid w:val="007B31C9"/>
    <w:rsid w:val="007D26BB"/>
    <w:rsid w:val="00807196"/>
    <w:rsid w:val="008243E9"/>
    <w:rsid w:val="00857522"/>
    <w:rsid w:val="008A071C"/>
    <w:rsid w:val="008C1557"/>
    <w:rsid w:val="00946FF0"/>
    <w:rsid w:val="009574D5"/>
    <w:rsid w:val="00963585"/>
    <w:rsid w:val="00965788"/>
    <w:rsid w:val="009902B5"/>
    <w:rsid w:val="009E5381"/>
    <w:rsid w:val="00A11E1D"/>
    <w:rsid w:val="00A22FF6"/>
    <w:rsid w:val="00A63220"/>
    <w:rsid w:val="00B162D8"/>
    <w:rsid w:val="00B31153"/>
    <w:rsid w:val="00B369FF"/>
    <w:rsid w:val="00B43BA8"/>
    <w:rsid w:val="00C14E54"/>
    <w:rsid w:val="00C63F60"/>
    <w:rsid w:val="00C97E37"/>
    <w:rsid w:val="00CC0AFB"/>
    <w:rsid w:val="00D074CE"/>
    <w:rsid w:val="00D65820"/>
    <w:rsid w:val="00EF301E"/>
    <w:rsid w:val="00F12ECF"/>
    <w:rsid w:val="00F32A86"/>
    <w:rsid w:val="00F81C98"/>
    <w:rsid w:val="00FD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B576"/>
  <w15:docId w15:val="{A0FAD014-924C-4C3E-9896-41E7A0DF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65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0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7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8330D-2E42-4C84-A69C-70255DADC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Viktor</cp:lastModifiedBy>
  <cp:revision>58</cp:revision>
  <dcterms:created xsi:type="dcterms:W3CDTF">2022-02-23T13:13:00Z</dcterms:created>
  <dcterms:modified xsi:type="dcterms:W3CDTF">2022-06-28T09:10:00Z</dcterms:modified>
</cp:coreProperties>
</file>