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16A2D" w14:textId="3D6AB33D" w:rsidR="008243E9" w:rsidRPr="002513FE" w:rsidRDefault="008243E9" w:rsidP="008243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3FE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денний: </w:t>
      </w:r>
      <w:r w:rsidR="002E2B8A" w:rsidRPr="002513FE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Pr="002513FE">
        <w:rPr>
          <w:rFonts w:ascii="Times New Roman" w:eastAsia="Times New Roman" w:hAnsi="Times New Roman" w:cs="Times New Roman"/>
          <w:b/>
          <w:sz w:val="24"/>
          <w:szCs w:val="24"/>
        </w:rPr>
        <w:t>ро рекомендацію до друку наукови</w:t>
      </w:r>
      <w:r w:rsidR="002E2B8A" w:rsidRPr="002513FE">
        <w:rPr>
          <w:rFonts w:ascii="Times New Roman" w:eastAsia="Times New Roman" w:hAnsi="Times New Roman" w:cs="Times New Roman"/>
          <w:b/>
          <w:sz w:val="24"/>
          <w:szCs w:val="24"/>
        </w:rPr>
        <w:t>х та навчально-методичних праць</w:t>
      </w:r>
    </w:p>
    <w:p w14:paraId="76F2FBFD" w14:textId="77777777" w:rsidR="008243E9" w:rsidRPr="002513FE" w:rsidRDefault="008243E9" w:rsidP="008243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B7F84F" w14:textId="7E507EEC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r w:rsidR="00965788">
        <w:rPr>
          <w:rFonts w:ascii="Times New Roman" w:eastAsia="Times New Roman" w:hAnsi="Times New Roman" w:cs="Times New Roman"/>
          <w:b/>
          <w:sz w:val="24"/>
          <w:szCs w:val="24"/>
        </w:rPr>
        <w:t>навчального посібника «</w:t>
      </w:r>
      <w:r w:rsidR="00761576">
        <w:rPr>
          <w:rFonts w:ascii="Times New Roman" w:eastAsia="Times New Roman" w:hAnsi="Times New Roman" w:cs="Times New Roman"/>
          <w:b/>
          <w:sz w:val="24"/>
          <w:szCs w:val="24"/>
        </w:rPr>
        <w:t>Маса та центрування повітряних суден</w:t>
      </w:r>
      <w:r w:rsidR="00965788">
        <w:rPr>
          <w:rFonts w:ascii="Times New Roman" w:eastAsia="Times New Roman" w:hAnsi="Times New Roman" w:cs="Times New Roman"/>
          <w:b/>
          <w:sz w:val="24"/>
          <w:szCs w:val="24"/>
        </w:rPr>
        <w:t>» автор</w:t>
      </w:r>
      <w:r w:rsidR="00761576">
        <w:rPr>
          <w:rFonts w:ascii="Times New Roman" w:eastAsia="Times New Roman" w:hAnsi="Times New Roman" w:cs="Times New Roman"/>
          <w:b/>
          <w:sz w:val="24"/>
          <w:szCs w:val="24"/>
        </w:rPr>
        <w:t>а С.О. Іщенка</w:t>
      </w:r>
    </w:p>
    <w:p w14:paraId="02FDB2F4" w14:textId="59C6E50C" w:rsidR="00965788" w:rsidRDefault="00965788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DB341" w14:textId="77777777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92CC88" w14:textId="4DEA951D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 w:rsidR="00761576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 w:rsidR="00761576">
        <w:rPr>
          <w:rFonts w:ascii="Times New Roman" w:eastAsia="Times New Roman" w:hAnsi="Times New Roman" w:cs="Times New Roman"/>
          <w:bCs/>
          <w:sz w:val="24"/>
          <w:szCs w:val="24"/>
        </w:rPr>
        <w:t>Транспортні технології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761576">
        <w:rPr>
          <w:rFonts w:ascii="Times New Roman" w:eastAsia="Times New Roman" w:hAnsi="Times New Roman" w:cs="Times New Roman"/>
          <w:bCs/>
          <w:sz w:val="24"/>
          <w:szCs w:val="24"/>
        </w:rPr>
        <w:t>Сергія ТУРПАКА</w:t>
      </w:r>
      <w:r w:rsidR="00761576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до  опублікування 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навчального посібника </w:t>
      </w:r>
      <w:r w:rsidR="00761576" w:rsidRPr="00761576">
        <w:rPr>
          <w:rFonts w:ascii="Times New Roman" w:eastAsia="Times New Roman" w:hAnsi="Times New Roman" w:cs="Times New Roman"/>
          <w:bCs/>
          <w:sz w:val="24"/>
          <w:szCs w:val="24"/>
        </w:rPr>
        <w:t>«Маса та центрування повітряних суден» автора С.О.</w:t>
      </w:r>
      <w:r w:rsidR="00761576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761576" w:rsidRPr="00761576">
        <w:rPr>
          <w:rFonts w:ascii="Times New Roman" w:eastAsia="Times New Roman" w:hAnsi="Times New Roman" w:cs="Times New Roman"/>
          <w:bCs/>
          <w:sz w:val="24"/>
          <w:szCs w:val="24"/>
        </w:rPr>
        <w:t>ІЩЕНКА</w:t>
      </w:r>
    </w:p>
    <w:p w14:paraId="03BD6A6E" w14:textId="77777777" w:rsidR="002D1481" w:rsidRPr="00965788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4A8BC87" w14:textId="3702BD3B" w:rsidR="002D1481" w:rsidRPr="00965788" w:rsidRDefault="002D1481" w:rsidP="002D1481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54399EFC" w14:textId="098B524C" w:rsidR="00965788" w:rsidRPr="00965788" w:rsidRDefault="002D1481" w:rsidP="00965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</w:t>
      </w:r>
      <w:r w:rsidR="00965788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навчальний посібник </w:t>
      </w:r>
      <w:r w:rsidR="00761576" w:rsidRPr="00761576">
        <w:rPr>
          <w:rFonts w:ascii="Times New Roman" w:eastAsia="Times New Roman" w:hAnsi="Times New Roman" w:cs="Times New Roman"/>
          <w:bCs/>
          <w:sz w:val="24"/>
          <w:szCs w:val="24"/>
        </w:rPr>
        <w:t xml:space="preserve">«Маса та центрування повітряних суден» автора С.О. </w:t>
      </w:r>
      <w:r w:rsidR="00761576" w:rsidRPr="00761576">
        <w:rPr>
          <w:rFonts w:ascii="Times New Roman" w:eastAsia="Times New Roman" w:hAnsi="Times New Roman" w:cs="Times New Roman"/>
          <w:bCs/>
          <w:sz w:val="24"/>
          <w:szCs w:val="24"/>
        </w:rPr>
        <w:t>ІЩЕНКА</w:t>
      </w:r>
    </w:p>
    <w:p w14:paraId="28555439" w14:textId="57A99B7C" w:rsidR="002D1481" w:rsidRDefault="002D1481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ED843" w14:textId="547B519D" w:rsidR="00EF301E" w:rsidRDefault="00EF301E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6D49F" w14:textId="77777777" w:rsidR="00EF301E" w:rsidRDefault="00EF301E" w:rsidP="002D14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99B9D" w14:textId="77777777" w:rsidR="00761576" w:rsidRPr="002513FE" w:rsidRDefault="00761576" w:rsidP="00761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3C348" w14:textId="3C3EF44E" w:rsidR="00761576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1481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опублікування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навчального посібника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Електричні апарати автоматики та керування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 автор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ів Л.Б. ЖОРНЯК, М.В. АНТОНОВОЇ, В.В. ВАСИЛЕВСЬКОГО</w:t>
      </w:r>
    </w:p>
    <w:p w14:paraId="3FE774B4" w14:textId="77777777" w:rsidR="00761576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4E52C" w14:textId="77777777" w:rsidR="00761576" w:rsidRPr="00965788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888A345" w14:textId="518372C9" w:rsidR="00761576" w:rsidRPr="00965788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ВИСТУПИЛИ: учений секретар Віктор КУЗЬМІН щодо службової завідувач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кафедри «</w:t>
      </w:r>
      <w:r w:rsidR="00F81D49">
        <w:rPr>
          <w:rFonts w:ascii="Times New Roman" w:eastAsia="Times New Roman" w:hAnsi="Times New Roman" w:cs="Times New Roman"/>
          <w:bCs/>
          <w:sz w:val="24"/>
          <w:szCs w:val="24"/>
        </w:rPr>
        <w:t>Електричні та електронні апарати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="00F81D49">
        <w:rPr>
          <w:rFonts w:ascii="Times New Roman" w:eastAsia="Times New Roman" w:hAnsi="Times New Roman" w:cs="Times New Roman"/>
          <w:bCs/>
          <w:sz w:val="24"/>
          <w:szCs w:val="24"/>
        </w:rPr>
        <w:t>Петра АНДРІЄНКО</w:t>
      </w:r>
      <w:r w:rsidR="00F81D49"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 необхідність рекомендації до  опублікування навчального посібника </w:t>
      </w:r>
      <w:r w:rsidR="00911D3B" w:rsidRPr="00911D3B">
        <w:rPr>
          <w:rFonts w:ascii="Times New Roman" w:eastAsia="Times New Roman" w:hAnsi="Times New Roman" w:cs="Times New Roman"/>
          <w:bCs/>
          <w:sz w:val="24"/>
          <w:szCs w:val="24"/>
        </w:rPr>
        <w:t>«Електричні апарати автоматики та керування» авторів Л.Б. ЖОРНЯК, М.В. АНТОНОВОЇ, В.В. ВАСИЛЕВСЬКОГО</w:t>
      </w:r>
    </w:p>
    <w:p w14:paraId="2CEC898D" w14:textId="77777777" w:rsidR="00761576" w:rsidRPr="00965788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65A6E4" w14:textId="77777777" w:rsidR="00761576" w:rsidRPr="00965788" w:rsidRDefault="00761576" w:rsidP="00761576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>УХВАЛИЛИ: На підставі відкритого голосування:</w:t>
      </w:r>
    </w:p>
    <w:p w14:paraId="1BC022F1" w14:textId="531B0CD4" w:rsidR="00761576" w:rsidRPr="00965788" w:rsidRDefault="00761576" w:rsidP="00761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65788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Рекомендувати до опублікування навчальний посібник </w:t>
      </w:r>
      <w:r w:rsidR="00911D3B" w:rsidRPr="00911D3B">
        <w:rPr>
          <w:rFonts w:ascii="Times New Roman" w:eastAsia="Times New Roman" w:hAnsi="Times New Roman" w:cs="Times New Roman"/>
          <w:bCs/>
          <w:sz w:val="24"/>
          <w:szCs w:val="24"/>
        </w:rPr>
        <w:t>«Електричні апарати автоматики та керування» авторів Л.Б. ЖОРНЯК, М.В. АНТОНОВОЇ, В.В.</w:t>
      </w:r>
      <w:r w:rsidR="005462E2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911D3B" w:rsidRPr="00911D3B">
        <w:rPr>
          <w:rFonts w:ascii="Times New Roman" w:eastAsia="Times New Roman" w:hAnsi="Times New Roman" w:cs="Times New Roman"/>
          <w:bCs/>
          <w:sz w:val="24"/>
          <w:szCs w:val="24"/>
        </w:rPr>
        <w:t>ВАСИЛЕВСЬКОГО</w:t>
      </w:r>
    </w:p>
    <w:p w14:paraId="6A31CA72" w14:textId="77777777" w:rsidR="002A1CC1" w:rsidRPr="00504C56" w:rsidRDefault="002A1CC1" w:rsidP="00857522">
      <w:pPr>
        <w:spacing w:after="0" w:line="240" w:lineRule="auto"/>
        <w:ind w:firstLine="708"/>
        <w:jc w:val="both"/>
      </w:pPr>
    </w:p>
    <w:sectPr w:rsidR="002A1CC1" w:rsidRPr="00504C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16613"/>
    <w:multiLevelType w:val="hybridMultilevel"/>
    <w:tmpl w:val="30D816CA"/>
    <w:lvl w:ilvl="0" w:tplc="9BFCBE96">
      <w:start w:val="2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5" w:hanging="360"/>
      </w:pPr>
    </w:lvl>
    <w:lvl w:ilvl="2" w:tplc="0422001B" w:tentative="1">
      <w:start w:val="1"/>
      <w:numFmt w:val="lowerRoman"/>
      <w:lvlText w:val="%3."/>
      <w:lvlJc w:val="right"/>
      <w:pPr>
        <w:ind w:left="3295" w:hanging="180"/>
      </w:pPr>
    </w:lvl>
    <w:lvl w:ilvl="3" w:tplc="0422000F" w:tentative="1">
      <w:start w:val="1"/>
      <w:numFmt w:val="decimal"/>
      <w:lvlText w:val="%4."/>
      <w:lvlJc w:val="left"/>
      <w:pPr>
        <w:ind w:left="4015" w:hanging="360"/>
      </w:pPr>
    </w:lvl>
    <w:lvl w:ilvl="4" w:tplc="04220019" w:tentative="1">
      <w:start w:val="1"/>
      <w:numFmt w:val="lowerLetter"/>
      <w:lvlText w:val="%5."/>
      <w:lvlJc w:val="left"/>
      <w:pPr>
        <w:ind w:left="4735" w:hanging="360"/>
      </w:pPr>
    </w:lvl>
    <w:lvl w:ilvl="5" w:tplc="0422001B" w:tentative="1">
      <w:start w:val="1"/>
      <w:numFmt w:val="lowerRoman"/>
      <w:lvlText w:val="%6."/>
      <w:lvlJc w:val="right"/>
      <w:pPr>
        <w:ind w:left="5455" w:hanging="180"/>
      </w:pPr>
    </w:lvl>
    <w:lvl w:ilvl="6" w:tplc="0422000F" w:tentative="1">
      <w:start w:val="1"/>
      <w:numFmt w:val="decimal"/>
      <w:lvlText w:val="%7."/>
      <w:lvlJc w:val="left"/>
      <w:pPr>
        <w:ind w:left="6175" w:hanging="360"/>
      </w:pPr>
    </w:lvl>
    <w:lvl w:ilvl="7" w:tplc="04220019" w:tentative="1">
      <w:start w:val="1"/>
      <w:numFmt w:val="lowerLetter"/>
      <w:lvlText w:val="%8."/>
      <w:lvlJc w:val="left"/>
      <w:pPr>
        <w:ind w:left="6895" w:hanging="360"/>
      </w:pPr>
    </w:lvl>
    <w:lvl w:ilvl="8" w:tplc="0422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 w15:restartNumberingAfterBreak="0">
    <w:nsid w:val="529309A4"/>
    <w:multiLevelType w:val="hybridMultilevel"/>
    <w:tmpl w:val="F8BAAF9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62D8"/>
    <w:rsid w:val="0005482E"/>
    <w:rsid w:val="00080268"/>
    <w:rsid w:val="000926BC"/>
    <w:rsid w:val="000E5F66"/>
    <w:rsid w:val="00100082"/>
    <w:rsid w:val="001000C0"/>
    <w:rsid w:val="00126AE3"/>
    <w:rsid w:val="001E3FD8"/>
    <w:rsid w:val="002513FE"/>
    <w:rsid w:val="00281FA4"/>
    <w:rsid w:val="002A1CC1"/>
    <w:rsid w:val="002D1481"/>
    <w:rsid w:val="002E2B8A"/>
    <w:rsid w:val="003A7054"/>
    <w:rsid w:val="003F6C5E"/>
    <w:rsid w:val="004070F7"/>
    <w:rsid w:val="00416C26"/>
    <w:rsid w:val="00504C56"/>
    <w:rsid w:val="005346FB"/>
    <w:rsid w:val="005462E2"/>
    <w:rsid w:val="00557DEE"/>
    <w:rsid w:val="005855DA"/>
    <w:rsid w:val="005A07F1"/>
    <w:rsid w:val="005D24E1"/>
    <w:rsid w:val="005D4446"/>
    <w:rsid w:val="005E6B70"/>
    <w:rsid w:val="005E7974"/>
    <w:rsid w:val="00603D82"/>
    <w:rsid w:val="00604F66"/>
    <w:rsid w:val="0069506B"/>
    <w:rsid w:val="00702BAD"/>
    <w:rsid w:val="00731822"/>
    <w:rsid w:val="00760B46"/>
    <w:rsid w:val="00761576"/>
    <w:rsid w:val="007859B6"/>
    <w:rsid w:val="0079702F"/>
    <w:rsid w:val="007B31C9"/>
    <w:rsid w:val="007D26BB"/>
    <w:rsid w:val="00807196"/>
    <w:rsid w:val="008243E9"/>
    <w:rsid w:val="00857522"/>
    <w:rsid w:val="008A071C"/>
    <w:rsid w:val="008C1557"/>
    <w:rsid w:val="00911D3B"/>
    <w:rsid w:val="00946FF0"/>
    <w:rsid w:val="009574D5"/>
    <w:rsid w:val="00963585"/>
    <w:rsid w:val="00965788"/>
    <w:rsid w:val="009902B5"/>
    <w:rsid w:val="009E5381"/>
    <w:rsid w:val="00A11E1D"/>
    <w:rsid w:val="00A22FF6"/>
    <w:rsid w:val="00A63220"/>
    <w:rsid w:val="00B162D8"/>
    <w:rsid w:val="00B31153"/>
    <w:rsid w:val="00B369FF"/>
    <w:rsid w:val="00B43BA8"/>
    <w:rsid w:val="00C14E54"/>
    <w:rsid w:val="00C63F60"/>
    <w:rsid w:val="00C97E37"/>
    <w:rsid w:val="00CC0AFB"/>
    <w:rsid w:val="00D074CE"/>
    <w:rsid w:val="00D65820"/>
    <w:rsid w:val="00EF301E"/>
    <w:rsid w:val="00F12ECF"/>
    <w:rsid w:val="00F32A86"/>
    <w:rsid w:val="00F81C98"/>
    <w:rsid w:val="00F81D49"/>
    <w:rsid w:val="00F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B576"/>
  <w15:docId w15:val="{A0FAD014-924C-4C3E-9896-41E7A0DF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8330D-2E42-4C84-A69C-70255DAD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65</cp:revision>
  <dcterms:created xsi:type="dcterms:W3CDTF">2022-02-23T13:13:00Z</dcterms:created>
  <dcterms:modified xsi:type="dcterms:W3CDTF">2022-08-30T13:26:00Z</dcterms:modified>
</cp:coreProperties>
</file>