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8EE4" w14:textId="77777777" w:rsidR="003B0B81" w:rsidRPr="0004268A" w:rsidRDefault="003B0B81" w:rsidP="003B0B81">
      <w:pPr>
        <w:pStyle w:val="2"/>
        <w:spacing w:before="89"/>
        <w:ind w:left="709" w:right="671"/>
        <w:jc w:val="right"/>
        <w:rPr>
          <w:b w:val="0"/>
        </w:rPr>
      </w:pPr>
      <w:r w:rsidRPr="0004268A">
        <w:rPr>
          <w:b w:val="0"/>
        </w:rPr>
        <w:t>Додаток</w:t>
      </w:r>
      <w:r w:rsidRPr="0004268A">
        <w:rPr>
          <w:b w:val="0"/>
          <w:spacing w:val="-4"/>
        </w:rPr>
        <w:t xml:space="preserve"> </w:t>
      </w:r>
      <w:r w:rsidRPr="0004268A">
        <w:rPr>
          <w:b w:val="0"/>
        </w:rPr>
        <w:t xml:space="preserve">2 </w:t>
      </w:r>
    </w:p>
    <w:p w14:paraId="2D19B964" w14:textId="77777777" w:rsidR="003B0B81" w:rsidRPr="0004268A" w:rsidRDefault="003B0B81" w:rsidP="003B0B81">
      <w:pPr>
        <w:pStyle w:val="2"/>
        <w:spacing w:before="89"/>
        <w:ind w:left="1572" w:right="1510"/>
        <w:jc w:val="center"/>
      </w:pPr>
    </w:p>
    <w:p w14:paraId="4EE9EED8" w14:textId="77777777" w:rsidR="003B0B81" w:rsidRPr="0004268A" w:rsidRDefault="003B0B81" w:rsidP="00997403">
      <w:pPr>
        <w:pStyle w:val="2"/>
        <w:spacing w:before="89"/>
        <w:ind w:left="0" w:right="141"/>
        <w:jc w:val="center"/>
      </w:pPr>
      <w:r w:rsidRPr="0004268A">
        <w:t>МІНІСТЕРСТВО</w:t>
      </w:r>
      <w:r w:rsidRPr="0004268A">
        <w:rPr>
          <w:spacing w:val="-5"/>
        </w:rPr>
        <w:t xml:space="preserve"> </w:t>
      </w:r>
      <w:r w:rsidRPr="0004268A">
        <w:t>ОСВІТИ</w:t>
      </w:r>
      <w:r w:rsidRPr="0004268A">
        <w:rPr>
          <w:spacing w:val="-4"/>
        </w:rPr>
        <w:t xml:space="preserve"> </w:t>
      </w:r>
      <w:r w:rsidRPr="0004268A">
        <w:t>І</w:t>
      </w:r>
      <w:r w:rsidRPr="0004268A">
        <w:rPr>
          <w:spacing w:val="-2"/>
        </w:rPr>
        <w:t xml:space="preserve"> </w:t>
      </w:r>
      <w:r w:rsidRPr="0004268A">
        <w:t>НАУКИ</w:t>
      </w:r>
      <w:r w:rsidRPr="0004268A">
        <w:rPr>
          <w:spacing w:val="-3"/>
        </w:rPr>
        <w:t xml:space="preserve"> </w:t>
      </w:r>
      <w:r w:rsidRPr="0004268A">
        <w:t>УКРАЇНИ</w:t>
      </w:r>
    </w:p>
    <w:p w14:paraId="7F7CB32D" w14:textId="77777777" w:rsidR="003B0B81" w:rsidRPr="0004268A" w:rsidRDefault="003B0B81" w:rsidP="00997403">
      <w:pPr>
        <w:pStyle w:val="a3"/>
        <w:spacing w:before="6"/>
        <w:ind w:right="141"/>
        <w:rPr>
          <w:b/>
          <w:sz w:val="26"/>
          <w:szCs w:val="26"/>
        </w:rPr>
      </w:pPr>
    </w:p>
    <w:p w14:paraId="6DF2B5F6" w14:textId="77777777" w:rsidR="003B0B81" w:rsidRPr="0004268A" w:rsidRDefault="003B0B81" w:rsidP="00997403">
      <w:pPr>
        <w:ind w:right="141"/>
        <w:jc w:val="center"/>
        <w:rPr>
          <w:b/>
          <w:sz w:val="26"/>
          <w:szCs w:val="26"/>
        </w:rPr>
      </w:pPr>
      <w:r w:rsidRPr="0004268A">
        <w:rPr>
          <w:b/>
          <w:sz w:val="26"/>
          <w:szCs w:val="26"/>
        </w:rPr>
        <w:t>Національний університет «Запорізька політехніка»</w:t>
      </w:r>
    </w:p>
    <w:p w14:paraId="133B9EDF" w14:textId="77777777" w:rsidR="003B0B81" w:rsidRPr="0004268A" w:rsidRDefault="003B0B81" w:rsidP="00997403">
      <w:pPr>
        <w:pStyle w:val="a3"/>
        <w:ind w:right="141"/>
        <w:rPr>
          <w:b/>
          <w:sz w:val="26"/>
          <w:szCs w:val="26"/>
        </w:rPr>
      </w:pPr>
    </w:p>
    <w:p w14:paraId="714A9844" w14:textId="77777777" w:rsidR="003B0B81" w:rsidRPr="0004268A" w:rsidRDefault="003B0B81" w:rsidP="00997403">
      <w:pPr>
        <w:pStyle w:val="a3"/>
        <w:spacing w:before="2"/>
        <w:ind w:right="141"/>
        <w:rPr>
          <w:b/>
          <w:sz w:val="26"/>
          <w:szCs w:val="26"/>
        </w:rPr>
      </w:pPr>
    </w:p>
    <w:p w14:paraId="55C05EF0" w14:textId="77777777" w:rsidR="003B0B81" w:rsidRPr="0004268A" w:rsidRDefault="003B0B81" w:rsidP="00997403">
      <w:pPr>
        <w:ind w:right="141"/>
        <w:jc w:val="right"/>
        <w:rPr>
          <w:sz w:val="26"/>
          <w:szCs w:val="26"/>
        </w:rPr>
      </w:pPr>
      <w:r w:rsidRPr="0004268A">
        <w:rPr>
          <w:sz w:val="26"/>
          <w:szCs w:val="26"/>
        </w:rPr>
        <w:t>ЗАТВЕРДЖУЮ</w:t>
      </w:r>
    </w:p>
    <w:p w14:paraId="50070F4D" w14:textId="77777777" w:rsidR="003B0B81" w:rsidRPr="0004268A" w:rsidRDefault="003B0B81" w:rsidP="00997403">
      <w:pPr>
        <w:spacing w:before="28"/>
        <w:ind w:right="141"/>
        <w:jc w:val="right"/>
        <w:rPr>
          <w:sz w:val="26"/>
          <w:szCs w:val="26"/>
        </w:rPr>
      </w:pPr>
      <w:r w:rsidRPr="0004268A">
        <w:rPr>
          <w:sz w:val="26"/>
          <w:szCs w:val="26"/>
        </w:rPr>
        <w:t>Ректор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НУ «ЗП»</w:t>
      </w:r>
    </w:p>
    <w:p w14:paraId="39E2EF50" w14:textId="77777777" w:rsidR="00997403" w:rsidRPr="0004268A" w:rsidRDefault="00997403" w:rsidP="00997403">
      <w:pPr>
        <w:tabs>
          <w:tab w:val="left" w:pos="7429"/>
        </w:tabs>
        <w:spacing w:before="27" w:line="261" w:lineRule="auto"/>
        <w:ind w:right="141"/>
        <w:jc w:val="right"/>
        <w:rPr>
          <w:spacing w:val="1"/>
          <w:sz w:val="26"/>
          <w:szCs w:val="26"/>
        </w:rPr>
      </w:pPr>
      <w:r w:rsidRPr="0004268A">
        <w:rPr>
          <w:sz w:val="26"/>
          <w:szCs w:val="26"/>
        </w:rPr>
        <w:t>_________</w:t>
      </w:r>
      <w:r w:rsidR="003B0B81" w:rsidRPr="0004268A">
        <w:rPr>
          <w:sz w:val="26"/>
          <w:szCs w:val="26"/>
        </w:rPr>
        <w:t>Віктор ГРЕШТА</w:t>
      </w:r>
      <w:r w:rsidR="003B0B81" w:rsidRPr="0004268A">
        <w:rPr>
          <w:spacing w:val="1"/>
          <w:sz w:val="26"/>
          <w:szCs w:val="26"/>
        </w:rPr>
        <w:t xml:space="preserve"> </w:t>
      </w:r>
    </w:p>
    <w:p w14:paraId="5203B0F2" w14:textId="77777777" w:rsidR="00997403" w:rsidRPr="0004268A" w:rsidRDefault="00997403" w:rsidP="00997403">
      <w:pPr>
        <w:tabs>
          <w:tab w:val="left" w:pos="7429"/>
        </w:tabs>
        <w:spacing w:before="27" w:line="261" w:lineRule="auto"/>
        <w:ind w:right="141"/>
        <w:jc w:val="right"/>
        <w:rPr>
          <w:spacing w:val="1"/>
          <w:sz w:val="26"/>
          <w:szCs w:val="26"/>
        </w:rPr>
      </w:pPr>
    </w:p>
    <w:p w14:paraId="72A8086E" w14:textId="1202FCFC" w:rsidR="003B0B81" w:rsidRPr="0004268A" w:rsidRDefault="003B0B81" w:rsidP="00997403">
      <w:pPr>
        <w:tabs>
          <w:tab w:val="left" w:pos="7429"/>
        </w:tabs>
        <w:spacing w:before="27" w:line="261" w:lineRule="auto"/>
        <w:ind w:right="141"/>
        <w:jc w:val="right"/>
        <w:rPr>
          <w:sz w:val="26"/>
          <w:szCs w:val="26"/>
        </w:rPr>
      </w:pPr>
      <w:r w:rsidRPr="0004268A">
        <w:rPr>
          <w:sz w:val="26"/>
          <w:szCs w:val="26"/>
        </w:rPr>
        <w:t>(</w:t>
      </w:r>
      <w:r w:rsidR="00292430" w:rsidRPr="0004268A">
        <w:rPr>
          <w:sz w:val="26"/>
          <w:szCs w:val="26"/>
        </w:rPr>
        <w:t>набуто чинності</w:t>
      </w:r>
      <w:r w:rsidRPr="0004268A">
        <w:rPr>
          <w:sz w:val="26"/>
          <w:szCs w:val="26"/>
        </w:rPr>
        <w:t xml:space="preserve"> наказом №       від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____20____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р.)</w:t>
      </w:r>
    </w:p>
    <w:p w14:paraId="33585FF8" w14:textId="77777777" w:rsidR="003B0B81" w:rsidRPr="0004268A" w:rsidRDefault="003B0B81" w:rsidP="00997403">
      <w:pPr>
        <w:pStyle w:val="a3"/>
        <w:ind w:right="141"/>
        <w:rPr>
          <w:sz w:val="26"/>
          <w:szCs w:val="26"/>
        </w:rPr>
      </w:pPr>
    </w:p>
    <w:p w14:paraId="6066783F" w14:textId="77777777" w:rsidR="003B0B81" w:rsidRPr="0004268A" w:rsidRDefault="003B0B81" w:rsidP="00997403">
      <w:pPr>
        <w:pStyle w:val="a3"/>
        <w:spacing w:before="11"/>
        <w:ind w:right="141"/>
        <w:rPr>
          <w:sz w:val="26"/>
          <w:szCs w:val="26"/>
        </w:rPr>
      </w:pPr>
    </w:p>
    <w:p w14:paraId="561FE9D8" w14:textId="77777777" w:rsidR="003B0B81" w:rsidRPr="0004268A" w:rsidRDefault="003B0B81" w:rsidP="00997403">
      <w:pPr>
        <w:pStyle w:val="1"/>
        <w:ind w:left="0" w:right="141"/>
        <w:jc w:val="center"/>
        <w:rPr>
          <w:sz w:val="26"/>
          <w:szCs w:val="26"/>
        </w:rPr>
      </w:pPr>
      <w:r w:rsidRPr="0004268A">
        <w:rPr>
          <w:sz w:val="26"/>
          <w:szCs w:val="26"/>
        </w:rPr>
        <w:t>РЕГЛАМЕНТ</w:t>
      </w:r>
    </w:p>
    <w:p w14:paraId="215ADEF5" w14:textId="3A4CFFC1" w:rsidR="003B0B81" w:rsidRPr="0004268A" w:rsidRDefault="003B0B81" w:rsidP="00997403">
      <w:pPr>
        <w:spacing w:before="16" w:line="249" w:lineRule="auto"/>
        <w:ind w:right="141" w:firstLine="28"/>
        <w:jc w:val="center"/>
        <w:rPr>
          <w:spacing w:val="-65"/>
          <w:sz w:val="26"/>
          <w:szCs w:val="26"/>
        </w:rPr>
      </w:pPr>
      <w:bookmarkStart w:id="0" w:name="_GoBack"/>
      <w:r w:rsidRPr="0004268A">
        <w:rPr>
          <w:sz w:val="26"/>
          <w:szCs w:val="26"/>
        </w:rPr>
        <w:t xml:space="preserve">доступу до наукового обладнання Центру </w:t>
      </w:r>
      <w:bookmarkEnd w:id="0"/>
      <w:r w:rsidRPr="0004268A">
        <w:rPr>
          <w:sz w:val="26"/>
          <w:szCs w:val="26"/>
        </w:rPr>
        <w:t>колективного користування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науковим</w:t>
      </w:r>
      <w:r w:rsidRPr="0004268A">
        <w:rPr>
          <w:spacing w:val="-8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обладнанням</w:t>
      </w:r>
      <w:r w:rsidRPr="0004268A">
        <w:rPr>
          <w:spacing w:val="-4"/>
          <w:sz w:val="26"/>
          <w:szCs w:val="26"/>
        </w:rPr>
        <w:t xml:space="preserve"> </w:t>
      </w:r>
      <w:r w:rsidR="00292430" w:rsidRPr="0004268A">
        <w:rPr>
          <w:sz w:val="26"/>
          <w:szCs w:val="26"/>
        </w:rPr>
        <w:t xml:space="preserve">«Лабораторія інноваційних наукових програм та </w:t>
      </w:r>
      <w:proofErr w:type="spellStart"/>
      <w:r w:rsidR="00292430" w:rsidRPr="0004268A">
        <w:rPr>
          <w:sz w:val="26"/>
          <w:szCs w:val="26"/>
        </w:rPr>
        <w:t>проєктів</w:t>
      </w:r>
      <w:proofErr w:type="spellEnd"/>
      <w:r w:rsidR="00292430" w:rsidRPr="0004268A">
        <w:rPr>
          <w:sz w:val="26"/>
          <w:szCs w:val="26"/>
        </w:rPr>
        <w:t xml:space="preserve"> з розроблення перспективних матеріалів і технологій» </w:t>
      </w:r>
      <w:r w:rsidRPr="0004268A">
        <w:rPr>
          <w:sz w:val="26"/>
          <w:szCs w:val="26"/>
        </w:rPr>
        <w:t>та користування ним</w:t>
      </w:r>
    </w:p>
    <w:p w14:paraId="36282E87" w14:textId="77777777" w:rsidR="003B0B81" w:rsidRPr="0004268A" w:rsidRDefault="003B0B81" w:rsidP="00997403">
      <w:pPr>
        <w:pStyle w:val="a3"/>
        <w:ind w:right="141"/>
        <w:rPr>
          <w:sz w:val="26"/>
          <w:szCs w:val="26"/>
        </w:rPr>
      </w:pPr>
    </w:p>
    <w:p w14:paraId="3E8DBC7F" w14:textId="77777777" w:rsidR="003B0B81" w:rsidRPr="0004268A" w:rsidRDefault="003B0B81" w:rsidP="00997403">
      <w:pPr>
        <w:pStyle w:val="a3"/>
        <w:spacing w:before="10"/>
        <w:ind w:right="141"/>
        <w:rPr>
          <w:sz w:val="26"/>
          <w:szCs w:val="26"/>
        </w:rPr>
      </w:pPr>
    </w:p>
    <w:p w14:paraId="5E852A9A" w14:textId="77777777" w:rsidR="003B0B81" w:rsidRPr="0004268A" w:rsidRDefault="003B0B81" w:rsidP="00997403">
      <w:pPr>
        <w:pStyle w:val="1"/>
        <w:numPr>
          <w:ilvl w:val="0"/>
          <w:numId w:val="1"/>
        </w:numPr>
        <w:tabs>
          <w:tab w:val="left" w:pos="284"/>
        </w:tabs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Загальні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положення</w:t>
      </w:r>
    </w:p>
    <w:p w14:paraId="35C04750" w14:textId="77777777" w:rsidR="003B0B81" w:rsidRPr="0004268A" w:rsidRDefault="003B0B81" w:rsidP="00997403">
      <w:pPr>
        <w:pStyle w:val="a3"/>
        <w:spacing w:before="4"/>
        <w:ind w:right="141"/>
        <w:rPr>
          <w:b/>
          <w:sz w:val="26"/>
          <w:szCs w:val="26"/>
        </w:rPr>
      </w:pPr>
    </w:p>
    <w:p w14:paraId="2C7C9B16" w14:textId="6240DD2D" w:rsidR="003B0B81" w:rsidRPr="0004268A" w:rsidRDefault="00997403" w:rsidP="00997403">
      <w:pPr>
        <w:pStyle w:val="a7"/>
        <w:tabs>
          <w:tab w:val="left" w:pos="1130"/>
        </w:tabs>
        <w:spacing w:before="1" w:line="261" w:lineRule="auto"/>
        <w:ind w:left="0" w:right="141"/>
        <w:rPr>
          <w:sz w:val="26"/>
          <w:szCs w:val="26"/>
        </w:rPr>
      </w:pPr>
      <w:r w:rsidRPr="0004268A">
        <w:rPr>
          <w:sz w:val="26"/>
          <w:szCs w:val="26"/>
        </w:rPr>
        <w:t xml:space="preserve">1.1. </w:t>
      </w:r>
      <w:r w:rsidR="003B0B81" w:rsidRPr="0004268A">
        <w:rPr>
          <w:sz w:val="26"/>
          <w:szCs w:val="26"/>
        </w:rPr>
        <w:t>Цей регламент визначає умови доступу штатних наукових і науково-педагогічних працівників Національного університету «Запорізька політехніка»</w:t>
      </w:r>
      <w:r w:rsidR="003B0B81" w:rsidRPr="0004268A">
        <w:rPr>
          <w:spacing w:val="-9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(далі</w:t>
      </w:r>
      <w:r w:rsidR="003B0B81" w:rsidRPr="0004268A">
        <w:rPr>
          <w:spacing w:val="-3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– Університет), інших</w:t>
      </w:r>
      <w:r w:rsidR="003B0B81" w:rsidRPr="0004268A">
        <w:rPr>
          <w:spacing w:val="-9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закладів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вищої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освіти, осіб, що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навчаються</w:t>
      </w:r>
      <w:r w:rsidR="003B0B81" w:rsidRPr="0004268A">
        <w:rPr>
          <w:spacing w:val="-9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в Університеті</w:t>
      </w:r>
      <w:r w:rsidR="003B0B81" w:rsidRPr="0004268A">
        <w:rPr>
          <w:spacing w:val="-2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та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зовнішніх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замовників до наукового обладнання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Центру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колективного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користування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науковим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обладнанням</w:t>
      </w:r>
      <w:r w:rsidR="003B0B81" w:rsidRPr="0004268A">
        <w:rPr>
          <w:spacing w:val="1"/>
          <w:sz w:val="26"/>
          <w:szCs w:val="26"/>
        </w:rPr>
        <w:t xml:space="preserve"> </w:t>
      </w:r>
      <w:r w:rsidR="00292430" w:rsidRPr="0004268A">
        <w:rPr>
          <w:sz w:val="26"/>
          <w:szCs w:val="26"/>
        </w:rPr>
        <w:t xml:space="preserve">«Лабораторія інноваційних наукових програм та </w:t>
      </w:r>
      <w:proofErr w:type="spellStart"/>
      <w:r w:rsidR="00292430" w:rsidRPr="0004268A">
        <w:rPr>
          <w:sz w:val="26"/>
          <w:szCs w:val="26"/>
        </w:rPr>
        <w:t>проєктів</w:t>
      </w:r>
      <w:proofErr w:type="spellEnd"/>
      <w:r w:rsidR="00292430" w:rsidRPr="0004268A">
        <w:rPr>
          <w:sz w:val="26"/>
          <w:szCs w:val="26"/>
        </w:rPr>
        <w:t xml:space="preserve"> з розроблення перспективних матеріалів і технологій» </w:t>
      </w:r>
      <w:r w:rsidR="003B0B81" w:rsidRPr="0004268A">
        <w:rPr>
          <w:sz w:val="26"/>
          <w:szCs w:val="26"/>
        </w:rPr>
        <w:t>(далі Центр).</w:t>
      </w:r>
    </w:p>
    <w:p w14:paraId="4356585C" w14:textId="4493C337" w:rsidR="003B0B81" w:rsidRPr="0004268A" w:rsidRDefault="003B0B81" w:rsidP="00997403">
      <w:pPr>
        <w:pStyle w:val="a7"/>
        <w:numPr>
          <w:ilvl w:val="1"/>
          <w:numId w:val="5"/>
        </w:numPr>
        <w:tabs>
          <w:tab w:val="left" w:pos="567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 xml:space="preserve">Регламент є чинним у частині, що не суперечить нормативно-правовим актам загальнодержавного та </w:t>
      </w:r>
      <w:proofErr w:type="spellStart"/>
      <w:r w:rsidRPr="0004268A">
        <w:rPr>
          <w:sz w:val="26"/>
          <w:szCs w:val="26"/>
        </w:rPr>
        <w:t>внутрішньоуніверситетського</w:t>
      </w:r>
      <w:proofErr w:type="spellEnd"/>
      <w:r w:rsidRPr="0004268A">
        <w:rPr>
          <w:sz w:val="26"/>
          <w:szCs w:val="26"/>
        </w:rPr>
        <w:t xml:space="preserve"> рівнів, зокрема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Закону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України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«Про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науково-технічну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діяльність»,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Постанові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Кабінету Міністрів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України,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затверджено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«Перелік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платних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послуг, які можуть надаватися навчальними закладами, іншими установами 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закладами системи освіти, що належать до державної та комунальної форми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власності»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(із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змінами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доповненнями)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Положенню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</w:t>
      </w:r>
      <w:r w:rsidRPr="0004268A">
        <w:rPr>
          <w:spacing w:val="-9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колективного</w:t>
      </w:r>
      <w:r w:rsidRPr="0004268A">
        <w:rPr>
          <w:spacing w:val="-63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користування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обладнанням</w:t>
      </w:r>
      <w:r w:rsidRPr="0004268A">
        <w:rPr>
          <w:spacing w:val="1"/>
          <w:sz w:val="26"/>
          <w:szCs w:val="26"/>
        </w:rPr>
        <w:t xml:space="preserve"> </w:t>
      </w:r>
      <w:r w:rsidR="00292430" w:rsidRPr="0004268A">
        <w:rPr>
          <w:sz w:val="26"/>
          <w:szCs w:val="26"/>
        </w:rPr>
        <w:t xml:space="preserve">«Лабораторія інноваційних наукових програм та </w:t>
      </w:r>
      <w:proofErr w:type="spellStart"/>
      <w:r w:rsidR="00292430" w:rsidRPr="0004268A">
        <w:rPr>
          <w:sz w:val="26"/>
          <w:szCs w:val="26"/>
        </w:rPr>
        <w:t>проєктів</w:t>
      </w:r>
      <w:proofErr w:type="spellEnd"/>
      <w:r w:rsidR="00292430" w:rsidRPr="0004268A">
        <w:rPr>
          <w:sz w:val="26"/>
          <w:szCs w:val="26"/>
        </w:rPr>
        <w:t xml:space="preserve"> з розроблення перспективних матеріалів і технологій»</w:t>
      </w:r>
      <w:r w:rsidRPr="0004268A">
        <w:rPr>
          <w:sz w:val="26"/>
          <w:szCs w:val="26"/>
        </w:rPr>
        <w:t>.</w:t>
      </w:r>
    </w:p>
    <w:p w14:paraId="62889231" w14:textId="77777777" w:rsidR="003B0B81" w:rsidRPr="0004268A" w:rsidRDefault="003B0B81" w:rsidP="00997403">
      <w:pPr>
        <w:pStyle w:val="a7"/>
        <w:numPr>
          <w:ilvl w:val="1"/>
          <w:numId w:val="5"/>
        </w:numPr>
        <w:tabs>
          <w:tab w:val="left" w:pos="588"/>
        </w:tabs>
        <w:spacing w:before="27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Начальник Центру розробляє шаблони замовлень на проведення досліджень, актів здачі-приймання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виконаних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 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документів, що стосуються діяльності Центру.</w:t>
      </w:r>
    </w:p>
    <w:p w14:paraId="2C5D5AA9" w14:textId="77777777" w:rsidR="003B0B81" w:rsidRPr="0004268A" w:rsidRDefault="003B0B81" w:rsidP="00997403">
      <w:pPr>
        <w:pStyle w:val="a3"/>
        <w:spacing w:before="6"/>
        <w:ind w:right="141"/>
        <w:rPr>
          <w:sz w:val="26"/>
          <w:szCs w:val="26"/>
        </w:rPr>
      </w:pPr>
    </w:p>
    <w:p w14:paraId="146BDEB6" w14:textId="77777777" w:rsidR="003B0B81" w:rsidRPr="0004268A" w:rsidRDefault="003B0B81" w:rsidP="00997403">
      <w:pPr>
        <w:pStyle w:val="a3"/>
        <w:spacing w:before="6"/>
        <w:ind w:right="141"/>
        <w:rPr>
          <w:sz w:val="26"/>
          <w:szCs w:val="26"/>
        </w:rPr>
      </w:pPr>
    </w:p>
    <w:p w14:paraId="094BB361" w14:textId="77777777" w:rsidR="003B0B81" w:rsidRPr="0004268A" w:rsidRDefault="003B0B81" w:rsidP="00997403">
      <w:pPr>
        <w:pStyle w:val="a3"/>
        <w:spacing w:before="6"/>
        <w:ind w:right="141"/>
        <w:rPr>
          <w:sz w:val="26"/>
          <w:szCs w:val="26"/>
        </w:rPr>
      </w:pPr>
    </w:p>
    <w:p w14:paraId="382D39C0" w14:textId="77777777" w:rsidR="003B0B81" w:rsidRPr="0004268A" w:rsidRDefault="003B0B81" w:rsidP="00997403">
      <w:pPr>
        <w:pStyle w:val="a3"/>
        <w:spacing w:before="6"/>
        <w:ind w:right="141"/>
        <w:rPr>
          <w:sz w:val="26"/>
          <w:szCs w:val="26"/>
        </w:rPr>
      </w:pPr>
    </w:p>
    <w:p w14:paraId="3A0D465A" w14:textId="77777777" w:rsidR="003B0B81" w:rsidRPr="0004268A" w:rsidRDefault="003B0B81" w:rsidP="00997403">
      <w:pPr>
        <w:pStyle w:val="1"/>
        <w:numPr>
          <w:ilvl w:val="0"/>
          <w:numId w:val="5"/>
        </w:numPr>
        <w:tabs>
          <w:tab w:val="left" w:pos="406"/>
        </w:tabs>
        <w:spacing w:line="252" w:lineRule="auto"/>
        <w:ind w:left="0" w:right="141" w:firstLine="0"/>
        <w:jc w:val="left"/>
        <w:rPr>
          <w:sz w:val="26"/>
          <w:szCs w:val="26"/>
        </w:rPr>
      </w:pPr>
      <w:r w:rsidRPr="0004268A">
        <w:rPr>
          <w:sz w:val="26"/>
          <w:szCs w:val="26"/>
        </w:rPr>
        <w:lastRenderedPageBreak/>
        <w:t>Доступ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працівників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підрозділів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Національного університету «Запорізька політехніка»</w:t>
      </w:r>
    </w:p>
    <w:p w14:paraId="2A50CF1A" w14:textId="77777777" w:rsidR="003B0B81" w:rsidRPr="0004268A" w:rsidRDefault="003B0B81" w:rsidP="00997403">
      <w:pPr>
        <w:pStyle w:val="a3"/>
        <w:spacing w:before="3"/>
        <w:ind w:right="141"/>
        <w:rPr>
          <w:b/>
          <w:sz w:val="26"/>
          <w:szCs w:val="26"/>
        </w:rPr>
      </w:pPr>
    </w:p>
    <w:p w14:paraId="7925DB34" w14:textId="0528E6F1" w:rsidR="003B0B81" w:rsidRPr="0004268A" w:rsidRDefault="003B0B81" w:rsidP="00587536">
      <w:pPr>
        <w:pStyle w:val="a7"/>
        <w:numPr>
          <w:ilvl w:val="1"/>
          <w:numId w:val="5"/>
        </w:numPr>
        <w:tabs>
          <w:tab w:val="left" w:pos="567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Матеріальне забезпечення досліджень, що проводяться у рамках науково-дослідних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науково-технічних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(експериментальних)</w:t>
      </w:r>
      <w:r w:rsidRPr="0004268A">
        <w:rPr>
          <w:spacing w:val="1"/>
          <w:sz w:val="26"/>
          <w:szCs w:val="26"/>
        </w:rPr>
        <w:t xml:space="preserve"> </w:t>
      </w:r>
      <w:proofErr w:type="spellStart"/>
      <w:r w:rsidRPr="0004268A">
        <w:rPr>
          <w:spacing w:val="1"/>
          <w:sz w:val="26"/>
          <w:szCs w:val="26"/>
        </w:rPr>
        <w:t>про</w:t>
      </w:r>
      <w:r w:rsidR="00292430" w:rsidRPr="0004268A">
        <w:rPr>
          <w:spacing w:val="1"/>
          <w:sz w:val="26"/>
          <w:szCs w:val="26"/>
        </w:rPr>
        <w:t>є</w:t>
      </w:r>
      <w:r w:rsidRPr="0004268A">
        <w:rPr>
          <w:spacing w:val="1"/>
          <w:sz w:val="26"/>
          <w:szCs w:val="26"/>
        </w:rPr>
        <w:t>ктів</w:t>
      </w:r>
      <w:proofErr w:type="spellEnd"/>
      <w:r w:rsidRPr="0004268A">
        <w:rPr>
          <w:spacing w:val="1"/>
          <w:sz w:val="26"/>
          <w:szCs w:val="26"/>
        </w:rPr>
        <w:t xml:space="preserve"> і </w:t>
      </w:r>
      <w:r w:rsidRPr="0004268A">
        <w:rPr>
          <w:sz w:val="26"/>
          <w:szCs w:val="26"/>
        </w:rPr>
        <w:t>розробок,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які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фінансуються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загального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фонду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державного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бюджету,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грантів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державних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міжнародних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фондів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(далі-</w:t>
      </w: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НДР),</w:t>
      </w:r>
      <w:r w:rsidRPr="0004268A">
        <w:rPr>
          <w:spacing w:val="50"/>
          <w:sz w:val="26"/>
          <w:szCs w:val="26"/>
        </w:rPr>
        <w:t xml:space="preserve"> </w:t>
      </w:r>
      <w:r w:rsidRPr="0004268A">
        <w:rPr>
          <w:sz w:val="26"/>
          <w:szCs w:val="26"/>
        </w:rPr>
        <w:t>здійснюється</w:t>
      </w:r>
      <w:r w:rsidRPr="0004268A">
        <w:rPr>
          <w:spacing w:val="5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48"/>
          <w:sz w:val="26"/>
          <w:szCs w:val="26"/>
        </w:rPr>
        <w:t xml:space="preserve"> </w:t>
      </w:r>
      <w:r w:rsidRPr="0004268A">
        <w:rPr>
          <w:sz w:val="26"/>
          <w:szCs w:val="26"/>
        </w:rPr>
        <w:t>рахунок</w:t>
      </w:r>
      <w:r w:rsidRPr="0004268A">
        <w:rPr>
          <w:spacing w:val="50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коштів</w:t>
      </w:r>
      <w:r w:rsidRPr="0004268A">
        <w:rPr>
          <w:spacing w:val="50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НДР</w:t>
      </w:r>
      <w:r w:rsidRPr="0004268A">
        <w:rPr>
          <w:spacing w:val="-63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базового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фінансування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діяльності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університету,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оплата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працівників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здійснюється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межах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робочого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часу 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рахунок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основної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заробітної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плати.</w:t>
      </w:r>
      <w:r w:rsidRPr="0004268A">
        <w:rPr>
          <w:spacing w:val="-1"/>
          <w:sz w:val="26"/>
          <w:szCs w:val="26"/>
        </w:rPr>
        <w:t xml:space="preserve"> Дослідження організовуються так</w:t>
      </w:r>
      <w:r w:rsidRPr="0004268A">
        <w:rPr>
          <w:sz w:val="26"/>
          <w:szCs w:val="26"/>
        </w:rPr>
        <w:t>:</w:t>
      </w:r>
    </w:p>
    <w:p w14:paraId="3C575406" w14:textId="77777777" w:rsidR="003B0B81" w:rsidRPr="0004268A" w:rsidRDefault="003B0B81" w:rsidP="004C328B">
      <w:pPr>
        <w:pStyle w:val="a7"/>
        <w:numPr>
          <w:ilvl w:val="2"/>
          <w:numId w:val="5"/>
        </w:numPr>
        <w:tabs>
          <w:tab w:val="left" w:pos="709"/>
        </w:tabs>
        <w:spacing w:before="2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Заявник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подає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ім'я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заявку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зазначенням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назви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номера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НДР, змісту робіт, що плануються,</w:t>
      </w:r>
      <w:r w:rsidRPr="0004268A">
        <w:rPr>
          <w:spacing w:val="1"/>
          <w:sz w:val="26"/>
          <w:szCs w:val="26"/>
        </w:rPr>
        <w:t xml:space="preserve"> і </w:t>
      </w:r>
      <w:r w:rsidRPr="0004268A">
        <w:rPr>
          <w:sz w:val="26"/>
          <w:szCs w:val="26"/>
        </w:rPr>
        <w:t>орієнтовних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термінів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виконання.</w:t>
      </w:r>
    </w:p>
    <w:p w14:paraId="7D3F4703" w14:textId="1CFCD256" w:rsidR="003B0B81" w:rsidRPr="0004268A" w:rsidRDefault="003B0B81" w:rsidP="004C328B">
      <w:pPr>
        <w:pStyle w:val="a7"/>
        <w:numPr>
          <w:ilvl w:val="2"/>
          <w:numId w:val="5"/>
        </w:numPr>
        <w:tabs>
          <w:tab w:val="left" w:pos="709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направляє заявку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ім'я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керівника</w:t>
      </w: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Центру, який, за погодженням </w:t>
      </w:r>
      <w:r w:rsidR="00292430" w:rsidRPr="0004268A">
        <w:rPr>
          <w:sz w:val="26"/>
          <w:szCs w:val="26"/>
        </w:rPr>
        <w:t>к</w:t>
      </w:r>
      <w:r w:rsidRPr="0004268A">
        <w:rPr>
          <w:sz w:val="26"/>
          <w:szCs w:val="26"/>
        </w:rPr>
        <w:t>ерівником структурного підрозділу</w:t>
      </w:r>
      <w:r w:rsidR="00292430" w:rsidRPr="0004268A">
        <w:rPr>
          <w:sz w:val="26"/>
          <w:szCs w:val="26"/>
        </w:rPr>
        <w:t>,</w:t>
      </w:r>
      <w:r w:rsidRPr="0004268A">
        <w:rPr>
          <w:sz w:val="26"/>
          <w:szCs w:val="26"/>
        </w:rPr>
        <w:t xml:space="preserve"> на балансі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якого </w:t>
      </w:r>
      <w:r w:rsidR="00292430" w:rsidRPr="0004268A">
        <w:rPr>
          <w:sz w:val="26"/>
          <w:szCs w:val="26"/>
        </w:rPr>
        <w:t>перебуває</w:t>
      </w:r>
      <w:r w:rsidRPr="0004268A">
        <w:rPr>
          <w:sz w:val="26"/>
          <w:szCs w:val="26"/>
        </w:rPr>
        <w:t xml:space="preserve"> обладнання, визначає виконавця та за необхідності коригує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обсяги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термін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роботи.</w:t>
      </w:r>
    </w:p>
    <w:p w14:paraId="7F944050" w14:textId="77777777" w:rsidR="003B0B81" w:rsidRPr="0004268A" w:rsidRDefault="003B0B81" w:rsidP="004C328B">
      <w:pPr>
        <w:pStyle w:val="a7"/>
        <w:numPr>
          <w:ilvl w:val="2"/>
          <w:numId w:val="5"/>
        </w:numPr>
        <w:tabs>
          <w:tab w:val="left" w:pos="709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Роботи проводить відповідальний працівник Центру за участю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заявника,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сам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заявник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участю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відповідального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працівника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Центру.</w:t>
      </w:r>
    </w:p>
    <w:p w14:paraId="75743193" w14:textId="2005E682" w:rsidR="003B0B81" w:rsidRPr="0004268A" w:rsidRDefault="00292430" w:rsidP="004C328B">
      <w:pPr>
        <w:pStyle w:val="a7"/>
        <w:numPr>
          <w:ilvl w:val="1"/>
          <w:numId w:val="5"/>
        </w:numPr>
        <w:tabs>
          <w:tab w:val="left" w:pos="709"/>
        </w:tabs>
        <w:spacing w:before="21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Д</w:t>
      </w:r>
      <w:r w:rsidR="003B0B81" w:rsidRPr="0004268A">
        <w:rPr>
          <w:sz w:val="26"/>
          <w:szCs w:val="26"/>
        </w:rPr>
        <w:t>осліджен</w:t>
      </w:r>
      <w:r w:rsidRPr="0004268A">
        <w:rPr>
          <w:sz w:val="26"/>
          <w:szCs w:val="26"/>
        </w:rPr>
        <w:t>ня</w:t>
      </w:r>
      <w:r w:rsidR="003B0B81" w:rsidRPr="0004268A">
        <w:rPr>
          <w:sz w:val="26"/>
          <w:szCs w:val="26"/>
        </w:rPr>
        <w:t>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що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проводяться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рамках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господарчих</w:t>
      </w:r>
      <w:r w:rsidR="003B0B81" w:rsidRPr="0004268A">
        <w:rPr>
          <w:spacing w:val="66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 xml:space="preserve">договорів,   </w:t>
      </w:r>
      <w:r w:rsidRPr="0004268A">
        <w:rPr>
          <w:sz w:val="26"/>
          <w:szCs w:val="26"/>
        </w:rPr>
        <w:t xml:space="preserve">фінансуються </w:t>
      </w:r>
      <w:r w:rsidR="003B0B81" w:rsidRPr="0004268A">
        <w:rPr>
          <w:sz w:val="26"/>
          <w:szCs w:val="26"/>
        </w:rPr>
        <w:t>за рахунок коштів таких договорів згідно із затвердженими кошторисами.</w:t>
      </w:r>
      <w:r w:rsidR="003B0B81" w:rsidRPr="0004268A">
        <w:rPr>
          <w:spacing w:val="-3"/>
          <w:sz w:val="26"/>
          <w:szCs w:val="26"/>
        </w:rPr>
        <w:t xml:space="preserve"> Д</w:t>
      </w:r>
      <w:r w:rsidR="003B0B81" w:rsidRPr="0004268A">
        <w:rPr>
          <w:sz w:val="26"/>
          <w:szCs w:val="26"/>
        </w:rPr>
        <w:t>о</w:t>
      </w:r>
      <w:r w:rsidR="003B0B81" w:rsidRPr="0004268A">
        <w:rPr>
          <w:spacing w:val="3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укладання</w:t>
      </w:r>
      <w:r w:rsidR="003B0B81" w:rsidRPr="00266686">
        <w:rPr>
          <w:sz w:val="26"/>
          <w:szCs w:val="26"/>
          <w:lang w:val="ru-RU"/>
        </w:rPr>
        <w:t xml:space="preserve"> </w:t>
      </w:r>
      <w:r w:rsidR="003B0B81" w:rsidRPr="0004268A">
        <w:rPr>
          <w:sz w:val="26"/>
          <w:szCs w:val="26"/>
        </w:rPr>
        <w:t>договорів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кошториси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і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календарні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плани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погоджуються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із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керівниками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структурних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підрозділів</w:t>
      </w:r>
      <w:r w:rsidRPr="0004268A">
        <w:rPr>
          <w:sz w:val="26"/>
          <w:szCs w:val="26"/>
        </w:rPr>
        <w:t>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балансі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яких</w:t>
      </w:r>
      <w:r w:rsidR="003B0B81"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перебуває 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обладнання,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що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планується до використання.</w:t>
      </w:r>
      <w:r w:rsidR="003B0B81" w:rsidRPr="0004268A">
        <w:rPr>
          <w:spacing w:val="66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Начальник НДЧ загальн</w:t>
      </w:r>
      <w:r w:rsidRPr="0004268A">
        <w:rPr>
          <w:sz w:val="26"/>
          <w:szCs w:val="26"/>
        </w:rPr>
        <w:t xml:space="preserve">о </w:t>
      </w:r>
      <w:r w:rsidR="003B0B81" w:rsidRPr="0004268A">
        <w:rPr>
          <w:sz w:val="26"/>
          <w:szCs w:val="26"/>
        </w:rPr>
        <w:t>координ</w:t>
      </w:r>
      <w:r w:rsidRPr="0004268A">
        <w:rPr>
          <w:sz w:val="26"/>
          <w:szCs w:val="26"/>
        </w:rPr>
        <w:t>ує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роб</w:t>
      </w:r>
      <w:r w:rsidRPr="0004268A">
        <w:rPr>
          <w:sz w:val="26"/>
          <w:szCs w:val="26"/>
        </w:rPr>
        <w:t>о</w:t>
      </w:r>
      <w:r w:rsidR="003B0B81" w:rsidRPr="0004268A">
        <w:rPr>
          <w:sz w:val="26"/>
          <w:szCs w:val="26"/>
        </w:rPr>
        <w:t>т</w:t>
      </w:r>
      <w:r w:rsidRPr="0004268A">
        <w:rPr>
          <w:sz w:val="26"/>
          <w:szCs w:val="26"/>
        </w:rPr>
        <w:t>и</w:t>
      </w:r>
      <w:r w:rsidR="003B0B81" w:rsidRPr="0004268A">
        <w:rPr>
          <w:spacing w:val="-2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</w:t>
      </w:r>
      <w:r w:rsidR="003B0B81" w:rsidRPr="0004268A">
        <w:rPr>
          <w:spacing w:val="3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укладання</w:t>
      </w:r>
      <w:r w:rsidR="003B0B81" w:rsidRPr="0004268A">
        <w:rPr>
          <w:spacing w:val="-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договорів та розробки кошторисів.</w:t>
      </w:r>
    </w:p>
    <w:p w14:paraId="059EBFA1" w14:textId="43D1053E" w:rsidR="003B0B81" w:rsidRPr="0004268A" w:rsidRDefault="00651CFF" w:rsidP="004C328B">
      <w:pPr>
        <w:pStyle w:val="a7"/>
        <w:numPr>
          <w:ilvl w:val="1"/>
          <w:numId w:val="5"/>
        </w:numPr>
        <w:tabs>
          <w:tab w:val="left" w:pos="709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Д</w:t>
      </w:r>
      <w:r w:rsidR="003B0B81" w:rsidRPr="0004268A">
        <w:rPr>
          <w:sz w:val="26"/>
          <w:szCs w:val="26"/>
        </w:rPr>
        <w:t>ослідже</w:t>
      </w:r>
      <w:r w:rsidRPr="0004268A">
        <w:rPr>
          <w:sz w:val="26"/>
          <w:szCs w:val="26"/>
        </w:rPr>
        <w:t>ння</w:t>
      </w:r>
      <w:r w:rsidR="003B0B81" w:rsidRPr="0004268A">
        <w:rPr>
          <w:sz w:val="26"/>
          <w:szCs w:val="26"/>
        </w:rPr>
        <w:t xml:space="preserve"> 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рамках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науково-дослідних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робіт,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що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виконуються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межах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робочого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часу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професорсько-викладацького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складу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університету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та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у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рамках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кваліфікаційних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робіт,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дисертацій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доктора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філософії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і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доктора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наук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осіб,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що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навчаються в Університеті,</w:t>
      </w:r>
      <w:r w:rsidR="003B0B81"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фінансуються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за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рахунок</w:t>
      </w:r>
      <w:r w:rsidR="003B0B81" w:rsidRPr="0004268A">
        <w:rPr>
          <w:spacing w:val="1"/>
          <w:sz w:val="26"/>
          <w:szCs w:val="26"/>
        </w:rPr>
        <w:t xml:space="preserve"> </w:t>
      </w:r>
      <w:proofErr w:type="spellStart"/>
      <w:r w:rsidR="003B0B81" w:rsidRPr="0004268A">
        <w:rPr>
          <w:sz w:val="26"/>
          <w:szCs w:val="26"/>
        </w:rPr>
        <w:t>загальноуніверситетських</w:t>
      </w:r>
      <w:proofErr w:type="spellEnd"/>
      <w:r w:rsidR="003B0B81" w:rsidRPr="0004268A">
        <w:rPr>
          <w:spacing w:val="66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коштів.</w:t>
      </w:r>
      <w:r w:rsidR="003B0B81" w:rsidRPr="0004268A">
        <w:rPr>
          <w:spacing w:val="66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При</w:t>
      </w:r>
      <w:r w:rsidR="003B0B81" w:rsidRPr="0004268A">
        <w:rPr>
          <w:spacing w:val="1"/>
          <w:sz w:val="26"/>
          <w:szCs w:val="26"/>
        </w:rPr>
        <w:t xml:space="preserve"> </w:t>
      </w:r>
      <w:r w:rsidR="003B0B81" w:rsidRPr="0004268A">
        <w:rPr>
          <w:sz w:val="26"/>
          <w:szCs w:val="26"/>
        </w:rPr>
        <w:t>цьому:</w:t>
      </w:r>
    </w:p>
    <w:p w14:paraId="362A3444" w14:textId="77777777" w:rsidR="003B0B81" w:rsidRPr="0004268A" w:rsidRDefault="003B0B81" w:rsidP="004C328B">
      <w:pPr>
        <w:pStyle w:val="a7"/>
        <w:numPr>
          <w:ilvl w:val="2"/>
          <w:numId w:val="5"/>
        </w:numPr>
        <w:tabs>
          <w:tab w:val="left" w:pos="709"/>
        </w:tabs>
        <w:spacing w:before="2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Заявник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подає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ім'я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заявку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зазначенням</w:t>
      </w:r>
      <w:r w:rsidRPr="0004268A">
        <w:rPr>
          <w:spacing w:val="1"/>
          <w:sz w:val="26"/>
          <w:szCs w:val="26"/>
        </w:rPr>
        <w:t xml:space="preserve"> змісту робіт, що плануються, орієнтовних термінів виконання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назви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НДР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кваліфікаційної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(дисертаційної)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роботи.</w:t>
      </w:r>
    </w:p>
    <w:p w14:paraId="0C23F810" w14:textId="6EB1C8F1" w:rsidR="003B0B81" w:rsidRPr="0004268A" w:rsidRDefault="003B0B81" w:rsidP="004C328B">
      <w:pPr>
        <w:pStyle w:val="a7"/>
        <w:numPr>
          <w:ilvl w:val="2"/>
          <w:numId w:val="5"/>
        </w:numPr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направляє заявку на ім'я керівника Центру</w:t>
      </w:r>
      <w:r w:rsidR="00651CFF" w:rsidRPr="0004268A">
        <w:rPr>
          <w:spacing w:val="1"/>
          <w:sz w:val="26"/>
          <w:szCs w:val="26"/>
        </w:rPr>
        <w:t>,</w:t>
      </w:r>
      <w:r w:rsidRPr="0004268A">
        <w:rPr>
          <w:spacing w:val="1"/>
          <w:sz w:val="26"/>
          <w:szCs w:val="26"/>
        </w:rPr>
        <w:t xml:space="preserve"> який за погодженням з керівником структурного підрозділу</w:t>
      </w:r>
      <w:r w:rsidR="00651CFF" w:rsidRPr="0004268A">
        <w:rPr>
          <w:spacing w:val="1"/>
          <w:sz w:val="26"/>
          <w:szCs w:val="26"/>
        </w:rPr>
        <w:t>,</w:t>
      </w:r>
      <w:r w:rsidRPr="0004268A">
        <w:rPr>
          <w:spacing w:val="1"/>
          <w:sz w:val="26"/>
          <w:szCs w:val="26"/>
        </w:rPr>
        <w:t xml:space="preserve"> на балансі якого </w:t>
      </w:r>
      <w:r w:rsidR="00651CFF" w:rsidRPr="0004268A">
        <w:rPr>
          <w:spacing w:val="1"/>
          <w:sz w:val="26"/>
          <w:szCs w:val="26"/>
        </w:rPr>
        <w:t xml:space="preserve">перебуває </w:t>
      </w:r>
      <w:r w:rsidRPr="0004268A">
        <w:rPr>
          <w:spacing w:val="1"/>
          <w:sz w:val="26"/>
          <w:szCs w:val="26"/>
        </w:rPr>
        <w:t xml:space="preserve"> обладнання, визначає виконавця та за необхідності коригує обсяги та термін роботи</w:t>
      </w:r>
      <w:r w:rsidRPr="0004268A">
        <w:rPr>
          <w:sz w:val="26"/>
          <w:szCs w:val="26"/>
        </w:rPr>
        <w:t>, надає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всю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необхідну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інформацію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розрахунку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кошторису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витрат.</w:t>
      </w:r>
    </w:p>
    <w:p w14:paraId="5AF02BBE" w14:textId="77777777" w:rsidR="003B0B81" w:rsidRPr="0004268A" w:rsidRDefault="003B0B81" w:rsidP="004C328B">
      <w:pPr>
        <w:pStyle w:val="a7"/>
        <w:numPr>
          <w:ilvl w:val="2"/>
          <w:numId w:val="5"/>
        </w:numPr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Роботи проводить відповідальний працівник Центру за участю заявника, або сам заявник за участю відповідального працівника Центру.</w:t>
      </w:r>
    </w:p>
    <w:p w14:paraId="4ACAFF20" w14:textId="77777777" w:rsidR="003B0B81" w:rsidRPr="0004268A" w:rsidRDefault="003B0B81" w:rsidP="004C328B">
      <w:pPr>
        <w:pStyle w:val="a7"/>
        <w:numPr>
          <w:ilvl w:val="0"/>
          <w:numId w:val="5"/>
        </w:numPr>
        <w:tabs>
          <w:tab w:val="left" w:pos="426"/>
        </w:tabs>
        <w:spacing w:before="121" w:line="261" w:lineRule="auto"/>
        <w:ind w:left="0" w:right="141" w:firstLine="0"/>
        <w:rPr>
          <w:b/>
          <w:sz w:val="26"/>
          <w:szCs w:val="26"/>
        </w:rPr>
      </w:pPr>
      <w:r w:rsidRPr="0004268A">
        <w:rPr>
          <w:b/>
          <w:sz w:val="26"/>
          <w:szCs w:val="26"/>
        </w:rPr>
        <w:t>Доступ до наукового обладнання Центру представників закладів вищої</w:t>
      </w:r>
      <w:r w:rsidRPr="0004268A">
        <w:rPr>
          <w:b/>
          <w:spacing w:val="1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освіти,</w:t>
      </w:r>
      <w:r w:rsidRPr="0004268A">
        <w:rPr>
          <w:b/>
          <w:spacing w:val="-2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що</w:t>
      </w:r>
      <w:r w:rsidRPr="0004268A">
        <w:rPr>
          <w:b/>
          <w:spacing w:val="1"/>
          <w:sz w:val="26"/>
          <w:szCs w:val="26"/>
        </w:rPr>
        <w:t xml:space="preserve"> </w:t>
      </w:r>
      <w:r w:rsidRPr="0004268A">
        <w:rPr>
          <w:b/>
          <w:sz w:val="26"/>
          <w:szCs w:val="26"/>
        </w:rPr>
        <w:t>є співзасновниками Центру</w:t>
      </w:r>
    </w:p>
    <w:p w14:paraId="68AA4610" w14:textId="3576BA24" w:rsidR="003B0B81" w:rsidRPr="0004268A" w:rsidRDefault="003B0B81" w:rsidP="004C328B">
      <w:pPr>
        <w:pStyle w:val="a7"/>
        <w:numPr>
          <w:ilvl w:val="1"/>
          <w:numId w:val="5"/>
        </w:numPr>
        <w:tabs>
          <w:tab w:val="left" w:pos="426"/>
        </w:tabs>
        <w:spacing w:before="118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Доступ до обладнання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 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безоплатній основі</w:t>
      </w:r>
      <w:r w:rsidRPr="0004268A">
        <w:rPr>
          <w:spacing w:val="1"/>
          <w:sz w:val="26"/>
          <w:szCs w:val="26"/>
        </w:rPr>
        <w:t xml:space="preserve"> надається для  </w:t>
      </w:r>
      <w:r w:rsidRPr="0004268A">
        <w:rPr>
          <w:sz w:val="26"/>
          <w:szCs w:val="26"/>
        </w:rPr>
        <w:t>виконання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рамках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науково-дослідних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науково-технічних (експериментальних) розробок, які фінансуються за рахунок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коштів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державного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бюджету.</w:t>
      </w:r>
    </w:p>
    <w:p w14:paraId="674ED30A" w14:textId="77777777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before="3" w:line="261" w:lineRule="auto"/>
        <w:ind w:left="0" w:right="141" w:firstLine="12"/>
        <w:rPr>
          <w:sz w:val="26"/>
          <w:szCs w:val="26"/>
        </w:rPr>
      </w:pPr>
      <w:r w:rsidRPr="0004268A">
        <w:rPr>
          <w:sz w:val="26"/>
          <w:szCs w:val="26"/>
        </w:rPr>
        <w:lastRenderedPageBreak/>
        <w:t>Для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подає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ім'я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проректора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 Університету лист-заявку із зазначенням назви, номера НДР і джерела її фінансування, змісту робіт, що плануються, і орієнтовних термінів виконання.</w:t>
      </w:r>
    </w:p>
    <w:p w14:paraId="560310CE" w14:textId="286CCB42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Проректор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</w:t>
      </w:r>
      <w:r w:rsidRPr="0004268A">
        <w:rPr>
          <w:spacing w:val="1"/>
          <w:sz w:val="26"/>
          <w:szCs w:val="26"/>
        </w:rPr>
        <w:t xml:space="preserve"> </w:t>
      </w:r>
      <w:r w:rsidR="00651CFF" w:rsidRPr="0004268A">
        <w:rPr>
          <w:sz w:val="26"/>
          <w:szCs w:val="26"/>
        </w:rPr>
        <w:t>ухвалює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рішення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щодо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використання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безоплатній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основі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за умови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укладання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із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заявником господарського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договору. Після</w:t>
      </w:r>
      <w:r w:rsidRPr="0004268A">
        <w:rPr>
          <w:spacing w:val="1"/>
          <w:sz w:val="26"/>
          <w:szCs w:val="26"/>
        </w:rPr>
        <w:t xml:space="preserve"> </w:t>
      </w:r>
      <w:r w:rsidR="00651CFF" w:rsidRPr="0004268A">
        <w:rPr>
          <w:sz w:val="26"/>
          <w:szCs w:val="26"/>
        </w:rPr>
        <w:t>ухвалення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відповідного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рішення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проректор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направляє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лист-заявку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для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організації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начальнику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для</w:t>
      </w:r>
      <w:r w:rsidRPr="0004268A">
        <w:rPr>
          <w:spacing w:val="4"/>
          <w:sz w:val="26"/>
          <w:szCs w:val="26"/>
        </w:rPr>
        <w:t xml:space="preserve"> </w:t>
      </w:r>
      <w:r w:rsidRPr="0004268A">
        <w:rPr>
          <w:sz w:val="26"/>
          <w:szCs w:val="26"/>
        </w:rPr>
        <w:t>укладання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господарчого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договору.</w:t>
      </w:r>
    </w:p>
    <w:p w14:paraId="4EA8976F" w14:textId="2EF6B5FF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before="2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Дослідження проводяться відповідальним працівником Центру</w:t>
      </w:r>
      <w:r w:rsidR="00651CFF" w:rsidRPr="0004268A">
        <w:rPr>
          <w:sz w:val="26"/>
          <w:szCs w:val="26"/>
        </w:rPr>
        <w:t xml:space="preserve"> здебільшого </w:t>
      </w:r>
      <w:r w:rsidRPr="0004268A">
        <w:rPr>
          <w:sz w:val="26"/>
          <w:szCs w:val="26"/>
        </w:rPr>
        <w:t>за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участю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представника</w:t>
      </w:r>
      <w:r w:rsidRPr="0004268A">
        <w:rPr>
          <w:spacing w:val="2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заявника.</w:t>
      </w:r>
    </w:p>
    <w:p w14:paraId="34C66D0B" w14:textId="4CB838B1" w:rsidR="003B0B81" w:rsidRPr="0004268A" w:rsidRDefault="003B0B81" w:rsidP="00043630">
      <w:pPr>
        <w:pStyle w:val="2"/>
        <w:numPr>
          <w:ilvl w:val="0"/>
          <w:numId w:val="5"/>
        </w:numPr>
        <w:tabs>
          <w:tab w:val="left" w:pos="426"/>
        </w:tabs>
        <w:spacing w:before="118" w:line="261" w:lineRule="auto"/>
        <w:ind w:left="0" w:right="141" w:firstLine="0"/>
      </w:pPr>
      <w:r w:rsidRPr="0004268A">
        <w:t xml:space="preserve">Доступ до наукового обладнання Центру у </w:t>
      </w:r>
      <w:r w:rsidR="00651CFF" w:rsidRPr="0004268A">
        <w:t>разі</w:t>
      </w:r>
      <w:r w:rsidRPr="0004268A">
        <w:t xml:space="preserve"> надання платних</w:t>
      </w:r>
      <w:r w:rsidRPr="0004268A">
        <w:rPr>
          <w:spacing w:val="1"/>
        </w:rPr>
        <w:t xml:space="preserve"> </w:t>
      </w:r>
      <w:r w:rsidRPr="0004268A">
        <w:t>послуг</w:t>
      </w:r>
    </w:p>
    <w:p w14:paraId="3B52122B" w14:textId="77777777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before="121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Центр надає платні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послуги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підставі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договорів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між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Університетом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іншими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фізичними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юридичними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особами.</w:t>
      </w:r>
    </w:p>
    <w:p w14:paraId="568FC6EC" w14:textId="77777777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before="2" w:line="261" w:lineRule="auto"/>
        <w:ind w:left="0" w:right="141" w:firstLine="7"/>
        <w:rPr>
          <w:sz w:val="26"/>
          <w:szCs w:val="26"/>
        </w:rPr>
      </w:pPr>
      <w:r w:rsidRPr="0004268A">
        <w:rPr>
          <w:sz w:val="26"/>
          <w:szCs w:val="26"/>
        </w:rPr>
        <w:t>Для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рамках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договорів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заявник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направляє</w:t>
      </w:r>
      <w:r w:rsidRPr="0004268A">
        <w:rPr>
          <w:spacing w:val="1"/>
          <w:sz w:val="26"/>
          <w:szCs w:val="26"/>
        </w:rPr>
        <w:t xml:space="preserve"> на ім'я проректора з наукової роботи Університету </w:t>
      </w:r>
      <w:r w:rsidRPr="0004268A">
        <w:rPr>
          <w:sz w:val="26"/>
          <w:szCs w:val="26"/>
        </w:rPr>
        <w:t>лист-заявку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із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зазначенням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змісту робіт, що плануються, і орієнтовних термінів виконання.</w:t>
      </w:r>
    </w:p>
    <w:p w14:paraId="64CF3AA0" w14:textId="77777777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line="261" w:lineRule="auto"/>
        <w:ind w:left="0" w:right="141" w:firstLine="7"/>
        <w:rPr>
          <w:sz w:val="26"/>
          <w:szCs w:val="26"/>
        </w:rPr>
      </w:pPr>
      <w:r w:rsidRPr="0004268A">
        <w:rPr>
          <w:sz w:val="26"/>
          <w:szCs w:val="26"/>
        </w:rPr>
        <w:t>Лист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розглядається</w:t>
      </w:r>
      <w:r w:rsidRPr="0004268A">
        <w:rPr>
          <w:spacing w:val="1"/>
          <w:sz w:val="26"/>
          <w:szCs w:val="26"/>
        </w:rPr>
        <w:t xml:space="preserve"> проректором з наукової роботи</w:t>
      </w:r>
      <w:r w:rsidRPr="0004268A">
        <w:t xml:space="preserve"> </w:t>
      </w:r>
      <w:r w:rsidRPr="0004268A">
        <w:rPr>
          <w:spacing w:val="1"/>
          <w:sz w:val="26"/>
          <w:szCs w:val="26"/>
        </w:rPr>
        <w:t xml:space="preserve">Університету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направляється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начальнику НДЧ та начальнику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Центру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для</w:t>
      </w:r>
      <w:r w:rsidRPr="0004268A">
        <w:rPr>
          <w:spacing w:val="66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вивчення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можливості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проведення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дослідження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підрозділом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згідно із зазначеними у листі-заявці змістом робіт і орієнтовними термінами виконання.</w:t>
      </w:r>
    </w:p>
    <w:p w14:paraId="7D0905BB" w14:textId="2FAF2256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before="21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разі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можливості</w:t>
      </w:r>
      <w:r w:rsidRPr="0004268A">
        <w:rPr>
          <w:spacing w:val="1"/>
          <w:sz w:val="26"/>
          <w:szCs w:val="26"/>
        </w:rPr>
        <w:t xml:space="preserve"> виконання заявки</w:t>
      </w:r>
      <w:r w:rsidRPr="0004268A">
        <w:rPr>
          <w:sz w:val="26"/>
          <w:szCs w:val="26"/>
        </w:rPr>
        <w:t xml:space="preserve"> між Університетом та заявником укладається договір.</w:t>
      </w:r>
      <w:r w:rsidRPr="0004268A">
        <w:rPr>
          <w:spacing w:val="-12"/>
          <w:sz w:val="26"/>
          <w:szCs w:val="26"/>
        </w:rPr>
        <w:t xml:space="preserve"> </w:t>
      </w:r>
      <w:r w:rsidR="00651CFF" w:rsidRPr="0004268A">
        <w:rPr>
          <w:sz w:val="26"/>
          <w:szCs w:val="26"/>
        </w:rPr>
        <w:t>Зазвичай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договори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виконуються</w:t>
      </w:r>
      <w:r w:rsidRPr="0004268A">
        <w:rPr>
          <w:spacing w:val="-10"/>
          <w:sz w:val="26"/>
          <w:szCs w:val="26"/>
        </w:rPr>
        <w:t xml:space="preserve"> </w:t>
      </w:r>
      <w:r w:rsidRPr="0004268A">
        <w:rPr>
          <w:sz w:val="26"/>
          <w:szCs w:val="26"/>
        </w:rPr>
        <w:t>структурними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підрозділами</w:t>
      </w:r>
      <w:r w:rsidR="00651CFF" w:rsidRPr="0004268A">
        <w:rPr>
          <w:sz w:val="26"/>
          <w:szCs w:val="26"/>
        </w:rPr>
        <w:t>,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-11"/>
          <w:sz w:val="26"/>
          <w:szCs w:val="26"/>
        </w:rPr>
        <w:t xml:space="preserve"> </w:t>
      </w:r>
      <w:r w:rsidRPr="0004268A">
        <w:rPr>
          <w:sz w:val="26"/>
          <w:szCs w:val="26"/>
        </w:rPr>
        <w:t xml:space="preserve">балансі </w:t>
      </w: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>яких</w:t>
      </w:r>
      <w:r w:rsidRPr="0004268A">
        <w:rPr>
          <w:spacing w:val="-2"/>
          <w:sz w:val="26"/>
          <w:szCs w:val="26"/>
        </w:rPr>
        <w:t xml:space="preserve"> </w:t>
      </w:r>
      <w:r w:rsidRPr="0004268A">
        <w:rPr>
          <w:sz w:val="26"/>
          <w:szCs w:val="26"/>
        </w:rPr>
        <w:t>знаходиться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обладнання. Кошториси</w:t>
      </w:r>
      <w:r w:rsidRPr="0004268A">
        <w:rPr>
          <w:spacing w:val="37"/>
          <w:sz w:val="26"/>
          <w:szCs w:val="26"/>
        </w:rPr>
        <w:t xml:space="preserve"> </w:t>
      </w:r>
      <w:r w:rsidRPr="0004268A">
        <w:rPr>
          <w:sz w:val="26"/>
          <w:szCs w:val="26"/>
        </w:rPr>
        <w:t>витрат</w:t>
      </w: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>на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виконання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робіт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розробляються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згідно</w:t>
      </w:r>
      <w:r w:rsidRPr="0004268A">
        <w:rPr>
          <w:spacing w:val="1"/>
          <w:sz w:val="26"/>
          <w:szCs w:val="26"/>
        </w:rPr>
        <w:t xml:space="preserve"> </w:t>
      </w:r>
      <w:r w:rsidR="00651CFF" w:rsidRPr="0004268A">
        <w:rPr>
          <w:sz w:val="26"/>
          <w:szCs w:val="26"/>
        </w:rPr>
        <w:t>з чинною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нормативно</w:t>
      </w:r>
      <w:r w:rsidR="00651CFF" w:rsidRPr="0004268A">
        <w:rPr>
          <w:sz w:val="26"/>
          <w:szCs w:val="26"/>
        </w:rPr>
        <w:t>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баз</w:t>
      </w:r>
      <w:r w:rsidR="00651CFF" w:rsidRPr="0004268A">
        <w:rPr>
          <w:sz w:val="26"/>
          <w:szCs w:val="26"/>
        </w:rPr>
        <w:t>ою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університету.</w:t>
      </w:r>
    </w:p>
    <w:p w14:paraId="5E2DCF91" w14:textId="77777777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567"/>
        </w:tabs>
        <w:spacing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Оплата послуг Центру здійснюється на відповідний рахунок Університету 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встановленому</w:t>
      </w:r>
      <w:r w:rsidRPr="0004268A">
        <w:rPr>
          <w:spacing w:val="-7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порядку.</w:t>
      </w:r>
    </w:p>
    <w:p w14:paraId="1E80D89A" w14:textId="77777777" w:rsidR="003B0B81" w:rsidRPr="0004268A" w:rsidRDefault="003B0B81" w:rsidP="00043630">
      <w:pPr>
        <w:pStyle w:val="a7"/>
        <w:numPr>
          <w:ilvl w:val="1"/>
          <w:numId w:val="5"/>
        </w:numPr>
        <w:tabs>
          <w:tab w:val="left" w:pos="426"/>
        </w:tabs>
        <w:spacing w:before="1" w:line="259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Бухгалтерський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облік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фінансові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операції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забезпечуються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відповідними</w:t>
      </w: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>підрозділами Університету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встановленому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порядку.</w:t>
      </w:r>
    </w:p>
    <w:p w14:paraId="50024723" w14:textId="77777777" w:rsidR="003B0B81" w:rsidRPr="0004268A" w:rsidRDefault="003B0B81" w:rsidP="00997403">
      <w:pPr>
        <w:pStyle w:val="a7"/>
        <w:tabs>
          <w:tab w:val="left" w:pos="1269"/>
        </w:tabs>
        <w:spacing w:before="1" w:line="259" w:lineRule="auto"/>
        <w:ind w:left="0" w:right="141"/>
        <w:rPr>
          <w:sz w:val="26"/>
          <w:szCs w:val="26"/>
        </w:rPr>
      </w:pPr>
    </w:p>
    <w:p w14:paraId="026FF697" w14:textId="77777777" w:rsidR="003B0B81" w:rsidRPr="0004268A" w:rsidRDefault="003B0B81" w:rsidP="009D472F">
      <w:pPr>
        <w:pStyle w:val="2"/>
        <w:numPr>
          <w:ilvl w:val="0"/>
          <w:numId w:val="5"/>
        </w:numPr>
        <w:tabs>
          <w:tab w:val="left" w:pos="567"/>
        </w:tabs>
        <w:spacing w:before="125"/>
        <w:ind w:left="0" w:right="141" w:firstLine="0"/>
      </w:pPr>
      <w:r w:rsidRPr="0004268A">
        <w:t>Прикінцеві</w:t>
      </w:r>
      <w:r w:rsidRPr="0004268A">
        <w:rPr>
          <w:spacing w:val="-6"/>
        </w:rPr>
        <w:t xml:space="preserve"> </w:t>
      </w:r>
      <w:r w:rsidRPr="0004268A">
        <w:t>положення</w:t>
      </w:r>
    </w:p>
    <w:p w14:paraId="1C53AF69" w14:textId="77777777" w:rsidR="003B0B81" w:rsidRPr="0004268A" w:rsidRDefault="003B0B81" w:rsidP="00AE24A2">
      <w:pPr>
        <w:pStyle w:val="a7"/>
        <w:numPr>
          <w:ilvl w:val="1"/>
          <w:numId w:val="5"/>
        </w:numPr>
        <w:tabs>
          <w:tab w:val="left" w:pos="567"/>
        </w:tabs>
        <w:spacing w:before="147" w:line="261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Зміни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та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доповнення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до</w:t>
      </w:r>
      <w:r w:rsidRPr="0004268A">
        <w:rPr>
          <w:spacing w:val="1"/>
          <w:sz w:val="26"/>
          <w:szCs w:val="26"/>
        </w:rPr>
        <w:t xml:space="preserve"> Р</w:t>
      </w:r>
      <w:r w:rsidRPr="0004268A">
        <w:rPr>
          <w:sz w:val="26"/>
          <w:szCs w:val="26"/>
        </w:rPr>
        <w:t>егламенту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можуть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вноситись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наказом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ректора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pacing w:val="-1"/>
          <w:sz w:val="26"/>
          <w:szCs w:val="26"/>
        </w:rPr>
        <w:t>за</w:t>
      </w:r>
      <w:r w:rsidRPr="0004268A">
        <w:rPr>
          <w:spacing w:val="-12"/>
          <w:sz w:val="26"/>
          <w:szCs w:val="26"/>
        </w:rPr>
        <w:t xml:space="preserve"> </w:t>
      </w:r>
      <w:r w:rsidRPr="0004268A">
        <w:rPr>
          <w:spacing w:val="-1"/>
          <w:sz w:val="26"/>
          <w:szCs w:val="26"/>
        </w:rPr>
        <w:t>рішенням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pacing w:val="-1"/>
          <w:sz w:val="26"/>
          <w:szCs w:val="26"/>
        </w:rPr>
        <w:t>вченої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ради</w:t>
      </w:r>
      <w:r w:rsidRPr="0004268A">
        <w:rPr>
          <w:spacing w:val="-14"/>
          <w:sz w:val="26"/>
          <w:szCs w:val="26"/>
        </w:rPr>
        <w:t xml:space="preserve"> </w:t>
      </w:r>
      <w:r w:rsidRPr="0004268A">
        <w:rPr>
          <w:sz w:val="26"/>
          <w:szCs w:val="26"/>
        </w:rPr>
        <w:t>або</w:t>
      </w:r>
      <w:r w:rsidRPr="0004268A">
        <w:rPr>
          <w:spacing w:val="-14"/>
          <w:sz w:val="26"/>
          <w:szCs w:val="26"/>
        </w:rPr>
        <w:t xml:space="preserve"> </w:t>
      </w:r>
      <w:r w:rsidRPr="0004268A">
        <w:rPr>
          <w:spacing w:val="-15"/>
          <w:sz w:val="26"/>
          <w:szCs w:val="26"/>
        </w:rPr>
        <w:t xml:space="preserve">науково-технічної </w:t>
      </w:r>
      <w:r w:rsidRPr="0004268A">
        <w:rPr>
          <w:sz w:val="26"/>
          <w:szCs w:val="26"/>
        </w:rPr>
        <w:t>ради</w:t>
      </w:r>
      <w:r w:rsidRPr="0004268A">
        <w:rPr>
          <w:spacing w:val="-11"/>
          <w:sz w:val="26"/>
          <w:szCs w:val="26"/>
        </w:rPr>
        <w:t xml:space="preserve"> </w:t>
      </w:r>
      <w:r w:rsidRPr="0004268A">
        <w:rPr>
          <w:sz w:val="26"/>
          <w:szCs w:val="26"/>
        </w:rPr>
        <w:t>Університету.</w:t>
      </w:r>
      <w:r w:rsidRPr="0004268A">
        <w:rPr>
          <w:spacing w:val="-13"/>
          <w:sz w:val="26"/>
          <w:szCs w:val="26"/>
        </w:rPr>
        <w:t xml:space="preserve"> </w:t>
      </w:r>
      <w:r w:rsidRPr="0004268A">
        <w:rPr>
          <w:sz w:val="26"/>
          <w:szCs w:val="26"/>
        </w:rPr>
        <w:t>У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такому</w:t>
      </w:r>
      <w:r w:rsidRPr="0004268A">
        <w:rPr>
          <w:spacing w:val="-63"/>
          <w:sz w:val="26"/>
          <w:szCs w:val="26"/>
        </w:rPr>
        <w:t xml:space="preserve"> </w:t>
      </w:r>
      <w:r w:rsidRPr="0004268A">
        <w:rPr>
          <w:sz w:val="26"/>
          <w:szCs w:val="26"/>
        </w:rPr>
        <w:t>ж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порядку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дія Регламенту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скасовується.</w:t>
      </w:r>
    </w:p>
    <w:p w14:paraId="517D1D99" w14:textId="2CF4874D" w:rsidR="003B0B81" w:rsidRPr="0004268A" w:rsidRDefault="003B0B81" w:rsidP="00AE24A2">
      <w:pPr>
        <w:pStyle w:val="a7"/>
        <w:numPr>
          <w:ilvl w:val="1"/>
          <w:numId w:val="5"/>
        </w:numPr>
        <w:tabs>
          <w:tab w:val="left" w:pos="567"/>
        </w:tabs>
        <w:spacing w:before="2" w:line="259" w:lineRule="auto"/>
        <w:ind w:left="0" w:right="141" w:firstLine="0"/>
        <w:rPr>
          <w:sz w:val="26"/>
          <w:szCs w:val="26"/>
        </w:rPr>
      </w:pPr>
      <w:r w:rsidRPr="0004268A">
        <w:rPr>
          <w:sz w:val="26"/>
          <w:szCs w:val="26"/>
        </w:rPr>
        <w:t>Регламент (зміни та доповнення) набуває чинності з наступного дня після</w:t>
      </w:r>
      <w:r w:rsidRPr="0004268A">
        <w:rPr>
          <w:spacing w:val="1"/>
          <w:sz w:val="26"/>
          <w:szCs w:val="26"/>
        </w:rPr>
        <w:t xml:space="preserve"> </w:t>
      </w:r>
      <w:r w:rsidR="00651CFF" w:rsidRPr="0004268A">
        <w:rPr>
          <w:spacing w:val="-1"/>
          <w:sz w:val="26"/>
          <w:szCs w:val="26"/>
        </w:rPr>
        <w:t>набуття чинності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наказом</w:t>
      </w:r>
      <w:r w:rsidRPr="0004268A">
        <w:rPr>
          <w:spacing w:val="-16"/>
          <w:sz w:val="26"/>
          <w:szCs w:val="26"/>
        </w:rPr>
        <w:t xml:space="preserve"> </w:t>
      </w:r>
      <w:r w:rsidRPr="0004268A">
        <w:rPr>
          <w:sz w:val="26"/>
          <w:szCs w:val="26"/>
        </w:rPr>
        <w:t>ректора,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якщо</w:t>
      </w:r>
      <w:r w:rsidRPr="0004268A">
        <w:rPr>
          <w:spacing w:val="-14"/>
          <w:sz w:val="26"/>
          <w:szCs w:val="26"/>
        </w:rPr>
        <w:t xml:space="preserve"> </w:t>
      </w:r>
      <w:r w:rsidRPr="0004268A">
        <w:rPr>
          <w:sz w:val="26"/>
          <w:szCs w:val="26"/>
        </w:rPr>
        <w:t>інше</w:t>
      </w:r>
      <w:r w:rsidRPr="0004268A">
        <w:rPr>
          <w:spacing w:val="-16"/>
          <w:sz w:val="26"/>
          <w:szCs w:val="26"/>
        </w:rPr>
        <w:t xml:space="preserve"> </w:t>
      </w:r>
      <w:r w:rsidRPr="0004268A">
        <w:rPr>
          <w:sz w:val="26"/>
          <w:szCs w:val="26"/>
        </w:rPr>
        <w:t>не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передбачається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тим</w:t>
      </w:r>
      <w:r w:rsidRPr="0004268A">
        <w:rPr>
          <w:spacing w:val="-16"/>
          <w:sz w:val="26"/>
          <w:szCs w:val="26"/>
        </w:rPr>
        <w:t xml:space="preserve"> </w:t>
      </w:r>
      <w:r w:rsidR="00651CFF" w:rsidRPr="0004268A">
        <w:rPr>
          <w:sz w:val="26"/>
          <w:szCs w:val="26"/>
        </w:rPr>
        <w:t>самим</w:t>
      </w:r>
      <w:r w:rsidRPr="0004268A">
        <w:rPr>
          <w:spacing w:val="-15"/>
          <w:sz w:val="26"/>
          <w:szCs w:val="26"/>
        </w:rPr>
        <w:t xml:space="preserve"> </w:t>
      </w:r>
      <w:r w:rsidRPr="0004268A">
        <w:rPr>
          <w:sz w:val="26"/>
          <w:szCs w:val="26"/>
        </w:rPr>
        <w:t>наказом.</w:t>
      </w:r>
    </w:p>
    <w:p w14:paraId="47E547E1" w14:textId="77777777" w:rsidR="003B0B81" w:rsidRPr="0004268A" w:rsidRDefault="003B0B81" w:rsidP="00997403">
      <w:pPr>
        <w:pStyle w:val="a3"/>
        <w:spacing w:before="9"/>
        <w:ind w:right="141"/>
        <w:rPr>
          <w:sz w:val="26"/>
          <w:szCs w:val="26"/>
        </w:rPr>
      </w:pPr>
    </w:p>
    <w:p w14:paraId="42035FA6" w14:textId="77777777" w:rsidR="003B0B81" w:rsidRPr="0004268A" w:rsidRDefault="003B0B81" w:rsidP="00997403">
      <w:pPr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Відповідальний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за укладання Регламенту</w:t>
      </w:r>
    </w:p>
    <w:p w14:paraId="16794623" w14:textId="77777777" w:rsidR="003B0B81" w:rsidRPr="0004268A" w:rsidRDefault="003B0B81" w:rsidP="00997403">
      <w:pPr>
        <w:pStyle w:val="a3"/>
        <w:spacing w:before="9"/>
        <w:ind w:right="141"/>
        <w:rPr>
          <w:sz w:val="26"/>
          <w:szCs w:val="26"/>
        </w:rPr>
      </w:pPr>
    </w:p>
    <w:p w14:paraId="45847698" w14:textId="77777777" w:rsidR="003B0B81" w:rsidRPr="0004268A" w:rsidRDefault="003B0B81" w:rsidP="004555F0">
      <w:pPr>
        <w:tabs>
          <w:tab w:val="left" w:pos="5529"/>
        </w:tabs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НДЧ</w:t>
      </w:r>
      <w:r w:rsidRPr="0004268A">
        <w:rPr>
          <w:sz w:val="26"/>
          <w:szCs w:val="26"/>
        </w:rPr>
        <w:tab/>
        <w:t>Михайло БРИКОВ</w:t>
      </w:r>
    </w:p>
    <w:p w14:paraId="05C682CF" w14:textId="77777777" w:rsidR="003B0B81" w:rsidRPr="0004268A" w:rsidRDefault="003B0B81" w:rsidP="00997403">
      <w:pPr>
        <w:pStyle w:val="a3"/>
        <w:ind w:right="141"/>
        <w:rPr>
          <w:sz w:val="26"/>
          <w:szCs w:val="26"/>
        </w:rPr>
      </w:pPr>
    </w:p>
    <w:p w14:paraId="2B94EDA8" w14:textId="77777777" w:rsidR="003B0B81" w:rsidRPr="0004268A" w:rsidRDefault="003B0B81" w:rsidP="00997403">
      <w:pPr>
        <w:ind w:right="141"/>
        <w:rPr>
          <w:sz w:val="26"/>
          <w:szCs w:val="26"/>
        </w:rPr>
      </w:pPr>
    </w:p>
    <w:p w14:paraId="0B6E1130" w14:textId="3BF75350" w:rsidR="003B0B81" w:rsidRPr="0004268A" w:rsidRDefault="003B0B81" w:rsidP="00997403">
      <w:pPr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ПОГОДЖЕНО</w:t>
      </w:r>
    </w:p>
    <w:p w14:paraId="18961909" w14:textId="77777777" w:rsidR="003B0B81" w:rsidRPr="00266686" w:rsidRDefault="003B0B81" w:rsidP="00997403">
      <w:pPr>
        <w:tabs>
          <w:tab w:val="left" w:pos="7111"/>
        </w:tabs>
        <w:spacing w:before="27"/>
        <w:ind w:right="141"/>
        <w:rPr>
          <w:sz w:val="26"/>
          <w:szCs w:val="26"/>
          <w:lang w:val="ru-RU"/>
        </w:rPr>
      </w:pPr>
    </w:p>
    <w:p w14:paraId="514B2365" w14:textId="77777777" w:rsidR="003B0B81" w:rsidRPr="0004268A" w:rsidRDefault="003B0B81" w:rsidP="004555F0">
      <w:pPr>
        <w:tabs>
          <w:tab w:val="left" w:pos="5529"/>
        </w:tabs>
        <w:spacing w:before="27"/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Проректор</w:t>
      </w:r>
      <w:r w:rsidRPr="0004268A">
        <w:rPr>
          <w:spacing w:val="-4"/>
          <w:sz w:val="26"/>
          <w:szCs w:val="26"/>
        </w:rPr>
        <w:t xml:space="preserve"> </w:t>
      </w:r>
      <w:r w:rsidRPr="0004268A">
        <w:rPr>
          <w:sz w:val="26"/>
          <w:szCs w:val="26"/>
        </w:rPr>
        <w:t>з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наукової</w:t>
      </w:r>
      <w:r w:rsidRPr="0004268A">
        <w:rPr>
          <w:spacing w:val="-1"/>
          <w:sz w:val="26"/>
          <w:szCs w:val="26"/>
        </w:rPr>
        <w:t xml:space="preserve"> </w:t>
      </w:r>
      <w:r w:rsidRPr="0004268A">
        <w:rPr>
          <w:sz w:val="26"/>
          <w:szCs w:val="26"/>
        </w:rPr>
        <w:t>роботи</w:t>
      </w:r>
      <w:r w:rsidRPr="0004268A">
        <w:rPr>
          <w:sz w:val="26"/>
          <w:szCs w:val="26"/>
        </w:rPr>
        <w:tab/>
        <w:t>Вадим ШАЛОМЄЄВ</w:t>
      </w:r>
    </w:p>
    <w:p w14:paraId="4A99AB37" w14:textId="77777777" w:rsidR="003B0B81" w:rsidRPr="0004268A" w:rsidRDefault="003B0B81" w:rsidP="00997403">
      <w:pPr>
        <w:pStyle w:val="a3"/>
        <w:spacing w:before="9"/>
        <w:ind w:right="141"/>
        <w:rPr>
          <w:sz w:val="26"/>
          <w:szCs w:val="26"/>
        </w:rPr>
      </w:pPr>
    </w:p>
    <w:p w14:paraId="044A2870" w14:textId="77777777" w:rsidR="003B0B81" w:rsidRPr="0004268A" w:rsidRDefault="003B0B81" w:rsidP="004555F0">
      <w:pPr>
        <w:tabs>
          <w:tab w:val="left" w:pos="5529"/>
        </w:tabs>
        <w:spacing w:before="1" w:line="523" w:lineRule="auto"/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Начальник</w:t>
      </w:r>
      <w:r w:rsidRPr="0004268A">
        <w:rPr>
          <w:spacing w:val="-6"/>
          <w:sz w:val="26"/>
          <w:szCs w:val="26"/>
        </w:rPr>
        <w:t xml:space="preserve"> </w:t>
      </w:r>
      <w:r w:rsidRPr="0004268A">
        <w:rPr>
          <w:sz w:val="26"/>
          <w:szCs w:val="26"/>
        </w:rPr>
        <w:t>юридичного</w:t>
      </w:r>
      <w:r w:rsidRPr="0004268A">
        <w:rPr>
          <w:spacing w:val="-5"/>
          <w:sz w:val="26"/>
          <w:szCs w:val="26"/>
        </w:rPr>
        <w:t xml:space="preserve"> </w:t>
      </w:r>
      <w:r w:rsidRPr="0004268A">
        <w:rPr>
          <w:sz w:val="26"/>
          <w:szCs w:val="26"/>
        </w:rPr>
        <w:t>відділу</w:t>
      </w:r>
      <w:r w:rsidRPr="0004268A">
        <w:rPr>
          <w:sz w:val="26"/>
          <w:szCs w:val="26"/>
        </w:rPr>
        <w:tab/>
        <w:t>Максим ДЄЄВ</w:t>
      </w:r>
    </w:p>
    <w:p w14:paraId="2BFE00CB" w14:textId="77777777" w:rsidR="003B0B81" w:rsidRPr="0004268A" w:rsidRDefault="003B0B81" w:rsidP="00997403">
      <w:pPr>
        <w:tabs>
          <w:tab w:val="left" w:pos="7182"/>
        </w:tabs>
        <w:spacing w:before="1" w:line="523" w:lineRule="auto"/>
        <w:ind w:right="141"/>
        <w:rPr>
          <w:sz w:val="26"/>
          <w:szCs w:val="26"/>
        </w:rPr>
      </w:pPr>
      <w:r w:rsidRPr="0004268A">
        <w:rPr>
          <w:spacing w:val="-62"/>
          <w:sz w:val="26"/>
          <w:szCs w:val="26"/>
        </w:rPr>
        <w:t xml:space="preserve"> </w:t>
      </w:r>
      <w:r w:rsidRPr="0004268A">
        <w:rPr>
          <w:sz w:val="26"/>
          <w:szCs w:val="26"/>
        </w:rPr>
        <w:t>ПОГОДЖЕНО</w:t>
      </w:r>
      <w:r w:rsidRPr="0004268A">
        <w:rPr>
          <w:spacing w:val="1"/>
          <w:sz w:val="26"/>
          <w:szCs w:val="26"/>
        </w:rPr>
        <w:t xml:space="preserve"> </w:t>
      </w:r>
      <w:r w:rsidRPr="0004268A">
        <w:rPr>
          <w:spacing w:val="-1"/>
          <w:sz w:val="26"/>
          <w:szCs w:val="26"/>
        </w:rPr>
        <w:t xml:space="preserve">співзасновниками </w:t>
      </w:r>
      <w:r w:rsidRPr="0004268A">
        <w:rPr>
          <w:sz w:val="26"/>
          <w:szCs w:val="26"/>
        </w:rPr>
        <w:t>Центру</w:t>
      </w:r>
    </w:p>
    <w:p w14:paraId="4A7136C0" w14:textId="77777777" w:rsidR="003B0B81" w:rsidRPr="0004268A" w:rsidRDefault="003B0B81" w:rsidP="00997403">
      <w:pPr>
        <w:spacing w:line="295" w:lineRule="auto"/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Ректор національного університету</w:t>
      </w:r>
    </w:p>
    <w:p w14:paraId="744E36C5" w14:textId="77777777" w:rsidR="003B0B81" w:rsidRPr="0004268A" w:rsidRDefault="003B0B81" w:rsidP="004555F0">
      <w:pPr>
        <w:tabs>
          <w:tab w:val="left" w:pos="5529"/>
        </w:tabs>
        <w:spacing w:line="264" w:lineRule="exact"/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«Дніпровська політехніка»</w:t>
      </w:r>
      <w:r w:rsidRPr="0004268A">
        <w:rPr>
          <w:sz w:val="26"/>
          <w:szCs w:val="26"/>
        </w:rPr>
        <w:tab/>
        <w:t>Олександр АЗЮКОВСЬКИЙ</w:t>
      </w:r>
    </w:p>
    <w:p w14:paraId="7798074B" w14:textId="77777777" w:rsidR="003B0B81" w:rsidRPr="0004268A" w:rsidRDefault="003B0B81" w:rsidP="00997403">
      <w:pPr>
        <w:tabs>
          <w:tab w:val="left" w:pos="7088"/>
        </w:tabs>
        <w:spacing w:line="264" w:lineRule="exact"/>
        <w:ind w:right="141"/>
        <w:rPr>
          <w:sz w:val="26"/>
          <w:szCs w:val="26"/>
        </w:rPr>
      </w:pPr>
    </w:p>
    <w:p w14:paraId="1E5CBF76" w14:textId="77777777" w:rsidR="003B0B81" w:rsidRPr="0004268A" w:rsidRDefault="003B0B81" w:rsidP="00997403">
      <w:pPr>
        <w:spacing w:before="91"/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Ректор</w:t>
      </w:r>
      <w:r w:rsidRPr="0004268A">
        <w:rPr>
          <w:spacing w:val="-3"/>
          <w:sz w:val="26"/>
          <w:szCs w:val="26"/>
        </w:rPr>
        <w:t xml:space="preserve"> </w:t>
      </w:r>
      <w:r w:rsidRPr="0004268A">
        <w:rPr>
          <w:sz w:val="26"/>
          <w:szCs w:val="26"/>
        </w:rPr>
        <w:t>національного університету</w:t>
      </w:r>
    </w:p>
    <w:p w14:paraId="6729C50B" w14:textId="77777777" w:rsidR="003B0B81" w:rsidRPr="00092DCF" w:rsidRDefault="003B0B81" w:rsidP="004555F0">
      <w:pPr>
        <w:tabs>
          <w:tab w:val="left" w:pos="5529"/>
        </w:tabs>
        <w:spacing w:before="62"/>
        <w:ind w:right="141"/>
        <w:rPr>
          <w:sz w:val="26"/>
          <w:szCs w:val="26"/>
        </w:rPr>
      </w:pPr>
      <w:r w:rsidRPr="0004268A">
        <w:rPr>
          <w:sz w:val="26"/>
          <w:szCs w:val="26"/>
        </w:rPr>
        <w:t>«Львівська політехніка»</w:t>
      </w:r>
      <w:r w:rsidRPr="0004268A">
        <w:rPr>
          <w:sz w:val="26"/>
          <w:szCs w:val="26"/>
        </w:rPr>
        <w:tab/>
        <w:t>Юрій БОБАЛО</w:t>
      </w:r>
    </w:p>
    <w:p w14:paraId="48791328" w14:textId="77777777" w:rsidR="000216B8" w:rsidRDefault="000216B8"/>
    <w:sectPr w:rsidR="000216B8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638C" w14:textId="77777777" w:rsidR="00EF2C41" w:rsidRDefault="00EF2C41">
      <w:r>
        <w:separator/>
      </w:r>
    </w:p>
  </w:endnote>
  <w:endnote w:type="continuationSeparator" w:id="0">
    <w:p w14:paraId="417799CD" w14:textId="77777777" w:rsidR="00EF2C41" w:rsidRDefault="00EF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0E15" w14:textId="77777777" w:rsidR="00EF2C41" w:rsidRDefault="00EF2C41">
      <w:r>
        <w:separator/>
      </w:r>
    </w:p>
  </w:footnote>
  <w:footnote w:type="continuationSeparator" w:id="0">
    <w:p w14:paraId="25FAC212" w14:textId="77777777" w:rsidR="00EF2C41" w:rsidRDefault="00EF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898C" w14:textId="77777777" w:rsidR="00CA1F9C" w:rsidRDefault="00EF2C4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209D"/>
    <w:multiLevelType w:val="multilevel"/>
    <w:tmpl w:val="DC28A3D2"/>
    <w:lvl w:ilvl="0">
      <w:start w:val="1"/>
      <w:numFmt w:val="decimal"/>
      <w:lvlText w:val="%1."/>
      <w:lvlJc w:val="left"/>
      <w:pPr>
        <w:ind w:left="985" w:hanging="284"/>
      </w:pPr>
      <w:rPr>
        <w:rFonts w:hint="default"/>
        <w:b/>
        <w:bCs/>
        <w:spacing w:val="0"/>
        <w:w w:val="100"/>
      </w:rPr>
    </w:lvl>
    <w:lvl w:ilvl="1">
      <w:start w:val="2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520" w:hanging="284"/>
      </w:pPr>
      <w:rPr>
        <w:rFonts w:hint="default"/>
      </w:rPr>
    </w:lvl>
    <w:lvl w:ilvl="5">
      <w:numFmt w:val="bullet"/>
      <w:lvlText w:val="•"/>
      <w:lvlJc w:val="left"/>
      <w:pPr>
        <w:ind w:left="4650" w:hanging="284"/>
      </w:pPr>
      <w:rPr>
        <w:rFonts w:hint="default"/>
      </w:rPr>
    </w:lvl>
    <w:lvl w:ilvl="6">
      <w:numFmt w:val="bullet"/>
      <w:lvlText w:val="•"/>
      <w:lvlJc w:val="left"/>
      <w:pPr>
        <w:ind w:left="5780" w:hanging="284"/>
      </w:pPr>
      <w:rPr>
        <w:rFonts w:hint="default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</w:rPr>
    </w:lvl>
    <w:lvl w:ilvl="8">
      <w:numFmt w:val="bullet"/>
      <w:lvlText w:val="•"/>
      <w:lvlJc w:val="left"/>
      <w:pPr>
        <w:ind w:left="8040" w:hanging="284"/>
      </w:pPr>
      <w:rPr>
        <w:rFonts w:hint="default"/>
      </w:rPr>
    </w:lvl>
  </w:abstractNum>
  <w:abstractNum w:abstractNumId="1" w15:restartNumberingAfterBreak="0">
    <w:nsid w:val="2CE17970"/>
    <w:multiLevelType w:val="hybridMultilevel"/>
    <w:tmpl w:val="29481546"/>
    <w:lvl w:ilvl="0" w:tplc="85FEF9CA">
      <w:numFmt w:val="bullet"/>
      <w:lvlText w:val="–"/>
      <w:lvlJc w:val="left"/>
      <w:pPr>
        <w:ind w:left="702" w:hanging="284"/>
      </w:pPr>
      <w:rPr>
        <w:rFonts w:hint="default"/>
        <w:w w:val="99"/>
        <w:lang w:val="uk-UA" w:eastAsia="en-US" w:bidi="ar-SA"/>
      </w:rPr>
    </w:lvl>
    <w:lvl w:ilvl="1" w:tplc="635E9CA8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593E07E6">
      <w:numFmt w:val="bullet"/>
      <w:lvlText w:val="•"/>
      <w:lvlJc w:val="left"/>
      <w:pPr>
        <w:ind w:left="2620" w:hanging="284"/>
      </w:pPr>
      <w:rPr>
        <w:rFonts w:hint="default"/>
        <w:lang w:val="uk-UA" w:eastAsia="en-US" w:bidi="ar-SA"/>
      </w:rPr>
    </w:lvl>
    <w:lvl w:ilvl="3" w:tplc="50D8F442">
      <w:numFmt w:val="bullet"/>
      <w:lvlText w:val="•"/>
      <w:lvlJc w:val="left"/>
      <w:pPr>
        <w:ind w:left="3580" w:hanging="284"/>
      </w:pPr>
      <w:rPr>
        <w:rFonts w:hint="default"/>
        <w:lang w:val="uk-UA" w:eastAsia="en-US" w:bidi="ar-SA"/>
      </w:rPr>
    </w:lvl>
    <w:lvl w:ilvl="4" w:tplc="323445B6">
      <w:numFmt w:val="bullet"/>
      <w:lvlText w:val="•"/>
      <w:lvlJc w:val="left"/>
      <w:pPr>
        <w:ind w:left="4540" w:hanging="284"/>
      </w:pPr>
      <w:rPr>
        <w:rFonts w:hint="default"/>
        <w:lang w:val="uk-UA" w:eastAsia="en-US" w:bidi="ar-SA"/>
      </w:rPr>
    </w:lvl>
    <w:lvl w:ilvl="5" w:tplc="D58E31AA">
      <w:numFmt w:val="bullet"/>
      <w:lvlText w:val="•"/>
      <w:lvlJc w:val="left"/>
      <w:pPr>
        <w:ind w:left="5500" w:hanging="284"/>
      </w:pPr>
      <w:rPr>
        <w:rFonts w:hint="default"/>
        <w:lang w:val="uk-UA" w:eastAsia="en-US" w:bidi="ar-SA"/>
      </w:rPr>
    </w:lvl>
    <w:lvl w:ilvl="6" w:tplc="9A0E8700">
      <w:numFmt w:val="bullet"/>
      <w:lvlText w:val="•"/>
      <w:lvlJc w:val="left"/>
      <w:pPr>
        <w:ind w:left="6460" w:hanging="284"/>
      </w:pPr>
      <w:rPr>
        <w:rFonts w:hint="default"/>
        <w:lang w:val="uk-UA" w:eastAsia="en-US" w:bidi="ar-SA"/>
      </w:rPr>
    </w:lvl>
    <w:lvl w:ilvl="7" w:tplc="A0D45B94">
      <w:numFmt w:val="bullet"/>
      <w:lvlText w:val="•"/>
      <w:lvlJc w:val="left"/>
      <w:pPr>
        <w:ind w:left="7420" w:hanging="284"/>
      </w:pPr>
      <w:rPr>
        <w:rFonts w:hint="default"/>
        <w:lang w:val="uk-UA" w:eastAsia="en-US" w:bidi="ar-SA"/>
      </w:rPr>
    </w:lvl>
    <w:lvl w:ilvl="8" w:tplc="9C7499C6">
      <w:numFmt w:val="bullet"/>
      <w:lvlText w:val="•"/>
      <w:lvlJc w:val="left"/>
      <w:pPr>
        <w:ind w:left="838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3DDD103C"/>
    <w:multiLevelType w:val="multilevel"/>
    <w:tmpl w:val="3168E2AE"/>
    <w:lvl w:ilvl="0">
      <w:start w:val="1"/>
      <w:numFmt w:val="decimal"/>
      <w:lvlText w:val="%1."/>
      <w:lvlJc w:val="left"/>
      <w:pPr>
        <w:ind w:left="985" w:hanging="284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2551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43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34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26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608E6DC6"/>
    <w:multiLevelType w:val="multilevel"/>
    <w:tmpl w:val="450A1104"/>
    <w:lvl w:ilvl="0">
      <w:start w:val="1"/>
      <w:numFmt w:val="decimal"/>
      <w:lvlText w:val="%1."/>
      <w:lvlJc w:val="left"/>
      <w:pPr>
        <w:ind w:left="985" w:hanging="284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2551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43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34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26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1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6F502049"/>
    <w:multiLevelType w:val="multilevel"/>
    <w:tmpl w:val="0DB2DC1A"/>
    <w:lvl w:ilvl="0">
      <w:start w:val="1"/>
      <w:numFmt w:val="decimal"/>
      <w:lvlText w:val="%1."/>
      <w:lvlJc w:val="left"/>
      <w:pPr>
        <w:ind w:left="985" w:hanging="284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"/>
      <w:lvlJc w:val="left"/>
      <w:pPr>
        <w:ind w:left="1268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520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0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80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0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0" w:hanging="28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81"/>
    <w:rsid w:val="000019BF"/>
    <w:rsid w:val="000216B8"/>
    <w:rsid w:val="0004268A"/>
    <w:rsid w:val="00043630"/>
    <w:rsid w:val="000D45E8"/>
    <w:rsid w:val="000E223F"/>
    <w:rsid w:val="000F402D"/>
    <w:rsid w:val="002073CA"/>
    <w:rsid w:val="00266686"/>
    <w:rsid w:val="00292430"/>
    <w:rsid w:val="002C4427"/>
    <w:rsid w:val="003223D1"/>
    <w:rsid w:val="003B0B81"/>
    <w:rsid w:val="003D04DF"/>
    <w:rsid w:val="00421F5D"/>
    <w:rsid w:val="004504E3"/>
    <w:rsid w:val="004555F0"/>
    <w:rsid w:val="0048049B"/>
    <w:rsid w:val="004C328B"/>
    <w:rsid w:val="004E4EDF"/>
    <w:rsid w:val="0050728F"/>
    <w:rsid w:val="00587536"/>
    <w:rsid w:val="00651CFF"/>
    <w:rsid w:val="007725E2"/>
    <w:rsid w:val="00880700"/>
    <w:rsid w:val="00937055"/>
    <w:rsid w:val="00947E8A"/>
    <w:rsid w:val="00997403"/>
    <w:rsid w:val="009B526F"/>
    <w:rsid w:val="009D472F"/>
    <w:rsid w:val="00AA31AD"/>
    <w:rsid w:val="00AC59DC"/>
    <w:rsid w:val="00AE24A2"/>
    <w:rsid w:val="00B24CA7"/>
    <w:rsid w:val="00B41375"/>
    <w:rsid w:val="00C346B0"/>
    <w:rsid w:val="00DC3157"/>
    <w:rsid w:val="00DF2620"/>
    <w:rsid w:val="00E838E5"/>
    <w:rsid w:val="00EF2C41"/>
    <w:rsid w:val="00F4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6E0A6"/>
  <w15:docId w15:val="{E910C70F-91E3-4E74-A140-D91B153B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3B0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B0B81"/>
    <w:pPr>
      <w:ind w:left="702"/>
      <w:jc w:val="both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3B0B81"/>
    <w:pPr>
      <w:ind w:left="702" w:right="391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B0B81"/>
    <w:pPr>
      <w:ind w:left="985" w:hanging="284"/>
      <w:jc w:val="both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0B81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B0B81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B0B81"/>
    <w:rPr>
      <w:rFonts w:ascii="Times New Roman" w:eastAsia="Times New Roman" w:hAnsi="Times New Roman" w:cs="Times New Roman"/>
      <w:b/>
      <w:bCs/>
      <w:sz w:val="25"/>
      <w:szCs w:val="25"/>
      <w:lang w:val="uk-UA"/>
    </w:rPr>
  </w:style>
  <w:style w:type="table" w:customStyle="1" w:styleId="TableNormal">
    <w:name w:val="Table Normal"/>
    <w:uiPriority w:val="2"/>
    <w:semiHidden/>
    <w:unhideWhenUsed/>
    <w:qFormat/>
    <w:rsid w:val="003B0B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0B81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3B0B81"/>
    <w:rPr>
      <w:rFonts w:ascii="Times New Roman" w:eastAsia="Times New Roman" w:hAnsi="Times New Roman" w:cs="Times New Roman"/>
      <w:sz w:val="25"/>
      <w:szCs w:val="25"/>
      <w:lang w:val="uk-UA"/>
    </w:rPr>
  </w:style>
  <w:style w:type="paragraph" w:styleId="a5">
    <w:name w:val="Title"/>
    <w:basedOn w:val="a"/>
    <w:link w:val="a6"/>
    <w:uiPriority w:val="1"/>
    <w:qFormat/>
    <w:rsid w:val="003B0B81"/>
    <w:pPr>
      <w:spacing w:before="71"/>
      <w:ind w:left="1574" w:right="150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3B0B8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3B0B81"/>
    <w:pPr>
      <w:ind w:left="702"/>
      <w:jc w:val="both"/>
    </w:pPr>
  </w:style>
  <w:style w:type="paragraph" w:customStyle="1" w:styleId="TableParagraph">
    <w:name w:val="Table Paragraph"/>
    <w:basedOn w:val="a"/>
    <w:uiPriority w:val="1"/>
    <w:qFormat/>
    <w:rsid w:val="003B0B81"/>
    <w:pPr>
      <w:ind w:left="107"/>
    </w:pPr>
  </w:style>
  <w:style w:type="paragraph" w:styleId="a8">
    <w:name w:val="header"/>
    <w:basedOn w:val="a"/>
    <w:link w:val="a9"/>
    <w:uiPriority w:val="99"/>
    <w:unhideWhenUsed/>
    <w:rsid w:val="003B0B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0B8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B0B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0B8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Машинка</dc:creator>
  <cp:lastModifiedBy>Viktor</cp:lastModifiedBy>
  <cp:revision>3</cp:revision>
  <dcterms:created xsi:type="dcterms:W3CDTF">2022-11-24T09:00:00Z</dcterms:created>
  <dcterms:modified xsi:type="dcterms:W3CDTF">2022-11-24T09:01:00Z</dcterms:modified>
</cp:coreProperties>
</file>