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9F901" w14:textId="77777777" w:rsidR="005348A7" w:rsidRPr="00040FBB" w:rsidRDefault="005348A7" w:rsidP="002111E8">
      <w:pPr>
        <w:tabs>
          <w:tab w:val="left" w:pos="0"/>
          <w:tab w:val="left" w:pos="1418"/>
        </w:tabs>
        <w:spacing w:line="360" w:lineRule="auto"/>
        <w:jc w:val="center"/>
        <w:rPr>
          <w:b/>
          <w:sz w:val="28"/>
          <w:szCs w:val="28"/>
        </w:rPr>
      </w:pPr>
      <w:r w:rsidRPr="00040FBB">
        <w:rPr>
          <w:b/>
          <w:sz w:val="28"/>
          <w:szCs w:val="28"/>
        </w:rPr>
        <w:t xml:space="preserve">РІШЕННЯ </w:t>
      </w:r>
      <w:r w:rsidRPr="00040FBB">
        <w:rPr>
          <w:b/>
          <w:sz w:val="28"/>
          <w:szCs w:val="28"/>
        </w:rPr>
        <w:br/>
        <w:t xml:space="preserve">вченої ради щодо присвоєння вченого звання </w:t>
      </w:r>
    </w:p>
    <w:p w14:paraId="4DB26C5C" w14:textId="77777777" w:rsidR="005348A7" w:rsidRPr="00040FBB" w:rsidRDefault="005348A7" w:rsidP="004075F6">
      <w:pPr>
        <w:tabs>
          <w:tab w:val="left" w:pos="853"/>
        </w:tabs>
        <w:spacing w:line="360" w:lineRule="auto"/>
        <w:jc w:val="center"/>
        <w:rPr>
          <w:sz w:val="28"/>
          <w:szCs w:val="28"/>
        </w:rPr>
      </w:pPr>
      <w:r w:rsidRPr="00040FBB">
        <w:rPr>
          <w:sz w:val="28"/>
          <w:szCs w:val="28"/>
        </w:rPr>
        <w:t>Вчена рада Національного університету «Запорізька політехніка»,</w:t>
      </w:r>
    </w:p>
    <w:p w14:paraId="50F3ECD2" w14:textId="77777777" w:rsidR="005348A7" w:rsidRPr="00040FBB" w:rsidRDefault="005348A7" w:rsidP="004075F6">
      <w:pPr>
        <w:tabs>
          <w:tab w:val="left" w:pos="853"/>
        </w:tabs>
        <w:spacing w:line="360" w:lineRule="auto"/>
        <w:jc w:val="center"/>
        <w:rPr>
          <w:sz w:val="28"/>
          <w:szCs w:val="28"/>
        </w:rPr>
      </w:pPr>
      <w:r w:rsidRPr="00040FBB">
        <w:rPr>
          <w:sz w:val="28"/>
          <w:szCs w:val="28"/>
        </w:rPr>
        <w:t>Міністерства освіти і науки України</w:t>
      </w:r>
    </w:p>
    <w:p w14:paraId="38D1279B" w14:textId="555B527C" w:rsidR="005348A7" w:rsidRPr="00040FBB" w:rsidRDefault="005348A7" w:rsidP="00257490">
      <w:pPr>
        <w:tabs>
          <w:tab w:val="left" w:pos="853"/>
        </w:tabs>
        <w:spacing w:line="360" w:lineRule="auto"/>
        <w:jc w:val="center"/>
        <w:rPr>
          <w:sz w:val="28"/>
          <w:szCs w:val="28"/>
        </w:rPr>
      </w:pPr>
      <w:r w:rsidRPr="00040FBB">
        <w:rPr>
          <w:sz w:val="28"/>
          <w:szCs w:val="28"/>
        </w:rPr>
        <w:t xml:space="preserve">прийняла рішення щодо присвоєння вченого звання </w:t>
      </w:r>
      <w:r w:rsidR="0084181A" w:rsidRPr="00040FBB">
        <w:rPr>
          <w:sz w:val="28"/>
          <w:szCs w:val="28"/>
        </w:rPr>
        <w:t>доцента</w:t>
      </w:r>
    </w:p>
    <w:p w14:paraId="4AE92DB0" w14:textId="77777777" w:rsidR="005348A7" w:rsidRPr="00040FBB" w:rsidRDefault="00A476D0" w:rsidP="000E2E50">
      <w:pPr>
        <w:spacing w:line="360" w:lineRule="auto"/>
        <w:jc w:val="center"/>
        <w:rPr>
          <w:sz w:val="28"/>
          <w:szCs w:val="28"/>
          <w:u w:val="single"/>
        </w:rPr>
      </w:pPr>
      <w:r w:rsidRPr="00040FBB">
        <w:rPr>
          <w:sz w:val="28"/>
          <w:szCs w:val="28"/>
          <w:u w:val="single"/>
        </w:rPr>
        <w:t>Васильєвій</w:t>
      </w:r>
      <w:r w:rsidR="005348A7" w:rsidRPr="00040FBB">
        <w:rPr>
          <w:sz w:val="28"/>
          <w:szCs w:val="28"/>
          <w:u w:val="single"/>
        </w:rPr>
        <w:t xml:space="preserve"> </w:t>
      </w:r>
      <w:r w:rsidRPr="00040FBB">
        <w:rPr>
          <w:sz w:val="28"/>
          <w:szCs w:val="28"/>
          <w:u w:val="single"/>
        </w:rPr>
        <w:t>Ларисі Олексіївні</w:t>
      </w:r>
    </w:p>
    <w:p w14:paraId="6E8AA49B" w14:textId="77777777" w:rsidR="005348A7" w:rsidRPr="00040FBB" w:rsidRDefault="005348A7" w:rsidP="00257490">
      <w:pPr>
        <w:tabs>
          <w:tab w:val="left" w:pos="853"/>
        </w:tabs>
        <w:spacing w:line="360" w:lineRule="auto"/>
        <w:jc w:val="center"/>
        <w:rPr>
          <w:sz w:val="28"/>
          <w:szCs w:val="28"/>
          <w:u w:val="single"/>
        </w:rPr>
      </w:pPr>
      <w:r w:rsidRPr="00040FBB">
        <w:rPr>
          <w:sz w:val="28"/>
          <w:szCs w:val="28"/>
          <w:u w:val="single"/>
        </w:rPr>
        <w:t>по кафедрі транспортних технологій</w:t>
      </w:r>
    </w:p>
    <w:p w14:paraId="57D9CF2F" w14:textId="77777777" w:rsidR="005348A7" w:rsidRPr="00040FBB" w:rsidRDefault="005348A7" w:rsidP="00257490">
      <w:pPr>
        <w:pStyle w:val="2"/>
        <w:widowControl w:val="0"/>
        <w:spacing w:after="0" w:line="360" w:lineRule="auto"/>
        <w:jc w:val="both"/>
        <w:rPr>
          <w:color w:val="FFFFFF" w:themeColor="background1"/>
        </w:rPr>
      </w:pPr>
      <w:r w:rsidRPr="00040FBB">
        <w:rPr>
          <w:color w:val="FFFFFF" w:themeColor="background1"/>
        </w:rPr>
        <w:t xml:space="preserve">у складі </w:t>
      </w:r>
      <w:r w:rsidRPr="00040FBB">
        <w:rPr>
          <w:color w:val="FFFFFF" w:themeColor="background1"/>
          <w:u w:val="single"/>
        </w:rPr>
        <w:t>102</w:t>
      </w:r>
      <w:r w:rsidRPr="00040FBB">
        <w:rPr>
          <w:color w:val="FFFFFF" w:themeColor="background1"/>
        </w:rPr>
        <w:t xml:space="preserve"> осіб з _</w:t>
      </w:r>
      <w:r w:rsidRPr="00040FBB">
        <w:rPr>
          <w:color w:val="FFFFFF" w:themeColor="background1"/>
          <w:u w:val="single"/>
        </w:rPr>
        <w:t>154</w:t>
      </w:r>
      <w:r w:rsidRPr="00040FBB">
        <w:rPr>
          <w:color w:val="FFFFFF" w:themeColor="background1"/>
        </w:rPr>
        <w:t>_ членів ради видано бюлетенів 102.</w:t>
      </w:r>
    </w:p>
    <w:p w14:paraId="59EE2819" w14:textId="77777777" w:rsidR="005348A7" w:rsidRPr="00040FBB" w:rsidRDefault="005348A7" w:rsidP="00257490">
      <w:pPr>
        <w:pStyle w:val="2"/>
        <w:widowControl w:val="0"/>
        <w:spacing w:after="0" w:line="360" w:lineRule="auto"/>
        <w:jc w:val="both"/>
        <w:rPr>
          <w:color w:val="FFFFFF" w:themeColor="background1"/>
        </w:rPr>
      </w:pPr>
      <w:r w:rsidRPr="00040FBB">
        <w:rPr>
          <w:color w:val="FFFFFF" w:themeColor="background1"/>
        </w:rPr>
        <w:t xml:space="preserve">Результати голосування: «за» – </w:t>
      </w:r>
      <w:r w:rsidRPr="00040FBB">
        <w:rPr>
          <w:color w:val="FFFFFF" w:themeColor="background1"/>
          <w:u w:val="single"/>
        </w:rPr>
        <w:t>95</w:t>
      </w:r>
      <w:r w:rsidRPr="00040FBB">
        <w:rPr>
          <w:color w:val="FFFFFF" w:themeColor="background1"/>
        </w:rPr>
        <w:t xml:space="preserve"> «проти» – </w:t>
      </w:r>
      <w:r w:rsidRPr="00040FBB">
        <w:rPr>
          <w:color w:val="FFFFFF" w:themeColor="background1"/>
          <w:u w:val="single"/>
        </w:rPr>
        <w:t>5</w:t>
      </w:r>
      <w:r w:rsidRPr="00040FBB">
        <w:rPr>
          <w:color w:val="FFFFFF" w:themeColor="background1"/>
        </w:rPr>
        <w:t xml:space="preserve"> , недійсних бюлетенів –  </w:t>
      </w:r>
      <w:r w:rsidRPr="00040FBB">
        <w:rPr>
          <w:color w:val="FFFFFF" w:themeColor="background1"/>
          <w:u w:val="single"/>
        </w:rPr>
        <w:t>1</w:t>
      </w:r>
      <w:r w:rsidRPr="00040FBB">
        <w:rPr>
          <w:color w:val="FFFFFF" w:themeColor="background1"/>
        </w:rPr>
        <w:t>.</w:t>
      </w:r>
    </w:p>
    <w:p w14:paraId="208521BF" w14:textId="77777777" w:rsidR="006E0669" w:rsidRPr="00040FBB" w:rsidRDefault="005348A7" w:rsidP="006E0669">
      <w:pPr>
        <w:pStyle w:val="2"/>
        <w:widowControl w:val="0"/>
        <w:spacing w:after="0" w:line="360" w:lineRule="auto"/>
        <w:jc w:val="both"/>
        <w:rPr>
          <w:color w:val="FFFFFF" w:themeColor="background1"/>
        </w:rPr>
      </w:pPr>
      <w:r w:rsidRPr="00040FBB">
        <w:rPr>
          <w:color w:val="FFFFFF" w:themeColor="background1"/>
        </w:rPr>
        <w:t xml:space="preserve">Протокол засідання № </w:t>
      </w:r>
      <w:r w:rsidRPr="00040FBB">
        <w:rPr>
          <w:color w:val="FFFFFF" w:themeColor="background1"/>
          <w:u w:val="single"/>
        </w:rPr>
        <w:t>13/21</w:t>
      </w:r>
      <w:r w:rsidRPr="00040FBB">
        <w:rPr>
          <w:color w:val="FFFFFF" w:themeColor="background1"/>
        </w:rPr>
        <w:t xml:space="preserve"> від « </w:t>
      </w:r>
      <w:r w:rsidRPr="00040FBB">
        <w:rPr>
          <w:color w:val="FFFFFF" w:themeColor="background1"/>
          <w:u w:val="single"/>
        </w:rPr>
        <w:t>2</w:t>
      </w:r>
      <w:r w:rsidR="006E0669" w:rsidRPr="00040FBB">
        <w:rPr>
          <w:color w:val="FFFFFF" w:themeColor="background1"/>
          <w:u w:val="single"/>
        </w:rPr>
        <w:t>9</w:t>
      </w:r>
      <w:r w:rsidRPr="00040FBB">
        <w:rPr>
          <w:color w:val="FFFFFF" w:themeColor="background1"/>
        </w:rPr>
        <w:t xml:space="preserve"> » __</w:t>
      </w:r>
      <w:r w:rsidR="006E0669" w:rsidRPr="00040FBB">
        <w:rPr>
          <w:color w:val="FFFFFF" w:themeColor="background1"/>
          <w:u w:val="single"/>
        </w:rPr>
        <w:t>трав</w:t>
      </w:r>
      <w:r w:rsidR="008212C6" w:rsidRPr="00040FBB">
        <w:rPr>
          <w:color w:val="FFFFFF" w:themeColor="background1"/>
          <w:u w:val="single"/>
        </w:rPr>
        <w:t>ня</w:t>
      </w:r>
      <w:r w:rsidRPr="00040FBB">
        <w:rPr>
          <w:color w:val="FFFFFF" w:themeColor="background1"/>
        </w:rPr>
        <w:t>_ 202</w:t>
      </w:r>
      <w:r w:rsidR="006E0669" w:rsidRPr="00040FBB">
        <w:rPr>
          <w:color w:val="FFFFFF" w:themeColor="background1"/>
        </w:rPr>
        <w:t>3</w:t>
      </w:r>
      <w:r w:rsidRPr="00040FBB">
        <w:rPr>
          <w:color w:val="FFFFFF" w:themeColor="background1"/>
        </w:rPr>
        <w:t xml:space="preserve"> року.</w:t>
      </w:r>
    </w:p>
    <w:p w14:paraId="2E6C6DFC" w14:textId="77777777" w:rsidR="005348A7" w:rsidRPr="00A476D0" w:rsidRDefault="005348A7" w:rsidP="00257490">
      <w:pPr>
        <w:pStyle w:val="7"/>
        <w:spacing w:line="360" w:lineRule="auto"/>
        <w:jc w:val="center"/>
        <w:rPr>
          <w:b/>
          <w:sz w:val="28"/>
          <w:szCs w:val="28"/>
        </w:rPr>
      </w:pPr>
      <w:r w:rsidRPr="00A476D0">
        <w:rPr>
          <w:b/>
          <w:sz w:val="28"/>
          <w:szCs w:val="28"/>
        </w:rPr>
        <w:t>Основні дані про здобувача</w:t>
      </w:r>
    </w:p>
    <w:p w14:paraId="10C42EF9" w14:textId="77777777" w:rsidR="005348A7" w:rsidRPr="00A476D0" w:rsidRDefault="005348A7" w:rsidP="00787092">
      <w:pPr>
        <w:tabs>
          <w:tab w:val="left" w:pos="1134"/>
        </w:tabs>
        <w:autoSpaceDE/>
        <w:autoSpaceDN/>
        <w:adjustRightInd/>
        <w:spacing w:line="360" w:lineRule="auto"/>
        <w:ind w:right="-2" w:firstLine="709"/>
        <w:jc w:val="both"/>
        <w:rPr>
          <w:sz w:val="28"/>
          <w:szCs w:val="28"/>
        </w:rPr>
      </w:pPr>
      <w:r w:rsidRPr="00A476D0">
        <w:rPr>
          <w:sz w:val="28"/>
          <w:szCs w:val="28"/>
        </w:rPr>
        <w:t>1.</w:t>
      </w:r>
      <w:r w:rsidR="00592CD5" w:rsidRPr="00A476D0">
        <w:rPr>
          <w:sz w:val="28"/>
          <w:szCs w:val="28"/>
        </w:rPr>
        <w:t> </w:t>
      </w:r>
      <w:r w:rsidR="006E0669">
        <w:rPr>
          <w:sz w:val="28"/>
          <w:szCs w:val="28"/>
        </w:rPr>
        <w:t>Васильєва Лариса Олексіївна</w:t>
      </w:r>
      <w:r w:rsidRPr="00A476D0">
        <w:rPr>
          <w:sz w:val="28"/>
          <w:szCs w:val="28"/>
        </w:rPr>
        <w:t>, 19</w:t>
      </w:r>
      <w:r w:rsidR="006E0669">
        <w:rPr>
          <w:sz w:val="28"/>
          <w:szCs w:val="28"/>
        </w:rPr>
        <w:t>58</w:t>
      </w:r>
      <w:r w:rsidRPr="00A476D0">
        <w:rPr>
          <w:sz w:val="28"/>
          <w:szCs w:val="28"/>
        </w:rPr>
        <w:t xml:space="preserve"> року народження.</w:t>
      </w:r>
    </w:p>
    <w:p w14:paraId="514AB270" w14:textId="77777777" w:rsidR="005348A7" w:rsidRPr="00A476D0" w:rsidRDefault="005348A7" w:rsidP="00787092">
      <w:pPr>
        <w:tabs>
          <w:tab w:val="num" w:pos="720"/>
          <w:tab w:val="left" w:pos="1134"/>
        </w:tabs>
        <w:autoSpaceDE/>
        <w:autoSpaceDN/>
        <w:adjustRightInd/>
        <w:spacing w:line="360" w:lineRule="auto"/>
        <w:ind w:right="-2" w:firstLine="709"/>
        <w:jc w:val="both"/>
        <w:rPr>
          <w:sz w:val="28"/>
          <w:szCs w:val="28"/>
        </w:rPr>
      </w:pPr>
      <w:r w:rsidRPr="00A476D0">
        <w:rPr>
          <w:sz w:val="28"/>
          <w:szCs w:val="28"/>
        </w:rPr>
        <w:t>2.</w:t>
      </w:r>
      <w:r w:rsidR="00003D59" w:rsidRPr="00A476D0">
        <w:rPr>
          <w:sz w:val="28"/>
          <w:szCs w:val="28"/>
        </w:rPr>
        <w:t> </w:t>
      </w:r>
      <w:r w:rsidRPr="00A476D0">
        <w:rPr>
          <w:sz w:val="28"/>
          <w:szCs w:val="28"/>
        </w:rPr>
        <w:t xml:space="preserve">У </w:t>
      </w:r>
      <w:r w:rsidR="006E0669">
        <w:rPr>
          <w:sz w:val="28"/>
          <w:szCs w:val="28"/>
        </w:rPr>
        <w:t>1984</w:t>
      </w:r>
      <w:r w:rsidRPr="00A476D0">
        <w:rPr>
          <w:sz w:val="28"/>
          <w:szCs w:val="28"/>
        </w:rPr>
        <w:t xml:space="preserve"> році закінчи</w:t>
      </w:r>
      <w:r w:rsidR="006E0669">
        <w:rPr>
          <w:sz w:val="28"/>
          <w:szCs w:val="28"/>
        </w:rPr>
        <w:t>ла</w:t>
      </w:r>
      <w:r w:rsidRPr="00A476D0">
        <w:rPr>
          <w:sz w:val="28"/>
          <w:szCs w:val="28"/>
        </w:rPr>
        <w:t xml:space="preserve"> </w:t>
      </w:r>
      <w:r w:rsidR="006E0669">
        <w:rPr>
          <w:sz w:val="28"/>
          <w:szCs w:val="28"/>
        </w:rPr>
        <w:t>Запорізь</w:t>
      </w:r>
      <w:r w:rsidR="00B21D0E">
        <w:rPr>
          <w:sz w:val="28"/>
          <w:szCs w:val="28"/>
        </w:rPr>
        <w:t>кий машинобудівний інститут ім.</w:t>
      </w:r>
      <w:r w:rsidR="00787092">
        <w:rPr>
          <w:sz w:val="28"/>
          <w:szCs w:val="28"/>
          <w:lang w:val="ru-RU"/>
        </w:rPr>
        <w:t> </w:t>
      </w:r>
      <w:r w:rsidR="006E0669">
        <w:rPr>
          <w:sz w:val="28"/>
          <w:szCs w:val="28"/>
        </w:rPr>
        <w:t>В. Я. Чубаря</w:t>
      </w:r>
      <w:r w:rsidR="009A55AB" w:rsidRPr="00A476D0">
        <w:rPr>
          <w:sz w:val="28"/>
          <w:szCs w:val="28"/>
        </w:rPr>
        <w:t xml:space="preserve">, </w:t>
      </w:r>
      <w:r w:rsidRPr="00A476D0">
        <w:rPr>
          <w:sz w:val="28"/>
          <w:szCs w:val="28"/>
        </w:rPr>
        <w:t>отрима</w:t>
      </w:r>
      <w:r w:rsidR="006E0669">
        <w:rPr>
          <w:sz w:val="28"/>
          <w:szCs w:val="28"/>
        </w:rPr>
        <w:t>ла</w:t>
      </w:r>
      <w:r w:rsidRPr="00A476D0">
        <w:rPr>
          <w:sz w:val="28"/>
          <w:szCs w:val="28"/>
        </w:rPr>
        <w:t xml:space="preserve"> повну вищу освіту за спеціальністю «</w:t>
      </w:r>
      <w:r w:rsidR="006E0669">
        <w:rPr>
          <w:sz w:val="28"/>
          <w:szCs w:val="28"/>
        </w:rPr>
        <w:t>Промисловий транспорт</w:t>
      </w:r>
      <w:r w:rsidRPr="00A476D0">
        <w:rPr>
          <w:sz w:val="28"/>
          <w:szCs w:val="28"/>
        </w:rPr>
        <w:t>» та здобу</w:t>
      </w:r>
      <w:r w:rsidR="00B21D0E">
        <w:rPr>
          <w:sz w:val="28"/>
          <w:szCs w:val="28"/>
        </w:rPr>
        <w:t>ла</w:t>
      </w:r>
      <w:r w:rsidRPr="00A476D0">
        <w:rPr>
          <w:sz w:val="28"/>
          <w:szCs w:val="28"/>
        </w:rPr>
        <w:t xml:space="preserve"> кваліфікацію інженера</w:t>
      </w:r>
      <w:r w:rsidR="006E0669">
        <w:rPr>
          <w:sz w:val="28"/>
          <w:szCs w:val="28"/>
        </w:rPr>
        <w:t xml:space="preserve"> промислового транспорту</w:t>
      </w:r>
      <w:r w:rsidRPr="00A476D0">
        <w:rPr>
          <w:sz w:val="28"/>
          <w:szCs w:val="28"/>
        </w:rPr>
        <w:t xml:space="preserve"> (диплом </w:t>
      </w:r>
      <w:r w:rsidR="006E0669">
        <w:rPr>
          <w:sz w:val="28"/>
          <w:szCs w:val="28"/>
        </w:rPr>
        <w:t>з відзнакою КВ</w:t>
      </w:r>
      <w:r w:rsidRPr="00A476D0">
        <w:rPr>
          <w:sz w:val="28"/>
          <w:szCs w:val="28"/>
        </w:rPr>
        <w:t> № </w:t>
      </w:r>
      <w:r w:rsidR="006E0669">
        <w:rPr>
          <w:sz w:val="28"/>
          <w:szCs w:val="28"/>
        </w:rPr>
        <w:t>790428</w:t>
      </w:r>
      <w:r w:rsidRPr="00A476D0">
        <w:rPr>
          <w:sz w:val="28"/>
          <w:szCs w:val="28"/>
        </w:rPr>
        <w:t xml:space="preserve"> від </w:t>
      </w:r>
      <w:r w:rsidR="006E0669">
        <w:rPr>
          <w:sz w:val="28"/>
          <w:szCs w:val="28"/>
        </w:rPr>
        <w:t>23</w:t>
      </w:r>
      <w:r w:rsidRPr="00A476D0">
        <w:rPr>
          <w:sz w:val="28"/>
          <w:szCs w:val="28"/>
        </w:rPr>
        <w:t>.06.</w:t>
      </w:r>
      <w:r w:rsidR="006E0669">
        <w:rPr>
          <w:sz w:val="28"/>
          <w:szCs w:val="28"/>
        </w:rPr>
        <w:t>1984</w:t>
      </w:r>
      <w:r w:rsidRPr="00A476D0">
        <w:rPr>
          <w:sz w:val="28"/>
          <w:szCs w:val="28"/>
        </w:rPr>
        <w:t xml:space="preserve"> року).</w:t>
      </w:r>
    </w:p>
    <w:p w14:paraId="39AC646E" w14:textId="77777777" w:rsidR="005348A7" w:rsidRPr="00A476D0" w:rsidRDefault="005348A7" w:rsidP="00787092">
      <w:pPr>
        <w:autoSpaceDE/>
        <w:autoSpaceDN/>
        <w:adjustRightInd/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A476D0">
        <w:rPr>
          <w:b/>
          <w:sz w:val="28"/>
          <w:szCs w:val="28"/>
        </w:rPr>
        <w:t>3.</w:t>
      </w:r>
      <w:r w:rsidR="00C37E10" w:rsidRPr="00A476D0">
        <w:rPr>
          <w:b/>
          <w:sz w:val="28"/>
          <w:szCs w:val="28"/>
        </w:rPr>
        <w:t> </w:t>
      </w:r>
      <w:r w:rsidRPr="00A476D0">
        <w:rPr>
          <w:b/>
          <w:sz w:val="28"/>
          <w:szCs w:val="28"/>
        </w:rPr>
        <w:t xml:space="preserve">Кандидат </w:t>
      </w:r>
      <w:r w:rsidR="006E0669">
        <w:rPr>
          <w:b/>
          <w:sz w:val="28"/>
          <w:szCs w:val="28"/>
        </w:rPr>
        <w:t xml:space="preserve">технічних </w:t>
      </w:r>
      <w:r w:rsidRPr="00A476D0">
        <w:rPr>
          <w:b/>
          <w:sz w:val="28"/>
          <w:szCs w:val="28"/>
        </w:rPr>
        <w:t>наук</w:t>
      </w:r>
      <w:r w:rsidR="006343D0" w:rsidRPr="00A476D0">
        <w:rPr>
          <w:b/>
          <w:sz w:val="28"/>
          <w:szCs w:val="28"/>
        </w:rPr>
        <w:t xml:space="preserve"> з</w:t>
      </w:r>
      <w:r w:rsidR="006E0669">
        <w:rPr>
          <w:b/>
          <w:sz w:val="28"/>
          <w:szCs w:val="28"/>
        </w:rPr>
        <w:t>і спеціальності «Промисловий транспорт»</w:t>
      </w:r>
      <w:r w:rsidRPr="00A476D0">
        <w:rPr>
          <w:b/>
          <w:sz w:val="28"/>
          <w:szCs w:val="28"/>
        </w:rPr>
        <w:t xml:space="preserve"> з 20</w:t>
      </w:r>
      <w:r w:rsidR="006E0669">
        <w:rPr>
          <w:b/>
          <w:sz w:val="28"/>
          <w:szCs w:val="28"/>
        </w:rPr>
        <w:t>2</w:t>
      </w:r>
      <w:r w:rsidR="006343D0" w:rsidRPr="00A476D0">
        <w:rPr>
          <w:b/>
          <w:sz w:val="28"/>
          <w:szCs w:val="28"/>
        </w:rPr>
        <w:t>1</w:t>
      </w:r>
      <w:r w:rsidRPr="00A476D0">
        <w:rPr>
          <w:b/>
          <w:sz w:val="28"/>
          <w:szCs w:val="28"/>
        </w:rPr>
        <w:t xml:space="preserve"> року. </w:t>
      </w:r>
    </w:p>
    <w:p w14:paraId="25959F76" w14:textId="77777777" w:rsidR="005348A7" w:rsidRDefault="005348A7" w:rsidP="00787092">
      <w:pPr>
        <w:tabs>
          <w:tab w:val="num" w:pos="0"/>
          <w:tab w:val="left" w:pos="1134"/>
        </w:tabs>
        <w:autoSpaceDE/>
        <w:autoSpaceDN/>
        <w:adjustRightInd/>
        <w:spacing w:line="360" w:lineRule="auto"/>
        <w:ind w:right="-2" w:firstLine="709"/>
        <w:jc w:val="both"/>
        <w:rPr>
          <w:sz w:val="28"/>
          <w:szCs w:val="28"/>
        </w:rPr>
      </w:pPr>
      <w:r w:rsidRPr="00A476D0">
        <w:rPr>
          <w:sz w:val="28"/>
          <w:szCs w:val="28"/>
        </w:rPr>
        <w:t>Дисертацію</w:t>
      </w:r>
      <w:r w:rsidR="008D03FD" w:rsidRPr="00A476D0">
        <w:rPr>
          <w:sz w:val="28"/>
          <w:szCs w:val="28"/>
        </w:rPr>
        <w:t xml:space="preserve"> </w:t>
      </w:r>
      <w:r w:rsidRPr="00A476D0">
        <w:rPr>
          <w:sz w:val="28"/>
          <w:szCs w:val="28"/>
        </w:rPr>
        <w:t xml:space="preserve">захищено </w:t>
      </w:r>
      <w:r w:rsidR="00094518">
        <w:rPr>
          <w:sz w:val="28"/>
          <w:szCs w:val="28"/>
        </w:rPr>
        <w:t>11</w:t>
      </w:r>
      <w:r w:rsidRPr="00A476D0">
        <w:rPr>
          <w:sz w:val="28"/>
          <w:szCs w:val="28"/>
        </w:rPr>
        <w:t>.0</w:t>
      </w:r>
      <w:r w:rsidR="00094518">
        <w:rPr>
          <w:sz w:val="28"/>
          <w:szCs w:val="28"/>
        </w:rPr>
        <w:t>3</w:t>
      </w:r>
      <w:r w:rsidRPr="00A476D0">
        <w:rPr>
          <w:sz w:val="28"/>
          <w:szCs w:val="28"/>
        </w:rPr>
        <w:t>.20</w:t>
      </w:r>
      <w:r w:rsidR="00094518">
        <w:rPr>
          <w:sz w:val="28"/>
          <w:szCs w:val="28"/>
        </w:rPr>
        <w:t>2</w:t>
      </w:r>
      <w:r w:rsidR="00FD5288" w:rsidRPr="00A476D0">
        <w:rPr>
          <w:sz w:val="28"/>
          <w:szCs w:val="28"/>
        </w:rPr>
        <w:t>11</w:t>
      </w:r>
      <w:r w:rsidRPr="00A476D0">
        <w:rPr>
          <w:sz w:val="28"/>
          <w:szCs w:val="28"/>
        </w:rPr>
        <w:t xml:space="preserve"> року у спеціалізованій вченій раді </w:t>
      </w:r>
      <w:r w:rsidR="00DA3E29">
        <w:rPr>
          <w:sz w:val="28"/>
          <w:szCs w:val="28"/>
        </w:rPr>
        <w:t>Д </w:t>
      </w:r>
      <w:r w:rsidR="00094518" w:rsidRPr="00094518">
        <w:rPr>
          <w:sz w:val="28"/>
          <w:szCs w:val="28"/>
        </w:rPr>
        <w:t>08.820.01 Дніпровсько</w:t>
      </w:r>
      <w:r w:rsidR="00094518">
        <w:rPr>
          <w:sz w:val="28"/>
          <w:szCs w:val="28"/>
        </w:rPr>
        <w:t>го</w:t>
      </w:r>
      <w:r w:rsidR="00094518" w:rsidRPr="00094518">
        <w:rPr>
          <w:sz w:val="28"/>
          <w:szCs w:val="28"/>
        </w:rPr>
        <w:t xml:space="preserve"> національно</w:t>
      </w:r>
      <w:r w:rsidR="00094518">
        <w:rPr>
          <w:sz w:val="28"/>
          <w:szCs w:val="28"/>
        </w:rPr>
        <w:t>го</w:t>
      </w:r>
      <w:r w:rsidR="00094518" w:rsidRPr="00094518">
        <w:rPr>
          <w:sz w:val="28"/>
          <w:szCs w:val="28"/>
        </w:rPr>
        <w:t xml:space="preserve"> університет</w:t>
      </w:r>
      <w:r w:rsidR="00094518">
        <w:rPr>
          <w:sz w:val="28"/>
          <w:szCs w:val="28"/>
        </w:rPr>
        <w:t>у</w:t>
      </w:r>
      <w:r w:rsidR="00094518" w:rsidRPr="00094518">
        <w:rPr>
          <w:sz w:val="28"/>
          <w:szCs w:val="28"/>
        </w:rPr>
        <w:t xml:space="preserve"> залізничного транспорту імені академіка В. Лазаряна</w:t>
      </w:r>
      <w:r w:rsidRPr="00A476D0">
        <w:rPr>
          <w:sz w:val="28"/>
          <w:szCs w:val="28"/>
        </w:rPr>
        <w:t xml:space="preserve">, отримано диплом ДК № </w:t>
      </w:r>
      <w:r w:rsidR="00FD5288" w:rsidRPr="00A476D0">
        <w:rPr>
          <w:sz w:val="28"/>
          <w:szCs w:val="28"/>
        </w:rPr>
        <w:t>06</w:t>
      </w:r>
      <w:r w:rsidR="00094518">
        <w:rPr>
          <w:sz w:val="28"/>
          <w:szCs w:val="28"/>
        </w:rPr>
        <w:t>1024</w:t>
      </w:r>
      <w:r w:rsidRPr="00A476D0">
        <w:rPr>
          <w:sz w:val="28"/>
          <w:szCs w:val="28"/>
        </w:rPr>
        <w:t xml:space="preserve"> від </w:t>
      </w:r>
      <w:r w:rsidR="00FD5288" w:rsidRPr="00A476D0">
        <w:rPr>
          <w:sz w:val="28"/>
          <w:szCs w:val="28"/>
        </w:rPr>
        <w:t>2</w:t>
      </w:r>
      <w:r w:rsidR="00094518">
        <w:rPr>
          <w:sz w:val="28"/>
          <w:szCs w:val="28"/>
        </w:rPr>
        <w:t>9</w:t>
      </w:r>
      <w:r w:rsidRPr="00A476D0">
        <w:rPr>
          <w:sz w:val="28"/>
          <w:szCs w:val="28"/>
        </w:rPr>
        <w:t>.</w:t>
      </w:r>
      <w:r w:rsidR="00FD5288" w:rsidRPr="00A476D0">
        <w:rPr>
          <w:sz w:val="28"/>
          <w:szCs w:val="28"/>
        </w:rPr>
        <w:t>0</w:t>
      </w:r>
      <w:r w:rsidR="00094518">
        <w:rPr>
          <w:sz w:val="28"/>
          <w:szCs w:val="28"/>
        </w:rPr>
        <w:t>6</w:t>
      </w:r>
      <w:r w:rsidRPr="00A476D0">
        <w:rPr>
          <w:sz w:val="28"/>
          <w:szCs w:val="28"/>
        </w:rPr>
        <w:t>.20</w:t>
      </w:r>
      <w:r w:rsidR="00094518">
        <w:rPr>
          <w:sz w:val="28"/>
          <w:szCs w:val="28"/>
        </w:rPr>
        <w:t>2</w:t>
      </w:r>
      <w:r w:rsidR="00FD5288" w:rsidRPr="00A476D0">
        <w:rPr>
          <w:sz w:val="28"/>
          <w:szCs w:val="28"/>
        </w:rPr>
        <w:t>1</w:t>
      </w:r>
      <w:r w:rsidRPr="00A476D0">
        <w:rPr>
          <w:sz w:val="28"/>
          <w:szCs w:val="28"/>
        </w:rPr>
        <w:t xml:space="preserve"> року.</w:t>
      </w:r>
    </w:p>
    <w:p w14:paraId="781340FD" w14:textId="77777777" w:rsidR="00094518" w:rsidRPr="00A476D0" w:rsidRDefault="00DA3E29" w:rsidP="00787092">
      <w:pPr>
        <w:tabs>
          <w:tab w:val="num" w:pos="0"/>
          <w:tab w:val="left" w:pos="1134"/>
        </w:tabs>
        <w:autoSpaceDE/>
        <w:autoSpaceDN/>
        <w:adjustRightInd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94518" w:rsidRPr="00094518">
        <w:rPr>
          <w:sz w:val="28"/>
          <w:szCs w:val="28"/>
        </w:rPr>
        <w:t>П</w:t>
      </w:r>
      <w:r>
        <w:rPr>
          <w:sz w:val="28"/>
          <w:szCs w:val="28"/>
        </w:rPr>
        <w:t>ереведено</w:t>
      </w:r>
      <w:r w:rsidR="00094518">
        <w:rPr>
          <w:sz w:val="28"/>
          <w:szCs w:val="28"/>
        </w:rPr>
        <w:t xml:space="preserve"> на посаду доцента кафедри «Транспортні технології»</w:t>
      </w:r>
      <w:r w:rsidR="00094518" w:rsidRPr="00094518">
        <w:rPr>
          <w:sz w:val="28"/>
          <w:szCs w:val="28"/>
        </w:rPr>
        <w:t xml:space="preserve"> Національного університету «Запорізька політехніка» з 01.0</w:t>
      </w:r>
      <w:r w:rsidR="00094518">
        <w:rPr>
          <w:sz w:val="28"/>
          <w:szCs w:val="28"/>
        </w:rPr>
        <w:t>2</w:t>
      </w:r>
      <w:r w:rsidR="00094518" w:rsidRPr="00094518">
        <w:rPr>
          <w:sz w:val="28"/>
          <w:szCs w:val="28"/>
        </w:rPr>
        <w:t>.20</w:t>
      </w:r>
      <w:r w:rsidR="00094518">
        <w:rPr>
          <w:sz w:val="28"/>
          <w:szCs w:val="28"/>
        </w:rPr>
        <w:t>22</w:t>
      </w:r>
      <w:r w:rsidR="00094518" w:rsidRPr="00094518">
        <w:rPr>
          <w:sz w:val="28"/>
          <w:szCs w:val="28"/>
        </w:rPr>
        <w:t xml:space="preserve"> р. Наказ № 45-К від 26.01.2022 р.</w:t>
      </w:r>
    </w:p>
    <w:p w14:paraId="15B122EC" w14:textId="77777777" w:rsidR="00094518" w:rsidRDefault="00DA3E29" w:rsidP="00787092">
      <w:pPr>
        <w:tabs>
          <w:tab w:val="num" w:pos="0"/>
          <w:tab w:val="left" w:pos="1134"/>
        </w:tabs>
        <w:autoSpaceDE/>
        <w:autoSpaceDN/>
        <w:adjustRightInd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94518" w:rsidRPr="00094518">
        <w:rPr>
          <w:sz w:val="28"/>
          <w:szCs w:val="28"/>
        </w:rPr>
        <w:t xml:space="preserve">. Стаж науково-педагогічної роботи у закладах вищої освіти (цілком у Національному університеті «Запорізька політехніка») – </w:t>
      </w:r>
      <w:bookmarkStart w:id="0" w:name="_GoBack"/>
      <w:bookmarkEnd w:id="0"/>
      <w:r w:rsidR="00094518" w:rsidRPr="00040FBB">
        <w:rPr>
          <w:sz w:val="28"/>
          <w:szCs w:val="28"/>
        </w:rPr>
        <w:t>35 років 07 місяців 29 днів.</w:t>
      </w:r>
    </w:p>
    <w:p w14:paraId="479578B2" w14:textId="77777777" w:rsidR="005348A7" w:rsidRPr="00A476D0" w:rsidRDefault="00DA3E29" w:rsidP="00787092">
      <w:pPr>
        <w:tabs>
          <w:tab w:val="num" w:pos="0"/>
          <w:tab w:val="left" w:pos="1134"/>
        </w:tabs>
        <w:autoSpaceDE/>
        <w:autoSpaceDN/>
        <w:adjustRightInd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348A7" w:rsidRPr="00A476D0">
        <w:rPr>
          <w:sz w:val="28"/>
          <w:szCs w:val="28"/>
        </w:rPr>
        <w:t>.</w:t>
      </w:r>
      <w:r w:rsidR="00C37E10" w:rsidRPr="00A476D0">
        <w:rPr>
          <w:sz w:val="28"/>
          <w:szCs w:val="28"/>
        </w:rPr>
        <w:t> </w:t>
      </w:r>
      <w:r w:rsidR="005348A7" w:rsidRPr="00A476D0">
        <w:rPr>
          <w:sz w:val="28"/>
          <w:szCs w:val="28"/>
        </w:rPr>
        <w:t>Основні етапи науково-педагогічної діяльності:</w:t>
      </w:r>
    </w:p>
    <w:p w14:paraId="4C443103" w14:textId="77777777" w:rsidR="009A2468" w:rsidRDefault="001E65C2" w:rsidP="00787092">
      <w:pPr>
        <w:tabs>
          <w:tab w:val="left" w:pos="-284"/>
          <w:tab w:val="num" w:pos="0"/>
        </w:tabs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30.09.1987 </w:t>
      </w:r>
      <w:r w:rsidR="009A2468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0B53B1">
        <w:rPr>
          <w:sz w:val="28"/>
          <w:szCs w:val="28"/>
        </w:rPr>
        <w:t>25</w:t>
      </w:r>
      <w:r w:rsidR="009A2468">
        <w:rPr>
          <w:sz w:val="28"/>
          <w:szCs w:val="28"/>
        </w:rPr>
        <w:t>.</w:t>
      </w:r>
      <w:r w:rsidR="000B53B1">
        <w:rPr>
          <w:sz w:val="28"/>
          <w:szCs w:val="28"/>
        </w:rPr>
        <w:t>04</w:t>
      </w:r>
      <w:r w:rsidR="009A2468">
        <w:rPr>
          <w:sz w:val="28"/>
          <w:szCs w:val="28"/>
        </w:rPr>
        <w:t>.199</w:t>
      </w:r>
      <w:r w:rsidR="000B53B1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="009A2468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9A2468">
        <w:rPr>
          <w:sz w:val="28"/>
          <w:szCs w:val="28"/>
        </w:rPr>
        <w:t xml:space="preserve">асистент кафедри промисловий транспорт </w:t>
      </w:r>
      <w:r w:rsidR="000B53B1" w:rsidRPr="009A2468">
        <w:rPr>
          <w:sz w:val="28"/>
          <w:szCs w:val="28"/>
        </w:rPr>
        <w:t>Запорізького машинобудівного інституту ім. В. Я. Чубаря;</w:t>
      </w:r>
    </w:p>
    <w:p w14:paraId="6F190C97" w14:textId="77777777" w:rsidR="000B53B1" w:rsidRDefault="000B53B1" w:rsidP="00787092">
      <w:pPr>
        <w:tabs>
          <w:tab w:val="left" w:pos="-284"/>
          <w:tab w:val="num" w:pos="0"/>
        </w:tabs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25.04.1994 </w:t>
      </w:r>
      <w:r w:rsidRPr="009A2468">
        <w:rPr>
          <w:sz w:val="28"/>
          <w:szCs w:val="28"/>
        </w:rPr>
        <w:t>Запорізьк</w:t>
      </w:r>
      <w:r>
        <w:rPr>
          <w:sz w:val="28"/>
          <w:szCs w:val="28"/>
        </w:rPr>
        <w:t>ий</w:t>
      </w:r>
      <w:r w:rsidRPr="009A2468">
        <w:rPr>
          <w:sz w:val="28"/>
          <w:szCs w:val="28"/>
        </w:rPr>
        <w:t xml:space="preserve"> машинобудівн</w:t>
      </w:r>
      <w:r>
        <w:rPr>
          <w:sz w:val="28"/>
          <w:szCs w:val="28"/>
        </w:rPr>
        <w:t>ий інститут ім. В. Я. Ч</w:t>
      </w:r>
      <w:r w:rsidRPr="009A2468">
        <w:rPr>
          <w:sz w:val="28"/>
          <w:szCs w:val="28"/>
        </w:rPr>
        <w:t>убаря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перейменовано в Запорізький державний технічний університет;</w:t>
      </w:r>
    </w:p>
    <w:p w14:paraId="2F04E827" w14:textId="77777777" w:rsidR="000B53B1" w:rsidRDefault="001E65C2" w:rsidP="00787092">
      <w:pPr>
        <w:tabs>
          <w:tab w:val="left" w:pos="-284"/>
          <w:tab w:val="num" w:pos="0"/>
        </w:tabs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25.04.1994 </w:t>
      </w:r>
      <w:r w:rsidR="000B53B1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0B53B1">
        <w:rPr>
          <w:sz w:val="28"/>
          <w:szCs w:val="28"/>
        </w:rPr>
        <w:t>01.</w:t>
      </w:r>
      <w:r>
        <w:rPr>
          <w:sz w:val="28"/>
          <w:szCs w:val="28"/>
        </w:rPr>
        <w:t>07.1999 </w:t>
      </w:r>
      <w:r w:rsidR="000B53B1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0B53B1">
        <w:rPr>
          <w:sz w:val="28"/>
          <w:szCs w:val="28"/>
        </w:rPr>
        <w:t>асистент кафедри промислового транспорту Запорізького державного технічного університету;</w:t>
      </w:r>
    </w:p>
    <w:p w14:paraId="6A4AFE33" w14:textId="77777777" w:rsidR="00B7139B" w:rsidRDefault="001E65C2" w:rsidP="00787092">
      <w:pPr>
        <w:tabs>
          <w:tab w:val="left" w:pos="-284"/>
          <w:tab w:val="num" w:pos="0"/>
        </w:tabs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01.07.1999 </w:t>
      </w:r>
      <w:r w:rsidR="00B7139B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B7139B">
        <w:rPr>
          <w:sz w:val="28"/>
          <w:szCs w:val="28"/>
        </w:rPr>
        <w:t>07.</w:t>
      </w:r>
      <w:r>
        <w:rPr>
          <w:sz w:val="28"/>
          <w:szCs w:val="28"/>
        </w:rPr>
        <w:t>08.2000 </w:t>
      </w:r>
      <w:r w:rsidR="00B7139B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B7139B">
        <w:rPr>
          <w:sz w:val="28"/>
          <w:szCs w:val="28"/>
        </w:rPr>
        <w:t>старший викладач кафедри промислового транспорту (з 01.03.2000 кафедру промисловий транспорт перейменовано в кафедру транспортних технологій) Запорізького державного технічного університету;</w:t>
      </w:r>
    </w:p>
    <w:p w14:paraId="5A06E928" w14:textId="77777777" w:rsidR="00B7139B" w:rsidRDefault="00B7139B" w:rsidP="00787092">
      <w:pPr>
        <w:tabs>
          <w:tab w:val="left" w:pos="-284"/>
          <w:tab w:val="num" w:pos="0"/>
        </w:tabs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07.08.2000 Запорізький державний технічний університет </w:t>
      </w:r>
      <w:r w:rsidRPr="00B7139B">
        <w:rPr>
          <w:sz w:val="28"/>
          <w:szCs w:val="28"/>
        </w:rPr>
        <w:t>перейменований в Запорізький національний технічний університет</w:t>
      </w:r>
      <w:r>
        <w:rPr>
          <w:sz w:val="28"/>
          <w:szCs w:val="28"/>
        </w:rPr>
        <w:t>;</w:t>
      </w:r>
    </w:p>
    <w:p w14:paraId="562B7C52" w14:textId="77777777" w:rsidR="001E65C2" w:rsidRDefault="001E65C2" w:rsidP="00787092">
      <w:pPr>
        <w:tabs>
          <w:tab w:val="left" w:pos="-284"/>
          <w:tab w:val="num" w:pos="0"/>
        </w:tabs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07.07.2000 – 05.07.2019 – старший викладач кафедри транспортних технологій </w:t>
      </w:r>
      <w:r w:rsidRPr="00B7139B">
        <w:rPr>
          <w:sz w:val="28"/>
          <w:szCs w:val="28"/>
        </w:rPr>
        <w:t>Запорізьк</w:t>
      </w:r>
      <w:r>
        <w:rPr>
          <w:sz w:val="28"/>
          <w:szCs w:val="28"/>
        </w:rPr>
        <w:t>ого</w:t>
      </w:r>
      <w:r w:rsidRPr="00B7139B">
        <w:rPr>
          <w:sz w:val="28"/>
          <w:szCs w:val="28"/>
        </w:rPr>
        <w:t xml:space="preserve"> національн</w:t>
      </w:r>
      <w:r>
        <w:rPr>
          <w:sz w:val="28"/>
          <w:szCs w:val="28"/>
        </w:rPr>
        <w:t>ого</w:t>
      </w:r>
      <w:r w:rsidRPr="00B7139B">
        <w:rPr>
          <w:sz w:val="28"/>
          <w:szCs w:val="28"/>
        </w:rPr>
        <w:t xml:space="preserve"> технічн</w:t>
      </w:r>
      <w:r>
        <w:rPr>
          <w:sz w:val="28"/>
          <w:szCs w:val="28"/>
        </w:rPr>
        <w:t>ого</w:t>
      </w:r>
      <w:r w:rsidRPr="00B7139B">
        <w:rPr>
          <w:sz w:val="28"/>
          <w:szCs w:val="28"/>
        </w:rPr>
        <w:t xml:space="preserve"> університет</w:t>
      </w:r>
      <w:r>
        <w:rPr>
          <w:sz w:val="28"/>
          <w:szCs w:val="28"/>
        </w:rPr>
        <w:t>у;</w:t>
      </w:r>
    </w:p>
    <w:p w14:paraId="5D4D38FE" w14:textId="77777777" w:rsidR="001E65C2" w:rsidRDefault="00D639FD" w:rsidP="00787092">
      <w:pPr>
        <w:tabs>
          <w:tab w:val="left" w:pos="-284"/>
          <w:tab w:val="num" w:pos="0"/>
        </w:tabs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05.07.2019 </w:t>
      </w:r>
      <w:r w:rsidR="001E65C2">
        <w:rPr>
          <w:sz w:val="28"/>
          <w:szCs w:val="28"/>
        </w:rPr>
        <w:t>Запорізький національний техні</w:t>
      </w:r>
      <w:r w:rsidR="001E65C2" w:rsidRPr="001E65C2">
        <w:rPr>
          <w:sz w:val="28"/>
          <w:szCs w:val="28"/>
        </w:rPr>
        <w:t>чний університет перейменовано</w:t>
      </w:r>
      <w:r w:rsidR="001E65C2">
        <w:rPr>
          <w:sz w:val="28"/>
          <w:szCs w:val="28"/>
        </w:rPr>
        <w:t xml:space="preserve"> в Національний університет «За</w:t>
      </w:r>
      <w:r w:rsidR="001E65C2" w:rsidRPr="001E65C2">
        <w:rPr>
          <w:sz w:val="28"/>
          <w:szCs w:val="28"/>
        </w:rPr>
        <w:t>порізька політехніка»</w:t>
      </w:r>
      <w:r>
        <w:rPr>
          <w:sz w:val="28"/>
          <w:szCs w:val="28"/>
        </w:rPr>
        <w:t>;</w:t>
      </w:r>
    </w:p>
    <w:p w14:paraId="769054FE" w14:textId="77777777" w:rsidR="00D639FD" w:rsidRDefault="00D639FD" w:rsidP="00787092">
      <w:pPr>
        <w:tabs>
          <w:tab w:val="left" w:pos="-284"/>
          <w:tab w:val="num" w:pos="0"/>
        </w:tabs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05.07.2019 – 01.02.2022 – старший викладач кафедри «Транспортні технології» Національного університету «За</w:t>
      </w:r>
      <w:r w:rsidRPr="001E65C2">
        <w:rPr>
          <w:sz w:val="28"/>
          <w:szCs w:val="28"/>
        </w:rPr>
        <w:t>порізька політехніка»</w:t>
      </w:r>
      <w:r>
        <w:rPr>
          <w:sz w:val="28"/>
          <w:szCs w:val="28"/>
        </w:rPr>
        <w:t>;</w:t>
      </w:r>
    </w:p>
    <w:p w14:paraId="1A19839F" w14:textId="77777777" w:rsidR="00D639FD" w:rsidRDefault="00D639FD" w:rsidP="00787092">
      <w:pPr>
        <w:tabs>
          <w:tab w:val="left" w:pos="-284"/>
          <w:tab w:val="num" w:pos="0"/>
        </w:tabs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01.02.2022 – по теперішній час – </w:t>
      </w:r>
      <w:proofErr w:type="spellStart"/>
      <w:r>
        <w:rPr>
          <w:sz w:val="28"/>
          <w:szCs w:val="28"/>
        </w:rPr>
        <w:t>дроцент</w:t>
      </w:r>
      <w:proofErr w:type="spellEnd"/>
      <w:r>
        <w:rPr>
          <w:sz w:val="28"/>
          <w:szCs w:val="28"/>
        </w:rPr>
        <w:t xml:space="preserve"> </w:t>
      </w:r>
      <w:r w:rsidRPr="00D639FD">
        <w:rPr>
          <w:sz w:val="28"/>
          <w:szCs w:val="28"/>
        </w:rPr>
        <w:t>кафедри «Транспортні технології» Національного універ</w:t>
      </w:r>
      <w:r>
        <w:rPr>
          <w:sz w:val="28"/>
          <w:szCs w:val="28"/>
        </w:rPr>
        <w:t>ситету «Запорізька політехніка».</w:t>
      </w:r>
    </w:p>
    <w:p w14:paraId="5FDB1B3D" w14:textId="77777777" w:rsidR="005348A7" w:rsidRPr="00A476D0" w:rsidRDefault="00DA3E29" w:rsidP="00787092">
      <w:pPr>
        <w:pStyle w:val="31"/>
        <w:widowControl w:val="0"/>
        <w:tabs>
          <w:tab w:val="left" w:pos="-284"/>
          <w:tab w:val="num" w:pos="0"/>
        </w:tabs>
        <w:spacing w:after="0"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348A7" w:rsidRPr="00A476D0">
        <w:rPr>
          <w:sz w:val="28"/>
          <w:szCs w:val="28"/>
        </w:rPr>
        <w:t>.</w:t>
      </w:r>
      <w:r w:rsidR="00C37E10" w:rsidRPr="00A476D0">
        <w:rPr>
          <w:sz w:val="28"/>
          <w:szCs w:val="28"/>
        </w:rPr>
        <w:t> </w:t>
      </w:r>
      <w:r w:rsidR="005348A7" w:rsidRPr="00A476D0">
        <w:rPr>
          <w:sz w:val="28"/>
          <w:szCs w:val="28"/>
        </w:rPr>
        <w:t>Основні навчальні курси, які веде здобувач:</w:t>
      </w:r>
    </w:p>
    <w:p w14:paraId="73B0E101" w14:textId="77777777" w:rsidR="005348A7" w:rsidRDefault="00247520" w:rsidP="00787092">
      <w:pPr>
        <w:pStyle w:val="31"/>
        <w:widowControl w:val="0"/>
        <w:tabs>
          <w:tab w:val="left" w:pos="-284"/>
          <w:tab w:val="num" w:pos="0"/>
        </w:tabs>
        <w:spacing w:after="0"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0A06" w:rsidRPr="0035379F">
        <w:rPr>
          <w:sz w:val="28"/>
          <w:szCs w:val="28"/>
        </w:rPr>
        <w:t> </w:t>
      </w:r>
      <w:r w:rsidR="005348A7" w:rsidRPr="0035379F">
        <w:rPr>
          <w:sz w:val="28"/>
          <w:szCs w:val="28"/>
        </w:rPr>
        <w:t>«</w:t>
      </w:r>
      <w:r w:rsidR="0035379F" w:rsidRPr="0035379F">
        <w:rPr>
          <w:sz w:val="28"/>
          <w:szCs w:val="28"/>
        </w:rPr>
        <w:t>Транспортно-експедиторська діяльність</w:t>
      </w:r>
      <w:r w:rsidR="0070694D" w:rsidRPr="0035379F">
        <w:rPr>
          <w:sz w:val="28"/>
          <w:szCs w:val="28"/>
        </w:rPr>
        <w:t>»</w:t>
      </w:r>
      <w:r w:rsidR="00DA3E29">
        <w:rPr>
          <w:sz w:val="28"/>
          <w:szCs w:val="28"/>
        </w:rPr>
        <w:t xml:space="preserve">, </w:t>
      </w:r>
      <w:r w:rsidR="005348A7" w:rsidRPr="0035379F">
        <w:rPr>
          <w:sz w:val="28"/>
          <w:szCs w:val="28"/>
        </w:rPr>
        <w:t xml:space="preserve">освітній рівень «бакалавр» </w:t>
      </w:r>
      <w:r w:rsidR="00DA3E29">
        <w:rPr>
          <w:sz w:val="28"/>
          <w:szCs w:val="28"/>
        </w:rPr>
        <w:t>(</w:t>
      </w:r>
      <w:r w:rsidR="0035379F">
        <w:rPr>
          <w:sz w:val="28"/>
          <w:szCs w:val="28"/>
        </w:rPr>
        <w:t>4</w:t>
      </w:r>
      <w:r w:rsidR="005348A7" w:rsidRPr="0035379F">
        <w:rPr>
          <w:sz w:val="28"/>
          <w:szCs w:val="28"/>
        </w:rPr>
        <w:t xml:space="preserve"> кредит</w:t>
      </w:r>
      <w:r w:rsidR="0035379F">
        <w:rPr>
          <w:sz w:val="28"/>
          <w:szCs w:val="28"/>
        </w:rPr>
        <w:t>и</w:t>
      </w:r>
      <w:r w:rsidR="005348A7" w:rsidRPr="0035379F">
        <w:rPr>
          <w:sz w:val="28"/>
          <w:szCs w:val="28"/>
        </w:rPr>
        <w:t xml:space="preserve"> ЄКТС</w:t>
      </w:r>
      <w:r w:rsidR="00DA3E29">
        <w:rPr>
          <w:sz w:val="28"/>
          <w:szCs w:val="28"/>
        </w:rPr>
        <w:t>;</w:t>
      </w:r>
      <w:r w:rsidR="005348A7" w:rsidRPr="0035379F">
        <w:rPr>
          <w:sz w:val="28"/>
          <w:szCs w:val="28"/>
        </w:rPr>
        <w:t xml:space="preserve"> </w:t>
      </w:r>
      <w:r w:rsidR="00DA3E29">
        <w:rPr>
          <w:sz w:val="28"/>
          <w:szCs w:val="28"/>
        </w:rPr>
        <w:t xml:space="preserve">лекційних занять – 30 год., практичних занять – 30 год.; </w:t>
      </w:r>
      <w:r w:rsidR="005348A7" w:rsidRPr="0035379F">
        <w:rPr>
          <w:sz w:val="28"/>
          <w:szCs w:val="28"/>
        </w:rPr>
        <w:t>викладається українською мовою</w:t>
      </w:r>
      <w:r w:rsidR="00780A06" w:rsidRPr="0035379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3B4C824" w14:textId="77777777" w:rsidR="0035379F" w:rsidRDefault="00247520" w:rsidP="00787092">
      <w:pPr>
        <w:pStyle w:val="31"/>
        <w:widowControl w:val="0"/>
        <w:tabs>
          <w:tab w:val="left" w:pos="-284"/>
          <w:tab w:val="num" w:pos="0"/>
        </w:tabs>
        <w:spacing w:after="0"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5379F" w:rsidRPr="0035379F">
        <w:rPr>
          <w:sz w:val="28"/>
          <w:szCs w:val="28"/>
        </w:rPr>
        <w:t> «</w:t>
      </w:r>
      <w:r w:rsidR="0035379F">
        <w:rPr>
          <w:sz w:val="28"/>
          <w:szCs w:val="28"/>
        </w:rPr>
        <w:t>Організація міжнародних перевезень</w:t>
      </w:r>
      <w:r w:rsidR="00DA3E29">
        <w:rPr>
          <w:sz w:val="28"/>
          <w:szCs w:val="28"/>
        </w:rPr>
        <w:t xml:space="preserve">», </w:t>
      </w:r>
      <w:r w:rsidR="0035379F" w:rsidRPr="0035379F">
        <w:rPr>
          <w:sz w:val="28"/>
          <w:szCs w:val="28"/>
        </w:rPr>
        <w:t xml:space="preserve">освітній рівень «бакалавр», </w:t>
      </w:r>
      <w:r w:rsidR="00DA3E29">
        <w:rPr>
          <w:sz w:val="28"/>
          <w:szCs w:val="28"/>
        </w:rPr>
        <w:t>(</w:t>
      </w:r>
      <w:r w:rsidR="0035379F">
        <w:rPr>
          <w:sz w:val="28"/>
          <w:szCs w:val="28"/>
        </w:rPr>
        <w:t>4</w:t>
      </w:r>
      <w:r w:rsidR="0035379F" w:rsidRPr="0035379F">
        <w:rPr>
          <w:sz w:val="28"/>
          <w:szCs w:val="28"/>
        </w:rPr>
        <w:t xml:space="preserve"> кредит</w:t>
      </w:r>
      <w:r w:rsidR="0035379F">
        <w:rPr>
          <w:sz w:val="28"/>
          <w:szCs w:val="28"/>
        </w:rPr>
        <w:t>и</w:t>
      </w:r>
      <w:r w:rsidR="0035379F" w:rsidRPr="0035379F">
        <w:rPr>
          <w:sz w:val="28"/>
          <w:szCs w:val="28"/>
        </w:rPr>
        <w:t xml:space="preserve"> ЄКТС</w:t>
      </w:r>
      <w:r w:rsidR="00DA3E29">
        <w:rPr>
          <w:sz w:val="28"/>
          <w:szCs w:val="28"/>
        </w:rPr>
        <w:t xml:space="preserve">; </w:t>
      </w:r>
      <w:r w:rsidR="00DA3E29" w:rsidRPr="00DA3E29">
        <w:rPr>
          <w:sz w:val="28"/>
          <w:szCs w:val="28"/>
        </w:rPr>
        <w:t xml:space="preserve">лекційних занять – 30 год., практичних занять – 30 год.; </w:t>
      </w:r>
      <w:r w:rsidR="0035379F" w:rsidRPr="0035379F">
        <w:rPr>
          <w:sz w:val="28"/>
          <w:szCs w:val="28"/>
        </w:rPr>
        <w:t xml:space="preserve"> викладається українською мовою)</w:t>
      </w:r>
      <w:r>
        <w:rPr>
          <w:sz w:val="28"/>
          <w:szCs w:val="28"/>
        </w:rPr>
        <w:t>.</w:t>
      </w:r>
    </w:p>
    <w:p w14:paraId="296EF2C2" w14:textId="77777777" w:rsidR="0035379F" w:rsidRDefault="00247520" w:rsidP="00787092">
      <w:pPr>
        <w:pStyle w:val="31"/>
        <w:widowControl w:val="0"/>
        <w:tabs>
          <w:tab w:val="left" w:pos="-284"/>
          <w:tab w:val="num" w:pos="0"/>
        </w:tabs>
        <w:spacing w:after="0"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5379F" w:rsidRPr="0035379F">
        <w:rPr>
          <w:sz w:val="28"/>
          <w:szCs w:val="28"/>
        </w:rPr>
        <w:t> «</w:t>
      </w:r>
      <w:r w:rsidR="0035379F">
        <w:rPr>
          <w:sz w:val="28"/>
          <w:szCs w:val="28"/>
        </w:rPr>
        <w:t>Комерційна робота на транспорті</w:t>
      </w:r>
      <w:r w:rsidR="0035379F" w:rsidRPr="0035379F">
        <w:rPr>
          <w:sz w:val="28"/>
          <w:szCs w:val="28"/>
        </w:rPr>
        <w:t>»</w:t>
      </w:r>
      <w:r w:rsidR="00DA3E29">
        <w:rPr>
          <w:sz w:val="28"/>
          <w:szCs w:val="28"/>
        </w:rPr>
        <w:t xml:space="preserve">, </w:t>
      </w:r>
      <w:r w:rsidR="0035379F" w:rsidRPr="0035379F">
        <w:rPr>
          <w:sz w:val="28"/>
          <w:szCs w:val="28"/>
        </w:rPr>
        <w:t xml:space="preserve">освітній рівень «бакалавр» </w:t>
      </w:r>
      <w:r w:rsidR="00DA3E29">
        <w:rPr>
          <w:sz w:val="28"/>
          <w:szCs w:val="28"/>
        </w:rPr>
        <w:t>(</w:t>
      </w:r>
      <w:r w:rsidR="0035379F">
        <w:rPr>
          <w:sz w:val="28"/>
          <w:szCs w:val="28"/>
        </w:rPr>
        <w:t>6</w:t>
      </w:r>
      <w:r w:rsidR="0035379F" w:rsidRPr="0035379F">
        <w:rPr>
          <w:sz w:val="28"/>
          <w:szCs w:val="28"/>
        </w:rPr>
        <w:t xml:space="preserve"> кредит</w:t>
      </w:r>
      <w:r w:rsidR="0035379F">
        <w:rPr>
          <w:sz w:val="28"/>
          <w:szCs w:val="28"/>
        </w:rPr>
        <w:t>ів</w:t>
      </w:r>
      <w:r w:rsidR="0035379F" w:rsidRPr="0035379F">
        <w:rPr>
          <w:sz w:val="28"/>
          <w:szCs w:val="28"/>
        </w:rPr>
        <w:t xml:space="preserve"> ЄКТС</w:t>
      </w:r>
      <w:r w:rsidR="00DA3E29">
        <w:rPr>
          <w:sz w:val="28"/>
          <w:szCs w:val="28"/>
        </w:rPr>
        <w:t xml:space="preserve">; </w:t>
      </w:r>
      <w:r w:rsidR="00DA3E29" w:rsidRPr="00DA3E29">
        <w:rPr>
          <w:sz w:val="28"/>
          <w:szCs w:val="28"/>
        </w:rPr>
        <w:t>лекційних занять – 30 год</w:t>
      </w:r>
      <w:r w:rsidR="00DA3E29">
        <w:rPr>
          <w:sz w:val="28"/>
          <w:szCs w:val="28"/>
        </w:rPr>
        <w:t>., практичних занять – 30 год.;</w:t>
      </w:r>
      <w:r w:rsidR="0035379F" w:rsidRPr="0035379F">
        <w:rPr>
          <w:sz w:val="28"/>
          <w:szCs w:val="28"/>
        </w:rPr>
        <w:t xml:space="preserve"> викладається українською мовою);</w:t>
      </w:r>
    </w:p>
    <w:p w14:paraId="2063C29D" w14:textId="77777777" w:rsidR="0035379F" w:rsidRDefault="00247520" w:rsidP="00787092">
      <w:pPr>
        <w:pStyle w:val="31"/>
        <w:widowControl w:val="0"/>
        <w:tabs>
          <w:tab w:val="left" w:pos="-284"/>
          <w:tab w:val="num" w:pos="0"/>
        </w:tabs>
        <w:spacing w:after="0"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5379F" w:rsidRPr="0035379F">
        <w:rPr>
          <w:sz w:val="28"/>
          <w:szCs w:val="28"/>
        </w:rPr>
        <w:t> «Транспортно-експедиторська діяльність»</w:t>
      </w:r>
      <w:r w:rsidR="00DA3E29">
        <w:rPr>
          <w:sz w:val="28"/>
          <w:szCs w:val="28"/>
        </w:rPr>
        <w:t>,</w:t>
      </w:r>
      <w:r w:rsidR="0035379F" w:rsidRPr="0035379F">
        <w:rPr>
          <w:sz w:val="28"/>
          <w:szCs w:val="28"/>
        </w:rPr>
        <w:t xml:space="preserve"> освітній рівень «</w:t>
      </w:r>
      <w:r w:rsidR="0035379F">
        <w:rPr>
          <w:sz w:val="28"/>
          <w:szCs w:val="28"/>
        </w:rPr>
        <w:t>магістр</w:t>
      </w:r>
      <w:r w:rsidR="0035379F" w:rsidRPr="0035379F">
        <w:rPr>
          <w:sz w:val="28"/>
          <w:szCs w:val="28"/>
        </w:rPr>
        <w:t xml:space="preserve">» </w:t>
      </w:r>
      <w:r w:rsidR="00DA3E29">
        <w:rPr>
          <w:sz w:val="28"/>
          <w:szCs w:val="28"/>
        </w:rPr>
        <w:t>(</w:t>
      </w:r>
      <w:r w:rsidR="0035379F">
        <w:rPr>
          <w:sz w:val="28"/>
          <w:szCs w:val="28"/>
        </w:rPr>
        <w:t>4</w:t>
      </w:r>
      <w:r w:rsidR="00AE68D0">
        <w:rPr>
          <w:sz w:val="28"/>
          <w:szCs w:val="28"/>
        </w:rPr>
        <w:t>,5</w:t>
      </w:r>
      <w:r w:rsidR="0035379F" w:rsidRPr="0035379F">
        <w:rPr>
          <w:sz w:val="28"/>
          <w:szCs w:val="28"/>
        </w:rPr>
        <w:t xml:space="preserve"> кредит</w:t>
      </w:r>
      <w:r w:rsidR="0035379F">
        <w:rPr>
          <w:sz w:val="28"/>
          <w:szCs w:val="28"/>
        </w:rPr>
        <w:t>и</w:t>
      </w:r>
      <w:r w:rsidR="0035379F" w:rsidRPr="0035379F">
        <w:rPr>
          <w:sz w:val="28"/>
          <w:szCs w:val="28"/>
        </w:rPr>
        <w:t xml:space="preserve"> ЄКТС</w:t>
      </w:r>
      <w:r w:rsidR="00DA3E29">
        <w:rPr>
          <w:sz w:val="28"/>
          <w:szCs w:val="28"/>
        </w:rPr>
        <w:t xml:space="preserve">; </w:t>
      </w:r>
      <w:r w:rsidR="00DA3E29" w:rsidRPr="00DA3E29">
        <w:rPr>
          <w:sz w:val="28"/>
          <w:szCs w:val="28"/>
        </w:rPr>
        <w:t xml:space="preserve">лекційних занять – </w:t>
      </w:r>
      <w:r w:rsidR="00DA3E29">
        <w:rPr>
          <w:sz w:val="28"/>
          <w:szCs w:val="28"/>
        </w:rPr>
        <w:t>28</w:t>
      </w:r>
      <w:r w:rsidR="00DA3E29" w:rsidRPr="00DA3E29">
        <w:rPr>
          <w:sz w:val="28"/>
          <w:szCs w:val="28"/>
        </w:rPr>
        <w:t xml:space="preserve"> год., практичних занять – </w:t>
      </w:r>
      <w:r w:rsidR="00DA3E29">
        <w:rPr>
          <w:sz w:val="28"/>
          <w:szCs w:val="28"/>
        </w:rPr>
        <w:t>28</w:t>
      </w:r>
      <w:r w:rsidR="00DA3E29" w:rsidRPr="00DA3E29">
        <w:rPr>
          <w:sz w:val="28"/>
          <w:szCs w:val="28"/>
        </w:rPr>
        <w:t xml:space="preserve"> год.; </w:t>
      </w:r>
      <w:r w:rsidR="00DA3E29">
        <w:rPr>
          <w:sz w:val="28"/>
          <w:szCs w:val="28"/>
        </w:rPr>
        <w:t xml:space="preserve">передбачено курсове </w:t>
      </w:r>
      <w:proofErr w:type="spellStart"/>
      <w:r w:rsidR="00DA3E29">
        <w:rPr>
          <w:sz w:val="28"/>
          <w:szCs w:val="28"/>
        </w:rPr>
        <w:t>проєктування</w:t>
      </w:r>
      <w:proofErr w:type="spellEnd"/>
      <w:r w:rsidR="00DA3E29">
        <w:rPr>
          <w:sz w:val="28"/>
          <w:szCs w:val="28"/>
        </w:rPr>
        <w:t xml:space="preserve">; </w:t>
      </w:r>
      <w:r w:rsidR="0035379F" w:rsidRPr="0035379F">
        <w:rPr>
          <w:sz w:val="28"/>
          <w:szCs w:val="28"/>
        </w:rPr>
        <w:t>викладається українською мовою)</w:t>
      </w:r>
      <w:r w:rsidR="00DA3E29">
        <w:rPr>
          <w:sz w:val="28"/>
          <w:szCs w:val="28"/>
        </w:rPr>
        <w:t>.</w:t>
      </w:r>
    </w:p>
    <w:p w14:paraId="2E2DB51D" w14:textId="77777777" w:rsidR="00C01300" w:rsidRDefault="00DA3E29" w:rsidP="00787092">
      <w:pPr>
        <w:pStyle w:val="31"/>
        <w:widowControl w:val="0"/>
        <w:tabs>
          <w:tab w:val="left" w:pos="-284"/>
        </w:tabs>
        <w:spacing w:after="0"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348A7" w:rsidRPr="00A476D0">
        <w:rPr>
          <w:sz w:val="28"/>
          <w:szCs w:val="28"/>
        </w:rPr>
        <w:t>.</w:t>
      </w:r>
      <w:r w:rsidR="00C37E10" w:rsidRPr="00A476D0">
        <w:rPr>
          <w:sz w:val="28"/>
          <w:szCs w:val="28"/>
        </w:rPr>
        <w:t> </w:t>
      </w:r>
      <w:r w:rsidR="00C01300">
        <w:rPr>
          <w:sz w:val="28"/>
          <w:szCs w:val="28"/>
        </w:rPr>
        <w:t>Виконавець</w:t>
      </w:r>
      <w:r w:rsidR="00C37E10" w:rsidRPr="00A476D0">
        <w:rPr>
          <w:sz w:val="28"/>
          <w:szCs w:val="28"/>
        </w:rPr>
        <w:t xml:space="preserve"> кафедральної наукової роботи (шифр ДБ 0201</w:t>
      </w:r>
      <w:r w:rsidR="00FD6542" w:rsidRPr="00A476D0">
        <w:rPr>
          <w:sz w:val="28"/>
          <w:szCs w:val="28"/>
        </w:rPr>
        <w:t>1</w:t>
      </w:r>
      <w:r w:rsidR="00C37E10" w:rsidRPr="00A476D0">
        <w:rPr>
          <w:sz w:val="28"/>
          <w:szCs w:val="28"/>
        </w:rPr>
        <w:t>) «</w:t>
      </w:r>
      <w:r w:rsidR="00FD6542" w:rsidRPr="00A476D0">
        <w:rPr>
          <w:rStyle w:val="FontStyle11"/>
          <w:sz w:val="28"/>
          <w:szCs w:val="28"/>
        </w:rPr>
        <w:t xml:space="preserve">Оптимізація </w:t>
      </w:r>
      <w:r w:rsidR="00FD6542" w:rsidRPr="00A476D0">
        <w:rPr>
          <w:rStyle w:val="FontStyle11"/>
          <w:sz w:val="28"/>
          <w:szCs w:val="28"/>
        </w:rPr>
        <w:lastRenderedPageBreak/>
        <w:t>транспортно-логістичних систем та технологій в інфраструктурі Запорізького регіону</w:t>
      </w:r>
      <w:r w:rsidR="00C37E10" w:rsidRPr="00A476D0">
        <w:rPr>
          <w:sz w:val="28"/>
          <w:szCs w:val="28"/>
        </w:rPr>
        <w:t>», що виконується у межах другої половини робочого дня викладачів протягом 2021-2024 р.</w:t>
      </w:r>
    </w:p>
    <w:p w14:paraId="2A89D63B" w14:textId="77777777" w:rsidR="00C01300" w:rsidRDefault="00DA3E29" w:rsidP="00787092">
      <w:pPr>
        <w:pStyle w:val="31"/>
        <w:widowControl w:val="0"/>
        <w:tabs>
          <w:tab w:val="left" w:pos="-284"/>
        </w:tabs>
        <w:spacing w:after="0"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348A7" w:rsidRPr="00A476D0">
        <w:rPr>
          <w:sz w:val="28"/>
          <w:szCs w:val="28"/>
        </w:rPr>
        <w:t>.</w:t>
      </w:r>
      <w:r w:rsidR="00C37E10" w:rsidRPr="00A476D0">
        <w:rPr>
          <w:sz w:val="28"/>
          <w:szCs w:val="28"/>
        </w:rPr>
        <w:t> </w:t>
      </w:r>
      <w:r w:rsidR="005348A7" w:rsidRPr="00A476D0">
        <w:rPr>
          <w:sz w:val="28"/>
          <w:szCs w:val="28"/>
        </w:rPr>
        <w:t>Бере участь у роботі Вчен</w:t>
      </w:r>
      <w:r w:rsidR="00C01300">
        <w:rPr>
          <w:sz w:val="28"/>
          <w:szCs w:val="28"/>
        </w:rPr>
        <w:t>ої ради</w:t>
      </w:r>
      <w:r w:rsidR="005348A7" w:rsidRPr="00A476D0">
        <w:rPr>
          <w:sz w:val="28"/>
          <w:szCs w:val="28"/>
        </w:rPr>
        <w:t xml:space="preserve"> Транспортного факультету Національного університету «Запорізька політехніка» (</w:t>
      </w:r>
      <w:r w:rsidR="00C01300">
        <w:rPr>
          <w:sz w:val="28"/>
          <w:szCs w:val="28"/>
        </w:rPr>
        <w:t>секретар</w:t>
      </w:r>
      <w:r w:rsidR="009B544D" w:rsidRPr="00A476D0">
        <w:rPr>
          <w:sz w:val="28"/>
          <w:szCs w:val="28"/>
        </w:rPr>
        <w:t xml:space="preserve"> вченої ради</w:t>
      </w:r>
      <w:r w:rsidR="005348A7" w:rsidRPr="00A476D0">
        <w:rPr>
          <w:sz w:val="28"/>
          <w:szCs w:val="28"/>
        </w:rPr>
        <w:t>). Делегат конференції трудового колективу Національного університету</w:t>
      </w:r>
      <w:r w:rsidR="00C01300">
        <w:rPr>
          <w:sz w:val="28"/>
          <w:szCs w:val="28"/>
        </w:rPr>
        <w:t>.</w:t>
      </w:r>
      <w:r w:rsidR="005348A7" w:rsidRPr="00A476D0">
        <w:rPr>
          <w:sz w:val="28"/>
          <w:szCs w:val="28"/>
        </w:rPr>
        <w:t xml:space="preserve"> </w:t>
      </w:r>
    </w:p>
    <w:p w14:paraId="04EC4DDC" w14:textId="77777777" w:rsidR="005348A7" w:rsidRPr="00A476D0" w:rsidRDefault="00C01300" w:rsidP="00787092">
      <w:pPr>
        <w:pStyle w:val="31"/>
        <w:widowControl w:val="0"/>
        <w:tabs>
          <w:tab w:val="left" w:pos="-284"/>
        </w:tabs>
        <w:spacing w:after="0"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Бере </w:t>
      </w:r>
      <w:r w:rsidRPr="00C01300">
        <w:rPr>
          <w:sz w:val="28"/>
          <w:szCs w:val="28"/>
        </w:rPr>
        <w:t>участь у процесах акредитації освітніх програм спеціальності 275 «Транспортні технології»</w:t>
      </w:r>
      <w:r>
        <w:rPr>
          <w:sz w:val="28"/>
          <w:szCs w:val="28"/>
        </w:rPr>
        <w:t xml:space="preserve"> та ліцензування спеціальності 272 «Повітряний транспорт». Виконує</w:t>
      </w:r>
      <w:r w:rsidRPr="00C01300">
        <w:rPr>
          <w:sz w:val="28"/>
          <w:szCs w:val="28"/>
        </w:rPr>
        <w:t xml:space="preserve"> функці</w:t>
      </w:r>
      <w:r>
        <w:rPr>
          <w:sz w:val="28"/>
          <w:szCs w:val="28"/>
        </w:rPr>
        <w:t>ї</w:t>
      </w:r>
      <w:r w:rsidRPr="00C01300">
        <w:rPr>
          <w:sz w:val="28"/>
          <w:szCs w:val="28"/>
        </w:rPr>
        <w:t xml:space="preserve"> відповідальної особи по навчально-методичній роботі кафедри «Транспортні технології».</w:t>
      </w:r>
    </w:p>
    <w:p w14:paraId="78739BC7" w14:textId="77777777" w:rsidR="005348A7" w:rsidRPr="00A476D0" w:rsidRDefault="002B2C57" w:rsidP="00787092">
      <w:pPr>
        <w:pStyle w:val="31"/>
        <w:widowControl w:val="0"/>
        <w:tabs>
          <w:tab w:val="left" w:pos="-284"/>
          <w:tab w:val="left" w:pos="141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348A7" w:rsidRPr="00A476D0">
        <w:rPr>
          <w:sz w:val="28"/>
          <w:szCs w:val="28"/>
        </w:rPr>
        <w:t>.</w:t>
      </w:r>
      <w:r w:rsidR="009B544D" w:rsidRPr="00A476D0">
        <w:rPr>
          <w:sz w:val="28"/>
          <w:szCs w:val="28"/>
        </w:rPr>
        <w:t> </w:t>
      </w:r>
      <w:r w:rsidR="00DA3E29">
        <w:rPr>
          <w:sz w:val="28"/>
          <w:szCs w:val="28"/>
        </w:rPr>
        <w:t>П</w:t>
      </w:r>
      <w:r w:rsidR="00C01300">
        <w:rPr>
          <w:sz w:val="28"/>
          <w:szCs w:val="28"/>
        </w:rPr>
        <w:t>ройшла</w:t>
      </w:r>
      <w:r w:rsidR="005348A7" w:rsidRPr="00A476D0">
        <w:rPr>
          <w:sz w:val="28"/>
          <w:szCs w:val="28"/>
        </w:rPr>
        <w:t xml:space="preserve"> наукове стажування за темою «</w:t>
      </w:r>
      <w:r w:rsidR="00C01300">
        <w:rPr>
          <w:bCs w:val="0"/>
          <w:sz w:val="28"/>
          <w:szCs w:val="28"/>
        </w:rPr>
        <w:t>Транспортні технології</w:t>
      </w:r>
      <w:r w:rsidR="005348A7" w:rsidRPr="00A476D0">
        <w:rPr>
          <w:sz w:val="28"/>
          <w:szCs w:val="28"/>
        </w:rPr>
        <w:t xml:space="preserve">», організоване </w:t>
      </w:r>
      <w:r w:rsidR="0019561B">
        <w:rPr>
          <w:sz w:val="28"/>
          <w:szCs w:val="28"/>
        </w:rPr>
        <w:t>Словенською Міжнародною академією соціально-правових наук і державного управління</w:t>
      </w:r>
      <w:r w:rsidR="00880603" w:rsidRPr="0084181A">
        <w:rPr>
          <w:sz w:val="28"/>
          <w:szCs w:val="28"/>
        </w:rPr>
        <w:t>,</w:t>
      </w:r>
      <w:r w:rsidR="008D1EA5" w:rsidRPr="00A476D0">
        <w:rPr>
          <w:sz w:val="28"/>
          <w:szCs w:val="28"/>
        </w:rPr>
        <w:t xml:space="preserve"> м.</w:t>
      </w:r>
      <w:r w:rsidR="0019561B">
        <w:rPr>
          <w:sz w:val="28"/>
          <w:szCs w:val="28"/>
        </w:rPr>
        <w:t xml:space="preserve"> Світ</w:t>
      </w:r>
      <w:r w:rsidR="005348A7" w:rsidRPr="00A476D0">
        <w:rPr>
          <w:sz w:val="28"/>
          <w:szCs w:val="28"/>
        </w:rPr>
        <w:t xml:space="preserve">, </w:t>
      </w:r>
      <w:r w:rsidR="008D1EA5" w:rsidRPr="00A476D0">
        <w:rPr>
          <w:bCs w:val="0"/>
          <w:sz w:val="28"/>
          <w:szCs w:val="28"/>
        </w:rPr>
        <w:t>Республіка</w:t>
      </w:r>
      <w:r w:rsidR="005348A7" w:rsidRPr="00A476D0">
        <w:rPr>
          <w:sz w:val="28"/>
          <w:szCs w:val="28"/>
        </w:rPr>
        <w:t xml:space="preserve"> </w:t>
      </w:r>
      <w:r w:rsidR="0019561B">
        <w:rPr>
          <w:sz w:val="28"/>
          <w:szCs w:val="28"/>
        </w:rPr>
        <w:t xml:space="preserve">Словенія </w:t>
      </w:r>
      <w:r w:rsidR="005348A7" w:rsidRPr="00A476D0">
        <w:rPr>
          <w:sz w:val="28"/>
          <w:szCs w:val="28"/>
        </w:rPr>
        <w:t xml:space="preserve">(180 годин/6 кредитів ЄКТС, термін стажування з </w:t>
      </w:r>
      <w:r w:rsidR="0019561B">
        <w:rPr>
          <w:sz w:val="28"/>
          <w:szCs w:val="28"/>
        </w:rPr>
        <w:t>04</w:t>
      </w:r>
      <w:r w:rsidR="005348A7" w:rsidRPr="00A476D0">
        <w:rPr>
          <w:sz w:val="28"/>
          <w:szCs w:val="28"/>
        </w:rPr>
        <w:t>.0</w:t>
      </w:r>
      <w:r w:rsidR="0019561B">
        <w:rPr>
          <w:sz w:val="28"/>
          <w:szCs w:val="28"/>
        </w:rPr>
        <w:t>3</w:t>
      </w:r>
      <w:r w:rsidR="005348A7" w:rsidRPr="00A476D0">
        <w:rPr>
          <w:sz w:val="28"/>
          <w:szCs w:val="28"/>
        </w:rPr>
        <w:t>.202</w:t>
      </w:r>
      <w:r w:rsidR="0019561B">
        <w:rPr>
          <w:sz w:val="28"/>
          <w:szCs w:val="28"/>
        </w:rPr>
        <w:t>3</w:t>
      </w:r>
      <w:r w:rsidR="00880603">
        <w:rPr>
          <w:sz w:val="28"/>
          <w:szCs w:val="28"/>
          <w:lang w:val="ru-RU"/>
        </w:rPr>
        <w:t> </w:t>
      </w:r>
      <w:r w:rsidR="005348A7" w:rsidRPr="00A476D0">
        <w:rPr>
          <w:sz w:val="28"/>
          <w:szCs w:val="28"/>
        </w:rPr>
        <w:t xml:space="preserve">р. по </w:t>
      </w:r>
      <w:r w:rsidR="0019561B">
        <w:rPr>
          <w:sz w:val="28"/>
          <w:szCs w:val="28"/>
        </w:rPr>
        <w:t>04</w:t>
      </w:r>
      <w:r w:rsidR="005348A7" w:rsidRPr="00A476D0">
        <w:rPr>
          <w:sz w:val="28"/>
          <w:szCs w:val="28"/>
        </w:rPr>
        <w:t>.</w:t>
      </w:r>
      <w:r w:rsidR="008D1EA5" w:rsidRPr="00A476D0">
        <w:rPr>
          <w:sz w:val="28"/>
          <w:szCs w:val="28"/>
        </w:rPr>
        <w:t>0</w:t>
      </w:r>
      <w:r w:rsidR="0019561B">
        <w:rPr>
          <w:sz w:val="28"/>
          <w:szCs w:val="28"/>
        </w:rPr>
        <w:t>5</w:t>
      </w:r>
      <w:r w:rsidR="005348A7" w:rsidRPr="00A476D0">
        <w:rPr>
          <w:sz w:val="28"/>
          <w:szCs w:val="28"/>
        </w:rPr>
        <w:t>.202</w:t>
      </w:r>
      <w:r w:rsidR="0019561B">
        <w:rPr>
          <w:sz w:val="28"/>
          <w:szCs w:val="28"/>
        </w:rPr>
        <w:t>3</w:t>
      </w:r>
      <w:r w:rsidR="005348A7" w:rsidRPr="00A476D0">
        <w:rPr>
          <w:sz w:val="28"/>
          <w:szCs w:val="28"/>
        </w:rPr>
        <w:t xml:space="preserve"> р</w:t>
      </w:r>
      <w:r w:rsidR="008D1EA5" w:rsidRPr="00A476D0">
        <w:rPr>
          <w:sz w:val="28"/>
          <w:szCs w:val="28"/>
        </w:rPr>
        <w:t>.</w:t>
      </w:r>
      <w:r w:rsidR="0019561B">
        <w:rPr>
          <w:sz w:val="28"/>
          <w:szCs w:val="28"/>
        </w:rPr>
        <w:t xml:space="preserve"> Сертифікат участі № 017052023 від 04 травня 2023 р.</w:t>
      </w:r>
      <w:r w:rsidR="008D1EA5" w:rsidRPr="00A476D0">
        <w:rPr>
          <w:sz w:val="28"/>
          <w:szCs w:val="28"/>
        </w:rPr>
        <w:t>)</w:t>
      </w:r>
      <w:r w:rsidR="005348A7" w:rsidRPr="00A476D0">
        <w:rPr>
          <w:sz w:val="28"/>
          <w:szCs w:val="28"/>
        </w:rPr>
        <w:t>.</w:t>
      </w:r>
    </w:p>
    <w:p w14:paraId="062C1D9A" w14:textId="77777777" w:rsidR="005348A7" w:rsidRPr="00A476D0" w:rsidRDefault="005348A7" w:rsidP="008212C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476D0">
        <w:rPr>
          <w:sz w:val="28"/>
          <w:szCs w:val="28"/>
        </w:rPr>
        <w:t>1</w:t>
      </w:r>
      <w:r w:rsidR="002B2C57">
        <w:rPr>
          <w:sz w:val="28"/>
          <w:szCs w:val="28"/>
        </w:rPr>
        <w:t>1</w:t>
      </w:r>
      <w:r w:rsidRPr="00A476D0">
        <w:rPr>
          <w:sz w:val="28"/>
          <w:szCs w:val="28"/>
        </w:rPr>
        <w:t>.</w:t>
      </w:r>
      <w:r w:rsidR="009B544D" w:rsidRPr="00A476D0">
        <w:rPr>
          <w:sz w:val="28"/>
          <w:szCs w:val="28"/>
        </w:rPr>
        <w:t> </w:t>
      </w:r>
      <w:r w:rsidRPr="00A476D0">
        <w:rPr>
          <w:sz w:val="28"/>
          <w:szCs w:val="28"/>
        </w:rPr>
        <w:t>У 20</w:t>
      </w:r>
      <w:r w:rsidR="0019561B">
        <w:rPr>
          <w:sz w:val="28"/>
          <w:szCs w:val="28"/>
        </w:rPr>
        <w:t>21</w:t>
      </w:r>
      <w:r w:rsidRPr="00A476D0">
        <w:rPr>
          <w:sz w:val="28"/>
          <w:szCs w:val="28"/>
        </w:rPr>
        <w:t xml:space="preserve"> році отрима</w:t>
      </w:r>
      <w:r w:rsidR="0019561B">
        <w:rPr>
          <w:sz w:val="28"/>
          <w:szCs w:val="28"/>
        </w:rPr>
        <w:t>ла</w:t>
      </w:r>
      <w:r w:rsidRPr="00A476D0">
        <w:rPr>
          <w:sz w:val="28"/>
          <w:szCs w:val="28"/>
        </w:rPr>
        <w:t xml:space="preserve"> сертифікат, який підтверджує рівень володіння іноземною мовою (англійською) на рівні В2 за шкалою CEFR</w:t>
      </w:r>
      <w:r w:rsidR="009F364D">
        <w:rPr>
          <w:sz w:val="28"/>
          <w:szCs w:val="28"/>
        </w:rPr>
        <w:t xml:space="preserve"> (від 16.11.2021 р.).</w:t>
      </w:r>
    </w:p>
    <w:p w14:paraId="65785D9B" w14:textId="77777777" w:rsidR="009F364D" w:rsidRPr="009F364D" w:rsidRDefault="009F364D" w:rsidP="00257490">
      <w:pPr>
        <w:pStyle w:val="31"/>
        <w:widowControl w:val="0"/>
        <w:tabs>
          <w:tab w:val="left" w:pos="9921"/>
        </w:tabs>
        <w:spacing w:after="0" w:line="360" w:lineRule="auto"/>
        <w:ind w:left="0" w:right="389"/>
        <w:jc w:val="center"/>
        <w:rPr>
          <w:sz w:val="28"/>
          <w:szCs w:val="28"/>
        </w:rPr>
      </w:pPr>
    </w:p>
    <w:p w14:paraId="55ABFA25" w14:textId="77777777" w:rsidR="005348A7" w:rsidRPr="00A476D0" w:rsidRDefault="005348A7" w:rsidP="00257490">
      <w:pPr>
        <w:pStyle w:val="31"/>
        <w:widowControl w:val="0"/>
        <w:tabs>
          <w:tab w:val="left" w:pos="9921"/>
        </w:tabs>
        <w:spacing w:after="0" w:line="360" w:lineRule="auto"/>
        <w:ind w:left="0" w:right="389"/>
        <w:jc w:val="center"/>
        <w:rPr>
          <w:b/>
          <w:sz w:val="28"/>
          <w:szCs w:val="28"/>
        </w:rPr>
      </w:pPr>
      <w:r w:rsidRPr="00A476D0">
        <w:rPr>
          <w:b/>
          <w:sz w:val="28"/>
          <w:szCs w:val="28"/>
        </w:rPr>
        <w:t>Основні навчально-методичні та наукові публікації</w:t>
      </w:r>
    </w:p>
    <w:p w14:paraId="41A83A6D" w14:textId="77777777" w:rsidR="00247520" w:rsidRDefault="00634F9E" w:rsidP="00247520">
      <w:pPr>
        <w:pStyle w:val="31"/>
        <w:widowControl w:val="0"/>
        <w:tabs>
          <w:tab w:val="left" w:pos="10206"/>
          <w:tab w:val="left" w:pos="10348"/>
        </w:tabs>
        <w:spacing w:after="0" w:line="360" w:lineRule="auto"/>
        <w:ind w:left="0" w:right="-2" w:firstLine="700"/>
        <w:jc w:val="both"/>
        <w:rPr>
          <w:sz w:val="28"/>
          <w:szCs w:val="28"/>
        </w:rPr>
      </w:pPr>
      <w:r>
        <w:rPr>
          <w:sz w:val="28"/>
          <w:szCs w:val="28"/>
        </w:rPr>
        <w:t>Є автором</w:t>
      </w:r>
      <w:r w:rsidR="00247520">
        <w:rPr>
          <w:sz w:val="28"/>
          <w:szCs w:val="28"/>
        </w:rPr>
        <w:t xml:space="preserve"> </w:t>
      </w:r>
      <w:r>
        <w:rPr>
          <w:sz w:val="28"/>
          <w:szCs w:val="28"/>
        </w:rPr>
        <w:t>80</w:t>
      </w:r>
      <w:r w:rsidR="00B87A7A">
        <w:rPr>
          <w:sz w:val="28"/>
          <w:szCs w:val="28"/>
        </w:rPr>
        <w:t xml:space="preserve"> наукових </w:t>
      </w:r>
      <w:r w:rsidR="00E7632A">
        <w:rPr>
          <w:sz w:val="28"/>
          <w:szCs w:val="28"/>
        </w:rPr>
        <w:t xml:space="preserve">та навчально-методичних </w:t>
      </w:r>
      <w:r w:rsidR="00B87A7A">
        <w:rPr>
          <w:sz w:val="28"/>
          <w:szCs w:val="28"/>
        </w:rPr>
        <w:t>прац</w:t>
      </w:r>
      <w:r w:rsidR="00E7632A">
        <w:rPr>
          <w:sz w:val="28"/>
          <w:szCs w:val="28"/>
        </w:rPr>
        <w:t>ь</w:t>
      </w:r>
      <w:r w:rsidR="00B87A7A">
        <w:rPr>
          <w:sz w:val="28"/>
          <w:szCs w:val="28"/>
        </w:rPr>
        <w:t>, з них</w:t>
      </w:r>
      <w:r w:rsidR="00B87A7A" w:rsidRPr="00E3020B">
        <w:rPr>
          <w:sz w:val="28"/>
          <w:szCs w:val="28"/>
        </w:rPr>
        <w:t xml:space="preserve">: </w:t>
      </w:r>
      <w:r w:rsidR="00B87A7A" w:rsidRPr="00FD3096">
        <w:rPr>
          <w:sz w:val="28"/>
          <w:szCs w:val="28"/>
        </w:rPr>
        <w:t xml:space="preserve">13 статей у фахових наукових журналах України та закордонних наукових періодичних виданнях, у тому числі 2 публікації, що індексуються у </w:t>
      </w:r>
      <w:proofErr w:type="spellStart"/>
      <w:r w:rsidR="00B87A7A" w:rsidRPr="00FD3096">
        <w:rPr>
          <w:sz w:val="28"/>
          <w:szCs w:val="28"/>
        </w:rPr>
        <w:t>наукометричній</w:t>
      </w:r>
      <w:proofErr w:type="spellEnd"/>
      <w:r w:rsidR="00B87A7A" w:rsidRPr="00FD3096">
        <w:rPr>
          <w:sz w:val="28"/>
          <w:szCs w:val="28"/>
        </w:rPr>
        <w:t xml:space="preserve"> баз</w:t>
      </w:r>
      <w:r>
        <w:rPr>
          <w:sz w:val="28"/>
          <w:szCs w:val="28"/>
        </w:rPr>
        <w:t xml:space="preserve">і </w:t>
      </w:r>
      <w:proofErr w:type="spellStart"/>
      <w:r>
        <w:rPr>
          <w:sz w:val="28"/>
          <w:szCs w:val="28"/>
        </w:rPr>
        <w:t>Scopus</w:t>
      </w:r>
      <w:proofErr w:type="spellEnd"/>
      <w:r w:rsidR="00B87A7A" w:rsidRPr="00FD3096">
        <w:rPr>
          <w:sz w:val="28"/>
          <w:szCs w:val="28"/>
        </w:rPr>
        <w:t xml:space="preserve">; </w:t>
      </w:r>
      <w:r>
        <w:rPr>
          <w:sz w:val="28"/>
          <w:szCs w:val="28"/>
        </w:rPr>
        <w:t>32</w:t>
      </w:r>
      <w:r w:rsidR="00B87A7A" w:rsidRPr="00001BB3">
        <w:rPr>
          <w:sz w:val="28"/>
          <w:szCs w:val="28"/>
        </w:rPr>
        <w:t xml:space="preserve"> тез</w:t>
      </w:r>
      <w:r>
        <w:rPr>
          <w:sz w:val="28"/>
          <w:szCs w:val="28"/>
        </w:rPr>
        <w:t>и</w:t>
      </w:r>
      <w:r w:rsidR="00B87A7A" w:rsidRPr="00001BB3">
        <w:rPr>
          <w:sz w:val="28"/>
          <w:szCs w:val="28"/>
        </w:rPr>
        <w:t xml:space="preserve"> доповідей на наукових, науково-теоретичних та науково-практичних конференціях регіонального, всеукраїнського та міжнародного </w:t>
      </w:r>
      <w:r w:rsidR="00247520">
        <w:rPr>
          <w:sz w:val="28"/>
          <w:szCs w:val="28"/>
        </w:rPr>
        <w:t xml:space="preserve">рівнів, </w:t>
      </w:r>
      <w:r w:rsidR="00E7632A" w:rsidRPr="00E7632A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="009F364D" w:rsidRPr="00E7632A">
        <w:rPr>
          <w:sz w:val="28"/>
          <w:szCs w:val="28"/>
        </w:rPr>
        <w:t xml:space="preserve"> прац</w:t>
      </w:r>
      <w:r>
        <w:rPr>
          <w:sz w:val="28"/>
          <w:szCs w:val="28"/>
        </w:rPr>
        <w:t>ь</w:t>
      </w:r>
      <w:r w:rsidR="009F364D" w:rsidRPr="00E7632A">
        <w:rPr>
          <w:sz w:val="28"/>
          <w:szCs w:val="28"/>
        </w:rPr>
        <w:t xml:space="preserve"> навчально-методичного характеру</w:t>
      </w:r>
      <w:r w:rsidR="00247520">
        <w:rPr>
          <w:sz w:val="28"/>
          <w:szCs w:val="28"/>
        </w:rPr>
        <w:t>.</w:t>
      </w:r>
    </w:p>
    <w:p w14:paraId="6DD65165" w14:textId="77777777" w:rsidR="00247520" w:rsidRPr="00247520" w:rsidRDefault="00247520" w:rsidP="00247520">
      <w:pPr>
        <w:pStyle w:val="31"/>
        <w:widowControl w:val="0"/>
        <w:tabs>
          <w:tab w:val="left" w:pos="10206"/>
          <w:tab w:val="left" w:pos="10348"/>
        </w:tabs>
        <w:spacing w:after="0" w:line="360" w:lineRule="auto"/>
        <w:ind w:left="0" w:right="-2" w:firstLine="70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Після захисту кандидатської дисертації опубліковано </w:t>
      </w:r>
      <w:r w:rsidR="00634F9E">
        <w:rPr>
          <w:sz w:val="28"/>
          <w:szCs w:val="28"/>
        </w:rPr>
        <w:t>3</w:t>
      </w:r>
      <w:r>
        <w:rPr>
          <w:sz w:val="28"/>
          <w:szCs w:val="28"/>
        </w:rPr>
        <w:t>3 наукові</w:t>
      </w:r>
      <w:r w:rsidRPr="00247520">
        <w:rPr>
          <w:sz w:val="28"/>
          <w:szCs w:val="28"/>
        </w:rPr>
        <w:t xml:space="preserve"> та навчально-методичн</w:t>
      </w:r>
      <w:r>
        <w:rPr>
          <w:sz w:val="28"/>
          <w:szCs w:val="28"/>
        </w:rPr>
        <w:t>і</w:t>
      </w:r>
      <w:r w:rsidRPr="00247520">
        <w:rPr>
          <w:sz w:val="28"/>
          <w:szCs w:val="28"/>
        </w:rPr>
        <w:t xml:space="preserve"> прац</w:t>
      </w:r>
      <w:r>
        <w:rPr>
          <w:sz w:val="28"/>
          <w:szCs w:val="28"/>
        </w:rPr>
        <w:t>і; у тому числі 2 статті (</w:t>
      </w:r>
      <w:r w:rsidR="00634F9E">
        <w:rPr>
          <w:sz w:val="28"/>
          <w:szCs w:val="28"/>
        </w:rPr>
        <w:t>одна у виданні</w:t>
      </w:r>
      <w:r>
        <w:rPr>
          <w:sz w:val="28"/>
          <w:szCs w:val="28"/>
        </w:rPr>
        <w:t xml:space="preserve">, яке </w:t>
      </w:r>
      <w:r w:rsidRPr="00247520">
        <w:rPr>
          <w:sz w:val="28"/>
          <w:szCs w:val="28"/>
        </w:rPr>
        <w:t>індексу</w:t>
      </w:r>
      <w:r>
        <w:rPr>
          <w:sz w:val="28"/>
          <w:szCs w:val="28"/>
        </w:rPr>
        <w:t>є</w:t>
      </w:r>
      <w:r w:rsidRPr="00247520">
        <w:rPr>
          <w:sz w:val="28"/>
          <w:szCs w:val="28"/>
        </w:rPr>
        <w:t xml:space="preserve">ться у </w:t>
      </w:r>
      <w:proofErr w:type="spellStart"/>
      <w:r w:rsidRPr="00247520">
        <w:rPr>
          <w:sz w:val="28"/>
          <w:szCs w:val="28"/>
        </w:rPr>
        <w:t>наукометричній</w:t>
      </w:r>
      <w:proofErr w:type="spellEnd"/>
      <w:r w:rsidRPr="00247520">
        <w:rPr>
          <w:sz w:val="28"/>
          <w:szCs w:val="28"/>
        </w:rPr>
        <w:t xml:space="preserve"> базі </w:t>
      </w:r>
      <w:proofErr w:type="spellStart"/>
      <w:r w:rsidRPr="00247520">
        <w:rPr>
          <w:sz w:val="28"/>
          <w:szCs w:val="28"/>
        </w:rPr>
        <w:t>Scopus</w:t>
      </w:r>
      <w:proofErr w:type="spellEnd"/>
      <w:r>
        <w:rPr>
          <w:sz w:val="28"/>
          <w:szCs w:val="28"/>
        </w:rPr>
        <w:t xml:space="preserve">); </w:t>
      </w:r>
      <w:r w:rsidR="00634F9E">
        <w:rPr>
          <w:sz w:val="28"/>
          <w:szCs w:val="28"/>
        </w:rPr>
        <w:t>11</w:t>
      </w:r>
      <w:r w:rsidRPr="00001BB3">
        <w:rPr>
          <w:sz w:val="28"/>
          <w:szCs w:val="28"/>
        </w:rPr>
        <w:t xml:space="preserve"> тез доповідей на наукових, науково-теоретичних та науково-практичних конференціях регіонального, всеукраїнського та міжнародного </w:t>
      </w:r>
      <w:r>
        <w:rPr>
          <w:sz w:val="28"/>
          <w:szCs w:val="28"/>
        </w:rPr>
        <w:t xml:space="preserve">рівнів, та </w:t>
      </w:r>
      <w:r w:rsidRPr="00E7632A">
        <w:rPr>
          <w:sz w:val="28"/>
          <w:szCs w:val="28"/>
        </w:rPr>
        <w:t>1</w:t>
      </w:r>
      <w:r w:rsidR="00634F9E">
        <w:rPr>
          <w:sz w:val="28"/>
          <w:szCs w:val="28"/>
        </w:rPr>
        <w:t>6</w:t>
      </w:r>
      <w:r w:rsidRPr="00E7632A">
        <w:rPr>
          <w:sz w:val="28"/>
          <w:szCs w:val="28"/>
        </w:rPr>
        <w:t xml:space="preserve"> </w:t>
      </w:r>
      <w:r>
        <w:rPr>
          <w:sz w:val="28"/>
          <w:szCs w:val="28"/>
        </w:rPr>
        <w:t>навчально-методичних праць.</w:t>
      </w:r>
    </w:p>
    <w:p w14:paraId="51FD7BD0" w14:textId="77777777" w:rsidR="005348A7" w:rsidRPr="00A476D0" w:rsidRDefault="005348A7" w:rsidP="009F364D">
      <w:pPr>
        <w:pStyle w:val="31"/>
        <w:widowControl w:val="0"/>
        <w:spacing w:after="0" w:line="360" w:lineRule="auto"/>
        <w:ind w:left="0"/>
        <w:rPr>
          <w:b/>
          <w:sz w:val="28"/>
          <w:szCs w:val="28"/>
        </w:rPr>
      </w:pPr>
    </w:p>
    <w:p w14:paraId="0483B89A" w14:textId="77777777" w:rsidR="005348A7" w:rsidRPr="00A476D0" w:rsidRDefault="005348A7" w:rsidP="00257490">
      <w:pPr>
        <w:pStyle w:val="31"/>
        <w:widowControl w:val="0"/>
        <w:spacing w:after="0" w:line="360" w:lineRule="auto"/>
        <w:ind w:left="0"/>
        <w:jc w:val="center"/>
        <w:rPr>
          <w:b/>
          <w:sz w:val="28"/>
          <w:szCs w:val="28"/>
        </w:rPr>
      </w:pPr>
      <w:r w:rsidRPr="00A476D0">
        <w:rPr>
          <w:b/>
          <w:sz w:val="28"/>
          <w:szCs w:val="28"/>
        </w:rPr>
        <w:lastRenderedPageBreak/>
        <w:t>Дані апробації професійної діяльності</w:t>
      </w:r>
    </w:p>
    <w:p w14:paraId="4C4D9DD9" w14:textId="77777777" w:rsidR="005348A7" w:rsidRPr="00A476D0" w:rsidRDefault="005348A7" w:rsidP="006C40F3">
      <w:pPr>
        <w:pStyle w:val="a3"/>
        <w:widowControl w:val="0"/>
        <w:spacing w:line="360" w:lineRule="auto"/>
        <w:ind w:left="0" w:firstLine="567"/>
        <w:jc w:val="both"/>
        <w:rPr>
          <w:szCs w:val="28"/>
          <w:lang w:val="uk-UA"/>
        </w:rPr>
      </w:pPr>
      <w:r w:rsidRPr="00A476D0">
        <w:rPr>
          <w:szCs w:val="28"/>
          <w:lang w:val="uk-UA"/>
        </w:rPr>
        <w:t>Проведено відкриту лекцію на тему «</w:t>
      </w:r>
      <w:r w:rsidR="009F364D">
        <w:rPr>
          <w:szCs w:val="28"/>
          <w:lang w:val="uk-UA"/>
        </w:rPr>
        <w:t>Організація транспортного експедирування доставки вантажів у контейнерах</w:t>
      </w:r>
      <w:r w:rsidRPr="00A476D0">
        <w:rPr>
          <w:szCs w:val="28"/>
          <w:lang w:val="uk-UA"/>
        </w:rPr>
        <w:t xml:space="preserve">» </w:t>
      </w:r>
      <w:r w:rsidR="009F364D" w:rsidRPr="009F364D">
        <w:rPr>
          <w:szCs w:val="28"/>
          <w:lang w:val="uk-UA"/>
        </w:rPr>
        <w:t>для здобувачів освіти освітнього рівня «магістр» спеціальності 275 «Транспортні технології (за видами)», освітні програми «Транспортні технології (на залізничному транспорті)», «Транспортні технології (на автомобільному транспорті)».</w:t>
      </w:r>
      <w:r w:rsidR="009F364D">
        <w:rPr>
          <w:szCs w:val="28"/>
          <w:lang w:val="uk-UA"/>
        </w:rPr>
        <w:t xml:space="preserve"> </w:t>
      </w:r>
      <w:r w:rsidRPr="00A476D0">
        <w:rPr>
          <w:szCs w:val="28"/>
          <w:lang w:val="uk-UA"/>
        </w:rPr>
        <w:t xml:space="preserve">Зміст та проведення лекції було обговорено і схвалено на засіданні кафедри «Транспортні технології» Національного університету «Запорізька політехніка» (протокол № </w:t>
      </w:r>
      <w:r w:rsidR="009F364D">
        <w:rPr>
          <w:szCs w:val="28"/>
          <w:lang w:val="uk-UA"/>
        </w:rPr>
        <w:t>8</w:t>
      </w:r>
      <w:r w:rsidRPr="00A476D0">
        <w:rPr>
          <w:szCs w:val="28"/>
          <w:lang w:val="uk-UA"/>
        </w:rPr>
        <w:t xml:space="preserve"> від </w:t>
      </w:r>
      <w:r w:rsidR="009F364D">
        <w:rPr>
          <w:szCs w:val="28"/>
          <w:lang w:val="uk-UA"/>
        </w:rPr>
        <w:t>0</w:t>
      </w:r>
      <w:r w:rsidR="00814F40" w:rsidRPr="00A476D0">
        <w:rPr>
          <w:szCs w:val="28"/>
          <w:lang w:val="uk-UA"/>
        </w:rPr>
        <w:t>9</w:t>
      </w:r>
      <w:r w:rsidRPr="00A476D0">
        <w:rPr>
          <w:szCs w:val="28"/>
          <w:lang w:val="uk-UA"/>
        </w:rPr>
        <w:t>.</w:t>
      </w:r>
      <w:r w:rsidR="00814F40" w:rsidRPr="00A476D0">
        <w:rPr>
          <w:szCs w:val="28"/>
          <w:lang w:val="uk-UA"/>
        </w:rPr>
        <w:t>05</w:t>
      </w:r>
      <w:r w:rsidRPr="00A476D0">
        <w:rPr>
          <w:szCs w:val="28"/>
          <w:lang w:val="uk-UA"/>
        </w:rPr>
        <w:t>.202</w:t>
      </w:r>
      <w:r w:rsidR="009F364D">
        <w:rPr>
          <w:szCs w:val="28"/>
          <w:lang w:val="uk-UA"/>
        </w:rPr>
        <w:t>3</w:t>
      </w:r>
      <w:r w:rsidRPr="00A476D0">
        <w:rPr>
          <w:szCs w:val="28"/>
          <w:lang w:val="uk-UA"/>
        </w:rPr>
        <w:t> р.).</w:t>
      </w:r>
    </w:p>
    <w:p w14:paraId="58AD669F" w14:textId="77777777" w:rsidR="005348A7" w:rsidRPr="00A476D0" w:rsidRDefault="005348A7" w:rsidP="006C40F3">
      <w:pPr>
        <w:pStyle w:val="a3"/>
        <w:widowControl w:val="0"/>
        <w:spacing w:line="360" w:lineRule="auto"/>
        <w:ind w:left="0" w:firstLine="567"/>
        <w:jc w:val="both"/>
        <w:rPr>
          <w:szCs w:val="28"/>
          <w:lang w:val="uk-UA"/>
        </w:rPr>
      </w:pPr>
      <w:r w:rsidRPr="00A476D0">
        <w:rPr>
          <w:szCs w:val="28"/>
          <w:lang w:val="uk-UA"/>
        </w:rPr>
        <w:t>Бра</w:t>
      </w:r>
      <w:r w:rsidR="009F364D">
        <w:rPr>
          <w:szCs w:val="28"/>
          <w:lang w:val="uk-UA"/>
        </w:rPr>
        <w:t>ла</w:t>
      </w:r>
      <w:r w:rsidRPr="00A476D0">
        <w:rPr>
          <w:szCs w:val="28"/>
          <w:lang w:val="uk-UA"/>
        </w:rPr>
        <w:t xml:space="preserve"> участь у наукових конференціях за профілем кафедри:</w:t>
      </w:r>
    </w:p>
    <w:p w14:paraId="0F46C4F8" w14:textId="77777777" w:rsidR="005348A7" w:rsidRDefault="005348A7" w:rsidP="006C40F3">
      <w:pPr>
        <w:pStyle w:val="a3"/>
        <w:widowControl w:val="0"/>
        <w:spacing w:line="360" w:lineRule="auto"/>
        <w:ind w:left="0" w:firstLine="567"/>
        <w:jc w:val="both"/>
        <w:rPr>
          <w:szCs w:val="28"/>
          <w:lang w:val="uk-UA"/>
        </w:rPr>
      </w:pPr>
      <w:r w:rsidRPr="00DD5D83">
        <w:rPr>
          <w:szCs w:val="28"/>
          <w:lang w:val="uk-UA"/>
        </w:rPr>
        <w:t xml:space="preserve">– </w:t>
      </w:r>
      <w:r w:rsidR="00E75C10" w:rsidRPr="00DD5D83">
        <w:rPr>
          <w:spacing w:val="-2"/>
          <w:lang w:val="uk-UA"/>
        </w:rPr>
        <w:t>Транспортні системи та технології: проблеми та перспективи розвитку</w:t>
      </w:r>
      <w:r w:rsidRPr="00DD5D83">
        <w:rPr>
          <w:szCs w:val="28"/>
          <w:lang w:val="uk-UA"/>
        </w:rPr>
        <w:t xml:space="preserve"> (м.</w:t>
      </w:r>
      <w:r w:rsidR="00E75C10" w:rsidRPr="00DD5D83">
        <w:rPr>
          <w:szCs w:val="28"/>
          <w:lang w:val="uk-UA"/>
        </w:rPr>
        <w:t> </w:t>
      </w:r>
      <w:r w:rsidRPr="00DD5D83">
        <w:rPr>
          <w:szCs w:val="28"/>
          <w:lang w:val="uk-UA"/>
        </w:rPr>
        <w:t xml:space="preserve">Запоріжжя, Національний університет «Запорізька політехніка, </w:t>
      </w:r>
      <w:r w:rsidR="00E75C10" w:rsidRPr="00DD5D83">
        <w:rPr>
          <w:szCs w:val="28"/>
          <w:lang w:val="uk-UA"/>
        </w:rPr>
        <w:t>12</w:t>
      </w:r>
      <w:r w:rsidRPr="00DD5D83">
        <w:rPr>
          <w:szCs w:val="28"/>
          <w:lang w:val="uk-UA"/>
        </w:rPr>
        <w:t xml:space="preserve"> квітня 20</w:t>
      </w:r>
      <w:r w:rsidR="00E75C10" w:rsidRPr="00DD5D83">
        <w:rPr>
          <w:szCs w:val="28"/>
          <w:lang w:val="uk-UA"/>
        </w:rPr>
        <w:t>18 </w:t>
      </w:r>
      <w:r w:rsidRPr="00DD5D83">
        <w:rPr>
          <w:szCs w:val="28"/>
          <w:lang w:val="uk-UA"/>
        </w:rPr>
        <w:t>р.);</w:t>
      </w:r>
    </w:p>
    <w:p w14:paraId="28FF2474" w14:textId="77777777" w:rsidR="001A2B70" w:rsidRPr="001A2B70" w:rsidRDefault="001A2B70" w:rsidP="001A2B70">
      <w:pPr>
        <w:pStyle w:val="a3"/>
        <w:widowControl w:val="0"/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-  Все</w:t>
      </w:r>
      <w:r w:rsidRPr="00DD5D83">
        <w:rPr>
          <w:szCs w:val="28"/>
          <w:lang w:val="uk-UA"/>
        </w:rPr>
        <w:t>українськ</w:t>
      </w:r>
      <w:r>
        <w:rPr>
          <w:szCs w:val="28"/>
          <w:lang w:val="uk-UA"/>
        </w:rPr>
        <w:t>а</w:t>
      </w:r>
      <w:r w:rsidRPr="00DD5D83">
        <w:rPr>
          <w:szCs w:val="28"/>
          <w:lang w:val="uk-UA"/>
        </w:rPr>
        <w:t xml:space="preserve"> науково-практичн</w:t>
      </w:r>
      <w:r>
        <w:rPr>
          <w:szCs w:val="28"/>
          <w:lang w:val="uk-UA"/>
        </w:rPr>
        <w:t>а</w:t>
      </w:r>
      <w:r w:rsidRPr="00DD5D83">
        <w:rPr>
          <w:szCs w:val="28"/>
          <w:lang w:val="uk-UA"/>
        </w:rPr>
        <w:t xml:space="preserve"> конференці</w:t>
      </w:r>
      <w:r>
        <w:rPr>
          <w:szCs w:val="28"/>
          <w:lang w:val="uk-UA"/>
        </w:rPr>
        <w:t xml:space="preserve">я </w:t>
      </w:r>
      <w:r w:rsidRPr="00DD5D83">
        <w:rPr>
          <w:szCs w:val="28"/>
          <w:lang w:val="uk-UA"/>
        </w:rPr>
        <w:t xml:space="preserve">«Транспортні технології та безпека дорожнього руху»  </w:t>
      </w:r>
      <w:r>
        <w:rPr>
          <w:szCs w:val="28"/>
          <w:lang w:val="uk-UA"/>
        </w:rPr>
        <w:t>(м. </w:t>
      </w:r>
      <w:r w:rsidRPr="00DD5D83">
        <w:rPr>
          <w:szCs w:val="28"/>
          <w:lang w:val="uk-UA"/>
        </w:rPr>
        <w:t xml:space="preserve">Запоріжжя, Національний університет «Запорізька політехніка», </w:t>
      </w:r>
      <w:r>
        <w:rPr>
          <w:szCs w:val="28"/>
          <w:lang w:val="uk-UA"/>
        </w:rPr>
        <w:t>14-</w:t>
      </w:r>
      <w:r w:rsidRPr="00DD5D83">
        <w:rPr>
          <w:szCs w:val="28"/>
          <w:lang w:val="uk-UA"/>
        </w:rPr>
        <w:t>15 квітня 2020 р.</w:t>
      </w:r>
      <w:r>
        <w:rPr>
          <w:szCs w:val="28"/>
          <w:lang w:val="uk-UA"/>
        </w:rPr>
        <w:t>);</w:t>
      </w:r>
    </w:p>
    <w:p w14:paraId="5F263F1F" w14:textId="77777777" w:rsidR="001A2B70" w:rsidRDefault="00DD5D83" w:rsidP="006C40F3">
      <w:pPr>
        <w:pStyle w:val="a3"/>
        <w:widowControl w:val="0"/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- Міжнародн</w:t>
      </w:r>
      <w:r w:rsidR="001A2B70">
        <w:rPr>
          <w:szCs w:val="28"/>
          <w:lang w:val="uk-UA"/>
        </w:rPr>
        <w:t>а</w:t>
      </w:r>
      <w:r>
        <w:rPr>
          <w:szCs w:val="28"/>
          <w:lang w:val="uk-UA"/>
        </w:rPr>
        <w:t xml:space="preserve"> конференці</w:t>
      </w:r>
      <w:r w:rsidR="001A2B70">
        <w:rPr>
          <w:szCs w:val="28"/>
          <w:lang w:val="uk-UA"/>
        </w:rPr>
        <w:t>я</w:t>
      </w:r>
      <w:r>
        <w:rPr>
          <w:szCs w:val="28"/>
          <w:lang w:val="uk-UA"/>
        </w:rPr>
        <w:t xml:space="preserve"> </w:t>
      </w:r>
      <w:r w:rsidRPr="00DD5D83">
        <w:rPr>
          <w:szCs w:val="28"/>
          <w:lang w:val="en-US"/>
        </w:rPr>
        <w:t>International scientific conference «Organization of scientific research in m</w:t>
      </w:r>
      <w:r w:rsidR="00D5335E">
        <w:rPr>
          <w:szCs w:val="28"/>
          <w:lang w:val="en-US"/>
        </w:rPr>
        <w:t xml:space="preserve">odern conditions» </w:t>
      </w:r>
      <w:r w:rsidRPr="00DD5D83">
        <w:rPr>
          <w:szCs w:val="28"/>
          <w:lang w:val="en-US"/>
        </w:rPr>
        <w:t xml:space="preserve">2021: Conference proceedings //«ISE&amp;E» &amp; </w:t>
      </w:r>
      <w:proofErr w:type="spellStart"/>
      <w:r w:rsidRPr="00DD5D83">
        <w:rPr>
          <w:szCs w:val="28"/>
          <w:lang w:val="en-US"/>
        </w:rPr>
        <w:t>SWorld</w:t>
      </w:r>
      <w:proofErr w:type="spellEnd"/>
      <w:r w:rsidRPr="00DD5D83">
        <w:rPr>
          <w:szCs w:val="28"/>
          <w:lang w:val="en-US"/>
        </w:rPr>
        <w:t xml:space="preserve"> in conjunction with </w:t>
      </w:r>
      <w:proofErr w:type="spellStart"/>
      <w:r w:rsidRPr="00DD5D83">
        <w:rPr>
          <w:szCs w:val="28"/>
          <w:lang w:val="en-US"/>
        </w:rPr>
        <w:t>KindleDP</w:t>
      </w:r>
      <w:proofErr w:type="spellEnd"/>
      <w:r w:rsidRPr="00DD5D83">
        <w:rPr>
          <w:szCs w:val="28"/>
          <w:lang w:val="en-US"/>
        </w:rPr>
        <w:t xml:space="preserve">. - Seattle, Washington, USA, 2021; </w:t>
      </w:r>
    </w:p>
    <w:p w14:paraId="59505EF4" w14:textId="77777777" w:rsidR="00DD5D83" w:rsidRPr="00DD5D83" w:rsidRDefault="001A2B70" w:rsidP="006C40F3">
      <w:pPr>
        <w:pStyle w:val="a3"/>
        <w:widowControl w:val="0"/>
        <w:spacing w:line="360" w:lineRule="auto"/>
        <w:ind w:left="0" w:firstLine="567"/>
        <w:jc w:val="both"/>
        <w:rPr>
          <w:szCs w:val="28"/>
          <w:highlight w:val="yellow"/>
          <w:lang w:val="uk-UA"/>
        </w:rPr>
      </w:pPr>
      <w:r>
        <w:rPr>
          <w:szCs w:val="28"/>
          <w:lang w:val="uk-UA"/>
        </w:rPr>
        <w:t xml:space="preserve">- </w:t>
      </w:r>
      <w:r w:rsidRPr="001A2B70">
        <w:rPr>
          <w:szCs w:val="28"/>
          <w:lang w:val="uk-UA"/>
        </w:rPr>
        <w:t xml:space="preserve">Міжнародна конференція </w:t>
      </w:r>
      <w:r w:rsidR="00DD5D83" w:rsidRPr="00DD5D83">
        <w:rPr>
          <w:szCs w:val="28"/>
          <w:lang w:val="en-US"/>
        </w:rPr>
        <w:t>Globalization of scienti</w:t>
      </w:r>
      <w:r w:rsidR="00E51F8A">
        <w:rPr>
          <w:szCs w:val="28"/>
          <w:lang w:val="en-US"/>
        </w:rPr>
        <w:t>fic and educational space. Inno</w:t>
      </w:r>
      <w:r w:rsidR="00DD5D83" w:rsidRPr="00DD5D83">
        <w:rPr>
          <w:szCs w:val="28"/>
          <w:lang w:val="en-US"/>
        </w:rPr>
        <w:t xml:space="preserve">vations of transport. Problems, experience, prospects: thesis, June 2022 / Executive editor: </w:t>
      </w:r>
      <w:proofErr w:type="spellStart"/>
      <w:r w:rsidR="00DD5D83" w:rsidRPr="00DD5D83">
        <w:rPr>
          <w:szCs w:val="28"/>
          <w:lang w:val="en-US"/>
        </w:rPr>
        <w:t>Chernetska-Biletska</w:t>
      </w:r>
      <w:proofErr w:type="spellEnd"/>
      <w:r w:rsidR="00DD5D83" w:rsidRPr="00DD5D83">
        <w:rPr>
          <w:szCs w:val="28"/>
          <w:lang w:val="en-US"/>
        </w:rPr>
        <w:t xml:space="preserve"> N. Dnipro: Volodymyr Dahl East Ukra</w:t>
      </w:r>
      <w:r w:rsidR="00DD5D83">
        <w:rPr>
          <w:szCs w:val="28"/>
          <w:lang w:val="en-US"/>
        </w:rPr>
        <w:t>inian National University, 2022</w:t>
      </w:r>
      <w:r w:rsidR="00DD5D83">
        <w:rPr>
          <w:szCs w:val="28"/>
          <w:lang w:val="uk-UA"/>
        </w:rPr>
        <w:t>;</w:t>
      </w:r>
    </w:p>
    <w:p w14:paraId="7B57968C" w14:textId="77777777" w:rsidR="00DD5D83" w:rsidRPr="00E51F8A" w:rsidRDefault="00E51F8A" w:rsidP="00E51F8A">
      <w:pPr>
        <w:pStyle w:val="a3"/>
        <w:widowControl w:val="0"/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- </w:t>
      </w:r>
      <w:r w:rsidRPr="00DD5D83">
        <w:rPr>
          <w:szCs w:val="28"/>
          <w:lang w:val="uk-UA"/>
        </w:rPr>
        <w:t>Всеукраїнськ</w:t>
      </w:r>
      <w:r w:rsidR="0090698E">
        <w:rPr>
          <w:szCs w:val="28"/>
          <w:lang w:val="uk-UA"/>
        </w:rPr>
        <w:t>і</w:t>
      </w:r>
      <w:r w:rsidRPr="00DD5D83">
        <w:rPr>
          <w:szCs w:val="28"/>
          <w:lang w:val="uk-UA"/>
        </w:rPr>
        <w:t xml:space="preserve"> науково-практичн</w:t>
      </w:r>
      <w:r w:rsidR="0090698E">
        <w:rPr>
          <w:szCs w:val="28"/>
          <w:lang w:val="uk-UA"/>
        </w:rPr>
        <w:t>і</w:t>
      </w:r>
      <w:r w:rsidRPr="00DD5D83">
        <w:rPr>
          <w:szCs w:val="28"/>
          <w:lang w:val="uk-UA"/>
        </w:rPr>
        <w:t xml:space="preserve"> конференці</w:t>
      </w:r>
      <w:r w:rsidR="0090698E">
        <w:rPr>
          <w:szCs w:val="28"/>
          <w:lang w:val="uk-UA"/>
        </w:rPr>
        <w:t>ї</w:t>
      </w:r>
      <w:r w:rsidRPr="00DD5D83">
        <w:rPr>
          <w:szCs w:val="28"/>
          <w:lang w:val="uk-UA"/>
        </w:rPr>
        <w:t xml:space="preserve"> «Транспортні технології та безпека дорожнього руху» </w:t>
      </w:r>
      <w:r w:rsidR="0090698E">
        <w:rPr>
          <w:szCs w:val="28"/>
          <w:lang w:val="uk-UA"/>
        </w:rPr>
        <w:t xml:space="preserve"> </w:t>
      </w:r>
      <w:r w:rsidR="0090698E" w:rsidRPr="00DD5D83">
        <w:rPr>
          <w:szCs w:val="28"/>
          <w:lang w:val="uk-UA"/>
        </w:rPr>
        <w:t>(м. Запоріжжя, Національний університет «Запорізька політехніка»</w:t>
      </w:r>
      <w:r w:rsidR="0090698E">
        <w:rPr>
          <w:szCs w:val="28"/>
          <w:lang w:val="uk-UA"/>
        </w:rPr>
        <w:t>; у 2021, 2022 та 2023 році</w:t>
      </w:r>
      <w:r>
        <w:rPr>
          <w:szCs w:val="28"/>
          <w:lang w:val="uk-UA"/>
        </w:rPr>
        <w:t>).</w:t>
      </w:r>
    </w:p>
    <w:p w14:paraId="6A3765E1" w14:textId="77777777" w:rsidR="005348A7" w:rsidRPr="00A476D0" w:rsidRDefault="005348A7" w:rsidP="00967E88">
      <w:pPr>
        <w:pStyle w:val="31"/>
        <w:widowControl w:val="0"/>
        <w:spacing w:after="0" w:line="360" w:lineRule="auto"/>
        <w:ind w:left="0" w:right="389" w:firstLine="567"/>
        <w:jc w:val="both"/>
        <w:rPr>
          <w:sz w:val="28"/>
          <w:szCs w:val="28"/>
        </w:rPr>
      </w:pPr>
      <w:r w:rsidRPr="00A476D0">
        <w:rPr>
          <w:sz w:val="28"/>
          <w:szCs w:val="28"/>
        </w:rPr>
        <w:t>За результатами конференцій опубліковані тези доповідей.</w:t>
      </w:r>
    </w:p>
    <w:p w14:paraId="6A4C4DAA" w14:textId="77777777" w:rsidR="005348A7" w:rsidRPr="00A476D0" w:rsidRDefault="005348A7" w:rsidP="00967E88">
      <w:pPr>
        <w:pStyle w:val="31"/>
        <w:widowControl w:val="0"/>
        <w:spacing w:after="0" w:line="360" w:lineRule="auto"/>
        <w:ind w:left="0" w:right="-2" w:firstLine="567"/>
        <w:jc w:val="both"/>
        <w:rPr>
          <w:sz w:val="28"/>
          <w:szCs w:val="28"/>
        </w:rPr>
      </w:pPr>
      <w:r w:rsidRPr="00A476D0">
        <w:rPr>
          <w:sz w:val="28"/>
          <w:szCs w:val="28"/>
        </w:rPr>
        <w:t xml:space="preserve">Звіт про науково-педагогічну діяльність заслуханий та схвалений на засіданні кафедри «Транспортні технології». Рішенням кафедри «Транспортні технології» від </w:t>
      </w:r>
      <w:r w:rsidR="00E51F8A">
        <w:rPr>
          <w:sz w:val="28"/>
          <w:szCs w:val="28"/>
        </w:rPr>
        <w:t>09</w:t>
      </w:r>
      <w:r w:rsidRPr="00A476D0">
        <w:rPr>
          <w:sz w:val="28"/>
          <w:szCs w:val="28"/>
        </w:rPr>
        <w:t>.0</w:t>
      </w:r>
      <w:r w:rsidR="00E51F8A">
        <w:rPr>
          <w:sz w:val="28"/>
          <w:szCs w:val="28"/>
        </w:rPr>
        <w:t>5</w:t>
      </w:r>
      <w:r w:rsidRPr="00A476D0">
        <w:rPr>
          <w:sz w:val="28"/>
          <w:szCs w:val="28"/>
        </w:rPr>
        <w:t>.202</w:t>
      </w:r>
      <w:r w:rsidR="00E51F8A">
        <w:rPr>
          <w:sz w:val="28"/>
          <w:szCs w:val="28"/>
        </w:rPr>
        <w:t>3</w:t>
      </w:r>
      <w:r w:rsidRPr="00A476D0">
        <w:rPr>
          <w:sz w:val="28"/>
          <w:szCs w:val="28"/>
        </w:rPr>
        <w:t xml:space="preserve"> р. протокол № </w:t>
      </w:r>
      <w:r w:rsidR="0085299D" w:rsidRPr="00A476D0">
        <w:rPr>
          <w:sz w:val="28"/>
          <w:szCs w:val="28"/>
        </w:rPr>
        <w:t>8</w:t>
      </w:r>
      <w:r w:rsidRPr="00A476D0">
        <w:rPr>
          <w:sz w:val="28"/>
          <w:szCs w:val="28"/>
        </w:rPr>
        <w:t xml:space="preserve"> рекомендовано присвоїти вчене звання </w:t>
      </w:r>
      <w:r w:rsidR="00E51F8A">
        <w:rPr>
          <w:sz w:val="28"/>
          <w:szCs w:val="28"/>
        </w:rPr>
        <w:t xml:space="preserve">доцента </w:t>
      </w:r>
      <w:r w:rsidRPr="00A476D0">
        <w:rPr>
          <w:sz w:val="28"/>
          <w:szCs w:val="28"/>
        </w:rPr>
        <w:t xml:space="preserve">по кафедрі транспортних технологій. </w:t>
      </w:r>
    </w:p>
    <w:p w14:paraId="0C4C664D" w14:textId="77777777" w:rsidR="005348A7" w:rsidRPr="00A476D0" w:rsidRDefault="005348A7" w:rsidP="00967E88">
      <w:pPr>
        <w:spacing w:line="360" w:lineRule="auto"/>
        <w:ind w:right="-2" w:firstLine="567"/>
        <w:jc w:val="both"/>
        <w:rPr>
          <w:sz w:val="28"/>
          <w:szCs w:val="28"/>
        </w:rPr>
      </w:pPr>
      <w:r w:rsidRPr="00A476D0">
        <w:rPr>
          <w:sz w:val="28"/>
          <w:szCs w:val="28"/>
        </w:rPr>
        <w:lastRenderedPageBreak/>
        <w:t xml:space="preserve">На підставі результатів таємного голосування вчена рада Національного університету «Запорізька політехніка» прийняла рішення про присвоєння </w:t>
      </w:r>
    </w:p>
    <w:p w14:paraId="69FD4EE5" w14:textId="77777777" w:rsidR="005348A7" w:rsidRPr="00A476D0" w:rsidRDefault="00E51F8A" w:rsidP="00257490">
      <w:pPr>
        <w:tabs>
          <w:tab w:val="left" w:pos="853"/>
        </w:tabs>
        <w:spacing w:line="360" w:lineRule="auto"/>
        <w:ind w:right="389" w:firstLine="900"/>
        <w:jc w:val="center"/>
        <w:rPr>
          <w:sz w:val="28"/>
          <w:szCs w:val="28"/>
        </w:rPr>
      </w:pPr>
      <w:r>
        <w:rPr>
          <w:sz w:val="28"/>
          <w:szCs w:val="28"/>
        </w:rPr>
        <w:t>ВАСИЛЬЄВІЙ Ларисі Олексіївні</w:t>
      </w:r>
    </w:p>
    <w:p w14:paraId="35C88680" w14:textId="77777777" w:rsidR="005348A7" w:rsidRPr="00A476D0" w:rsidRDefault="00E51F8A" w:rsidP="00257490">
      <w:pPr>
        <w:tabs>
          <w:tab w:val="left" w:pos="853"/>
        </w:tabs>
        <w:spacing w:line="360" w:lineRule="auto"/>
        <w:ind w:right="389"/>
        <w:jc w:val="both"/>
        <w:rPr>
          <w:sz w:val="28"/>
          <w:szCs w:val="28"/>
        </w:rPr>
      </w:pPr>
      <w:r>
        <w:rPr>
          <w:sz w:val="28"/>
          <w:szCs w:val="28"/>
        </w:rPr>
        <w:t>вченого звання доцента</w:t>
      </w:r>
      <w:r w:rsidR="005348A7" w:rsidRPr="00A476D0">
        <w:rPr>
          <w:sz w:val="28"/>
          <w:szCs w:val="28"/>
        </w:rPr>
        <w:t xml:space="preserve"> по кафедрі </w:t>
      </w:r>
      <w:r>
        <w:rPr>
          <w:sz w:val="28"/>
          <w:szCs w:val="28"/>
        </w:rPr>
        <w:t>«Т</w:t>
      </w:r>
      <w:r w:rsidR="005348A7" w:rsidRPr="00A476D0">
        <w:rPr>
          <w:sz w:val="28"/>
          <w:szCs w:val="28"/>
        </w:rPr>
        <w:t>ранспортн</w:t>
      </w:r>
      <w:r>
        <w:rPr>
          <w:sz w:val="28"/>
          <w:szCs w:val="28"/>
        </w:rPr>
        <w:t>і</w:t>
      </w:r>
      <w:r w:rsidR="005348A7" w:rsidRPr="00A476D0">
        <w:rPr>
          <w:sz w:val="28"/>
          <w:szCs w:val="28"/>
        </w:rPr>
        <w:t xml:space="preserve"> технологі</w:t>
      </w:r>
      <w:r>
        <w:rPr>
          <w:sz w:val="28"/>
          <w:szCs w:val="28"/>
        </w:rPr>
        <w:t>ї»</w:t>
      </w:r>
      <w:r w:rsidR="005348A7" w:rsidRPr="00A476D0">
        <w:rPr>
          <w:sz w:val="28"/>
          <w:szCs w:val="28"/>
        </w:rPr>
        <w:t>.</w:t>
      </w:r>
    </w:p>
    <w:p w14:paraId="68DCB823" w14:textId="77777777" w:rsidR="005348A7" w:rsidRDefault="005348A7" w:rsidP="00257490">
      <w:pPr>
        <w:pStyle w:val="31"/>
        <w:widowControl w:val="0"/>
        <w:spacing w:after="0" w:line="360" w:lineRule="auto"/>
        <w:ind w:left="0" w:right="389"/>
        <w:rPr>
          <w:sz w:val="28"/>
          <w:szCs w:val="28"/>
          <w:highlight w:val="yellow"/>
        </w:rPr>
      </w:pPr>
    </w:p>
    <w:p w14:paraId="7690F62C" w14:textId="77777777" w:rsidR="00E51F8A" w:rsidRPr="00A476D0" w:rsidRDefault="00E51F8A" w:rsidP="00257490">
      <w:pPr>
        <w:pStyle w:val="31"/>
        <w:widowControl w:val="0"/>
        <w:spacing w:after="0" w:line="360" w:lineRule="auto"/>
        <w:ind w:left="0" w:right="389"/>
        <w:rPr>
          <w:sz w:val="28"/>
          <w:szCs w:val="28"/>
          <w:highlight w:val="yellow"/>
        </w:rPr>
      </w:pPr>
    </w:p>
    <w:p w14:paraId="3240DF8F" w14:textId="77777777" w:rsidR="005348A7" w:rsidRPr="00A476D0" w:rsidRDefault="005348A7" w:rsidP="00257490">
      <w:pPr>
        <w:pStyle w:val="31"/>
        <w:widowControl w:val="0"/>
        <w:spacing w:after="0" w:line="360" w:lineRule="auto"/>
        <w:ind w:left="0" w:right="389"/>
        <w:rPr>
          <w:sz w:val="28"/>
          <w:szCs w:val="28"/>
        </w:rPr>
      </w:pPr>
    </w:p>
    <w:p w14:paraId="7DCD483D" w14:textId="77777777" w:rsidR="005348A7" w:rsidRPr="00A476D0" w:rsidRDefault="005348A7" w:rsidP="00BF72F1">
      <w:pPr>
        <w:pStyle w:val="31"/>
        <w:widowControl w:val="0"/>
        <w:tabs>
          <w:tab w:val="left" w:pos="6521"/>
        </w:tabs>
        <w:spacing w:after="0" w:line="360" w:lineRule="auto"/>
        <w:ind w:left="0" w:right="-2"/>
        <w:rPr>
          <w:sz w:val="28"/>
          <w:szCs w:val="28"/>
        </w:rPr>
      </w:pPr>
      <w:r w:rsidRPr="00A476D0">
        <w:rPr>
          <w:sz w:val="28"/>
          <w:szCs w:val="28"/>
        </w:rPr>
        <w:t>Голова вченої ради</w:t>
      </w:r>
      <w:r w:rsidR="00BF72F1" w:rsidRPr="00A476D0">
        <w:rPr>
          <w:sz w:val="28"/>
          <w:szCs w:val="28"/>
        </w:rPr>
        <w:tab/>
      </w:r>
      <w:r w:rsidRPr="00A476D0">
        <w:rPr>
          <w:sz w:val="28"/>
          <w:szCs w:val="28"/>
        </w:rPr>
        <w:t>В</w:t>
      </w:r>
      <w:r w:rsidR="00BF72F1" w:rsidRPr="00A476D0">
        <w:rPr>
          <w:sz w:val="28"/>
          <w:szCs w:val="28"/>
        </w:rPr>
        <w:t>олодимир</w:t>
      </w:r>
      <w:r w:rsidRPr="00A476D0">
        <w:rPr>
          <w:sz w:val="28"/>
          <w:szCs w:val="28"/>
        </w:rPr>
        <w:t xml:space="preserve"> Б</w:t>
      </w:r>
      <w:r w:rsidR="00BF72F1" w:rsidRPr="00A476D0">
        <w:rPr>
          <w:sz w:val="28"/>
          <w:szCs w:val="28"/>
        </w:rPr>
        <w:t>АХРУШИН</w:t>
      </w:r>
    </w:p>
    <w:p w14:paraId="47593D74" w14:textId="77777777" w:rsidR="005348A7" w:rsidRPr="00A476D0" w:rsidRDefault="005348A7" w:rsidP="00257490">
      <w:pPr>
        <w:pStyle w:val="31"/>
        <w:widowControl w:val="0"/>
        <w:spacing w:after="0" w:line="360" w:lineRule="auto"/>
        <w:ind w:left="0" w:right="389"/>
        <w:rPr>
          <w:sz w:val="28"/>
          <w:szCs w:val="28"/>
        </w:rPr>
      </w:pPr>
    </w:p>
    <w:p w14:paraId="45975731" w14:textId="77777777" w:rsidR="005348A7" w:rsidRDefault="005348A7" w:rsidP="00BF72F1">
      <w:pPr>
        <w:pStyle w:val="31"/>
        <w:widowControl w:val="0"/>
        <w:tabs>
          <w:tab w:val="left" w:pos="6521"/>
        </w:tabs>
        <w:spacing w:after="0" w:line="360" w:lineRule="auto"/>
        <w:ind w:left="0" w:right="-2"/>
        <w:rPr>
          <w:sz w:val="28"/>
          <w:szCs w:val="28"/>
        </w:rPr>
      </w:pPr>
      <w:r w:rsidRPr="00A476D0">
        <w:rPr>
          <w:sz w:val="28"/>
          <w:szCs w:val="28"/>
        </w:rPr>
        <w:t>Учений секретар</w:t>
      </w:r>
      <w:r w:rsidR="00BF72F1" w:rsidRPr="00A476D0">
        <w:rPr>
          <w:sz w:val="28"/>
          <w:szCs w:val="28"/>
        </w:rPr>
        <w:tab/>
      </w:r>
      <w:r w:rsidRPr="00037FA1">
        <w:rPr>
          <w:sz w:val="28"/>
          <w:szCs w:val="28"/>
        </w:rPr>
        <w:t>В</w:t>
      </w:r>
      <w:r w:rsidR="00BF72F1">
        <w:rPr>
          <w:sz w:val="28"/>
          <w:szCs w:val="28"/>
        </w:rPr>
        <w:t>іктор</w:t>
      </w:r>
      <w:r w:rsidRPr="00037FA1">
        <w:rPr>
          <w:sz w:val="28"/>
          <w:szCs w:val="28"/>
        </w:rPr>
        <w:t xml:space="preserve"> К</w:t>
      </w:r>
      <w:r w:rsidR="00BF72F1" w:rsidRPr="00037FA1">
        <w:rPr>
          <w:sz w:val="28"/>
          <w:szCs w:val="28"/>
        </w:rPr>
        <w:t>УЗЬМІН</w:t>
      </w:r>
    </w:p>
    <w:p w14:paraId="59F8DAA6" w14:textId="77777777" w:rsidR="00C01300" w:rsidRDefault="00C01300" w:rsidP="00BF72F1">
      <w:pPr>
        <w:pStyle w:val="31"/>
        <w:widowControl w:val="0"/>
        <w:tabs>
          <w:tab w:val="left" w:pos="6521"/>
        </w:tabs>
        <w:spacing w:after="0" w:line="360" w:lineRule="auto"/>
        <w:ind w:left="0" w:right="-2"/>
        <w:rPr>
          <w:sz w:val="28"/>
          <w:szCs w:val="28"/>
        </w:rPr>
      </w:pPr>
    </w:p>
    <w:p w14:paraId="3AE90911" w14:textId="77777777" w:rsidR="00C01300" w:rsidRDefault="00C01300" w:rsidP="00BF72F1">
      <w:pPr>
        <w:pStyle w:val="31"/>
        <w:widowControl w:val="0"/>
        <w:tabs>
          <w:tab w:val="left" w:pos="6521"/>
        </w:tabs>
        <w:spacing w:after="0" w:line="360" w:lineRule="auto"/>
        <w:ind w:left="0" w:right="-2"/>
        <w:rPr>
          <w:sz w:val="28"/>
          <w:szCs w:val="28"/>
        </w:rPr>
      </w:pPr>
    </w:p>
    <w:sectPr w:rsidR="00C01300" w:rsidSect="00E3006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41B2A"/>
    <w:multiLevelType w:val="hybridMultilevel"/>
    <w:tmpl w:val="15E8D93A"/>
    <w:lvl w:ilvl="0" w:tplc="0062F936">
      <w:start w:val="1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1E106FEF"/>
    <w:multiLevelType w:val="hybridMultilevel"/>
    <w:tmpl w:val="EBD046F8"/>
    <w:lvl w:ilvl="0" w:tplc="FDBCD426">
      <w:start w:val="8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680965"/>
    <w:multiLevelType w:val="multilevel"/>
    <w:tmpl w:val="E666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2F43E6"/>
    <w:multiLevelType w:val="hybridMultilevel"/>
    <w:tmpl w:val="F8768FF6"/>
    <w:lvl w:ilvl="0" w:tplc="41DE32E6">
      <w:start w:val="29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CE83F30"/>
    <w:multiLevelType w:val="hybridMultilevel"/>
    <w:tmpl w:val="CA50FBE2"/>
    <w:lvl w:ilvl="0" w:tplc="9BAA3430">
      <w:start w:val="10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E754E4"/>
    <w:multiLevelType w:val="hybridMultilevel"/>
    <w:tmpl w:val="D0362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8F01D0"/>
    <w:multiLevelType w:val="hybridMultilevel"/>
    <w:tmpl w:val="611CC44E"/>
    <w:lvl w:ilvl="0" w:tplc="AB28AFD0">
      <w:start w:val="16"/>
      <w:numFmt w:val="decimal"/>
      <w:lvlText w:val="%1."/>
      <w:lvlJc w:val="left"/>
      <w:pPr>
        <w:ind w:left="1368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7" w15:restartNumberingAfterBreak="0">
    <w:nsid w:val="5A943977"/>
    <w:multiLevelType w:val="hybridMultilevel"/>
    <w:tmpl w:val="A75AB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971A3"/>
    <w:multiLevelType w:val="hybridMultilevel"/>
    <w:tmpl w:val="765644CE"/>
    <w:lvl w:ilvl="0" w:tplc="B5F4E45A">
      <w:start w:val="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BC56EA"/>
    <w:multiLevelType w:val="hybridMultilevel"/>
    <w:tmpl w:val="5768B338"/>
    <w:lvl w:ilvl="0" w:tplc="4600FE76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078"/>
    <w:rsid w:val="00001BB3"/>
    <w:rsid w:val="00003D59"/>
    <w:rsid w:val="00015DEA"/>
    <w:rsid w:val="000353A8"/>
    <w:rsid w:val="00037FA1"/>
    <w:rsid w:val="00040FBB"/>
    <w:rsid w:val="000479A2"/>
    <w:rsid w:val="00053CAE"/>
    <w:rsid w:val="00094518"/>
    <w:rsid w:val="000A669E"/>
    <w:rsid w:val="000B53B1"/>
    <w:rsid w:val="000C38F2"/>
    <w:rsid w:val="000D4AA2"/>
    <w:rsid w:val="000E12BE"/>
    <w:rsid w:val="000E2E50"/>
    <w:rsid w:val="000F0AAA"/>
    <w:rsid w:val="000F0DCA"/>
    <w:rsid w:val="00100965"/>
    <w:rsid w:val="00117D9F"/>
    <w:rsid w:val="00133EF4"/>
    <w:rsid w:val="00152FED"/>
    <w:rsid w:val="001726B5"/>
    <w:rsid w:val="00176545"/>
    <w:rsid w:val="00184D70"/>
    <w:rsid w:val="00186F6B"/>
    <w:rsid w:val="0019221C"/>
    <w:rsid w:val="00194576"/>
    <w:rsid w:val="0019561B"/>
    <w:rsid w:val="001A2B70"/>
    <w:rsid w:val="001A3FF2"/>
    <w:rsid w:val="001C3C13"/>
    <w:rsid w:val="001C3FCD"/>
    <w:rsid w:val="001C5733"/>
    <w:rsid w:val="001C630D"/>
    <w:rsid w:val="001D66EA"/>
    <w:rsid w:val="001E65C2"/>
    <w:rsid w:val="001F59F1"/>
    <w:rsid w:val="00202DE2"/>
    <w:rsid w:val="002111E8"/>
    <w:rsid w:val="00231AB4"/>
    <w:rsid w:val="00237513"/>
    <w:rsid w:val="002405E2"/>
    <w:rsid w:val="002414E1"/>
    <w:rsid w:val="002423F4"/>
    <w:rsid w:val="00247520"/>
    <w:rsid w:val="00257490"/>
    <w:rsid w:val="00263F5F"/>
    <w:rsid w:val="00266C4C"/>
    <w:rsid w:val="002671CB"/>
    <w:rsid w:val="0027343E"/>
    <w:rsid w:val="0028109F"/>
    <w:rsid w:val="002B0230"/>
    <w:rsid w:val="002B2C57"/>
    <w:rsid w:val="002C4903"/>
    <w:rsid w:val="002E1AF2"/>
    <w:rsid w:val="002F0B4D"/>
    <w:rsid w:val="00303DE5"/>
    <w:rsid w:val="00305E87"/>
    <w:rsid w:val="00306FF6"/>
    <w:rsid w:val="00307E29"/>
    <w:rsid w:val="003104B7"/>
    <w:rsid w:val="0031582C"/>
    <w:rsid w:val="00330E0E"/>
    <w:rsid w:val="00332311"/>
    <w:rsid w:val="00333BB6"/>
    <w:rsid w:val="00343C55"/>
    <w:rsid w:val="0035379F"/>
    <w:rsid w:val="00354805"/>
    <w:rsid w:val="00357D98"/>
    <w:rsid w:val="003872B2"/>
    <w:rsid w:val="00391D04"/>
    <w:rsid w:val="00392615"/>
    <w:rsid w:val="003962FB"/>
    <w:rsid w:val="003D3FA0"/>
    <w:rsid w:val="00403CCA"/>
    <w:rsid w:val="00406A9B"/>
    <w:rsid w:val="004075F6"/>
    <w:rsid w:val="00422E73"/>
    <w:rsid w:val="00425713"/>
    <w:rsid w:val="004327CC"/>
    <w:rsid w:val="00440765"/>
    <w:rsid w:val="004560FE"/>
    <w:rsid w:val="004575D0"/>
    <w:rsid w:val="00457933"/>
    <w:rsid w:val="00460746"/>
    <w:rsid w:val="004714AC"/>
    <w:rsid w:val="004822D5"/>
    <w:rsid w:val="00493D5A"/>
    <w:rsid w:val="004A052C"/>
    <w:rsid w:val="004A2306"/>
    <w:rsid w:val="004B4D0B"/>
    <w:rsid w:val="004C1343"/>
    <w:rsid w:val="004C4A48"/>
    <w:rsid w:val="004E056F"/>
    <w:rsid w:val="004E5A8C"/>
    <w:rsid w:val="004F7656"/>
    <w:rsid w:val="00505BBB"/>
    <w:rsid w:val="00524722"/>
    <w:rsid w:val="00531DA0"/>
    <w:rsid w:val="0053425B"/>
    <w:rsid w:val="005348A7"/>
    <w:rsid w:val="005375DF"/>
    <w:rsid w:val="0054522D"/>
    <w:rsid w:val="005727CE"/>
    <w:rsid w:val="0058009B"/>
    <w:rsid w:val="005824EC"/>
    <w:rsid w:val="0058491E"/>
    <w:rsid w:val="005849A0"/>
    <w:rsid w:val="00592CD5"/>
    <w:rsid w:val="00593191"/>
    <w:rsid w:val="00597BCD"/>
    <w:rsid w:val="005A65E9"/>
    <w:rsid w:val="005C2BCD"/>
    <w:rsid w:val="005C3B19"/>
    <w:rsid w:val="005D70AA"/>
    <w:rsid w:val="005F06CB"/>
    <w:rsid w:val="005F0C97"/>
    <w:rsid w:val="006075E1"/>
    <w:rsid w:val="0061260F"/>
    <w:rsid w:val="00620DC6"/>
    <w:rsid w:val="006343D0"/>
    <w:rsid w:val="00634F9E"/>
    <w:rsid w:val="0065024E"/>
    <w:rsid w:val="00650C37"/>
    <w:rsid w:val="006562A6"/>
    <w:rsid w:val="00657C53"/>
    <w:rsid w:val="0069387E"/>
    <w:rsid w:val="006B0047"/>
    <w:rsid w:val="006B0657"/>
    <w:rsid w:val="006B3878"/>
    <w:rsid w:val="006C0617"/>
    <w:rsid w:val="006C235D"/>
    <w:rsid w:val="006C2405"/>
    <w:rsid w:val="006C40F3"/>
    <w:rsid w:val="006C46D3"/>
    <w:rsid w:val="006C4CBB"/>
    <w:rsid w:val="006D5705"/>
    <w:rsid w:val="006E0088"/>
    <w:rsid w:val="006E0669"/>
    <w:rsid w:val="00700E63"/>
    <w:rsid w:val="0070320F"/>
    <w:rsid w:val="00705C44"/>
    <w:rsid w:val="0070694D"/>
    <w:rsid w:val="007127E0"/>
    <w:rsid w:val="00714C92"/>
    <w:rsid w:val="007234D9"/>
    <w:rsid w:val="00724FA1"/>
    <w:rsid w:val="007420D2"/>
    <w:rsid w:val="00742C0A"/>
    <w:rsid w:val="00763E5D"/>
    <w:rsid w:val="00777941"/>
    <w:rsid w:val="00780A06"/>
    <w:rsid w:val="007860C3"/>
    <w:rsid w:val="00787092"/>
    <w:rsid w:val="00794D9E"/>
    <w:rsid w:val="007A55E9"/>
    <w:rsid w:val="007A6B66"/>
    <w:rsid w:val="007B5A89"/>
    <w:rsid w:val="007D38BF"/>
    <w:rsid w:val="007E25F5"/>
    <w:rsid w:val="00814F40"/>
    <w:rsid w:val="008212C6"/>
    <w:rsid w:val="00833800"/>
    <w:rsid w:val="00836359"/>
    <w:rsid w:val="0084181A"/>
    <w:rsid w:val="0085299D"/>
    <w:rsid w:val="00852E1C"/>
    <w:rsid w:val="00856E9B"/>
    <w:rsid w:val="0086319E"/>
    <w:rsid w:val="00880603"/>
    <w:rsid w:val="008A56C2"/>
    <w:rsid w:val="008A6848"/>
    <w:rsid w:val="008B42E0"/>
    <w:rsid w:val="008D03FD"/>
    <w:rsid w:val="008D0D28"/>
    <w:rsid w:val="008D1EA5"/>
    <w:rsid w:val="008F01E2"/>
    <w:rsid w:val="008F121A"/>
    <w:rsid w:val="009004FD"/>
    <w:rsid w:val="009057B6"/>
    <w:rsid w:val="0090698E"/>
    <w:rsid w:val="00910F6D"/>
    <w:rsid w:val="00911EFB"/>
    <w:rsid w:val="00913339"/>
    <w:rsid w:val="00950156"/>
    <w:rsid w:val="009531A8"/>
    <w:rsid w:val="00960EEF"/>
    <w:rsid w:val="00967E88"/>
    <w:rsid w:val="00973BD2"/>
    <w:rsid w:val="00995675"/>
    <w:rsid w:val="009A2468"/>
    <w:rsid w:val="009A4A39"/>
    <w:rsid w:val="009A55AB"/>
    <w:rsid w:val="009A58B8"/>
    <w:rsid w:val="009A635B"/>
    <w:rsid w:val="009B544D"/>
    <w:rsid w:val="009E1C37"/>
    <w:rsid w:val="009E1C48"/>
    <w:rsid w:val="009F364D"/>
    <w:rsid w:val="00A00108"/>
    <w:rsid w:val="00A028A9"/>
    <w:rsid w:val="00A12BD3"/>
    <w:rsid w:val="00A13B88"/>
    <w:rsid w:val="00A1778B"/>
    <w:rsid w:val="00A36D1B"/>
    <w:rsid w:val="00A438A4"/>
    <w:rsid w:val="00A476D0"/>
    <w:rsid w:val="00A47CA9"/>
    <w:rsid w:val="00A54708"/>
    <w:rsid w:val="00A57F13"/>
    <w:rsid w:val="00A601B0"/>
    <w:rsid w:val="00A61643"/>
    <w:rsid w:val="00A61F57"/>
    <w:rsid w:val="00A72055"/>
    <w:rsid w:val="00A84983"/>
    <w:rsid w:val="00A91C1D"/>
    <w:rsid w:val="00AB42B8"/>
    <w:rsid w:val="00AB5018"/>
    <w:rsid w:val="00AB685B"/>
    <w:rsid w:val="00AD304B"/>
    <w:rsid w:val="00AD3664"/>
    <w:rsid w:val="00AE68D0"/>
    <w:rsid w:val="00AF1637"/>
    <w:rsid w:val="00B00D8A"/>
    <w:rsid w:val="00B01542"/>
    <w:rsid w:val="00B07E4C"/>
    <w:rsid w:val="00B14396"/>
    <w:rsid w:val="00B21D0E"/>
    <w:rsid w:val="00B25DC5"/>
    <w:rsid w:val="00B35962"/>
    <w:rsid w:val="00B3712C"/>
    <w:rsid w:val="00B439BE"/>
    <w:rsid w:val="00B51603"/>
    <w:rsid w:val="00B574CE"/>
    <w:rsid w:val="00B6021D"/>
    <w:rsid w:val="00B66FBA"/>
    <w:rsid w:val="00B7139B"/>
    <w:rsid w:val="00B73AAA"/>
    <w:rsid w:val="00B76901"/>
    <w:rsid w:val="00B87A7A"/>
    <w:rsid w:val="00B950D0"/>
    <w:rsid w:val="00BA5DD5"/>
    <w:rsid w:val="00BC04D8"/>
    <w:rsid w:val="00BC0C71"/>
    <w:rsid w:val="00BC4A62"/>
    <w:rsid w:val="00BC76DD"/>
    <w:rsid w:val="00BD201B"/>
    <w:rsid w:val="00BD2A1E"/>
    <w:rsid w:val="00BD3400"/>
    <w:rsid w:val="00BD3DC2"/>
    <w:rsid w:val="00BF0CB5"/>
    <w:rsid w:val="00BF72F1"/>
    <w:rsid w:val="00C01300"/>
    <w:rsid w:val="00C07954"/>
    <w:rsid w:val="00C1164D"/>
    <w:rsid w:val="00C15D82"/>
    <w:rsid w:val="00C20C62"/>
    <w:rsid w:val="00C21F67"/>
    <w:rsid w:val="00C3463D"/>
    <w:rsid w:val="00C37E10"/>
    <w:rsid w:val="00C412BB"/>
    <w:rsid w:val="00C44500"/>
    <w:rsid w:val="00C448C8"/>
    <w:rsid w:val="00C61D02"/>
    <w:rsid w:val="00C637DD"/>
    <w:rsid w:val="00C92EDB"/>
    <w:rsid w:val="00C93508"/>
    <w:rsid w:val="00CA2A9C"/>
    <w:rsid w:val="00CB25A9"/>
    <w:rsid w:val="00CC06DC"/>
    <w:rsid w:val="00CC4B60"/>
    <w:rsid w:val="00CC5DFC"/>
    <w:rsid w:val="00CD204C"/>
    <w:rsid w:val="00CD678E"/>
    <w:rsid w:val="00CF50C4"/>
    <w:rsid w:val="00D00756"/>
    <w:rsid w:val="00D35202"/>
    <w:rsid w:val="00D407CD"/>
    <w:rsid w:val="00D43D3E"/>
    <w:rsid w:val="00D4604B"/>
    <w:rsid w:val="00D5335E"/>
    <w:rsid w:val="00D55A8B"/>
    <w:rsid w:val="00D639FD"/>
    <w:rsid w:val="00D654F2"/>
    <w:rsid w:val="00D7211C"/>
    <w:rsid w:val="00D86A29"/>
    <w:rsid w:val="00D90085"/>
    <w:rsid w:val="00D91DA2"/>
    <w:rsid w:val="00DA357F"/>
    <w:rsid w:val="00DA3E29"/>
    <w:rsid w:val="00DB41F2"/>
    <w:rsid w:val="00DB5F74"/>
    <w:rsid w:val="00DC4759"/>
    <w:rsid w:val="00DD5D83"/>
    <w:rsid w:val="00DF30FD"/>
    <w:rsid w:val="00DF6F7E"/>
    <w:rsid w:val="00E01E5D"/>
    <w:rsid w:val="00E06AA1"/>
    <w:rsid w:val="00E07C5C"/>
    <w:rsid w:val="00E13BBB"/>
    <w:rsid w:val="00E15561"/>
    <w:rsid w:val="00E230CF"/>
    <w:rsid w:val="00E25430"/>
    <w:rsid w:val="00E26FC5"/>
    <w:rsid w:val="00E3006F"/>
    <w:rsid w:val="00E3020B"/>
    <w:rsid w:val="00E33294"/>
    <w:rsid w:val="00E34BCA"/>
    <w:rsid w:val="00E50038"/>
    <w:rsid w:val="00E51898"/>
    <w:rsid w:val="00E51F8A"/>
    <w:rsid w:val="00E62632"/>
    <w:rsid w:val="00E6698B"/>
    <w:rsid w:val="00E74626"/>
    <w:rsid w:val="00E75C10"/>
    <w:rsid w:val="00E7632A"/>
    <w:rsid w:val="00E76E23"/>
    <w:rsid w:val="00E8183D"/>
    <w:rsid w:val="00E91078"/>
    <w:rsid w:val="00EA1012"/>
    <w:rsid w:val="00EA5437"/>
    <w:rsid w:val="00EC5A48"/>
    <w:rsid w:val="00EF7AC4"/>
    <w:rsid w:val="00F12A05"/>
    <w:rsid w:val="00F14519"/>
    <w:rsid w:val="00F20E5D"/>
    <w:rsid w:val="00F233FF"/>
    <w:rsid w:val="00F3711F"/>
    <w:rsid w:val="00F442B0"/>
    <w:rsid w:val="00F505E3"/>
    <w:rsid w:val="00F52659"/>
    <w:rsid w:val="00F82430"/>
    <w:rsid w:val="00F86821"/>
    <w:rsid w:val="00F877BB"/>
    <w:rsid w:val="00F97425"/>
    <w:rsid w:val="00FA0ED3"/>
    <w:rsid w:val="00FA1F32"/>
    <w:rsid w:val="00FA2B30"/>
    <w:rsid w:val="00FA4776"/>
    <w:rsid w:val="00FC0C52"/>
    <w:rsid w:val="00FC5A4E"/>
    <w:rsid w:val="00FD06E2"/>
    <w:rsid w:val="00FD1B16"/>
    <w:rsid w:val="00FD228A"/>
    <w:rsid w:val="00FD3096"/>
    <w:rsid w:val="00FD4C82"/>
    <w:rsid w:val="00FD5128"/>
    <w:rsid w:val="00FD5288"/>
    <w:rsid w:val="00FD6542"/>
    <w:rsid w:val="00FE4F3B"/>
    <w:rsid w:val="00FE5733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3F0B9"/>
  <w15:docId w15:val="{391003D2-6C5C-4395-805C-F8EE0758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91078"/>
    <w:pPr>
      <w:widowControl w:val="0"/>
      <w:autoSpaceDE w:val="0"/>
      <w:autoSpaceDN w:val="0"/>
      <w:adjustRightInd w:val="0"/>
    </w:pPr>
    <w:rPr>
      <w:sz w:val="20"/>
      <w:szCs w:val="20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9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E91078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571AA"/>
    <w:rPr>
      <w:rFonts w:asciiTheme="minorHAnsi" w:eastAsiaTheme="minorEastAsia" w:hAnsiTheme="minorHAnsi" w:cstheme="minorBidi"/>
      <w:b/>
      <w:bCs/>
      <w:sz w:val="28"/>
      <w:szCs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B571AA"/>
    <w:rPr>
      <w:rFonts w:asciiTheme="minorHAnsi" w:eastAsiaTheme="minorEastAsia" w:hAnsiTheme="minorHAnsi" w:cstheme="minorBidi"/>
      <w:sz w:val="24"/>
      <w:szCs w:val="24"/>
      <w:lang w:val="uk-UA"/>
    </w:rPr>
  </w:style>
  <w:style w:type="character" w:customStyle="1" w:styleId="rvts0">
    <w:name w:val="rvts0"/>
    <w:basedOn w:val="a0"/>
    <w:uiPriority w:val="99"/>
    <w:rsid w:val="00E91078"/>
    <w:rPr>
      <w:rFonts w:cs="Times New Roman"/>
    </w:rPr>
  </w:style>
  <w:style w:type="paragraph" w:styleId="3">
    <w:name w:val="Body Text 3"/>
    <w:basedOn w:val="a"/>
    <w:link w:val="30"/>
    <w:uiPriority w:val="99"/>
    <w:semiHidden/>
    <w:rsid w:val="00E91078"/>
    <w:pPr>
      <w:widowControl/>
      <w:autoSpaceDE/>
      <w:autoSpaceDN/>
      <w:adjustRightInd/>
      <w:spacing w:after="120"/>
    </w:pPr>
    <w:rPr>
      <w:b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E91078"/>
    <w:rPr>
      <w:sz w:val="16"/>
      <w:lang w:val="uk-UA" w:eastAsia="ru-RU"/>
    </w:rPr>
  </w:style>
  <w:style w:type="paragraph" w:styleId="31">
    <w:name w:val="Body Text Indent 3"/>
    <w:basedOn w:val="a"/>
    <w:link w:val="32"/>
    <w:uiPriority w:val="99"/>
    <w:semiHidden/>
    <w:rsid w:val="00E91078"/>
    <w:pPr>
      <w:widowControl/>
      <w:autoSpaceDE/>
      <w:autoSpaceDN/>
      <w:adjustRightInd/>
      <w:spacing w:after="120"/>
      <w:ind w:left="283"/>
    </w:pPr>
    <w:rPr>
      <w:bCs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91078"/>
    <w:rPr>
      <w:sz w:val="16"/>
      <w:lang w:val="uk-UA" w:eastAsia="ru-RU"/>
    </w:rPr>
  </w:style>
  <w:style w:type="paragraph" w:styleId="2">
    <w:name w:val="Body Text 2"/>
    <w:basedOn w:val="a"/>
    <w:link w:val="20"/>
    <w:uiPriority w:val="99"/>
    <w:semiHidden/>
    <w:rsid w:val="00E91078"/>
    <w:pPr>
      <w:widowControl/>
      <w:autoSpaceDE/>
      <w:autoSpaceDN/>
      <w:adjustRightInd/>
      <w:spacing w:after="120" w:line="480" w:lineRule="auto"/>
    </w:pPr>
    <w:rPr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91078"/>
    <w:rPr>
      <w:sz w:val="28"/>
      <w:lang w:val="uk-UA" w:eastAsia="ru-RU"/>
    </w:rPr>
  </w:style>
  <w:style w:type="paragraph" w:styleId="21">
    <w:name w:val="Body Text Indent 2"/>
    <w:basedOn w:val="a"/>
    <w:link w:val="22"/>
    <w:uiPriority w:val="99"/>
    <w:semiHidden/>
    <w:rsid w:val="00E91078"/>
    <w:pPr>
      <w:widowControl/>
      <w:autoSpaceDE/>
      <w:autoSpaceDN/>
      <w:adjustRightInd/>
      <w:spacing w:after="120" w:line="480" w:lineRule="auto"/>
      <w:ind w:left="283"/>
    </w:pPr>
    <w:rPr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91078"/>
    <w:rPr>
      <w:sz w:val="28"/>
      <w:lang w:val="uk-UA" w:eastAsia="ru-RU"/>
    </w:rPr>
  </w:style>
  <w:style w:type="paragraph" w:styleId="a3">
    <w:name w:val="List Paragraph"/>
    <w:basedOn w:val="a"/>
    <w:uiPriority w:val="99"/>
    <w:qFormat/>
    <w:rsid w:val="00A47CA9"/>
    <w:pPr>
      <w:widowControl/>
      <w:autoSpaceDE/>
      <w:autoSpaceDN/>
      <w:adjustRightInd/>
      <w:ind w:left="720"/>
      <w:contextualSpacing/>
    </w:pPr>
    <w:rPr>
      <w:sz w:val="28"/>
      <w:szCs w:val="24"/>
      <w:lang w:val="ru-RU"/>
    </w:rPr>
  </w:style>
  <w:style w:type="paragraph" w:customStyle="1" w:styleId="rvps12">
    <w:name w:val="rvps12"/>
    <w:basedOn w:val="a"/>
    <w:uiPriority w:val="99"/>
    <w:rsid w:val="000F0A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efault">
    <w:name w:val="Default"/>
    <w:uiPriority w:val="99"/>
    <w:rsid w:val="00305E87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852E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52E1C"/>
    <w:rPr>
      <w:rFonts w:ascii="Courier New" w:hAnsi="Courier New"/>
      <w:lang w:val="ru-RU" w:eastAsia="ru-RU"/>
    </w:rPr>
  </w:style>
  <w:style w:type="character" w:styleId="a4">
    <w:name w:val="Hyperlink"/>
    <w:basedOn w:val="a0"/>
    <w:uiPriority w:val="99"/>
    <w:rsid w:val="00852E1C"/>
    <w:rPr>
      <w:rFonts w:cs="Times New Roman"/>
      <w:color w:val="0000FF"/>
      <w:u w:val="single"/>
    </w:rPr>
  </w:style>
  <w:style w:type="character" w:customStyle="1" w:styleId="FontStyle11">
    <w:name w:val="Font Style11"/>
    <w:rsid w:val="00FD6542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locked/>
    <w:rsid w:val="00B3712C"/>
    <w:pPr>
      <w:widowControl/>
      <w:autoSpaceDE/>
      <w:autoSpaceDN/>
      <w:adjustRightInd/>
      <w:jc w:val="center"/>
    </w:pPr>
    <w:rPr>
      <w:rFonts w:eastAsia="Calibri"/>
      <w:sz w:val="28"/>
      <w:szCs w:val="24"/>
    </w:rPr>
  </w:style>
  <w:style w:type="character" w:customStyle="1" w:styleId="a6">
    <w:name w:val="Заголовок Знак"/>
    <w:basedOn w:val="a0"/>
    <w:link w:val="a5"/>
    <w:rsid w:val="00B3712C"/>
    <w:rPr>
      <w:rFonts w:eastAsia="Calibri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4</vt:lpstr>
    </vt:vector>
  </TitlesOfParts>
  <Company>Microsoft</Company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4</dc:title>
  <dc:creator>lazebna</dc:creator>
  <cp:lastModifiedBy>Viktor</cp:lastModifiedBy>
  <cp:revision>22</cp:revision>
  <cp:lastPrinted>2021-07-01T07:13:00Z</cp:lastPrinted>
  <dcterms:created xsi:type="dcterms:W3CDTF">2023-05-12T10:36:00Z</dcterms:created>
  <dcterms:modified xsi:type="dcterms:W3CDTF">2023-05-25T08:23:00Z</dcterms:modified>
</cp:coreProperties>
</file>