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6D08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313E8B26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76D06F9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79EE74C7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77777777" w:rsidR="00A343F9" w:rsidRPr="00A343F9" w:rsidRDefault="00A343F9" w:rsidP="00A34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266E6B19" w14:textId="40468234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</w:t>
      </w:r>
      <w:r w:rsidRPr="00B165FE">
        <w:rPr>
          <w:rFonts w:ascii="Times New Roman" w:hAnsi="Times New Roman" w:cs="Times New Roman"/>
          <w:sz w:val="28"/>
          <w:szCs w:val="28"/>
          <w:lang w:val="uk-UA"/>
        </w:rPr>
        <w:t>статті 33 п. 5 Закону України «Про вищу освіту» про науково-педагогічний склад кафедри, з метою забезпечення якості вищої освіти та підвищення ефективності витрат на провадження освітньої діяльності при забезпеченні освітніх програм, прошу розглянути на засіданні вченої ради НУ «Запорізька політехніка» питання про реорганізацію кафед</w:t>
      </w:r>
      <w:r w:rsidR="00C544D7" w:rsidRPr="00B165FE">
        <w:rPr>
          <w:rFonts w:ascii="Times New Roman" w:hAnsi="Times New Roman" w:cs="Times New Roman"/>
          <w:sz w:val="28"/>
          <w:szCs w:val="28"/>
          <w:lang w:val="uk-UA"/>
        </w:rPr>
        <w:t xml:space="preserve">ри «Соціальна робота </w:t>
      </w:r>
      <w:bookmarkStart w:id="0" w:name="_GoBack"/>
      <w:bookmarkEnd w:id="0"/>
      <w:r w:rsidR="00C544D7" w:rsidRPr="00B165FE">
        <w:rPr>
          <w:rFonts w:ascii="Times New Roman" w:hAnsi="Times New Roman" w:cs="Times New Roman"/>
          <w:sz w:val="28"/>
          <w:szCs w:val="28"/>
          <w:lang w:val="uk-UA"/>
        </w:rPr>
        <w:t xml:space="preserve">та психологія» </w:t>
      </w:r>
      <w:r w:rsidRPr="00B165FE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C544D7" w:rsidRPr="00B165FE">
        <w:rPr>
          <w:rFonts w:ascii="Times New Roman" w:hAnsi="Times New Roman" w:cs="Times New Roman"/>
          <w:sz w:val="28"/>
          <w:szCs w:val="28"/>
          <w:lang w:val="uk-UA"/>
        </w:rPr>
        <w:t>створення на її основі кафедри «Соціальна робота» та кафедри «Психологія»</w:t>
      </w:r>
      <w:r w:rsidR="00942852" w:rsidRPr="00B165FE">
        <w:rPr>
          <w:rFonts w:ascii="Times New Roman" w:hAnsi="Times New Roman" w:cs="Times New Roman"/>
          <w:sz w:val="28"/>
          <w:szCs w:val="28"/>
          <w:lang w:val="uk-UA"/>
        </w:rPr>
        <w:t xml:space="preserve"> у складі факультету</w:t>
      </w:r>
      <w:r w:rsidR="00C544D7" w:rsidRPr="00B165F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наук</w:t>
      </w:r>
      <w:r w:rsidRPr="00B165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E6F522" w14:textId="31514F30" w:rsidR="00C544D7" w:rsidRDefault="00BB08E9" w:rsidP="00A343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ля забезпечення </w:t>
      </w:r>
      <w:r w:rsidR="00C544D7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освітнього процесу за освітніми програмами університету,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ропонується 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>персонал</w:t>
      </w:r>
      <w:r w:rsidR="00B909AD">
        <w:rPr>
          <w:rFonts w:ascii="Times New Roman" w:hAnsi="Times New Roman" w:cs="Times New Roman"/>
          <w:sz w:val="28"/>
          <w:szCs w:val="28"/>
          <w:lang w:val="uk-UA"/>
        </w:rPr>
        <w:t xml:space="preserve"> кафедр, що створюються,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733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C544D7">
        <w:rPr>
          <w:rFonts w:ascii="Times New Roman" w:hAnsi="Times New Roman" w:cs="Times New Roman"/>
          <w:sz w:val="28"/>
          <w:szCs w:val="28"/>
          <w:lang w:val="uk-UA"/>
        </w:rPr>
        <w:t>поділити наступним чином:</w:t>
      </w:r>
    </w:p>
    <w:p w14:paraId="012F6B4E" w14:textId="34EF5892" w:rsidR="00C544D7" w:rsidRDefault="00C544D7" w:rsidP="00C54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кафедрою «Соціальна робота» станом на 01.09.2023 закріпити </w:t>
      </w:r>
      <w:r w:rsidR="000A3DB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 науково-педагогічних працівників;</w:t>
      </w:r>
      <w:r w:rsidR="00085E7D">
        <w:rPr>
          <w:rFonts w:ascii="Times New Roman" w:hAnsi="Times New Roman" w:cs="Times New Roman"/>
          <w:sz w:val="28"/>
          <w:szCs w:val="28"/>
          <w:lang w:val="uk-UA"/>
        </w:rPr>
        <w:t xml:space="preserve"> старший лаборант - 1 штатн</w:t>
      </w:r>
      <w:r w:rsidR="00B63A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5E7D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B63A8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85E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FCB6FF" w14:textId="75161F41" w:rsidR="00085E7D" w:rsidRDefault="00C544D7" w:rsidP="00085E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кафедрою «Психологія» станом на 01.09.2023 закріпити </w:t>
      </w:r>
      <w:r w:rsidR="000A3DB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 науково-педагогічних працівників;</w:t>
      </w:r>
      <w:r w:rsidR="00085E7D">
        <w:rPr>
          <w:rFonts w:ascii="Times New Roman" w:hAnsi="Times New Roman" w:cs="Times New Roman"/>
          <w:sz w:val="28"/>
          <w:szCs w:val="28"/>
          <w:lang w:val="uk-UA"/>
        </w:rPr>
        <w:t xml:space="preserve"> старший лаборант - 2 штатних одиниці.</w:t>
      </w:r>
    </w:p>
    <w:p w14:paraId="58437E38" w14:textId="2DFF1614" w:rsidR="00A343F9" w:rsidRDefault="00C544D7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Приміщення, та відповідне матеріально-технічне забезпечення</w:t>
      </w:r>
      <w:r w:rsidR="00263037">
        <w:rPr>
          <w:rFonts w:ascii="Times New Roman" w:hAnsi="Times New Roman" w:cs="Times New Roman"/>
          <w:sz w:val="28"/>
          <w:szCs w:val="28"/>
          <w:lang w:val="uk-UA"/>
        </w:rPr>
        <w:t xml:space="preserve"> кафедри, що реорганізується поділити наступним чином:</w:t>
      </w:r>
    </w:p>
    <w:p w14:paraId="2DFEC7F8" w14:textId="445F30C6" w:rsidR="00263037" w:rsidRDefault="00263037" w:rsidP="00263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аудиторія 394 а – викладацька кафедри «Психологія»;</w:t>
      </w:r>
    </w:p>
    <w:p w14:paraId="124C8C60" w14:textId="580F9915" w:rsidR="00263037" w:rsidRDefault="00263037" w:rsidP="00263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аудиторія 493 – кабінет завідувача кафедри «Психологія»;</w:t>
      </w:r>
    </w:p>
    <w:p w14:paraId="1F83B4EF" w14:textId="213E5746" w:rsidR="00263037" w:rsidRDefault="00263037" w:rsidP="00263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аудиторія 485 – викладацька кафедри «Соціальна робота»;</w:t>
      </w:r>
    </w:p>
    <w:p w14:paraId="08152F28" w14:textId="513ED13F" w:rsidR="00263037" w:rsidRDefault="00263037" w:rsidP="00263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аудиторія 489 – кабінет завідувача кафедри «Соціальна робота»</w:t>
      </w:r>
      <w:r w:rsidR="00085E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AEBCEB" w14:textId="72BB55FC" w:rsidR="00263037" w:rsidRDefault="00263037" w:rsidP="00263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аудиторія 2.10 – навчальна лабораторія психотренінгу, групової психокорекції та соціологічних досліджень закріплюється за факультетом соціальних наук.</w:t>
      </w:r>
    </w:p>
    <w:p w14:paraId="17DEA5A7" w14:textId="77777777" w:rsidR="00085E7D" w:rsidRDefault="00085E7D" w:rsidP="00085E7D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4BCA15" w14:textId="44830AFE" w:rsidR="00085E7D" w:rsidRPr="00263037" w:rsidRDefault="00085E7D" w:rsidP="00085E7D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5E7D">
        <w:rPr>
          <w:rFonts w:ascii="Times New Roman" w:hAnsi="Times New Roman" w:cs="Times New Roman"/>
          <w:sz w:val="28"/>
          <w:szCs w:val="28"/>
          <w:lang w:val="uk-UA"/>
        </w:rPr>
        <w:t>авчальне навантаження кафедри що реорганізується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733">
        <w:rPr>
          <w:rFonts w:ascii="Times New Roman" w:hAnsi="Times New Roman" w:cs="Times New Roman"/>
          <w:sz w:val="28"/>
          <w:szCs w:val="28"/>
          <w:lang w:val="uk-UA"/>
        </w:rPr>
        <w:t>роз</w:t>
      </w:r>
      <w:r>
        <w:rPr>
          <w:rFonts w:ascii="Times New Roman" w:hAnsi="Times New Roman" w:cs="Times New Roman"/>
          <w:sz w:val="28"/>
          <w:szCs w:val="28"/>
          <w:lang w:val="uk-UA"/>
        </w:rPr>
        <w:t>поділити у відповідності до профілю забезпечувальної кафедри та галузі знань.</w:t>
      </w:r>
    </w:p>
    <w:p w14:paraId="09EDDCBB" w14:textId="77777777" w:rsidR="00C544D7" w:rsidRPr="00A343F9" w:rsidRDefault="00C544D7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8BD41" w14:textId="3AA8AC0D" w:rsidR="00942852" w:rsidRPr="00085E7D" w:rsidRDefault="00A343F9" w:rsidP="00C544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E7D">
        <w:rPr>
          <w:rFonts w:ascii="Times New Roman" w:hAnsi="Times New Roman" w:cs="Times New Roman"/>
          <w:sz w:val="24"/>
          <w:szCs w:val="24"/>
          <w:lang w:val="uk-UA"/>
        </w:rPr>
        <w:t xml:space="preserve">Підстава: </w:t>
      </w:r>
      <w:r w:rsidRPr="00085E7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службова </w:t>
      </w:r>
      <w:r w:rsidR="00C544D7" w:rsidRPr="00085E7D">
        <w:rPr>
          <w:rFonts w:ascii="Times New Roman" w:hAnsi="Times New Roman" w:cs="Times New Roman"/>
          <w:sz w:val="24"/>
          <w:szCs w:val="24"/>
          <w:lang w:val="uk-UA"/>
        </w:rPr>
        <w:t>декана факультету соціальних наук Таїсії ГАЙВОРОНСЬКОЇ</w:t>
      </w:r>
    </w:p>
    <w:p w14:paraId="0D95A837" w14:textId="77777777" w:rsidR="00602589" w:rsidRPr="00A343F9" w:rsidRDefault="0060258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FF230" w14:textId="1421C94B" w:rsidR="00BC470E" w:rsidRPr="00A343F9" w:rsidRDefault="00A343F9" w:rsidP="004B6BC1">
      <w:pPr>
        <w:spacing w:after="0"/>
        <w:ind w:firstLine="709"/>
        <w:jc w:val="both"/>
        <w:rPr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C2C16"/>
    <w:multiLevelType w:val="hybridMultilevel"/>
    <w:tmpl w:val="0D7CA3E2"/>
    <w:lvl w:ilvl="0" w:tplc="E9D63A4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9"/>
    <w:rsid w:val="000011CE"/>
    <w:rsid w:val="00085E7D"/>
    <w:rsid w:val="000A3DBC"/>
    <w:rsid w:val="00263037"/>
    <w:rsid w:val="004660D9"/>
    <w:rsid w:val="004B6BC1"/>
    <w:rsid w:val="00602589"/>
    <w:rsid w:val="007534A3"/>
    <w:rsid w:val="00826FB4"/>
    <w:rsid w:val="008A1BF8"/>
    <w:rsid w:val="00942852"/>
    <w:rsid w:val="009C3371"/>
    <w:rsid w:val="00A343F9"/>
    <w:rsid w:val="00B165FE"/>
    <w:rsid w:val="00B36DDD"/>
    <w:rsid w:val="00B63A8B"/>
    <w:rsid w:val="00B909AD"/>
    <w:rsid w:val="00BB08E9"/>
    <w:rsid w:val="00C544D7"/>
    <w:rsid w:val="00DD3733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Victor</cp:lastModifiedBy>
  <cp:revision>5</cp:revision>
  <cp:lastPrinted>2023-06-16T10:30:00Z</cp:lastPrinted>
  <dcterms:created xsi:type="dcterms:W3CDTF">2023-06-16T15:28:00Z</dcterms:created>
  <dcterms:modified xsi:type="dcterms:W3CDTF">2023-06-16T15:34:00Z</dcterms:modified>
</cp:coreProperties>
</file>