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7918DB" w14:paraId="31F2A17D" w14:textId="77777777" w:rsidTr="007918DB">
        <w:tc>
          <w:tcPr>
            <w:tcW w:w="4253" w:type="dxa"/>
          </w:tcPr>
          <w:p w14:paraId="6078A385" w14:textId="77777777" w:rsidR="007918DB" w:rsidRDefault="007918DB" w:rsidP="00D539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14:paraId="0F2615A3" w14:textId="22E148EE" w:rsidR="007918DB" w:rsidRPr="007918DB" w:rsidRDefault="00282C78" w:rsidP="00D539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вченої ради</w:t>
            </w:r>
          </w:p>
          <w:p w14:paraId="4318CC68" w14:textId="77777777" w:rsidR="007918DB" w:rsidRDefault="007918DB" w:rsidP="00D539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Запорізька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F0F4F8" w14:textId="53A3158E" w:rsidR="007918DB" w:rsidRPr="00E03CCA" w:rsidRDefault="007918DB" w:rsidP="00063B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професору Володимиру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БАХРУШИНУ</w:t>
            </w:r>
          </w:p>
        </w:tc>
      </w:tr>
    </w:tbl>
    <w:p w14:paraId="79EE74C7" w14:textId="77777777" w:rsidR="00A343F9" w:rsidRPr="00A343F9" w:rsidRDefault="00A343F9" w:rsidP="007918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2FEE3" w14:textId="0BC767E2" w:rsidR="00A343F9" w:rsidRDefault="00A343F9" w:rsidP="007918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7EB816A2" w14:textId="77777777" w:rsidR="007918DB" w:rsidRDefault="007918DB" w:rsidP="007918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2F3C1E" w14:textId="36DBE384" w:rsidR="00282C78" w:rsidRPr="00F31228" w:rsidRDefault="007918DB" w:rsidP="00282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З урахуванням вимог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 (п. 2), статті 2 (п. 1), статті 8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(п 1, п 2, п. 3)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Закону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застосування англійської мови в Україні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63B4">
        <w:rPr>
          <w:rFonts w:ascii="Times New Roman" w:hAnsi="Times New Roman" w:cs="Times New Roman"/>
          <w:sz w:val="28"/>
          <w:szCs w:val="28"/>
          <w:lang w:val="uk-UA"/>
        </w:rPr>
        <w:t>рішення Колегії Міністерства освіти і науки України № 5/1-4 «Про концептуальні засади державної політики щодо англійської мови у вищій освіті» від 25.06.2019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F96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«</w:t>
      </w:r>
      <w:r w:rsidRPr="00607180">
        <w:rPr>
          <w:rFonts w:ascii="Times New Roman" w:hAnsi="Times New Roman" w:cs="Times New Roman"/>
          <w:sz w:val="28"/>
          <w:szCs w:val="28"/>
          <w:lang w:val="uk-UA"/>
        </w:rPr>
        <w:t>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07180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07180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якісного вивчення, викладання та використання англійської мови у закладах вищої освіти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», затверджених н</w:t>
      </w:r>
      <w:r w:rsidRPr="00607180">
        <w:rPr>
          <w:rFonts w:ascii="Times New Roman" w:hAnsi="Times New Roman" w:cs="Times New Roman"/>
          <w:sz w:val="28"/>
          <w:szCs w:val="28"/>
          <w:lang w:val="uk-UA"/>
        </w:rPr>
        <w:t>аказ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07180">
        <w:rPr>
          <w:rFonts w:ascii="Times New Roman" w:hAnsi="Times New Roman" w:cs="Times New Roman"/>
          <w:sz w:val="28"/>
          <w:szCs w:val="28"/>
          <w:lang w:val="uk-UA"/>
        </w:rPr>
        <w:t xml:space="preserve"> МОН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607180">
        <w:rPr>
          <w:rFonts w:ascii="Times New Roman" w:hAnsi="Times New Roman" w:cs="Times New Roman"/>
          <w:sz w:val="28"/>
          <w:szCs w:val="28"/>
          <w:lang w:val="uk-UA"/>
        </w:rPr>
        <w:t xml:space="preserve"> № 898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7180">
        <w:rPr>
          <w:rFonts w:ascii="Times New Roman" w:hAnsi="Times New Roman" w:cs="Times New Roman"/>
          <w:sz w:val="28"/>
          <w:szCs w:val="28"/>
          <w:lang w:val="uk-UA"/>
        </w:rPr>
        <w:t>від 25.07.2023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метою формування </w:t>
      </w:r>
      <w:r w:rsidRPr="00F963B4">
        <w:rPr>
          <w:rFonts w:ascii="Times New Roman" w:hAnsi="Times New Roman" w:cs="Times New Roman"/>
          <w:sz w:val="28"/>
          <w:szCs w:val="28"/>
          <w:lang w:val="uk-UA"/>
        </w:rPr>
        <w:t>системно</w:t>
      </w:r>
      <w:r>
        <w:rPr>
          <w:rFonts w:ascii="Times New Roman" w:hAnsi="Times New Roman" w:cs="Times New Roman"/>
          <w:sz w:val="28"/>
          <w:szCs w:val="28"/>
          <w:lang w:val="uk-UA"/>
        </w:rPr>
        <w:t>го та комплексного</w:t>
      </w:r>
      <w:r w:rsidRPr="00F963B4">
        <w:rPr>
          <w:rFonts w:ascii="Times New Roman" w:hAnsi="Times New Roman" w:cs="Times New Roman"/>
          <w:sz w:val="28"/>
          <w:szCs w:val="28"/>
          <w:lang w:val="uk-UA"/>
        </w:rPr>
        <w:t xml:space="preserve"> підход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63B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cs="Times New Roman"/>
          <w:sz w:val="28"/>
          <w:szCs w:val="28"/>
          <w:lang w:val="uk-UA"/>
        </w:rPr>
        <w:t>реалізації означеної політики та більшої імплементації англійської мови в освітній процес</w:t>
      </w:r>
      <w:r w:rsidRPr="00F963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реалізації неформальної іншомовної освіти, підвищення мотивації до вивчення та використання англійської мови в </w:t>
      </w:r>
      <w:r w:rsidR="003B40B7">
        <w:rPr>
          <w:rFonts w:ascii="Times New Roman" w:hAnsi="Times New Roman" w:cs="Times New Roman"/>
          <w:sz w:val="28"/>
          <w:szCs w:val="28"/>
          <w:lang w:val="uk-UA"/>
        </w:rPr>
        <w:t>освітньому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позааудиторних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заходах, удосконалення форм та методів викладання англійської мови та для задоволення нагальних потреб учасників освітнього процесу, </w:t>
      </w:r>
      <w:r w:rsidR="00063BDD">
        <w:rPr>
          <w:rFonts w:ascii="Times New Roman" w:hAnsi="Times New Roman" w:cs="Times New Roman"/>
          <w:sz w:val="28"/>
          <w:szCs w:val="28"/>
          <w:lang w:val="uk-UA"/>
        </w:rPr>
        <w:t>пропоную винести на засідання вченої ради розгляд питання щодо</w:t>
      </w:r>
      <w:r w:rsidRPr="00400CF3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</w:t>
      </w:r>
      <w:r w:rsidR="00063BD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282C78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282C78" w:rsidRPr="00282C78">
        <w:rPr>
          <w:rFonts w:ascii="Times New Roman" w:hAnsi="Times New Roman" w:cs="Times New Roman"/>
          <w:sz w:val="28"/>
          <w:szCs w:val="28"/>
          <w:lang w:val="uk-UA"/>
        </w:rPr>
        <w:t>ентр</w:t>
      </w:r>
      <w:r w:rsidR="00282C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82C78" w:rsidRPr="00282C78">
        <w:rPr>
          <w:rFonts w:ascii="Times New Roman" w:hAnsi="Times New Roman" w:cs="Times New Roman"/>
          <w:sz w:val="28"/>
          <w:szCs w:val="28"/>
          <w:lang w:val="uk-UA"/>
        </w:rPr>
        <w:t xml:space="preserve"> іншомовної підготовки «Лінгвістичний центр» в межах навчального центру «Освіта для бізнесу та кар'єри» НУ «Запорізька політехніка»</w:t>
      </w:r>
      <w:r w:rsidR="00282C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4EFD09" w14:textId="77777777" w:rsidR="007918DB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Pr="00F31228">
        <w:rPr>
          <w:rFonts w:ascii="Times New Roman" w:hAnsi="Times New Roman" w:cs="Times New Roman"/>
          <w:sz w:val="28"/>
          <w:szCs w:val="28"/>
          <w:lang w:val="uk-UA"/>
        </w:rPr>
        <w:t>центру іншомовної підготовки «Лінгвістичний центр»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сприятиме:</w:t>
      </w:r>
    </w:p>
    <w:p w14:paraId="484E1165" w14:textId="77777777" w:rsidR="007918DB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реалізації</w:t>
      </w:r>
      <w:r w:rsidRPr="00356A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56A79">
        <w:rPr>
          <w:rFonts w:ascii="Times New Roman" w:hAnsi="Times New Roman" w:cs="Times New Roman"/>
          <w:sz w:val="28"/>
          <w:szCs w:val="28"/>
          <w:lang w:val="uk-UA"/>
        </w:rPr>
        <w:t xml:space="preserve">тратегії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 щодо</w:t>
      </w:r>
      <w:r w:rsidRPr="00356A79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викладання, вивчення та використання англійської мови, враховуючи </w:t>
      </w:r>
      <w:proofErr w:type="spellStart"/>
      <w:r w:rsidRPr="00356A79"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 w:rsidRPr="00356A79">
        <w:rPr>
          <w:rFonts w:ascii="Times New Roman" w:hAnsi="Times New Roman" w:cs="Times New Roman"/>
          <w:sz w:val="28"/>
          <w:szCs w:val="28"/>
          <w:lang w:val="uk-UA"/>
        </w:rPr>
        <w:t xml:space="preserve"> «Про застосування англійської мови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важливо з огляду на </w:t>
      </w:r>
      <w:r w:rsidRPr="00356A79">
        <w:rPr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рспективи членства України в ЄС загалом та </w:t>
      </w:r>
      <w:r w:rsidRPr="00356A79">
        <w:rPr>
          <w:rFonts w:ascii="Times New Roman" w:hAnsi="Times New Roman" w:cs="Times New Roman"/>
          <w:sz w:val="28"/>
          <w:szCs w:val="28"/>
          <w:lang w:val="uk-UA"/>
        </w:rPr>
        <w:t>стратегії інтернаціоналізації 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зокрема</w:t>
      </w:r>
      <w:r w:rsidRPr="00356A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FE2256" w14:textId="77777777" w:rsidR="007918DB" w:rsidRPr="002534AF" w:rsidRDefault="007918DB" w:rsidP="007918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C8">
        <w:rPr>
          <w:rFonts w:ascii="Times New Roman" w:hAnsi="Times New Roman" w:cs="Times New Roman"/>
          <w:sz w:val="28"/>
          <w:szCs w:val="28"/>
          <w:lang w:val="uk-UA"/>
        </w:rPr>
        <w:lastRenderedPageBreak/>
        <w:t>- втіленню іміджевої та профорієнтаційної політик університету як освітньої установи, яка надає широкий спектр можливостей для покращення іншомовної компетентності та підвищення конкурентоспроможності здобувачів освіти на міжнародному ринку праці;</w:t>
      </w:r>
    </w:p>
    <w:p w14:paraId="3178247F" w14:textId="1673A61E" w:rsidR="007918DB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створенню можливостей іншомовної неформальної освіти для здобувачів освіти та співробітників НУ «Запорізька політехніка»;</w:t>
      </w:r>
    </w:p>
    <w:p w14:paraId="691CDB4D" w14:textId="77777777" w:rsidR="007918DB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забезпеченню умов для підготовки до складання іспитів із іноземних мов учасниками навчального процесу;</w:t>
      </w:r>
    </w:p>
    <w:p w14:paraId="1315F789" w14:textId="77777777" w:rsidR="007918DB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організації курсів вивчення іноземних мов;</w:t>
      </w:r>
    </w:p>
    <w:p w14:paraId="4CC5FF16" w14:textId="441EACCE" w:rsidR="007918DB" w:rsidRPr="00556EED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EED">
        <w:rPr>
          <w:rFonts w:ascii="Times New Roman" w:hAnsi="Times New Roman" w:cs="Times New Roman"/>
          <w:sz w:val="28"/>
          <w:szCs w:val="28"/>
          <w:lang w:val="uk-UA"/>
        </w:rPr>
        <w:t>-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56EED">
        <w:rPr>
          <w:rFonts w:ascii="Times New Roman" w:hAnsi="Times New Roman" w:cs="Times New Roman"/>
          <w:sz w:val="28"/>
          <w:szCs w:val="28"/>
          <w:lang w:val="uk-UA"/>
        </w:rPr>
        <w:t xml:space="preserve"> тренінгів з методики викладання фахових дисциплін англійською мовою для </w:t>
      </w:r>
      <w:r w:rsidR="00063BDD"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  <w:r w:rsidRPr="00556EED">
        <w:rPr>
          <w:rFonts w:ascii="Times New Roman" w:hAnsi="Times New Roman" w:cs="Times New Roman"/>
          <w:sz w:val="28"/>
          <w:szCs w:val="28"/>
          <w:lang w:val="uk-UA"/>
        </w:rPr>
        <w:t xml:space="preserve"> НУ «Запорізька політехніка»;</w:t>
      </w:r>
    </w:p>
    <w:p w14:paraId="62D7D14C" w14:textId="77777777" w:rsidR="007918DB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організацію тренінгів для підвищення кваліфікації</w:t>
      </w:r>
      <w:r w:rsidRPr="00556EED">
        <w:rPr>
          <w:rFonts w:ascii="Times New Roman" w:hAnsi="Times New Roman" w:cs="Times New Roman"/>
          <w:sz w:val="28"/>
          <w:szCs w:val="28"/>
          <w:lang w:val="uk-UA"/>
        </w:rPr>
        <w:t xml:space="preserve"> вчителів іноземних мов шкіл міста Запоріжжя </w:t>
      </w:r>
      <w:r>
        <w:rPr>
          <w:rFonts w:ascii="Times New Roman" w:hAnsi="Times New Roman" w:cs="Times New Roman"/>
          <w:sz w:val="28"/>
          <w:szCs w:val="28"/>
          <w:lang w:val="uk-UA"/>
        </w:rPr>
        <w:t>та Запорізького регіону</w:t>
      </w:r>
      <w:r w:rsidRPr="00556E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EBA234" w14:textId="1DFD891D" w:rsidR="000E4529" w:rsidRPr="00A343F9" w:rsidRDefault="000E4529" w:rsidP="00791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F8978" w14:textId="63F1B0D1" w:rsidR="00A343F9" w:rsidRDefault="007918DB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>службова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записка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0B7">
        <w:rPr>
          <w:rFonts w:ascii="Times New Roman" w:hAnsi="Times New Roman" w:cs="Times New Roman"/>
          <w:sz w:val="28"/>
          <w:szCs w:val="28"/>
          <w:lang w:val="uk-UA"/>
        </w:rPr>
        <w:t>в.о. зав</w:t>
      </w:r>
      <w:r w:rsidR="008114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B40B7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2534AF">
        <w:rPr>
          <w:rFonts w:ascii="Times New Roman" w:hAnsi="Times New Roman" w:cs="Times New Roman"/>
          <w:sz w:val="28"/>
          <w:szCs w:val="28"/>
          <w:lang w:val="uk-UA"/>
        </w:rPr>
        <w:t xml:space="preserve"> «Іноземн</w:t>
      </w:r>
      <w:r>
        <w:rPr>
          <w:rFonts w:ascii="Times New Roman" w:hAnsi="Times New Roman" w:cs="Times New Roman"/>
          <w:sz w:val="28"/>
          <w:szCs w:val="28"/>
          <w:lang w:val="uk-UA"/>
        </w:rPr>
        <w:t>а філологія</w:t>
      </w:r>
      <w:r w:rsidR="002534AF">
        <w:rPr>
          <w:rFonts w:ascii="Times New Roman" w:hAnsi="Times New Roman" w:cs="Times New Roman"/>
          <w:sz w:val="28"/>
          <w:szCs w:val="28"/>
          <w:lang w:val="uk-UA"/>
        </w:rPr>
        <w:t xml:space="preserve"> та переклад»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0B7">
        <w:rPr>
          <w:rFonts w:ascii="Times New Roman" w:hAnsi="Times New Roman" w:cs="Times New Roman"/>
          <w:sz w:val="28"/>
          <w:szCs w:val="28"/>
          <w:lang w:val="uk-UA"/>
        </w:rPr>
        <w:t xml:space="preserve">Наталії </w:t>
      </w:r>
      <w:proofErr w:type="spellStart"/>
      <w:r w:rsidR="003B40B7">
        <w:rPr>
          <w:rFonts w:ascii="Times New Roman" w:hAnsi="Times New Roman" w:cs="Times New Roman"/>
          <w:sz w:val="28"/>
          <w:szCs w:val="28"/>
          <w:lang w:val="uk-UA"/>
        </w:rPr>
        <w:t>Жукової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E2893" w14:textId="67D846A8" w:rsidR="00A343F9" w:rsidRDefault="00A343F9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B837B" w14:textId="77777777" w:rsidR="00063BDD" w:rsidRPr="00A343F9" w:rsidRDefault="00063BDD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773BC" w14:textId="6798E1E2" w:rsidR="00A343F9" w:rsidRPr="00A343F9" w:rsidRDefault="00A343F9" w:rsidP="00791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18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18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1D9FF230" w14:textId="77777777" w:rsidR="00BC470E" w:rsidRPr="00A343F9" w:rsidRDefault="0025083D" w:rsidP="007918DB">
      <w:pPr>
        <w:spacing w:after="0" w:line="360" w:lineRule="auto"/>
        <w:rPr>
          <w:lang w:val="uk-UA"/>
        </w:rPr>
      </w:pPr>
    </w:p>
    <w:sectPr w:rsidR="00BC470E" w:rsidRPr="00A3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E2F"/>
    <w:multiLevelType w:val="hybridMultilevel"/>
    <w:tmpl w:val="BCF45E9A"/>
    <w:lvl w:ilvl="0" w:tplc="3882254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A3DA4"/>
    <w:multiLevelType w:val="hybridMultilevel"/>
    <w:tmpl w:val="1B6AF0F4"/>
    <w:lvl w:ilvl="0" w:tplc="A5205FF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1987391"/>
    <w:multiLevelType w:val="hybridMultilevel"/>
    <w:tmpl w:val="F07200EE"/>
    <w:lvl w:ilvl="0" w:tplc="388225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F9"/>
    <w:rsid w:val="00063BDD"/>
    <w:rsid w:val="000B080A"/>
    <w:rsid w:val="000B5618"/>
    <w:rsid w:val="000E4529"/>
    <w:rsid w:val="001051E3"/>
    <w:rsid w:val="0025083D"/>
    <w:rsid w:val="002534AF"/>
    <w:rsid w:val="00282C78"/>
    <w:rsid w:val="00356A79"/>
    <w:rsid w:val="003B40B7"/>
    <w:rsid w:val="004045BC"/>
    <w:rsid w:val="004B783A"/>
    <w:rsid w:val="00556EED"/>
    <w:rsid w:val="0056179B"/>
    <w:rsid w:val="00607180"/>
    <w:rsid w:val="00745BF2"/>
    <w:rsid w:val="007534A3"/>
    <w:rsid w:val="00770AB1"/>
    <w:rsid w:val="007918DB"/>
    <w:rsid w:val="007D3CC3"/>
    <w:rsid w:val="00811498"/>
    <w:rsid w:val="00826FB4"/>
    <w:rsid w:val="00846596"/>
    <w:rsid w:val="008A1BF8"/>
    <w:rsid w:val="00942852"/>
    <w:rsid w:val="009632A3"/>
    <w:rsid w:val="0098339C"/>
    <w:rsid w:val="00A220DB"/>
    <w:rsid w:val="00A343F9"/>
    <w:rsid w:val="00B31B6B"/>
    <w:rsid w:val="00B36DDD"/>
    <w:rsid w:val="00BB08E9"/>
    <w:rsid w:val="00BB5798"/>
    <w:rsid w:val="00E97A05"/>
    <w:rsid w:val="00EA3A3F"/>
    <w:rsid w:val="00EC7245"/>
    <w:rsid w:val="00EE5A5A"/>
    <w:rsid w:val="00F9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180"/>
    <w:pPr>
      <w:ind w:left="720"/>
      <w:contextualSpacing/>
    </w:pPr>
  </w:style>
  <w:style w:type="table" w:styleId="a4">
    <w:name w:val="Table Grid"/>
    <w:basedOn w:val="a1"/>
    <w:uiPriority w:val="39"/>
    <w:rsid w:val="0079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180"/>
    <w:pPr>
      <w:ind w:left="720"/>
      <w:contextualSpacing/>
    </w:pPr>
  </w:style>
  <w:style w:type="table" w:styleId="a4">
    <w:name w:val="Table Grid"/>
    <w:basedOn w:val="a1"/>
    <w:uiPriority w:val="39"/>
    <w:rsid w:val="0079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cp:lastPrinted>2023-12-14T14:44:00Z</cp:lastPrinted>
  <dcterms:created xsi:type="dcterms:W3CDTF">2023-12-18T15:33:00Z</dcterms:created>
  <dcterms:modified xsi:type="dcterms:W3CDTF">2023-12-18T15:33:00Z</dcterms:modified>
</cp:coreProperties>
</file>