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6A860" w14:textId="3324D839" w:rsidR="002121A7" w:rsidRDefault="002121A7" w:rsidP="004A2EA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14:paraId="205BAD19" w14:textId="21FB9914" w:rsidR="002121A7" w:rsidRDefault="002121A7" w:rsidP="004A2EA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14:paraId="5AC04A92" w14:textId="44F39AB0" w:rsidR="002121A7" w:rsidRDefault="002121A7" w:rsidP="004A2EA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Володимиру БАХРУШИНУ</w:t>
      </w:r>
    </w:p>
    <w:p w14:paraId="6596BBA8" w14:textId="77777777" w:rsidR="004A2EA5" w:rsidRDefault="004A2EA5" w:rsidP="004A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607E3" w14:textId="77777777" w:rsidR="004A2EA5" w:rsidRDefault="004A2EA5" w:rsidP="004A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41D86" w14:textId="4153B763" w:rsidR="002121A7" w:rsidRPr="002121A7" w:rsidRDefault="002121A7" w:rsidP="004A2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Подання</w:t>
      </w:r>
    </w:p>
    <w:p w14:paraId="00CC9DA7" w14:textId="77777777" w:rsidR="002121A7" w:rsidRPr="002121A7" w:rsidRDefault="002121A7" w:rsidP="002121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B14299" w14:textId="62B2951E" w:rsidR="002121A7" w:rsidRPr="002121A7" w:rsidRDefault="002121A7" w:rsidP="004A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 xml:space="preserve">З метою оптимізації </w:t>
      </w:r>
      <w:r>
        <w:rPr>
          <w:rFonts w:ascii="Times New Roman" w:hAnsi="Times New Roman" w:cs="Times New Roman"/>
          <w:sz w:val="28"/>
          <w:szCs w:val="28"/>
        </w:rPr>
        <w:t>освітнього</w:t>
      </w:r>
      <w:r w:rsidRPr="002121A7">
        <w:rPr>
          <w:rFonts w:ascii="Times New Roman" w:hAnsi="Times New Roman" w:cs="Times New Roman"/>
          <w:sz w:val="28"/>
          <w:szCs w:val="28"/>
        </w:rPr>
        <w:t xml:space="preserve"> та наукового процесів, ефективного використання ресурсів, підвищення якості освіти та наукових досліджень у сфері права та політології, пропонується реорганізація шляхом об'єднання </w:t>
      </w:r>
      <w:r>
        <w:rPr>
          <w:rFonts w:ascii="Times New Roman" w:hAnsi="Times New Roman" w:cs="Times New Roman"/>
          <w:sz w:val="28"/>
          <w:szCs w:val="28"/>
        </w:rPr>
        <w:t xml:space="preserve">забезпечувальної </w:t>
      </w:r>
      <w:r w:rsidRPr="002121A7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2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21A7">
        <w:rPr>
          <w:rFonts w:ascii="Times New Roman" w:hAnsi="Times New Roman" w:cs="Times New Roman"/>
          <w:sz w:val="28"/>
          <w:szCs w:val="28"/>
        </w:rPr>
        <w:t>Політологія та право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21A7">
        <w:rPr>
          <w:rFonts w:ascii="Times New Roman" w:hAnsi="Times New Roman" w:cs="Times New Roman"/>
          <w:sz w:val="28"/>
          <w:szCs w:val="28"/>
        </w:rPr>
        <w:t xml:space="preserve"> гуманітарного факультету та </w:t>
      </w:r>
      <w:r>
        <w:rPr>
          <w:rFonts w:ascii="Times New Roman" w:hAnsi="Times New Roman" w:cs="Times New Roman"/>
          <w:sz w:val="28"/>
          <w:szCs w:val="28"/>
        </w:rPr>
        <w:t>випускової кафедри «</w:t>
      </w:r>
      <w:proofErr w:type="spellStart"/>
      <w:r w:rsidRPr="002121A7">
        <w:rPr>
          <w:rFonts w:ascii="Times New Roman" w:hAnsi="Times New Roman" w:cs="Times New Roman"/>
          <w:sz w:val="28"/>
          <w:szCs w:val="28"/>
        </w:rPr>
        <w:t>Загальноправові</w:t>
      </w:r>
      <w:proofErr w:type="spellEnd"/>
      <w:r w:rsidRPr="002121A7">
        <w:rPr>
          <w:rFonts w:ascii="Times New Roman" w:hAnsi="Times New Roman" w:cs="Times New Roman"/>
          <w:sz w:val="28"/>
          <w:szCs w:val="28"/>
        </w:rPr>
        <w:t xml:space="preserve"> та політичні науки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21A7">
        <w:rPr>
          <w:rFonts w:ascii="Times New Roman" w:hAnsi="Times New Roman" w:cs="Times New Roman"/>
          <w:sz w:val="28"/>
          <w:szCs w:val="28"/>
        </w:rPr>
        <w:t xml:space="preserve"> юридичного факультету у нову випускову кафедру </w:t>
      </w:r>
      <w:r w:rsidR="00CE0ECB">
        <w:rPr>
          <w:rFonts w:ascii="Times New Roman" w:hAnsi="Times New Roman" w:cs="Times New Roman"/>
          <w:sz w:val="28"/>
          <w:szCs w:val="28"/>
        </w:rPr>
        <w:t xml:space="preserve">«Політологія та </w:t>
      </w:r>
      <w:proofErr w:type="spellStart"/>
      <w:r w:rsidR="00CE0ECB">
        <w:rPr>
          <w:rFonts w:ascii="Times New Roman" w:hAnsi="Times New Roman" w:cs="Times New Roman"/>
          <w:sz w:val="28"/>
          <w:szCs w:val="28"/>
        </w:rPr>
        <w:t>загальноправові</w:t>
      </w:r>
      <w:proofErr w:type="spellEnd"/>
      <w:r w:rsidR="00CE0ECB">
        <w:rPr>
          <w:rFonts w:ascii="Times New Roman" w:hAnsi="Times New Roman" w:cs="Times New Roman"/>
          <w:sz w:val="28"/>
          <w:szCs w:val="28"/>
        </w:rPr>
        <w:t xml:space="preserve"> дисципліни»</w:t>
      </w:r>
      <w:r w:rsidRPr="002121A7">
        <w:rPr>
          <w:rFonts w:ascii="Times New Roman" w:hAnsi="Times New Roman" w:cs="Times New Roman"/>
          <w:sz w:val="28"/>
          <w:szCs w:val="28"/>
        </w:rPr>
        <w:t>. Це об'єднання дозволить консолідувати науковий та навчальний потенціал обох кафедр, створити оптимальні умови для підготовки висококваліфікованих фахівців, сприяти глибшому інтегрованому розумінню правових та політичних дисциплін, що є важливим у сучасних умовах.</w:t>
      </w:r>
    </w:p>
    <w:p w14:paraId="2A61A8D4" w14:textId="5C4502C5" w:rsidR="002121A7" w:rsidRPr="002121A7" w:rsidRDefault="002121A7" w:rsidP="004A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21A7">
        <w:rPr>
          <w:rFonts w:ascii="Times New Roman" w:hAnsi="Times New Roman" w:cs="Times New Roman"/>
          <w:sz w:val="28"/>
          <w:szCs w:val="28"/>
        </w:rPr>
        <w:t>б'єднання</w:t>
      </w:r>
      <w:r>
        <w:rPr>
          <w:rFonts w:ascii="Times New Roman" w:hAnsi="Times New Roman" w:cs="Times New Roman"/>
          <w:sz w:val="28"/>
          <w:szCs w:val="28"/>
        </w:rPr>
        <w:t xml:space="preserve"> забезпечить</w:t>
      </w:r>
      <w:r w:rsidRPr="002121A7">
        <w:rPr>
          <w:rFonts w:ascii="Times New Roman" w:hAnsi="Times New Roman" w:cs="Times New Roman"/>
          <w:sz w:val="28"/>
          <w:szCs w:val="28"/>
        </w:rPr>
        <w:t>:</w:t>
      </w:r>
    </w:p>
    <w:p w14:paraId="4E8C73C3" w14:textId="4967BC14" w:rsidR="002121A7" w:rsidRDefault="002121A7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21A7">
        <w:rPr>
          <w:rFonts w:ascii="Times New Roman" w:hAnsi="Times New Roman" w:cs="Times New Roman"/>
          <w:sz w:val="28"/>
          <w:szCs w:val="28"/>
        </w:rPr>
        <w:t>ідвищення якості освіти через інтеграцію ресурсів та обмін досвідом між викладачами</w:t>
      </w:r>
      <w:r w:rsidR="00EA2079">
        <w:rPr>
          <w:rFonts w:ascii="Times New Roman" w:hAnsi="Times New Roman" w:cs="Times New Roman"/>
          <w:sz w:val="28"/>
          <w:szCs w:val="28"/>
        </w:rPr>
        <w:t>;</w:t>
      </w:r>
    </w:p>
    <w:p w14:paraId="535E4EB2" w14:textId="52AD6F3C" w:rsidR="003E7638" w:rsidRPr="002121A7" w:rsidRDefault="003E7638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ліцензійних вимог до кадрового забезпечення підготовки здобувачів освіти зі спеціальності 052 «Політологія»;</w:t>
      </w:r>
    </w:p>
    <w:p w14:paraId="7D41CD16" w14:textId="10152775" w:rsidR="002121A7" w:rsidRPr="002121A7" w:rsidRDefault="002121A7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121A7">
        <w:rPr>
          <w:rFonts w:ascii="Times New Roman" w:hAnsi="Times New Roman" w:cs="Times New Roman"/>
          <w:sz w:val="28"/>
          <w:szCs w:val="28"/>
        </w:rPr>
        <w:t>фективність наукових досліджень завдяки збільшеному науковому потенціалу та кращій координації</w:t>
      </w:r>
      <w:r w:rsidR="00EA2079">
        <w:rPr>
          <w:rFonts w:ascii="Times New Roman" w:hAnsi="Times New Roman" w:cs="Times New Roman"/>
          <w:sz w:val="28"/>
          <w:szCs w:val="28"/>
        </w:rPr>
        <w:t>;</w:t>
      </w:r>
    </w:p>
    <w:p w14:paraId="6065CF9C" w14:textId="00CA5E31" w:rsidR="002121A7" w:rsidRPr="002121A7" w:rsidRDefault="002121A7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21A7">
        <w:rPr>
          <w:rFonts w:ascii="Times New Roman" w:hAnsi="Times New Roman" w:cs="Times New Roman"/>
          <w:sz w:val="28"/>
          <w:szCs w:val="28"/>
        </w:rPr>
        <w:t>птимізаці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121A7">
        <w:rPr>
          <w:rFonts w:ascii="Times New Roman" w:hAnsi="Times New Roman" w:cs="Times New Roman"/>
          <w:sz w:val="28"/>
          <w:szCs w:val="28"/>
        </w:rPr>
        <w:t xml:space="preserve"> ресурсів шляхом спільного використання матеріально-технічної бази</w:t>
      </w:r>
      <w:r w:rsidR="00EA2079">
        <w:rPr>
          <w:rFonts w:ascii="Times New Roman" w:hAnsi="Times New Roman" w:cs="Times New Roman"/>
          <w:sz w:val="28"/>
          <w:szCs w:val="28"/>
        </w:rPr>
        <w:t>;</w:t>
      </w:r>
    </w:p>
    <w:p w14:paraId="3CDA6F03" w14:textId="484137B8" w:rsidR="002121A7" w:rsidRDefault="002121A7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121A7">
        <w:rPr>
          <w:rFonts w:ascii="Times New Roman" w:hAnsi="Times New Roman" w:cs="Times New Roman"/>
          <w:sz w:val="28"/>
          <w:szCs w:val="28"/>
        </w:rPr>
        <w:t xml:space="preserve">озширення міжнародної співпраці та </w:t>
      </w:r>
      <w:r>
        <w:rPr>
          <w:rFonts w:ascii="Times New Roman" w:hAnsi="Times New Roman" w:cs="Times New Roman"/>
          <w:sz w:val="28"/>
          <w:szCs w:val="28"/>
        </w:rPr>
        <w:t>грантової діяльності</w:t>
      </w:r>
      <w:r w:rsidR="00EA2079">
        <w:rPr>
          <w:rFonts w:ascii="Times New Roman" w:hAnsi="Times New Roman" w:cs="Times New Roman"/>
          <w:sz w:val="28"/>
          <w:szCs w:val="28"/>
        </w:rPr>
        <w:t>;</w:t>
      </w:r>
    </w:p>
    <w:p w14:paraId="78E660D0" w14:textId="409F1D0F" w:rsidR="003E7638" w:rsidRPr="002121A7" w:rsidRDefault="003E7638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активізацію участі у формуванні іміджевої та профорієнтаційної політик університету;</w:t>
      </w:r>
    </w:p>
    <w:p w14:paraId="22E189AD" w14:textId="41B0BDB5" w:rsidR="002121A7" w:rsidRPr="002121A7" w:rsidRDefault="00C11972" w:rsidP="004A2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якісну </w:t>
      </w:r>
      <w:r w:rsidR="002121A7">
        <w:rPr>
          <w:rFonts w:ascii="Times New Roman" w:hAnsi="Times New Roman" w:cs="Times New Roman"/>
          <w:sz w:val="28"/>
          <w:szCs w:val="28"/>
        </w:rPr>
        <w:t>п</w:t>
      </w:r>
      <w:r w:rsidR="002121A7" w:rsidRPr="002121A7">
        <w:rPr>
          <w:rFonts w:ascii="Times New Roman" w:hAnsi="Times New Roman" w:cs="Times New Roman"/>
          <w:sz w:val="28"/>
          <w:szCs w:val="28"/>
        </w:rPr>
        <w:t>ідготовк</w:t>
      </w:r>
      <w:r w:rsidR="002121A7">
        <w:rPr>
          <w:rFonts w:ascii="Times New Roman" w:hAnsi="Times New Roman" w:cs="Times New Roman"/>
          <w:sz w:val="28"/>
          <w:szCs w:val="28"/>
        </w:rPr>
        <w:t>у</w:t>
      </w:r>
      <w:r w:rsidR="002121A7" w:rsidRPr="002121A7">
        <w:rPr>
          <w:rFonts w:ascii="Times New Roman" w:hAnsi="Times New Roman" w:cs="Times New Roman"/>
          <w:sz w:val="28"/>
          <w:szCs w:val="28"/>
        </w:rPr>
        <w:t xml:space="preserve"> конкурентоспроможних фахівців з глибокими знаннями в області права та політології.</w:t>
      </w:r>
    </w:p>
    <w:p w14:paraId="22C899D5" w14:textId="6255D95B" w:rsidR="002121A7" w:rsidRDefault="002121A7" w:rsidP="004A2E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забезпечення якісного продовження освітнього процесу пропонується персонал та навчальне навантаження кафедр «Політологія та право» 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Загальноправові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політичні науки» перевести на кафедру «Політологі</w:t>
      </w:r>
      <w:r w:rsidR="00CE0E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A2EA5">
        <w:rPr>
          <w:rFonts w:ascii="Times New Roman" w:hAnsi="Times New Roman" w:cs="Times New Roman"/>
          <w:sz w:val="28"/>
          <w:szCs w:val="28"/>
        </w:rPr>
        <w:t>загальноправов</w:t>
      </w:r>
      <w:r w:rsidR="00CE0E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2EA5">
        <w:rPr>
          <w:rFonts w:ascii="Times New Roman" w:hAnsi="Times New Roman" w:cs="Times New Roman"/>
          <w:sz w:val="28"/>
          <w:szCs w:val="28"/>
        </w:rPr>
        <w:t xml:space="preserve"> </w:t>
      </w:r>
      <w:r w:rsidR="00CE0ECB">
        <w:rPr>
          <w:rFonts w:ascii="Times New Roman" w:hAnsi="Times New Roman" w:cs="Times New Roman"/>
          <w:sz w:val="28"/>
          <w:szCs w:val="28"/>
        </w:rPr>
        <w:t>дисципліни</w:t>
      </w:r>
      <w:r w:rsidR="004A2EA5">
        <w:rPr>
          <w:rFonts w:ascii="Times New Roman" w:hAnsi="Times New Roman" w:cs="Times New Roman"/>
          <w:sz w:val="28"/>
          <w:szCs w:val="28"/>
        </w:rPr>
        <w:t xml:space="preserve">» у складі юридичного факультету. Закріпити приміщення та матеріально-технічне забезпечення кафедр, що реорганізуються, за кафедрою </w:t>
      </w:r>
      <w:r w:rsidR="00CE0ECB">
        <w:rPr>
          <w:rFonts w:ascii="Times New Roman" w:hAnsi="Times New Roman" w:cs="Times New Roman"/>
          <w:sz w:val="28"/>
          <w:szCs w:val="28"/>
        </w:rPr>
        <w:t xml:space="preserve">«Політологія та </w:t>
      </w:r>
      <w:proofErr w:type="spellStart"/>
      <w:r w:rsidR="00CE0ECB">
        <w:rPr>
          <w:rFonts w:ascii="Times New Roman" w:hAnsi="Times New Roman" w:cs="Times New Roman"/>
          <w:sz w:val="28"/>
          <w:szCs w:val="28"/>
        </w:rPr>
        <w:t>загальноправові</w:t>
      </w:r>
      <w:proofErr w:type="spellEnd"/>
      <w:r w:rsidR="00CE0ECB">
        <w:rPr>
          <w:rFonts w:ascii="Times New Roman" w:hAnsi="Times New Roman" w:cs="Times New Roman"/>
          <w:sz w:val="28"/>
          <w:szCs w:val="28"/>
        </w:rPr>
        <w:t xml:space="preserve"> дисципліни»</w:t>
      </w:r>
      <w:r w:rsidR="004A2EA5">
        <w:rPr>
          <w:rFonts w:ascii="Times New Roman" w:hAnsi="Times New Roman" w:cs="Times New Roman"/>
          <w:sz w:val="28"/>
          <w:szCs w:val="28"/>
        </w:rPr>
        <w:t>.</w:t>
      </w:r>
    </w:p>
    <w:p w14:paraId="68031189" w14:textId="77777777" w:rsidR="004A2EA5" w:rsidRDefault="004A2EA5" w:rsidP="004A2E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955C8" w14:textId="67C0BC42" w:rsidR="004A2EA5" w:rsidRDefault="004A2EA5" w:rsidP="004A2E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</w:rPr>
        <w:tab/>
        <w:t>службова декана юридичного факультету Юрія ФІЛЕЯ;</w:t>
      </w:r>
    </w:p>
    <w:p w14:paraId="3D8FDEEF" w14:textId="356CF237" w:rsidR="004A2EA5" w:rsidRDefault="004A2EA5" w:rsidP="004A2EA5">
      <w:pPr>
        <w:pStyle w:val="a3"/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службова в.о. завідувача кафедри «</w:t>
      </w:r>
      <w:proofErr w:type="spellStart"/>
      <w:r w:rsidRPr="002121A7">
        <w:rPr>
          <w:rFonts w:ascii="Times New Roman" w:hAnsi="Times New Roman" w:cs="Times New Roman"/>
          <w:sz w:val="28"/>
          <w:szCs w:val="28"/>
        </w:rPr>
        <w:t>Загальноправові</w:t>
      </w:r>
      <w:proofErr w:type="spellEnd"/>
      <w:r w:rsidRPr="002121A7">
        <w:rPr>
          <w:rFonts w:ascii="Times New Roman" w:hAnsi="Times New Roman" w:cs="Times New Roman"/>
          <w:sz w:val="28"/>
          <w:szCs w:val="28"/>
        </w:rPr>
        <w:t xml:space="preserve"> та політичні науки</w:t>
      </w:r>
      <w:r>
        <w:rPr>
          <w:rFonts w:ascii="Times New Roman" w:hAnsi="Times New Roman" w:cs="Times New Roman"/>
          <w:sz w:val="28"/>
          <w:szCs w:val="28"/>
        </w:rPr>
        <w:t>» Юрія КИРИЧЕНКА.</w:t>
      </w:r>
    </w:p>
    <w:p w14:paraId="082CA203" w14:textId="77777777" w:rsidR="004A2EA5" w:rsidRDefault="004A2EA5" w:rsidP="004A2EA5">
      <w:pPr>
        <w:pStyle w:val="a3"/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7F0F8E04" w14:textId="47C17626" w:rsidR="004A2EA5" w:rsidRDefault="004A2EA5" w:rsidP="004A2EA5">
      <w:pPr>
        <w:pStyle w:val="a3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Віктор ГРЕШТА</w:t>
      </w:r>
    </w:p>
    <w:sectPr w:rsidR="004A2EA5" w:rsidSect="00FE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1DC7"/>
    <w:multiLevelType w:val="hybridMultilevel"/>
    <w:tmpl w:val="940292D8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A3CC9"/>
    <w:multiLevelType w:val="hybridMultilevel"/>
    <w:tmpl w:val="49AA88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77ED8"/>
    <w:multiLevelType w:val="hybridMultilevel"/>
    <w:tmpl w:val="060AFE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A7"/>
    <w:rsid w:val="00017ADD"/>
    <w:rsid w:val="002121A7"/>
    <w:rsid w:val="003E7638"/>
    <w:rsid w:val="004A2EA5"/>
    <w:rsid w:val="00936D8C"/>
    <w:rsid w:val="00C11972"/>
    <w:rsid w:val="00CE0ECB"/>
    <w:rsid w:val="00EA2079"/>
    <w:rsid w:val="00FE5039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cp:lastPrinted>2024-02-29T09:08:00Z</cp:lastPrinted>
  <dcterms:created xsi:type="dcterms:W3CDTF">2024-02-29T09:08:00Z</dcterms:created>
  <dcterms:modified xsi:type="dcterms:W3CDTF">2024-02-29T09:08:00Z</dcterms:modified>
</cp:coreProperties>
</file>