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EA1F8" w14:textId="77777777" w:rsidR="0096564C" w:rsidRPr="001965B4" w:rsidRDefault="00935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rFonts w:ascii="Arial" w:eastAsia="Arial" w:hAnsi="Arial" w:cs="Arial"/>
          <w:sz w:val="22"/>
          <w:szCs w:val="22"/>
        </w:rPr>
      </w:pPr>
      <w:r w:rsidRPr="001965B4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1569F358" wp14:editId="1CA9329D">
                <wp:simplePos x="0" y="0"/>
                <wp:positionH relativeFrom="column">
                  <wp:posOffset>5702300</wp:posOffset>
                </wp:positionH>
                <wp:positionV relativeFrom="paragraph">
                  <wp:posOffset>-584199</wp:posOffset>
                </wp:positionV>
                <wp:extent cx="766445" cy="440690"/>
                <wp:effectExtent l="0" t="0" r="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7540" y="3564418"/>
                          <a:ext cx="756920" cy="431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A4924" w14:textId="77777777" w:rsidR="0096564C" w:rsidRDefault="0096564C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569F358" id="Овал 4" o:spid="_x0000_s1026" style="position:absolute;margin-left:449pt;margin-top:-46pt;width:60.35pt;height:34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6CA4924" w14:textId="77777777" w:rsidR="0096564C" w:rsidRDefault="0096564C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f7"/>
        <w:tblW w:w="9851" w:type="dxa"/>
        <w:tblInd w:w="-3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926"/>
      </w:tblGrid>
      <w:tr w:rsidR="001965B4" w:rsidRPr="001965B4" w14:paraId="4C2630D3" w14:textId="77777777">
        <w:tc>
          <w:tcPr>
            <w:tcW w:w="4925" w:type="dxa"/>
          </w:tcPr>
          <w:p w14:paraId="37787146" w14:textId="77777777" w:rsidR="0096564C" w:rsidRPr="001965B4" w:rsidRDefault="0096564C">
            <w:pP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14:paraId="229E5D8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«</w:t>
            </w:r>
            <w:r w:rsidRPr="001965B4">
              <w:rPr>
                <w:b/>
                <w:sz w:val="24"/>
                <w:szCs w:val="24"/>
              </w:rPr>
              <w:t>ЗАТВЕРДЖЕНО»</w:t>
            </w:r>
          </w:p>
          <w:p w14:paraId="3076C861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Вченою радою</w:t>
            </w:r>
          </w:p>
          <w:p w14:paraId="57F1FDE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НУ «Запорізька політехніка» </w:t>
            </w:r>
          </w:p>
          <w:p w14:paraId="79A5E6B2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(протокол №1 від «27» серпня 2024 р.)</w:t>
            </w:r>
          </w:p>
          <w:p w14:paraId="6C9036D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7393EF60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_________ Володимир БАХРУШИН</w:t>
            </w:r>
          </w:p>
          <w:p w14:paraId="0D53350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27 серпня 2024 р.</w:t>
            </w:r>
          </w:p>
        </w:tc>
      </w:tr>
    </w:tbl>
    <w:p w14:paraId="5DA2F10B" w14:textId="77777777" w:rsidR="0096564C" w:rsidRPr="001965B4" w:rsidRDefault="0096564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hanging="2"/>
        <w:rPr>
          <w:sz w:val="24"/>
          <w:szCs w:val="24"/>
        </w:rPr>
      </w:pPr>
    </w:p>
    <w:p w14:paraId="4F060A23" w14:textId="77777777" w:rsidR="0096564C" w:rsidRPr="001965B4" w:rsidRDefault="00935A8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sz w:val="24"/>
          <w:szCs w:val="24"/>
        </w:rPr>
      </w:pPr>
      <w:r w:rsidRPr="001965B4">
        <w:rPr>
          <w:b/>
          <w:sz w:val="24"/>
          <w:szCs w:val="24"/>
        </w:rPr>
        <w:t>П Л А Н   Р О Б О Т И</w:t>
      </w:r>
    </w:p>
    <w:p w14:paraId="35BFC412" w14:textId="77777777" w:rsidR="0096564C" w:rsidRPr="001965B4" w:rsidRDefault="00935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szCs w:val="24"/>
        </w:rPr>
      </w:pPr>
      <w:r w:rsidRPr="001965B4">
        <w:rPr>
          <w:b/>
          <w:sz w:val="24"/>
          <w:szCs w:val="24"/>
        </w:rPr>
        <w:t>вченої ради Національного університету «Запорізька політехніка»</w:t>
      </w:r>
    </w:p>
    <w:p w14:paraId="18D1BAD6" w14:textId="77777777" w:rsidR="0096564C" w:rsidRPr="001965B4" w:rsidRDefault="00935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szCs w:val="24"/>
        </w:rPr>
      </w:pPr>
      <w:r w:rsidRPr="001965B4">
        <w:rPr>
          <w:b/>
          <w:sz w:val="24"/>
          <w:szCs w:val="24"/>
        </w:rPr>
        <w:t>на 2024/2025 навчальний рік</w:t>
      </w:r>
    </w:p>
    <w:tbl>
      <w:tblPr>
        <w:tblStyle w:val="af8"/>
        <w:tblW w:w="1015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00"/>
        <w:gridCol w:w="4065"/>
        <w:gridCol w:w="2145"/>
        <w:gridCol w:w="2205"/>
      </w:tblGrid>
      <w:tr w:rsidR="001965B4" w:rsidRPr="001965B4" w14:paraId="2F03164A" w14:textId="77777777">
        <w:trPr>
          <w:trHeight w:val="710"/>
        </w:trPr>
        <w:tc>
          <w:tcPr>
            <w:tcW w:w="540" w:type="dxa"/>
            <w:vAlign w:val="center"/>
          </w:tcPr>
          <w:p w14:paraId="40F9647B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200" w:type="dxa"/>
            <w:vAlign w:val="center"/>
          </w:tcPr>
          <w:p w14:paraId="3A909A20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Термін засідання</w:t>
            </w:r>
          </w:p>
        </w:tc>
        <w:tc>
          <w:tcPr>
            <w:tcW w:w="4065" w:type="dxa"/>
            <w:vAlign w:val="center"/>
          </w:tcPr>
          <w:p w14:paraId="5875967D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Питання для обговорення</w:t>
            </w:r>
          </w:p>
        </w:tc>
        <w:tc>
          <w:tcPr>
            <w:tcW w:w="2145" w:type="dxa"/>
            <w:vAlign w:val="center"/>
          </w:tcPr>
          <w:p w14:paraId="321B2396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Доповідач</w:t>
            </w:r>
          </w:p>
        </w:tc>
        <w:tc>
          <w:tcPr>
            <w:tcW w:w="2205" w:type="dxa"/>
            <w:vAlign w:val="center"/>
          </w:tcPr>
          <w:p w14:paraId="5630F3BA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Відповідальні за підготовку рішення</w:t>
            </w:r>
          </w:p>
        </w:tc>
      </w:tr>
      <w:tr w:rsidR="001965B4" w:rsidRPr="001965B4" w14:paraId="79AB8F99" w14:textId="77777777">
        <w:trPr>
          <w:trHeight w:val="290"/>
        </w:trPr>
        <w:tc>
          <w:tcPr>
            <w:tcW w:w="540" w:type="dxa"/>
          </w:tcPr>
          <w:p w14:paraId="247AE80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1A252C6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14:paraId="1F24C0D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14:paraId="60078B2A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14:paraId="1C72C2E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b/>
                <w:sz w:val="24"/>
                <w:szCs w:val="24"/>
              </w:rPr>
              <w:t>5</w:t>
            </w:r>
          </w:p>
        </w:tc>
      </w:tr>
      <w:tr w:rsidR="001965B4" w:rsidRPr="001965B4" w14:paraId="06568E21" w14:textId="77777777">
        <w:trPr>
          <w:trHeight w:val="2415"/>
        </w:trPr>
        <w:tc>
          <w:tcPr>
            <w:tcW w:w="540" w:type="dxa"/>
          </w:tcPr>
          <w:p w14:paraId="45B0DA91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14:paraId="2CBDBB6D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Серпень</w:t>
            </w:r>
          </w:p>
        </w:tc>
        <w:tc>
          <w:tcPr>
            <w:tcW w:w="406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C1AC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1. Про завдання університету та вченої ради у 2024-2025 н.р. </w:t>
            </w:r>
          </w:p>
          <w:p w14:paraId="022BA6B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FA6DE2B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 Про План роботи Вченої ради НУ «Запорізька політехніка» на 2024-2025 навчальний рік</w:t>
            </w:r>
          </w:p>
          <w:p w14:paraId="1FA5F9D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D6F160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9AE0C9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525360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3. Про нову редакцію Положення про організацію освітнього процесу в НУ «Запорізька політехніка»</w:t>
            </w:r>
          </w:p>
          <w:p w14:paraId="0F97519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B22B30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D3BCA59" w14:textId="6277B732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5BBF027" w14:textId="35F8CCBA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4D2DD21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9CE7CE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19A186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4. Про внесення змін до освітніх програм та навчальних планів НУ «Запорізька політехніка» та ВСП Університету</w:t>
            </w:r>
          </w:p>
        </w:tc>
        <w:tc>
          <w:tcPr>
            <w:tcW w:w="21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A6547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Ректор</w:t>
            </w:r>
          </w:p>
          <w:p w14:paraId="3B037CE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FDA6BD4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9675E4F" w14:textId="77777777" w:rsidR="0096564C" w:rsidRPr="001965B4" w:rsidRDefault="00935A87">
            <w:pPr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ВР</w:t>
            </w:r>
          </w:p>
          <w:p w14:paraId="1D99E2AE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399E8DB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286E384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7BD2FD2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846452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AD741A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</w:t>
            </w:r>
          </w:p>
          <w:p w14:paraId="5EFF949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DF5342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2DEDCA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AC4427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635DD5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B7928D8" w14:textId="5D76E754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5957701" w14:textId="42033402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FEF17FB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220E94A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</w:t>
            </w:r>
          </w:p>
        </w:tc>
        <w:tc>
          <w:tcPr>
            <w:tcW w:w="2205" w:type="dxa"/>
          </w:tcPr>
          <w:p w14:paraId="73A2C1C7" w14:textId="77777777" w:rsidR="0096564C" w:rsidRPr="001965B4" w:rsidRDefault="00935A87">
            <w:pPr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Ректор, голова ВР</w:t>
            </w:r>
          </w:p>
          <w:p w14:paraId="45F0DFE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4CAC7C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25F3134" w14:textId="77777777" w:rsidR="003D4125" w:rsidRPr="001965B4" w:rsidRDefault="00935A87" w:rsidP="003D4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Голова ВР, </w:t>
            </w:r>
            <w:r w:rsidR="003D4125" w:rsidRPr="001965B4">
              <w:rPr>
                <w:sz w:val="24"/>
                <w:szCs w:val="24"/>
              </w:rPr>
              <w:t xml:space="preserve">проректори, декани, керівники НВ, НМВ </w:t>
            </w:r>
          </w:p>
          <w:p w14:paraId="08EF60CD" w14:textId="6F2572DD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учений секретар</w:t>
            </w:r>
          </w:p>
          <w:p w14:paraId="626141D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8276C68" w14:textId="2750AFD9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ВР, проректор з НПР та ППРУ,</w:t>
            </w:r>
            <w:r w:rsidR="009A2576">
              <w:rPr>
                <w:sz w:val="24"/>
                <w:szCs w:val="24"/>
              </w:rPr>
              <w:t xml:space="preserve"> керівники НВ та НМВ, </w:t>
            </w:r>
          </w:p>
          <w:p w14:paraId="2B76BE6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студентського самоврядування</w:t>
            </w:r>
          </w:p>
          <w:p w14:paraId="057443F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860824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 керівник НВ, декани</w:t>
            </w:r>
          </w:p>
          <w:p w14:paraId="0972709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5453822F" w14:textId="77777777" w:rsidTr="00285218">
        <w:trPr>
          <w:trHeight w:val="191"/>
        </w:trPr>
        <w:tc>
          <w:tcPr>
            <w:tcW w:w="540" w:type="dxa"/>
          </w:tcPr>
          <w:p w14:paraId="419734B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14:paraId="60CE618A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Вересень</w:t>
            </w:r>
          </w:p>
        </w:tc>
        <w:tc>
          <w:tcPr>
            <w:tcW w:w="4065" w:type="dxa"/>
          </w:tcPr>
          <w:p w14:paraId="6880DE2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 Про готовність матеріально-технічної бази університету до нового навчального року та опалювального періоду 2024-2025 н.р.</w:t>
            </w:r>
          </w:p>
          <w:p w14:paraId="32D72AA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38D04A5" w14:textId="16DA600D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 Про акредитаці</w:t>
            </w:r>
            <w:r w:rsidR="009A2576">
              <w:rPr>
                <w:sz w:val="24"/>
                <w:szCs w:val="24"/>
              </w:rPr>
              <w:t>ю</w:t>
            </w:r>
            <w:r w:rsidRPr="001965B4">
              <w:rPr>
                <w:sz w:val="24"/>
                <w:szCs w:val="24"/>
              </w:rPr>
              <w:t xml:space="preserve">  освітніх програм у 2024-2025 н.р.</w:t>
            </w:r>
            <w:r w:rsidR="009A2576">
              <w:rPr>
                <w:sz w:val="24"/>
                <w:szCs w:val="24"/>
              </w:rPr>
              <w:t xml:space="preserve"> та 2023-2024 </w:t>
            </w:r>
            <w:r w:rsidR="009A2576" w:rsidRPr="001965B4">
              <w:rPr>
                <w:sz w:val="24"/>
                <w:szCs w:val="24"/>
              </w:rPr>
              <w:t>н.р.</w:t>
            </w:r>
          </w:p>
          <w:p w14:paraId="53F7E09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76FF8F7" w14:textId="3212815D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3. Про порядок створення та о</w:t>
            </w:r>
            <w:r w:rsidR="002E59F5">
              <w:rPr>
                <w:sz w:val="24"/>
                <w:szCs w:val="24"/>
              </w:rPr>
              <w:t>рганізацію роботи екзаменаційних</w:t>
            </w:r>
          </w:p>
          <w:p w14:paraId="4DAEFC16" w14:textId="67370C3B" w:rsidR="0096564C" w:rsidRPr="001965B4" w:rsidRDefault="002E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комісій</w:t>
            </w:r>
            <w:r w:rsidR="00935A87" w:rsidRPr="001965B4">
              <w:rPr>
                <w:sz w:val="24"/>
                <w:szCs w:val="24"/>
              </w:rPr>
              <w:t xml:space="preserve"> з атестації здобувачів вищої освіти в НУ «Запорізька політехніка»</w:t>
            </w:r>
          </w:p>
          <w:p w14:paraId="4A3938C3" w14:textId="77AE57BD" w:rsidR="00AE0639" w:rsidRPr="001965B4" w:rsidRDefault="00935A87" w:rsidP="00AE0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 xml:space="preserve">4. </w:t>
            </w:r>
            <w:r w:rsidR="00AE0639" w:rsidRPr="001965B4">
              <w:rPr>
                <w:sz w:val="24"/>
                <w:szCs w:val="24"/>
              </w:rPr>
              <w:t>Стан та перспективи розвитку ННВЦ «Запорізький регіональний центр політехнічної освіти»</w:t>
            </w:r>
          </w:p>
          <w:p w14:paraId="362E57AC" w14:textId="77777777" w:rsidR="00AE0639" w:rsidRDefault="00AE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DACAEC1" w14:textId="77777777" w:rsidR="00AE0639" w:rsidRDefault="00AE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9333F78" w14:textId="77777777" w:rsidR="00AE0639" w:rsidRDefault="00AE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3E0035A" w14:textId="77777777" w:rsidR="00AE0639" w:rsidRDefault="00AE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09C76FD" w14:textId="77777777" w:rsidR="00AE0639" w:rsidRDefault="00AE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CE1B9FF" w14:textId="00DEF8FB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Різне.</w:t>
            </w:r>
          </w:p>
        </w:tc>
        <w:tc>
          <w:tcPr>
            <w:tcW w:w="2145" w:type="dxa"/>
          </w:tcPr>
          <w:p w14:paraId="5AA9420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Проректор з АГР</w:t>
            </w:r>
          </w:p>
          <w:p w14:paraId="2A56F0F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46624B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D9A7DA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AD36A5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BA2D94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1756A0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</w:t>
            </w:r>
          </w:p>
          <w:p w14:paraId="507273F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1D71B7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6EDBEB7" w14:textId="77777777" w:rsidR="0096564C" w:rsidRDefault="00F343A0" w:rsidP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</w:t>
            </w:r>
          </w:p>
          <w:p w14:paraId="1EAF2DD7" w14:textId="77777777" w:rsidR="00AE0639" w:rsidRDefault="00AE0639" w:rsidP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7DCCE7A" w14:textId="77777777" w:rsidR="00AE0639" w:rsidRDefault="00AE0639" w:rsidP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6E4EE71" w14:textId="77777777" w:rsidR="00AE0639" w:rsidRDefault="00AE0639" w:rsidP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79C13F4" w14:textId="77777777" w:rsidR="00AE0639" w:rsidRPr="001965B4" w:rsidRDefault="00AE0639" w:rsidP="00AE0639">
            <w:pPr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Керівник ННВЦ «Запорізький регіональний центр політехнічної освіти»</w:t>
            </w:r>
          </w:p>
          <w:p w14:paraId="24399998" w14:textId="5CE9F83C" w:rsidR="00AE0639" w:rsidRPr="001965B4" w:rsidRDefault="00AE0639" w:rsidP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5E14DAA1" w14:textId="079AB998" w:rsidR="0096564C" w:rsidRPr="001965B4" w:rsidRDefault="00151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  <w:lang w:val="ru-RU"/>
              </w:rPr>
              <w:lastRenderedPageBreak/>
              <w:t>П</w:t>
            </w:r>
            <w:r w:rsidR="00935A87" w:rsidRPr="001965B4">
              <w:rPr>
                <w:sz w:val="24"/>
                <w:szCs w:val="24"/>
              </w:rPr>
              <w:t xml:space="preserve">роректор з АГР, </w:t>
            </w:r>
          </w:p>
          <w:p w14:paraId="61144161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керівники НВ, НМВ </w:t>
            </w:r>
          </w:p>
          <w:p w14:paraId="611D1FD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55B9A1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32A449B" w14:textId="77777777" w:rsidR="00285218" w:rsidRPr="001965B4" w:rsidRDefault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633C239" w14:textId="72A4464F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 декани, гаранти</w:t>
            </w:r>
          </w:p>
          <w:p w14:paraId="5AAEB1F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DE00DCB" w14:textId="77777777" w:rsidR="0096564C" w:rsidRDefault="00F343A0" w:rsidP="00285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 декани, керівник</w:t>
            </w:r>
            <w:r w:rsidR="009A2576">
              <w:rPr>
                <w:sz w:val="24"/>
                <w:szCs w:val="24"/>
              </w:rPr>
              <w:t>и НВ та</w:t>
            </w:r>
            <w:r w:rsidRPr="001965B4">
              <w:rPr>
                <w:sz w:val="24"/>
                <w:szCs w:val="24"/>
              </w:rPr>
              <w:t xml:space="preserve"> НМВ</w:t>
            </w:r>
          </w:p>
          <w:p w14:paraId="477E2134" w14:textId="77777777" w:rsidR="00AE0639" w:rsidRPr="00AE0639" w:rsidRDefault="00AE0639" w:rsidP="00AE0639">
            <w:pPr>
              <w:ind w:hanging="2"/>
              <w:jc w:val="center"/>
              <w:rPr>
                <w:sz w:val="24"/>
                <w:szCs w:val="24"/>
              </w:rPr>
            </w:pPr>
            <w:r w:rsidRPr="00AE0639">
              <w:rPr>
                <w:sz w:val="24"/>
                <w:szCs w:val="24"/>
              </w:rPr>
              <w:lastRenderedPageBreak/>
              <w:t xml:space="preserve">Проректор з НПР, СЕР та МП, </w:t>
            </w:r>
          </w:p>
          <w:p w14:paraId="0C7A8BD8" w14:textId="4CCC967D" w:rsidR="00AE0639" w:rsidRPr="001965B4" w:rsidRDefault="00AE0639" w:rsidP="00AE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AE0639">
              <w:rPr>
                <w:sz w:val="24"/>
                <w:szCs w:val="24"/>
              </w:rPr>
              <w:t>керівник ННВЦ «Запорізький регіональний центр політехнічної освіти»</w:t>
            </w:r>
          </w:p>
        </w:tc>
      </w:tr>
      <w:tr w:rsidR="001965B4" w:rsidRPr="001965B4" w14:paraId="3C797F60" w14:textId="77777777">
        <w:trPr>
          <w:trHeight w:val="1044"/>
        </w:trPr>
        <w:tc>
          <w:tcPr>
            <w:tcW w:w="540" w:type="dxa"/>
          </w:tcPr>
          <w:p w14:paraId="22B61F11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00" w:type="dxa"/>
          </w:tcPr>
          <w:p w14:paraId="3FD2886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Жовтень</w:t>
            </w:r>
          </w:p>
        </w:tc>
        <w:tc>
          <w:tcPr>
            <w:tcW w:w="4065" w:type="dxa"/>
          </w:tcPr>
          <w:p w14:paraId="0AC8686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 Про результати щорічного рейтингового оцінювання НПП, кафедр та факультетів</w:t>
            </w:r>
          </w:p>
          <w:p w14:paraId="3C82F17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39AEAE5" w14:textId="006BB9FC" w:rsidR="009F5FDF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2. </w:t>
            </w:r>
            <w:r w:rsidR="009F5FDF" w:rsidRPr="001965B4">
              <w:rPr>
                <w:sz w:val="24"/>
                <w:szCs w:val="24"/>
              </w:rPr>
              <w:t>Про стан і перспективи діяльності навчального центру «Освіта та бізнесу та кар’єри» (за напрямками роботи)</w:t>
            </w:r>
          </w:p>
          <w:p w14:paraId="32BD712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8ABF5F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807A8B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8DF95B3" w14:textId="52ECC12A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FBB4F48" w14:textId="2FDD73FE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DB7B442" w14:textId="77777777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47EB02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B3762AB" w14:textId="2726CDC3" w:rsidR="0096564C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  <w:lang w:val="ru-RU"/>
              </w:rPr>
            </w:pPr>
            <w:r w:rsidRPr="001965B4">
              <w:rPr>
                <w:sz w:val="24"/>
                <w:szCs w:val="24"/>
              </w:rPr>
              <w:t xml:space="preserve">3. Про Порядок організації роботи разових спеціалізованих рад та підготовки захисту кваліфікаційних робіт </w:t>
            </w:r>
            <w:r w:rsidR="00ED44D1" w:rsidRPr="001965B4">
              <w:rPr>
                <w:sz w:val="24"/>
                <w:szCs w:val="24"/>
                <w:lang w:val="en-US"/>
              </w:rPr>
              <w:t>PhD</w:t>
            </w:r>
          </w:p>
          <w:p w14:paraId="66D0DF9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61E506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400B57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C1C3BED" w14:textId="2A722E7E" w:rsidR="0096564C" w:rsidRPr="001965B4" w:rsidRDefault="009A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35A87" w:rsidRPr="001965B4">
              <w:rPr>
                <w:sz w:val="24"/>
                <w:szCs w:val="24"/>
              </w:rPr>
              <w:t>. Про результати атестації випускників бакалаврських та дворічних магістерських освітніх програм</w:t>
            </w:r>
          </w:p>
          <w:p w14:paraId="7233CFB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8B44013" w14:textId="18DC15D2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5A87" w:rsidRPr="001965B4">
              <w:rPr>
                <w:sz w:val="24"/>
                <w:szCs w:val="24"/>
              </w:rPr>
              <w:t xml:space="preserve">. Про порядок відрахування, переривання навчання, поновлення і переведення осіб, які навчаються в НУ </w:t>
            </w:r>
            <w:r w:rsidR="009F5FDF" w:rsidRPr="001965B4">
              <w:rPr>
                <w:sz w:val="24"/>
                <w:szCs w:val="24"/>
              </w:rPr>
              <w:t>«</w:t>
            </w:r>
            <w:r w:rsidR="00935A87" w:rsidRPr="001965B4">
              <w:rPr>
                <w:sz w:val="24"/>
                <w:szCs w:val="24"/>
              </w:rPr>
              <w:t>Запорізька політехніка</w:t>
            </w:r>
            <w:r w:rsidR="009F5FDF" w:rsidRPr="001965B4">
              <w:rPr>
                <w:sz w:val="24"/>
                <w:szCs w:val="24"/>
              </w:rPr>
              <w:t>»</w:t>
            </w:r>
            <w:r w:rsidR="00935A87" w:rsidRPr="001965B4">
              <w:rPr>
                <w:sz w:val="24"/>
                <w:szCs w:val="24"/>
              </w:rPr>
              <w:t>, та надання їм академічної відпустки</w:t>
            </w:r>
          </w:p>
          <w:p w14:paraId="460AF35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D2633AA" w14:textId="33A04FFB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35A87" w:rsidRPr="001965B4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2D98B92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НМВ</w:t>
            </w:r>
          </w:p>
          <w:p w14:paraId="5704EAE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2B5A8C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E184E2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3BD332A" w14:textId="0A62BA38" w:rsidR="0096564C" w:rsidRPr="001965B4" w:rsidRDefault="009F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Центру «Освіта для бізнесу та кар’єри»</w:t>
            </w:r>
          </w:p>
          <w:p w14:paraId="7C609E2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1A064D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14831D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9ACDA5F" w14:textId="52A4A318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111BA6B" w14:textId="70296785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F75528C" w14:textId="77777777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742637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8EF078D" w14:textId="12DA1001" w:rsidR="0096564C" w:rsidRPr="001965B4" w:rsidRDefault="00ED44D1" w:rsidP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НР</w:t>
            </w:r>
          </w:p>
          <w:p w14:paraId="450189F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7165EC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03E21C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AA1A47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5F53154" w14:textId="77777777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DB0E652" w14:textId="77777777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62EF0F3" w14:textId="0A724AEC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</w:t>
            </w:r>
          </w:p>
          <w:p w14:paraId="41DE68F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C6D27D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29E3CB8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B8C41FA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ECBD335" w14:textId="77777777" w:rsidR="00F343A0" w:rsidRPr="001965B4" w:rsidRDefault="00F343A0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</w:t>
            </w:r>
          </w:p>
          <w:p w14:paraId="1C728BB9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7166E83C" w14:textId="77777777" w:rsidR="0096564C" w:rsidRPr="001965B4" w:rsidRDefault="00935A87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НМВ, декани</w:t>
            </w:r>
          </w:p>
          <w:p w14:paraId="13E8303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D8DC54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C4AA453" w14:textId="789FF22E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9A2576">
              <w:rPr>
                <w:sz w:val="24"/>
                <w:szCs w:val="24"/>
              </w:rPr>
              <w:t>Проректор з НПР, СЕР та МП</w:t>
            </w:r>
            <w:r w:rsidR="00935A87" w:rsidRPr="001965B4">
              <w:rPr>
                <w:sz w:val="24"/>
                <w:szCs w:val="24"/>
              </w:rPr>
              <w:t>, ННВЦ</w:t>
            </w:r>
            <w:r>
              <w:rPr>
                <w:sz w:val="24"/>
                <w:szCs w:val="24"/>
              </w:rPr>
              <w:t> </w:t>
            </w:r>
            <w:r w:rsidR="00935A87" w:rsidRPr="001965B4">
              <w:rPr>
                <w:sz w:val="24"/>
                <w:szCs w:val="24"/>
              </w:rPr>
              <w:t>«Запорізький регіональний центр політехнічної освіти»,</w:t>
            </w:r>
          </w:p>
          <w:p w14:paraId="268EB53B" w14:textId="44C0E06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керівник Центру «Освіта для бізнесу та кар’єри»</w:t>
            </w:r>
          </w:p>
          <w:p w14:paraId="4BCB714C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474A0D1" w14:textId="5F282274" w:rsidR="00171133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Проректор з НР, </w:t>
            </w:r>
            <w:r w:rsidR="009A2576">
              <w:rPr>
                <w:sz w:val="24"/>
                <w:szCs w:val="24"/>
              </w:rPr>
              <w:t>п</w:t>
            </w:r>
            <w:r w:rsidR="009A2576" w:rsidRPr="009A2576">
              <w:rPr>
                <w:sz w:val="24"/>
                <w:szCs w:val="24"/>
              </w:rPr>
              <w:t>роректор з НПР та ППРУ</w:t>
            </w:r>
            <w:r w:rsidR="009A2576">
              <w:rPr>
                <w:sz w:val="24"/>
                <w:szCs w:val="24"/>
              </w:rPr>
              <w:t xml:space="preserve">, </w:t>
            </w:r>
            <w:r w:rsidRPr="001965B4">
              <w:rPr>
                <w:sz w:val="24"/>
                <w:szCs w:val="24"/>
              </w:rPr>
              <w:t>керівник відділу аспірантури, голова НТСА</w:t>
            </w:r>
          </w:p>
          <w:p w14:paraId="794B1F3F" w14:textId="7777777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AA7BEFF" w14:textId="7777777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670CA3B" w14:textId="7777777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6C65AC8" w14:textId="30570BEA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НВ,</w:t>
            </w:r>
          </w:p>
          <w:p w14:paraId="12959342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декани</w:t>
            </w:r>
          </w:p>
          <w:p w14:paraId="0F3F145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1FBD40E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502C207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5DA4F13" w14:textId="77777777" w:rsidR="00F343A0" w:rsidRPr="001965B4" w:rsidRDefault="00F343A0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 декани, керівник НМВ, юридичний відділ</w:t>
            </w:r>
          </w:p>
          <w:p w14:paraId="63187626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0F002B6B" w14:textId="77777777">
        <w:trPr>
          <w:trHeight w:val="699"/>
        </w:trPr>
        <w:tc>
          <w:tcPr>
            <w:tcW w:w="540" w:type="dxa"/>
          </w:tcPr>
          <w:p w14:paraId="1C184B1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14:paraId="6B0644B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Листопад</w:t>
            </w:r>
          </w:p>
        </w:tc>
        <w:tc>
          <w:tcPr>
            <w:tcW w:w="4065" w:type="dxa"/>
          </w:tcPr>
          <w:p w14:paraId="6A870E9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 Підсумки вступної кампанії у 2024 р.</w:t>
            </w:r>
          </w:p>
          <w:p w14:paraId="5A48EA9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24BE9E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2. Стан та перспективи розвитку факультету будівництва, архітектури та дизайну</w:t>
            </w:r>
          </w:p>
          <w:p w14:paraId="155A470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3646D4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EC209EC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503929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51BFF2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624CF81" w14:textId="2D9FD7C0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3.Положення про освітні програми</w:t>
            </w:r>
          </w:p>
          <w:p w14:paraId="20F25F46" w14:textId="7777777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4790DF4" w14:textId="7777777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3BB56A6" w14:textId="4CCA511C" w:rsidR="00171133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8968E4B" w14:textId="12DD9509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9AB402D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E958FA0" w14:textId="77777777" w:rsidR="0014128E" w:rsidRPr="001965B4" w:rsidRDefault="0014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E175F18" w14:textId="20A87F04" w:rsidR="0096564C" w:rsidRPr="001965B4" w:rsidRDefault="00371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35A87" w:rsidRPr="001965B4">
              <w:rPr>
                <w:sz w:val="24"/>
                <w:szCs w:val="24"/>
              </w:rPr>
              <w:t>. Про затвердження Плану підвищення кваліфікації науково-педагогічних та педагогічних працівників на 2025 рік</w:t>
            </w:r>
          </w:p>
          <w:p w14:paraId="21A7E7D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2A65CFE" w14:textId="019F4A88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5A87" w:rsidRPr="001965B4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534A5A7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 xml:space="preserve">Відповідальний </w:t>
            </w:r>
          </w:p>
          <w:p w14:paraId="667D20B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секретар ПК</w:t>
            </w:r>
          </w:p>
          <w:p w14:paraId="695C904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33B12C7" w14:textId="4BBFD690" w:rsidR="0096564C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Декан ФБАД</w:t>
            </w:r>
            <w:r w:rsidR="009A2576">
              <w:rPr>
                <w:sz w:val="24"/>
                <w:szCs w:val="24"/>
              </w:rPr>
              <w:t>,</w:t>
            </w:r>
          </w:p>
          <w:p w14:paraId="199725DC" w14:textId="3AB084F8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965B4">
              <w:rPr>
                <w:sz w:val="24"/>
                <w:szCs w:val="24"/>
              </w:rPr>
              <w:t>роректор з НПР та ППРУ</w:t>
            </w:r>
          </w:p>
          <w:p w14:paraId="5C4C226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FD18A0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4A95E5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094751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A5CAC2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DA04AEF" w14:textId="5501FBE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</w:t>
            </w:r>
          </w:p>
          <w:p w14:paraId="5812BEE5" w14:textId="77777777" w:rsidR="00171133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D16947B" w14:textId="7D744F3E" w:rsidR="00171133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210FE8C" w14:textId="110238F9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D506287" w14:textId="2FE0A61E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85194E7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5C3F05E" w14:textId="3DA7E8B9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Начальник </w:t>
            </w:r>
            <w:r w:rsidR="009A2576">
              <w:rPr>
                <w:sz w:val="24"/>
                <w:szCs w:val="24"/>
              </w:rPr>
              <w:t>ВК</w:t>
            </w:r>
          </w:p>
          <w:p w14:paraId="28E93A10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6655194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7F76578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8FC8A1A" w14:textId="56FAF23C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A551BE" w14:textId="0D919461" w:rsidR="0096564C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В</w:t>
            </w:r>
            <w:r w:rsidR="00935A87" w:rsidRPr="001965B4">
              <w:rPr>
                <w:sz w:val="24"/>
                <w:szCs w:val="24"/>
              </w:rPr>
              <w:t>ідповідальний секретар ПК</w:t>
            </w:r>
          </w:p>
          <w:p w14:paraId="1F3DCD9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1045B4B" w14:textId="5D6FD8D6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9A2576">
              <w:rPr>
                <w:sz w:val="24"/>
                <w:szCs w:val="24"/>
              </w:rPr>
              <w:t>Проректор з НПР та ППРУ</w:t>
            </w:r>
            <w:r w:rsidR="00935A87" w:rsidRPr="001965B4">
              <w:rPr>
                <w:sz w:val="24"/>
                <w:szCs w:val="24"/>
              </w:rPr>
              <w:t>, декан ФБАД, кафедри ФБАД, студентське самоврядування ФБАД</w:t>
            </w:r>
          </w:p>
          <w:p w14:paraId="3F2F0C6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9F6A6C3" w14:textId="3105BE5C" w:rsidR="00171133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ВР, п</w:t>
            </w:r>
            <w:r w:rsidR="00171133" w:rsidRPr="001965B4">
              <w:rPr>
                <w:sz w:val="24"/>
                <w:szCs w:val="24"/>
              </w:rPr>
              <w:t>роректор з НПР та ППРУ, керівники НВ та НМВ</w:t>
            </w:r>
            <w:r>
              <w:rPr>
                <w:sz w:val="24"/>
                <w:szCs w:val="24"/>
              </w:rPr>
              <w:t xml:space="preserve">, керівник </w:t>
            </w:r>
            <w:r w:rsidR="00FB75A6">
              <w:rPr>
                <w:sz w:val="24"/>
                <w:szCs w:val="24"/>
              </w:rPr>
              <w:t>ВПРЛАЯО</w:t>
            </w:r>
          </w:p>
          <w:p w14:paraId="1B43BC8D" w14:textId="68E62D91" w:rsidR="00171133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AFAF807" w14:textId="5074370E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Проректор з НПР та ППРУ, начальник </w:t>
            </w:r>
            <w:r w:rsidR="009A2576">
              <w:rPr>
                <w:sz w:val="24"/>
                <w:szCs w:val="24"/>
              </w:rPr>
              <w:t>ВК</w:t>
            </w:r>
          </w:p>
          <w:p w14:paraId="2A64B118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3EABA76" w14:textId="77777777" w:rsidR="00F343A0" w:rsidRPr="001965B4" w:rsidRDefault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2C1BD013" w14:textId="77777777">
        <w:trPr>
          <w:trHeight w:val="1059"/>
        </w:trPr>
        <w:tc>
          <w:tcPr>
            <w:tcW w:w="540" w:type="dxa"/>
          </w:tcPr>
          <w:p w14:paraId="148E66BD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200" w:type="dxa"/>
          </w:tcPr>
          <w:p w14:paraId="3608235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Грудень</w:t>
            </w:r>
          </w:p>
        </w:tc>
        <w:tc>
          <w:tcPr>
            <w:tcW w:w="4065" w:type="dxa"/>
          </w:tcPr>
          <w:p w14:paraId="48F22F78" w14:textId="0204340A" w:rsidR="0096564C" w:rsidRPr="001965B4" w:rsidRDefault="00033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5A87" w:rsidRPr="001965B4">
              <w:rPr>
                <w:sz w:val="24"/>
                <w:szCs w:val="24"/>
              </w:rPr>
              <w:t>. Про підготовку докторів філософії, кандидатів та докторів наук у 2024-2025 н.р. та про  підсумки прийому до аспірантури, стан та перспективи освітньої діяльності за програмами підготовки докторів філософії</w:t>
            </w:r>
          </w:p>
          <w:p w14:paraId="0E13F63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D9A434" w14:textId="063A41D3" w:rsidR="0096564C" w:rsidRPr="001965B4" w:rsidRDefault="00033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5A87" w:rsidRPr="001965B4">
              <w:rPr>
                <w:sz w:val="24"/>
                <w:szCs w:val="24"/>
              </w:rPr>
              <w:t>. Про Правила прийому на 2025 р.</w:t>
            </w:r>
          </w:p>
          <w:p w14:paraId="6E7D1AE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07E231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214863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86DBE8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534078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810C95D" w14:textId="7367D2C7" w:rsidR="0096564C" w:rsidRPr="001965B4" w:rsidRDefault="00033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35A87" w:rsidRPr="001965B4">
              <w:rPr>
                <w:sz w:val="24"/>
                <w:szCs w:val="24"/>
              </w:rPr>
              <w:t xml:space="preserve">. Про практичну підготовку студентів НУ </w:t>
            </w:r>
            <w:r w:rsidR="00200E7E" w:rsidRPr="001965B4">
              <w:rPr>
                <w:sz w:val="24"/>
                <w:szCs w:val="24"/>
              </w:rPr>
              <w:t>«</w:t>
            </w:r>
            <w:r w:rsidR="00935A87" w:rsidRPr="001965B4">
              <w:rPr>
                <w:sz w:val="24"/>
                <w:szCs w:val="24"/>
              </w:rPr>
              <w:t>Запорізька політехніка</w:t>
            </w:r>
            <w:r w:rsidR="00200E7E" w:rsidRPr="001965B4">
              <w:rPr>
                <w:sz w:val="24"/>
                <w:szCs w:val="24"/>
              </w:rPr>
              <w:t>»</w:t>
            </w:r>
          </w:p>
          <w:p w14:paraId="5709C50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CD8B25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03EF67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A832AC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50CB017" w14:textId="440F1567" w:rsidR="0096564C" w:rsidRPr="001965B4" w:rsidRDefault="00033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bookmarkStart w:id="0" w:name="_heading=h.3znysh7" w:colFirst="0" w:colLast="0"/>
            <w:bookmarkEnd w:id="0"/>
            <w:r>
              <w:rPr>
                <w:sz w:val="24"/>
                <w:szCs w:val="24"/>
              </w:rPr>
              <w:t>4</w:t>
            </w:r>
            <w:r w:rsidR="00935A87" w:rsidRPr="001965B4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026CE55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НР</w:t>
            </w:r>
          </w:p>
          <w:p w14:paraId="26A8220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B2E99C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5CE1DF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F6163A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639CBD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24E222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A81996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8E6A65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Ректор</w:t>
            </w:r>
          </w:p>
          <w:p w14:paraId="2388FC34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59401621" w14:textId="77777777" w:rsidR="00F343A0" w:rsidRPr="001965B4" w:rsidRDefault="00F343A0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A9DD585" w14:textId="77777777" w:rsidR="00F343A0" w:rsidRPr="001965B4" w:rsidRDefault="00F343A0">
            <w:pPr>
              <w:ind w:hanging="2"/>
              <w:jc w:val="center"/>
              <w:rPr>
                <w:sz w:val="24"/>
                <w:szCs w:val="24"/>
              </w:rPr>
            </w:pPr>
          </w:p>
          <w:p w14:paraId="64150783" w14:textId="77777777" w:rsidR="00F343A0" w:rsidRPr="001965B4" w:rsidRDefault="00F343A0">
            <w:pPr>
              <w:ind w:hanging="2"/>
              <w:jc w:val="center"/>
              <w:rPr>
                <w:sz w:val="24"/>
                <w:szCs w:val="24"/>
              </w:rPr>
            </w:pPr>
          </w:p>
          <w:p w14:paraId="15CE0F46" w14:textId="77777777" w:rsidR="00F343A0" w:rsidRPr="001965B4" w:rsidRDefault="00F343A0">
            <w:pPr>
              <w:ind w:hanging="2"/>
              <w:jc w:val="center"/>
              <w:rPr>
                <w:sz w:val="24"/>
                <w:szCs w:val="24"/>
              </w:rPr>
            </w:pPr>
          </w:p>
          <w:p w14:paraId="1D2CAC60" w14:textId="77777777" w:rsidR="00F343A0" w:rsidRPr="001965B4" w:rsidRDefault="00F343A0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</w:t>
            </w:r>
          </w:p>
          <w:p w14:paraId="55DD9E57" w14:textId="77777777" w:rsidR="00F343A0" w:rsidRPr="001965B4" w:rsidRDefault="00F343A0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6CE19B36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Проректор з НР, </w:t>
            </w:r>
          </w:p>
          <w:p w14:paraId="260C5B5B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відділу аспірантури, голова НТСА</w:t>
            </w:r>
          </w:p>
          <w:p w14:paraId="43198BE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618C83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FC6327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18AA71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F390F7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Ректор,</w:t>
            </w:r>
          </w:p>
          <w:p w14:paraId="3B1360E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відповідальний секретар приймальної комісії</w:t>
            </w:r>
          </w:p>
          <w:p w14:paraId="717A91B4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634A147" w14:textId="77777777" w:rsidR="00F343A0" w:rsidRPr="001965B4" w:rsidRDefault="00F343A0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 декани, керівники НВ, НМВ</w:t>
            </w:r>
          </w:p>
        </w:tc>
      </w:tr>
      <w:tr w:rsidR="001965B4" w:rsidRPr="001965B4" w14:paraId="182EACAF" w14:textId="77777777">
        <w:trPr>
          <w:trHeight w:val="557"/>
        </w:trPr>
        <w:tc>
          <w:tcPr>
            <w:tcW w:w="540" w:type="dxa"/>
          </w:tcPr>
          <w:p w14:paraId="420A33FB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14:paraId="1C78FE2D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Січень</w:t>
            </w:r>
          </w:p>
        </w:tc>
        <w:tc>
          <w:tcPr>
            <w:tcW w:w="4065" w:type="dxa"/>
          </w:tcPr>
          <w:p w14:paraId="68BBBD9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1. Стан та перспективи розвитку транспортного факультету </w:t>
            </w:r>
          </w:p>
          <w:p w14:paraId="0565415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889822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E51CA5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2CC0E5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950372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56037B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 Про затвердження ліміту стипендіатів на ІІ семестр 2024-2025 н.р.</w:t>
            </w:r>
          </w:p>
          <w:p w14:paraId="274761F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885464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BE6B31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C715F5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46321E3" w14:textId="6D0D5E6E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4EC9401" w14:textId="77777777" w:rsidR="002D4172" w:rsidRPr="001965B4" w:rsidRDefault="002D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A17CB6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DE3AC6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3.</w:t>
            </w:r>
            <w:r w:rsidRPr="001965B4">
              <w:rPr>
                <w:sz w:val="24"/>
                <w:szCs w:val="24"/>
              </w:rPr>
              <w:tab/>
              <w:t xml:space="preserve">Про рекомендації щодо призначення стипендій всіх рівнів органів державної  влади та місцевого самоврядування </w:t>
            </w:r>
          </w:p>
          <w:p w14:paraId="025AA24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A11092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A98612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2D3F30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8202A6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E765A53" w14:textId="7CD9CD1E" w:rsidR="0096564C" w:rsidRPr="001965B4" w:rsidRDefault="00935A87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4. Про наукову та інноваційну діяльність університету у 2024 році та планування науково-дослідної  та інноваційної діяльності в НУ «Запорізька політехніка» на 2025 р.</w:t>
            </w:r>
          </w:p>
          <w:p w14:paraId="4A9EF388" w14:textId="77777777" w:rsidR="00171133" w:rsidRPr="001965B4" w:rsidRDefault="00171133" w:rsidP="00F3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D73FEFC" w14:textId="20750FB3" w:rsidR="0096564C" w:rsidRPr="001965B4" w:rsidRDefault="0017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5</w:t>
            </w:r>
            <w:r w:rsidR="00935A87" w:rsidRPr="001965B4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660A0BC5" w14:textId="66302DA9" w:rsidR="0096564C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Декан ТФ</w:t>
            </w:r>
            <w:r w:rsidR="009A2576">
              <w:rPr>
                <w:sz w:val="24"/>
                <w:szCs w:val="24"/>
              </w:rPr>
              <w:t>,</w:t>
            </w:r>
          </w:p>
          <w:p w14:paraId="6154A21B" w14:textId="389183C0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965B4">
              <w:rPr>
                <w:sz w:val="24"/>
                <w:szCs w:val="24"/>
              </w:rPr>
              <w:t>роректор з НПР та ППРУ</w:t>
            </w:r>
          </w:p>
          <w:p w14:paraId="2A72791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49BDF6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AD6B59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A01DBD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295F76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стипендіальної комісії</w:t>
            </w:r>
          </w:p>
          <w:p w14:paraId="5E407C8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AF773D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22486B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E5081D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191851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6AAE253" w14:textId="72F6AF85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CB87441" w14:textId="77777777" w:rsidR="002D4172" w:rsidRPr="001965B4" w:rsidRDefault="002D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4B95B60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Голова стипендіальної комісії</w:t>
            </w:r>
          </w:p>
          <w:p w14:paraId="65F347D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11703E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AFC983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76963A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12000E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3CFDA4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47C775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НР</w:t>
            </w:r>
          </w:p>
          <w:p w14:paraId="25FB0DAA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2B47EA0E" w14:textId="586E24D5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9A2576">
              <w:rPr>
                <w:sz w:val="24"/>
                <w:szCs w:val="24"/>
              </w:rPr>
              <w:lastRenderedPageBreak/>
              <w:t>Проректор з НПР та ППРУ</w:t>
            </w:r>
            <w:r w:rsidR="00935A87" w:rsidRPr="001965B4">
              <w:rPr>
                <w:sz w:val="24"/>
                <w:szCs w:val="24"/>
              </w:rPr>
              <w:t>, декан ТФ, кафедри  ТФ , студентське самоврядування  ТФ</w:t>
            </w:r>
          </w:p>
          <w:p w14:paraId="00EAF6E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10DB66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161B951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3B345CF7" w14:textId="4B50D407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6E2F877" w14:textId="77777777" w:rsidR="002D4172" w:rsidRPr="001965B4" w:rsidRDefault="002D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2DF4AF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 xml:space="preserve">Ректор, проректор з НПР, СЕР та МП, голова студентського самоврядування, </w:t>
            </w:r>
          </w:p>
          <w:p w14:paraId="2B4CD541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3D9DF66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7ABEDB3" w14:textId="6CC7D216" w:rsidR="0096564C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</w:t>
            </w:r>
            <w:r w:rsidR="00935A87" w:rsidRPr="001965B4">
              <w:rPr>
                <w:sz w:val="24"/>
                <w:szCs w:val="24"/>
              </w:rPr>
              <w:t>роректор з НР, НДЧ, декани</w:t>
            </w:r>
          </w:p>
          <w:p w14:paraId="19CAE7E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5C7BF6B8" w14:textId="77777777" w:rsidTr="00200E7E">
        <w:trPr>
          <w:trHeight w:val="474"/>
        </w:trPr>
        <w:tc>
          <w:tcPr>
            <w:tcW w:w="540" w:type="dxa"/>
          </w:tcPr>
          <w:p w14:paraId="51A3786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200" w:type="dxa"/>
          </w:tcPr>
          <w:p w14:paraId="074F2EE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Лютий</w:t>
            </w:r>
          </w:p>
        </w:tc>
        <w:tc>
          <w:tcPr>
            <w:tcW w:w="4065" w:type="dxa"/>
          </w:tcPr>
          <w:p w14:paraId="03C66CAC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 Про річний фінансовий звіт університету у 2024 р. та затвердження фінансового плану університету на 2025 рік</w:t>
            </w:r>
          </w:p>
          <w:p w14:paraId="6E43AA6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4EDC3F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981BA2D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2. Про </w:t>
            </w:r>
            <w:proofErr w:type="spellStart"/>
            <w:r w:rsidRPr="001965B4">
              <w:rPr>
                <w:sz w:val="24"/>
                <w:szCs w:val="24"/>
              </w:rPr>
              <w:t>проєктну</w:t>
            </w:r>
            <w:proofErr w:type="spellEnd"/>
            <w:r w:rsidRPr="001965B4">
              <w:rPr>
                <w:sz w:val="24"/>
                <w:szCs w:val="24"/>
              </w:rPr>
              <w:t xml:space="preserve"> діяльність у Національному університеті «Запорізька політехніка»</w:t>
            </w:r>
          </w:p>
          <w:p w14:paraId="30D047B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15BD22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A9A157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436FE6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CCB876B" w14:textId="4E7037D2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3.</w:t>
            </w:r>
            <w:r w:rsidRPr="001965B4">
              <w:rPr>
                <w:sz w:val="24"/>
                <w:szCs w:val="24"/>
              </w:rPr>
              <w:tab/>
              <w:t xml:space="preserve">Про рекомендації для призначення матеріальної підтримки для обдарованої молоді міста Запоріжжя студентам і молодим вченим НУ </w:t>
            </w:r>
            <w:r w:rsidR="00ED44D1" w:rsidRPr="001965B4">
              <w:rPr>
                <w:sz w:val="24"/>
                <w:szCs w:val="24"/>
              </w:rPr>
              <w:t>«</w:t>
            </w:r>
            <w:r w:rsidRPr="001965B4">
              <w:rPr>
                <w:sz w:val="24"/>
                <w:szCs w:val="24"/>
              </w:rPr>
              <w:t>Запорізька політехніка</w:t>
            </w:r>
            <w:r w:rsidR="00ED44D1" w:rsidRPr="001965B4">
              <w:rPr>
                <w:sz w:val="24"/>
                <w:szCs w:val="24"/>
              </w:rPr>
              <w:t>»</w:t>
            </w:r>
          </w:p>
          <w:p w14:paraId="3716FC5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7DAB79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CC13773" w14:textId="0F027D7B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D94A130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1F4A75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1C38520" w14:textId="023E5DA6" w:rsidR="0096564C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4. Про порядок підготовки докторів філософії та докторів наук в НУ "Запорізька політехніка".</w:t>
            </w:r>
          </w:p>
          <w:p w14:paraId="2D9B67DF" w14:textId="3DECA331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A3D5CBA" w14:textId="5F1B21D0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ED0506" w14:textId="55E69690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A2AF4EC" w14:textId="2D02B6B6" w:rsidR="009A2576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A4539B5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2744716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1965B4">
              <w:rPr>
                <w:sz w:val="24"/>
                <w:szCs w:val="24"/>
              </w:rPr>
              <w:t>5. Різне.</w:t>
            </w:r>
          </w:p>
        </w:tc>
        <w:tc>
          <w:tcPr>
            <w:tcW w:w="2145" w:type="dxa"/>
          </w:tcPr>
          <w:p w14:paraId="01D7F4BB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Головний</w:t>
            </w:r>
          </w:p>
          <w:p w14:paraId="54D4665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бухгалтер </w:t>
            </w:r>
          </w:p>
          <w:p w14:paraId="7366676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A9AB94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CC3D72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021C9A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0D6605D" w14:textId="2B3C5D34" w:rsidR="0096564C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935A87" w:rsidRPr="001965B4">
              <w:rPr>
                <w:sz w:val="24"/>
                <w:szCs w:val="24"/>
              </w:rPr>
              <w:t xml:space="preserve"> відділу </w:t>
            </w:r>
            <w:r w:rsidR="00935A87" w:rsidRPr="001965B4">
              <w:t xml:space="preserve"> </w:t>
            </w:r>
            <w:r w:rsidR="00935A87" w:rsidRPr="001965B4">
              <w:rPr>
                <w:sz w:val="24"/>
                <w:szCs w:val="24"/>
              </w:rPr>
              <w:t>проєктної діяльності</w:t>
            </w:r>
          </w:p>
          <w:p w14:paraId="1B3BB38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C629FB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E96751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D15E67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C38370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стипендіальної комісії</w:t>
            </w:r>
          </w:p>
          <w:p w14:paraId="23A3FDD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54E8D2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1890B4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1823F9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CCD6DED" w14:textId="4CC3CD2A" w:rsidR="00775562" w:rsidRDefault="0077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EA29A34" w14:textId="77777777" w:rsidR="009A2576" w:rsidRPr="001965B4" w:rsidRDefault="009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0AAE583" w14:textId="77777777" w:rsidR="00775562" w:rsidRPr="001965B4" w:rsidRDefault="0077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733973A" w14:textId="77777777" w:rsidR="00775562" w:rsidRPr="001965B4" w:rsidRDefault="0077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Начальник відділу аспірантури</w:t>
            </w:r>
          </w:p>
        </w:tc>
        <w:tc>
          <w:tcPr>
            <w:tcW w:w="2205" w:type="dxa"/>
          </w:tcPr>
          <w:p w14:paraId="27EF162F" w14:textId="76FF5BE0" w:rsidR="0096564C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</w:t>
            </w:r>
            <w:r w:rsidR="00935A87" w:rsidRPr="001965B4">
              <w:rPr>
                <w:sz w:val="24"/>
                <w:szCs w:val="24"/>
              </w:rPr>
              <w:t>роректори,</w:t>
            </w:r>
          </w:p>
          <w:p w14:paraId="1A32E05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головний</w:t>
            </w:r>
          </w:p>
          <w:p w14:paraId="2CD64C9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бухгалтер, </w:t>
            </w:r>
          </w:p>
          <w:p w14:paraId="3444A47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ППО співробітників</w:t>
            </w:r>
          </w:p>
          <w:p w14:paraId="4866517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8513252" w14:textId="275AB829" w:rsidR="0096564C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</w:t>
            </w:r>
            <w:r w:rsidR="00935A87" w:rsidRPr="001965B4">
              <w:rPr>
                <w:sz w:val="24"/>
                <w:szCs w:val="24"/>
              </w:rPr>
              <w:t xml:space="preserve">роректор з НПР та ППРУ, </w:t>
            </w:r>
            <w:r w:rsidR="009A2576">
              <w:rPr>
                <w:sz w:val="24"/>
                <w:szCs w:val="24"/>
              </w:rPr>
              <w:t>Начальник</w:t>
            </w:r>
            <w:r w:rsidR="009A2576" w:rsidRPr="001965B4">
              <w:rPr>
                <w:sz w:val="24"/>
                <w:szCs w:val="24"/>
              </w:rPr>
              <w:t xml:space="preserve"> </w:t>
            </w:r>
            <w:r w:rsidR="00935A87" w:rsidRPr="001965B4">
              <w:rPr>
                <w:sz w:val="24"/>
                <w:szCs w:val="24"/>
              </w:rPr>
              <w:t xml:space="preserve">відділу </w:t>
            </w:r>
            <w:r w:rsidR="00935A87" w:rsidRPr="001965B4">
              <w:t xml:space="preserve"> </w:t>
            </w:r>
            <w:r w:rsidR="00935A87" w:rsidRPr="001965B4">
              <w:rPr>
                <w:sz w:val="24"/>
                <w:szCs w:val="24"/>
              </w:rPr>
              <w:t>проєктної діяльності</w:t>
            </w:r>
          </w:p>
          <w:p w14:paraId="7E041FF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F4C59E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F2275F2" w14:textId="421A4EED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58139C3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0B159F2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F95429D" w14:textId="77777777" w:rsidR="005F6079" w:rsidRDefault="005F6079" w:rsidP="003E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7867679" w14:textId="3E5C4B89" w:rsidR="0096564C" w:rsidRPr="001965B4" w:rsidRDefault="00ED44D1" w:rsidP="003E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</w:t>
            </w:r>
            <w:r w:rsidR="00775562" w:rsidRPr="001965B4">
              <w:rPr>
                <w:sz w:val="24"/>
                <w:szCs w:val="24"/>
              </w:rPr>
              <w:t xml:space="preserve">роректор з НР, </w:t>
            </w:r>
            <w:r w:rsidR="00A65ED2" w:rsidRPr="001965B4">
              <w:rPr>
                <w:sz w:val="24"/>
                <w:szCs w:val="24"/>
              </w:rPr>
              <w:t xml:space="preserve">проректор з </w:t>
            </w:r>
            <w:r w:rsidR="009A2576" w:rsidRPr="009A2576">
              <w:rPr>
                <w:sz w:val="24"/>
                <w:szCs w:val="24"/>
              </w:rPr>
              <w:t>НПР та ППРУ</w:t>
            </w:r>
            <w:r w:rsidR="00A65ED2" w:rsidRPr="001965B4">
              <w:rPr>
                <w:sz w:val="24"/>
                <w:szCs w:val="24"/>
              </w:rPr>
              <w:t xml:space="preserve">, </w:t>
            </w:r>
            <w:r w:rsidR="009A2576">
              <w:rPr>
                <w:sz w:val="24"/>
                <w:szCs w:val="24"/>
              </w:rPr>
              <w:t>н</w:t>
            </w:r>
            <w:r w:rsidR="009A2576" w:rsidRPr="009A2576">
              <w:rPr>
                <w:sz w:val="24"/>
                <w:szCs w:val="24"/>
              </w:rPr>
              <w:t>ачальник відділу аспірантури</w:t>
            </w:r>
            <w:r w:rsidR="003E7BB0">
              <w:rPr>
                <w:sz w:val="24"/>
                <w:szCs w:val="24"/>
              </w:rPr>
              <w:t>, керівники НВ, НМВ</w:t>
            </w:r>
          </w:p>
        </w:tc>
      </w:tr>
      <w:tr w:rsidR="001965B4" w:rsidRPr="001965B4" w14:paraId="4D8B4E67" w14:textId="77777777">
        <w:trPr>
          <w:trHeight w:val="707"/>
        </w:trPr>
        <w:tc>
          <w:tcPr>
            <w:tcW w:w="540" w:type="dxa"/>
          </w:tcPr>
          <w:p w14:paraId="1AB4C6DD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8.</w:t>
            </w:r>
          </w:p>
        </w:tc>
        <w:tc>
          <w:tcPr>
            <w:tcW w:w="1200" w:type="dxa"/>
          </w:tcPr>
          <w:p w14:paraId="243DD3D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Березень</w:t>
            </w:r>
          </w:p>
        </w:tc>
        <w:tc>
          <w:tcPr>
            <w:tcW w:w="4065" w:type="dxa"/>
          </w:tcPr>
          <w:p w14:paraId="72F4CAD9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1965B4">
              <w:rPr>
                <w:sz w:val="24"/>
                <w:szCs w:val="24"/>
              </w:rPr>
              <w:t>1. Основні результати екзаменаційної сесії у I семестрі 2024-2025 навчального року</w:t>
            </w:r>
          </w:p>
          <w:p w14:paraId="3416EEAE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ECF48D3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129A8A9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6382559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 Про результати атестації випускників 1,5-річних освітніх програм магістратури</w:t>
            </w:r>
          </w:p>
          <w:p w14:paraId="42FDABE3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8B7F42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41EBAC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3. Про участь студентів у науковій та інноваційній діяльності в 2024 р.</w:t>
            </w:r>
          </w:p>
          <w:p w14:paraId="09F08E75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C95E562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D3F71E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6010813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5. Різне.</w:t>
            </w:r>
          </w:p>
        </w:tc>
        <w:tc>
          <w:tcPr>
            <w:tcW w:w="2145" w:type="dxa"/>
          </w:tcPr>
          <w:p w14:paraId="209FAF5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Керівник НВ</w:t>
            </w:r>
          </w:p>
          <w:p w14:paraId="2916B94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7CED1B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450ACD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60410B2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5014CE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DF0751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</w:t>
            </w:r>
          </w:p>
          <w:p w14:paraId="2CC8C32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CF39A2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86E25C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4AC526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1E23712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відділу наукової роботи студентів</w:t>
            </w:r>
          </w:p>
          <w:p w14:paraId="0E679ED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8451D6F" w14:textId="6726642C" w:rsidR="0096564C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П</w:t>
            </w:r>
            <w:r w:rsidR="00935A87" w:rsidRPr="001965B4">
              <w:rPr>
                <w:sz w:val="24"/>
                <w:szCs w:val="24"/>
              </w:rPr>
              <w:t>роректор з НПР та ППРУ, керівник НВ,</w:t>
            </w:r>
          </w:p>
          <w:p w14:paraId="4E86ECD0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НМВ</w:t>
            </w:r>
          </w:p>
          <w:p w14:paraId="2937B7F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9DA8932" w14:textId="77777777" w:rsidR="00ED44D1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9992E62" w14:textId="46DDE658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НВ,</w:t>
            </w:r>
          </w:p>
          <w:p w14:paraId="6495538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декани</w:t>
            </w:r>
          </w:p>
          <w:p w14:paraId="4FB2011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ADFA44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0AEB725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9B507D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НР,</w:t>
            </w:r>
          </w:p>
          <w:p w14:paraId="30FAB79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відділу наукової роботи студентів</w:t>
            </w:r>
          </w:p>
          <w:p w14:paraId="1D6313A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CF491D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513191D5" w14:textId="77777777" w:rsidTr="00200E7E">
        <w:trPr>
          <w:trHeight w:val="772"/>
        </w:trPr>
        <w:tc>
          <w:tcPr>
            <w:tcW w:w="540" w:type="dxa"/>
          </w:tcPr>
          <w:p w14:paraId="744B9DE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200" w:type="dxa"/>
          </w:tcPr>
          <w:p w14:paraId="13F5BAFB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Квітень</w:t>
            </w:r>
          </w:p>
        </w:tc>
        <w:tc>
          <w:tcPr>
            <w:tcW w:w="4065" w:type="dxa"/>
          </w:tcPr>
          <w:p w14:paraId="5512DFA9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1. Про інтернаціоналізацію та міжнародну діяльність університету  </w:t>
            </w:r>
          </w:p>
          <w:p w14:paraId="501B443D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115BCF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9FE28C9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66FB2E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62F7348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5665472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1C2513C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6B350FF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8373D8C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A4107D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BD59C3D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CD7BCA7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 Про стан та перспективи розвитку відокремленого структурного підрозділу «Токмацький механічний фаховий коледж Національного університету «Запорізька політехніка»</w:t>
            </w:r>
          </w:p>
          <w:p w14:paraId="7B6D5377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C2805B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670700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896F669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277E15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C0C1C6D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7AB2AF5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366D199" w14:textId="0516850C" w:rsidR="0096564C" w:rsidRPr="001965B4" w:rsidRDefault="00AE0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35A87" w:rsidRPr="001965B4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7A83B564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Проректор з НПР та МД </w:t>
            </w:r>
          </w:p>
          <w:p w14:paraId="29D2C33A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Керівник Центру інтернаціоналізації та міжнародного співробітництва</w:t>
            </w:r>
          </w:p>
          <w:p w14:paraId="1598525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F9B1438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B63688F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FAF02F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812002C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59D592D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072C7E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E6A9C83" w14:textId="45153A64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Директор ВСП «Токмацький механічний фаховий коледж Національного університету «Запорізька політехніка»</w:t>
            </w:r>
            <w:r w:rsidR="009A2576">
              <w:rPr>
                <w:sz w:val="24"/>
                <w:szCs w:val="24"/>
              </w:rPr>
              <w:t>, п</w:t>
            </w:r>
            <w:r w:rsidR="009A2576" w:rsidRPr="009A2576">
              <w:rPr>
                <w:sz w:val="24"/>
                <w:szCs w:val="24"/>
              </w:rPr>
              <w:t>роректор з НПР, СЕР та МП</w:t>
            </w:r>
          </w:p>
          <w:p w14:paraId="34B62CFF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0064025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AD77E9F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08214F91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МД, керівник Центру інтернаціоналізації та міжнародного співробітництва, начальник відділу міжнародної діяльності та роботи з іноземними студентами</w:t>
            </w:r>
          </w:p>
          <w:p w14:paraId="00F6187C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C15EDCE" w14:textId="0357E8BA" w:rsidR="0096564C" w:rsidRPr="001965B4" w:rsidRDefault="00ED4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</w:t>
            </w:r>
            <w:r w:rsidR="00935A87" w:rsidRPr="001965B4">
              <w:rPr>
                <w:sz w:val="24"/>
                <w:szCs w:val="24"/>
              </w:rPr>
              <w:t>роректор з НПР, СЕР та МП, ВСП «Токмацький механічний фаховий коледж Національного університету «Запорізька політехніка», студентське самоврядування коледжу</w:t>
            </w:r>
          </w:p>
          <w:p w14:paraId="7050FEA6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CB881D" w14:textId="1D45DCB2" w:rsidR="0096564C" w:rsidRPr="001965B4" w:rsidRDefault="0096564C" w:rsidP="00200E7E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5FDE6241" w14:textId="77777777">
        <w:trPr>
          <w:trHeight w:val="1263"/>
        </w:trPr>
        <w:tc>
          <w:tcPr>
            <w:tcW w:w="540" w:type="dxa"/>
          </w:tcPr>
          <w:p w14:paraId="75B4754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14:paraId="27047AB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Травень</w:t>
            </w:r>
          </w:p>
        </w:tc>
        <w:tc>
          <w:tcPr>
            <w:tcW w:w="4065" w:type="dxa"/>
          </w:tcPr>
          <w:p w14:paraId="71E4886F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 Про організацію прийому на навчання до університету у 2025 році</w:t>
            </w:r>
          </w:p>
          <w:p w14:paraId="6752EEE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3A2FE95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</w:t>
            </w:r>
            <w:r w:rsidRPr="001965B4">
              <w:rPr>
                <w:sz w:val="24"/>
                <w:szCs w:val="24"/>
              </w:rPr>
              <w:tab/>
              <w:t>Про спортивно-масову роботу в університеті</w:t>
            </w:r>
          </w:p>
          <w:p w14:paraId="4F0D99F5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7D82159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98428E7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E21EA06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61BECA6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bookmarkStart w:id="3" w:name="_heading=h.1fob9te" w:colFirst="0" w:colLast="0"/>
            <w:bookmarkEnd w:id="3"/>
          </w:p>
          <w:p w14:paraId="2852A1E7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519EFA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F0C10F1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CF2D2A2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A87459A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3. Про діяльність органів студентського самоврядування всіх рівнів </w:t>
            </w:r>
          </w:p>
          <w:p w14:paraId="2285F9FE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18084B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A22DFD0" w14:textId="517B5778" w:rsidR="0096564C" w:rsidRPr="001965B4" w:rsidRDefault="00935A87" w:rsidP="00BF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4. Стан та перспективи розвитку юридичного факультету </w:t>
            </w:r>
          </w:p>
          <w:p w14:paraId="06F125C7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C42F66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FF355E2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532AD2D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42A444E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48B3D93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CC6170E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6. Різне.</w:t>
            </w:r>
          </w:p>
        </w:tc>
        <w:tc>
          <w:tcPr>
            <w:tcW w:w="2145" w:type="dxa"/>
          </w:tcPr>
          <w:p w14:paraId="766F483A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 xml:space="preserve">Ректор </w:t>
            </w:r>
          </w:p>
          <w:p w14:paraId="2632D89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7AC456B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6EFD98F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Декан ФУФКС</w:t>
            </w:r>
          </w:p>
          <w:p w14:paraId="6A7A2BEC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BF3E901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73EB74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C094E66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C11565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02A967C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1CDBDA15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94A1299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69B84F8C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5ED09123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25CDF69" w14:textId="77777777" w:rsidR="0096564C" w:rsidRPr="001965B4" w:rsidRDefault="00935A87">
            <w:pPr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студентського самоврядування</w:t>
            </w:r>
          </w:p>
          <w:p w14:paraId="3FF35DA4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765C33A5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C6F12BB" w14:textId="77777777" w:rsidR="0096564C" w:rsidRDefault="00935A87">
            <w:pPr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Декан ЮФ</w:t>
            </w:r>
            <w:r w:rsidR="00BF1FDA">
              <w:rPr>
                <w:sz w:val="24"/>
                <w:szCs w:val="24"/>
              </w:rPr>
              <w:t>,</w:t>
            </w:r>
          </w:p>
          <w:p w14:paraId="5C2E6FD7" w14:textId="75D1160E" w:rsidR="00BF1FDA" w:rsidRPr="001965B4" w:rsidRDefault="00BF1FDA" w:rsidP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965B4">
              <w:rPr>
                <w:sz w:val="24"/>
                <w:szCs w:val="24"/>
              </w:rPr>
              <w:t>роректор з НПР та ППРУ</w:t>
            </w:r>
          </w:p>
          <w:p w14:paraId="4C8584CE" w14:textId="275E487B" w:rsidR="00BF1FDA" w:rsidRPr="001965B4" w:rsidRDefault="00BF1FDA" w:rsidP="00BF1FDA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944BF42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Приймальна</w:t>
            </w:r>
          </w:p>
          <w:p w14:paraId="1D6A1A73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 комісія</w:t>
            </w:r>
          </w:p>
          <w:p w14:paraId="0A856E98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BF07544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Проректор з НПР, СЕР та МП, </w:t>
            </w:r>
          </w:p>
          <w:p w14:paraId="12CF8673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декан ФУФКС</w:t>
            </w:r>
          </w:p>
          <w:p w14:paraId="3E65ADF6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Зав. каф. ФКОНВС </w:t>
            </w:r>
          </w:p>
          <w:p w14:paraId="5DCF9B72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профком співробітників, профком студентів, аспірантів та докторантів </w:t>
            </w:r>
          </w:p>
          <w:p w14:paraId="008B3F88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7910F315" w14:textId="0F40AD58" w:rsidR="0096564C" w:rsidRPr="001965B4" w:rsidRDefault="00ED44D1">
            <w:pPr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</w:t>
            </w:r>
            <w:r w:rsidR="00935A87" w:rsidRPr="001965B4">
              <w:rPr>
                <w:sz w:val="24"/>
                <w:szCs w:val="24"/>
              </w:rPr>
              <w:t>роректор з НПР, СЕР та МП, голова студентського самоврядування</w:t>
            </w:r>
          </w:p>
          <w:p w14:paraId="1A4A730E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  <w:p w14:paraId="632C123A" w14:textId="77777777" w:rsidR="00BF1FDA" w:rsidRPr="00BF1FDA" w:rsidRDefault="00BF1FDA" w:rsidP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BF1FDA">
              <w:rPr>
                <w:sz w:val="24"/>
                <w:szCs w:val="24"/>
              </w:rPr>
              <w:t>Проректор з НПР та ППРУ,</w:t>
            </w:r>
          </w:p>
          <w:p w14:paraId="165077C1" w14:textId="7BA1E673" w:rsidR="0096564C" w:rsidRPr="001965B4" w:rsidRDefault="00935A87" w:rsidP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декан ЮФ, кафедри  ТФ , студентське самоврядування  ЮФ</w:t>
            </w:r>
          </w:p>
          <w:p w14:paraId="280EEE72" w14:textId="77777777" w:rsidR="0096564C" w:rsidRPr="001965B4" w:rsidRDefault="0096564C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1965B4" w:rsidRPr="001965B4" w14:paraId="3F2B0075" w14:textId="77777777">
        <w:trPr>
          <w:trHeight w:val="3181"/>
        </w:trPr>
        <w:tc>
          <w:tcPr>
            <w:tcW w:w="540" w:type="dxa"/>
          </w:tcPr>
          <w:p w14:paraId="716C457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200" w:type="dxa"/>
          </w:tcPr>
          <w:p w14:paraId="61B17E48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Червень</w:t>
            </w:r>
          </w:p>
        </w:tc>
        <w:tc>
          <w:tcPr>
            <w:tcW w:w="4065" w:type="dxa"/>
          </w:tcPr>
          <w:p w14:paraId="714675D5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1. Стан та перспективи розвитку студентського містечка</w:t>
            </w:r>
          </w:p>
          <w:p w14:paraId="372358E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21563D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9A3059E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1B5D2F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AD2A54B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1C2A8E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9994A41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8C249B9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0931B32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687109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694A9B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4FB19FE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2. Про затвердження ліміту стипендіатів на І семестр 2025-2026 н.р.</w:t>
            </w:r>
          </w:p>
          <w:p w14:paraId="20210230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2D5DA7E8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7CFF3928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6640B77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5BCBBE93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325B05E3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68FDB24C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3. Про затвердження ліміту осіб, які зараховані на перший рік навчання і яким до першого семестрового контролю буде призначатися академічна стипендія.</w:t>
            </w:r>
          </w:p>
          <w:p w14:paraId="67AE0FD5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1BA252BF" w14:textId="77777777" w:rsidR="0096564C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50DF33B9" w14:textId="77777777" w:rsidR="002E59F5" w:rsidRPr="001965B4" w:rsidRDefault="002E5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  <w:bookmarkStart w:id="4" w:name="_GoBack"/>
            <w:bookmarkEnd w:id="4"/>
          </w:p>
          <w:p w14:paraId="3D4D203C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52DA7623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21F2FC7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sz w:val="24"/>
                <w:szCs w:val="24"/>
              </w:rPr>
            </w:pPr>
          </w:p>
          <w:p w14:paraId="01CC8D0C" w14:textId="44A961A5" w:rsidR="0096564C" w:rsidRPr="001965B4" w:rsidRDefault="00935A87" w:rsidP="00F34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4. Про рекомендації щодо призначення стипендій всіх рівнів, про рекомендації для призначення матеріальної підтримки для обдарованої молоді міста Запоріжжя </w:t>
            </w:r>
            <w:r w:rsidRPr="001965B4">
              <w:rPr>
                <w:sz w:val="24"/>
                <w:szCs w:val="24"/>
              </w:rPr>
              <w:lastRenderedPageBreak/>
              <w:t>студентам і молодим вченим НУ </w:t>
            </w:r>
            <w:r w:rsidR="00F60D35" w:rsidRPr="001965B4">
              <w:rPr>
                <w:sz w:val="24"/>
                <w:szCs w:val="24"/>
              </w:rPr>
              <w:t>«</w:t>
            </w:r>
            <w:r w:rsidRPr="001965B4">
              <w:rPr>
                <w:sz w:val="24"/>
                <w:szCs w:val="24"/>
              </w:rPr>
              <w:t>Запорізька політехніка</w:t>
            </w:r>
            <w:r w:rsidR="00F60D35" w:rsidRPr="001965B4">
              <w:rPr>
                <w:sz w:val="24"/>
                <w:szCs w:val="24"/>
              </w:rPr>
              <w:t>»</w:t>
            </w:r>
          </w:p>
          <w:p w14:paraId="1F4BA5BB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421BC65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D4547C9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5. Про затвердження Положення про опитування учасників освітнього процесу та зацікавлених осіб щодо якості освітнього процесу НУ «Запорізька політехніка»</w:t>
            </w:r>
          </w:p>
          <w:p w14:paraId="35DF9C5F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8355DDA" w14:textId="77777777" w:rsidR="0096564C" w:rsidRPr="001965B4" w:rsidRDefault="0093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6. Щодо Положення про Раду роботодавців НУ «Запорізька політехніка»</w:t>
            </w:r>
          </w:p>
          <w:p w14:paraId="025E1BFD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F645754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77727FA" w14:textId="77777777" w:rsidR="0096564C" w:rsidRPr="001965B4" w:rsidRDefault="0096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CB2FA68" w14:textId="45DD2B9E" w:rsidR="00BF1FDA" w:rsidRPr="001965B4" w:rsidRDefault="00BF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2E59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результати опитування учасників освітнього процесу щодо якості освіти та дотримання академічної доброчесності</w:t>
            </w:r>
          </w:p>
          <w:p w14:paraId="6688C2DD" w14:textId="77777777" w:rsidR="00BF1FDA" w:rsidRPr="001965B4" w:rsidRDefault="00BF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6B41623" w14:textId="0808FAF1" w:rsidR="0096564C" w:rsidRPr="001965B4" w:rsidRDefault="00BF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35A87" w:rsidRPr="001965B4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75C22816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 xml:space="preserve">Директор </w:t>
            </w:r>
          </w:p>
          <w:p w14:paraId="3488B912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студентського </w:t>
            </w:r>
          </w:p>
          <w:p w14:paraId="7C30C2B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містечка</w:t>
            </w:r>
          </w:p>
          <w:p w14:paraId="75AB359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433711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4856E39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DE23A6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AE7560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7DB8DB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CD7F95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485A5B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63279C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02E06E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0CABF3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стипендіальної комісії</w:t>
            </w:r>
          </w:p>
          <w:p w14:paraId="3D16031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0812AA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64D087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44B0DA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E58B27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BC43CE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2622FE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стипендіальної комісії</w:t>
            </w:r>
          </w:p>
          <w:p w14:paraId="4BD5A38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DEEC190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B849D83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99B692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A1DF0B4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9A82D0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3D4B804" w14:textId="77777777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DD02C8E" w14:textId="77777777" w:rsidR="002E59F5" w:rsidRPr="001965B4" w:rsidRDefault="002E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2A4540F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стипендіальної комісії</w:t>
            </w:r>
          </w:p>
          <w:p w14:paraId="35399ECA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E8D6EF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12E6F3CB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123622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57A315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BC48E8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E9CD7C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</w:t>
            </w:r>
          </w:p>
          <w:p w14:paraId="620E444E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85F56E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C95AB5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4DB171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FD2BFE9" w14:textId="77777777" w:rsidR="00CD643F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</w:t>
            </w:r>
          </w:p>
          <w:p w14:paraId="5E523164" w14:textId="6E236B28" w:rsidR="0096564C" w:rsidRPr="001965B4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5A87" w:rsidRPr="001965B4">
              <w:rPr>
                <w:sz w:val="24"/>
                <w:szCs w:val="24"/>
              </w:rPr>
              <w:t>роректор з НПР та ППРУ</w:t>
            </w:r>
          </w:p>
          <w:p w14:paraId="123DB321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40DBEBF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E5B8358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4E3005C2" w14:textId="3F916DB7" w:rsidR="00BF1FDA" w:rsidRPr="001965B4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Керівник </w:t>
            </w:r>
            <w:r w:rsidR="00FB75A6">
              <w:rPr>
                <w:sz w:val="24"/>
                <w:szCs w:val="24"/>
              </w:rPr>
              <w:t>ВПРЛАЯО</w:t>
            </w:r>
          </w:p>
        </w:tc>
        <w:tc>
          <w:tcPr>
            <w:tcW w:w="2205" w:type="dxa"/>
          </w:tcPr>
          <w:p w14:paraId="2359B4C7" w14:textId="4E9663B4" w:rsidR="0096564C" w:rsidRPr="001965B4" w:rsidRDefault="00ED4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П</w:t>
            </w:r>
            <w:r w:rsidR="00935A87" w:rsidRPr="001965B4">
              <w:rPr>
                <w:sz w:val="24"/>
                <w:szCs w:val="24"/>
              </w:rPr>
              <w:t xml:space="preserve">роректор з НПР, СЕР та МП, директор </w:t>
            </w:r>
          </w:p>
          <w:p w14:paraId="4378ECD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студентського </w:t>
            </w:r>
          </w:p>
          <w:p w14:paraId="1122D6F0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містечка</w:t>
            </w:r>
          </w:p>
          <w:p w14:paraId="009C7F12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ППО студентів, аспірантів та докторантів,</w:t>
            </w:r>
          </w:p>
          <w:p w14:paraId="0EC38CC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голова студентського самоврядування</w:t>
            </w:r>
          </w:p>
          <w:p w14:paraId="213FCF0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7F6EF14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473EA570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495D84FD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3C3CCCE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2994CE15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4CB2CDE6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291DB55" w14:textId="77777777" w:rsidR="0096564C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564A1016" w14:textId="77777777" w:rsidR="002E59F5" w:rsidRPr="001965B4" w:rsidRDefault="002E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097F923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513D8277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lastRenderedPageBreak/>
              <w:t>стипендіальна комісія, голова ради деканів</w:t>
            </w:r>
          </w:p>
          <w:p w14:paraId="3FC2FC67" w14:textId="77777777" w:rsidR="0096564C" w:rsidRPr="001965B4" w:rsidRDefault="0096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3659C7D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</w:t>
            </w:r>
          </w:p>
          <w:p w14:paraId="1FD0AD45" w14:textId="0B6D2DFC" w:rsidR="0096564C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CD643F">
              <w:rPr>
                <w:sz w:val="24"/>
                <w:szCs w:val="24"/>
              </w:rPr>
              <w:t xml:space="preserve">керівник </w:t>
            </w:r>
            <w:r w:rsidR="00FB75A6">
              <w:rPr>
                <w:sz w:val="24"/>
                <w:szCs w:val="24"/>
              </w:rPr>
              <w:t>ВПРЛАЯО</w:t>
            </w:r>
            <w:r w:rsidRPr="00CD643F">
              <w:rPr>
                <w:sz w:val="24"/>
                <w:szCs w:val="24"/>
              </w:rPr>
              <w:t xml:space="preserve"> </w:t>
            </w:r>
          </w:p>
          <w:p w14:paraId="6FB25832" w14:textId="27EE5D7E" w:rsidR="00CD643F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7E8570D4" w14:textId="60466ED9" w:rsidR="00CD643F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09176229" w14:textId="611D84E0" w:rsidR="00CD643F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2393E199" w14:textId="77777777" w:rsidR="0096564C" w:rsidRPr="001965B4" w:rsidRDefault="0093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965B4">
              <w:rPr>
                <w:sz w:val="24"/>
                <w:szCs w:val="24"/>
              </w:rPr>
              <w:t>Проректор з НПР та ППРУ,</w:t>
            </w:r>
          </w:p>
          <w:p w14:paraId="7B426087" w14:textId="1F4C0FDF" w:rsidR="0096564C" w:rsidRDefault="00CD6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CD643F">
              <w:rPr>
                <w:sz w:val="24"/>
                <w:szCs w:val="24"/>
              </w:rPr>
              <w:t xml:space="preserve">керівник </w:t>
            </w:r>
            <w:r w:rsidR="00FB75A6">
              <w:rPr>
                <w:sz w:val="24"/>
                <w:szCs w:val="24"/>
              </w:rPr>
              <w:t>ВПРЛАЯО</w:t>
            </w:r>
            <w:r w:rsidR="00BF1FDA">
              <w:rPr>
                <w:sz w:val="24"/>
                <w:szCs w:val="24"/>
              </w:rPr>
              <w:t>,</w:t>
            </w:r>
          </w:p>
          <w:p w14:paraId="281E4198" w14:textId="2AB88C38" w:rsidR="00BF1FDA" w:rsidRPr="001965B4" w:rsidRDefault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ЦСП С т В. </w:t>
            </w:r>
          </w:p>
          <w:p w14:paraId="3526B94E" w14:textId="7500C9AC" w:rsidR="00BF1FDA" w:rsidRDefault="00BF1FDA" w:rsidP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14:paraId="6B9DF7A1" w14:textId="60F86AD1" w:rsidR="00BF1FDA" w:rsidRPr="00BF1FDA" w:rsidRDefault="00BF1FDA" w:rsidP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BF1FDA">
              <w:rPr>
                <w:sz w:val="24"/>
                <w:szCs w:val="24"/>
              </w:rPr>
              <w:t>Проректор з НПР та ППРУ,</w:t>
            </w:r>
          </w:p>
          <w:p w14:paraId="4BA6201E" w14:textId="41D98F25" w:rsidR="0096564C" w:rsidRPr="001965B4" w:rsidRDefault="00CD643F" w:rsidP="00BF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CD643F">
              <w:rPr>
                <w:sz w:val="24"/>
                <w:szCs w:val="24"/>
              </w:rPr>
              <w:t xml:space="preserve">керівник </w:t>
            </w:r>
            <w:r w:rsidR="00FB75A6">
              <w:rPr>
                <w:sz w:val="24"/>
                <w:szCs w:val="24"/>
              </w:rPr>
              <w:t>ВПРЛАЯО</w:t>
            </w:r>
          </w:p>
        </w:tc>
      </w:tr>
    </w:tbl>
    <w:p w14:paraId="6FBD4F02" w14:textId="77777777" w:rsidR="0096564C" w:rsidRPr="001965B4" w:rsidRDefault="00965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4"/>
          <w:szCs w:val="24"/>
        </w:rPr>
      </w:pPr>
    </w:p>
    <w:p w14:paraId="4C8CFD02" w14:textId="77777777" w:rsidR="0096564C" w:rsidRPr="001965B4" w:rsidRDefault="00965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4"/>
          <w:szCs w:val="24"/>
        </w:rPr>
      </w:pPr>
    </w:p>
    <w:p w14:paraId="57D3042D" w14:textId="77777777" w:rsidR="0096564C" w:rsidRPr="001965B4" w:rsidRDefault="00965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4"/>
          <w:szCs w:val="24"/>
        </w:rPr>
      </w:pPr>
    </w:p>
    <w:p w14:paraId="55541301" w14:textId="77777777" w:rsidR="0096564C" w:rsidRPr="001965B4" w:rsidRDefault="00935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szCs w:val="24"/>
        </w:rPr>
      </w:pPr>
      <w:r w:rsidRPr="001965B4">
        <w:rPr>
          <w:sz w:val="24"/>
          <w:szCs w:val="24"/>
        </w:rPr>
        <w:t>Учений секретар</w:t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</w:r>
      <w:r w:rsidRPr="001965B4">
        <w:rPr>
          <w:sz w:val="24"/>
          <w:szCs w:val="24"/>
        </w:rPr>
        <w:tab/>
        <w:t>Віктор КУЗЬМІН</w:t>
      </w:r>
    </w:p>
    <w:sectPr w:rsidR="0096564C" w:rsidRPr="001965B4">
      <w:headerReference w:type="default" r:id="rId8"/>
      <w:headerReference w:type="first" r:id="rId9"/>
      <w:pgSz w:w="11906" w:h="16838"/>
      <w:pgMar w:top="1134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925DE" w14:textId="77777777" w:rsidR="001F641C" w:rsidRDefault="001F641C" w:rsidP="00F343A0">
      <w:pPr>
        <w:spacing w:line="240" w:lineRule="auto"/>
        <w:ind w:left="0" w:hanging="3"/>
      </w:pPr>
      <w:r>
        <w:separator/>
      </w:r>
    </w:p>
  </w:endnote>
  <w:endnote w:type="continuationSeparator" w:id="0">
    <w:p w14:paraId="6BCF1471" w14:textId="77777777" w:rsidR="001F641C" w:rsidRDefault="001F641C" w:rsidP="00F343A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BADAB" w14:textId="77777777" w:rsidR="001F641C" w:rsidRDefault="001F641C" w:rsidP="00F343A0">
      <w:pPr>
        <w:spacing w:line="240" w:lineRule="auto"/>
        <w:ind w:left="0" w:hanging="3"/>
      </w:pPr>
      <w:r>
        <w:separator/>
      </w:r>
    </w:p>
  </w:footnote>
  <w:footnote w:type="continuationSeparator" w:id="0">
    <w:p w14:paraId="2E99E4C1" w14:textId="77777777" w:rsidR="001F641C" w:rsidRDefault="001F641C" w:rsidP="00F343A0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7CE28" w14:textId="77777777" w:rsidR="0096564C" w:rsidRDefault="00935A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2B03">
      <w:rPr>
        <w:noProof/>
        <w:color w:val="000000"/>
      </w:rPr>
      <w:t>7</w:t>
    </w:r>
    <w:r>
      <w:rPr>
        <w:color w:val="000000"/>
      </w:rPr>
      <w:fldChar w:fldCharType="end"/>
    </w:r>
  </w:p>
  <w:p w14:paraId="13DCCF44" w14:textId="77777777" w:rsidR="0096564C" w:rsidRDefault="009656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BEE34" w14:textId="77777777" w:rsidR="0096564C" w:rsidRDefault="00935A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2B03">
      <w:rPr>
        <w:noProof/>
        <w:color w:val="000000"/>
      </w:rPr>
      <w:t>1</w:t>
    </w:r>
    <w:r>
      <w:rPr>
        <w:color w:val="000000"/>
      </w:rPr>
      <w:fldChar w:fldCharType="end"/>
    </w:r>
  </w:p>
  <w:p w14:paraId="526E3840" w14:textId="77777777" w:rsidR="0096564C" w:rsidRDefault="009656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564C"/>
    <w:rsid w:val="00033D1E"/>
    <w:rsid w:val="0014128E"/>
    <w:rsid w:val="00151B44"/>
    <w:rsid w:val="00171133"/>
    <w:rsid w:val="001965B4"/>
    <w:rsid w:val="001F641C"/>
    <w:rsid w:val="00200E7E"/>
    <w:rsid w:val="00223521"/>
    <w:rsid w:val="00256566"/>
    <w:rsid w:val="00285218"/>
    <w:rsid w:val="002D4172"/>
    <w:rsid w:val="002E59F5"/>
    <w:rsid w:val="0037109D"/>
    <w:rsid w:val="003D4125"/>
    <w:rsid w:val="003E7BB0"/>
    <w:rsid w:val="00424C40"/>
    <w:rsid w:val="00585834"/>
    <w:rsid w:val="00586D7B"/>
    <w:rsid w:val="005873CC"/>
    <w:rsid w:val="005F6079"/>
    <w:rsid w:val="00696A42"/>
    <w:rsid w:val="00775562"/>
    <w:rsid w:val="00935A87"/>
    <w:rsid w:val="0096564C"/>
    <w:rsid w:val="009A2576"/>
    <w:rsid w:val="009C5DC7"/>
    <w:rsid w:val="009F5FDF"/>
    <w:rsid w:val="00A10091"/>
    <w:rsid w:val="00A20614"/>
    <w:rsid w:val="00A65ED2"/>
    <w:rsid w:val="00A93E53"/>
    <w:rsid w:val="00AE0639"/>
    <w:rsid w:val="00B91DC9"/>
    <w:rsid w:val="00BF1FDA"/>
    <w:rsid w:val="00CD643F"/>
    <w:rsid w:val="00E144AD"/>
    <w:rsid w:val="00ED44D1"/>
    <w:rsid w:val="00F32B03"/>
    <w:rsid w:val="00F343A0"/>
    <w:rsid w:val="00F60D35"/>
    <w:rsid w:val="00F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3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FD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center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4"/>
    </w:rPr>
  </w:style>
  <w:style w:type="paragraph" w:styleId="30">
    <w:name w:val="Body Text 3"/>
    <w:basedOn w:val="a"/>
    <w:pPr>
      <w:ind w:right="-108"/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b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rPr>
      <w:sz w:val="20"/>
    </w:rPr>
  </w:style>
  <w:style w:type="character" w:customStyle="1" w:styleId="ae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FD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center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4"/>
    </w:rPr>
  </w:style>
  <w:style w:type="paragraph" w:styleId="30">
    <w:name w:val="Body Text 3"/>
    <w:basedOn w:val="a"/>
    <w:pPr>
      <w:ind w:right="-108"/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b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rPr>
      <w:sz w:val="20"/>
    </w:rPr>
  </w:style>
  <w:style w:type="character" w:customStyle="1" w:styleId="ae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+WoIVPU9Sbow5S5+FtpRFrdpA==">CgMxLjAyCWguM3pueXNoNzIJaC4zMGowemxsMghoLmdqZGd4czIJaC4xZm9iOXRlOAByITFVMGxlUTZ3WDItOUUxZUlmZFkxZFlvd3FYbVVwYmVPOQ==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2024-08-20T07:45:00Z</cp:lastPrinted>
  <dcterms:created xsi:type="dcterms:W3CDTF">2022-08-29T11:10:00Z</dcterms:created>
  <dcterms:modified xsi:type="dcterms:W3CDTF">2024-08-20T07:45:00Z</dcterms:modified>
</cp:coreProperties>
</file>