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0A930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1558D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1558D">
        <w:rPr>
          <w:rFonts w:ascii="Times New Roman" w:hAnsi="Times New Roman" w:cs="Times New Roman"/>
          <w:sz w:val="28"/>
          <w:szCs w:val="28"/>
          <w:lang w:val="uk-UA"/>
        </w:rPr>
        <w:t xml:space="preserve"> робочої групи </w:t>
      </w:r>
    </w:p>
    <w:p w14:paraId="5737936B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558D">
        <w:rPr>
          <w:rFonts w:ascii="Times New Roman" w:hAnsi="Times New Roman" w:cs="Times New Roman"/>
          <w:sz w:val="28"/>
          <w:szCs w:val="28"/>
          <w:lang w:val="uk-UA"/>
        </w:rPr>
        <w:t xml:space="preserve">з реєстру урбанонімів </w:t>
      </w:r>
    </w:p>
    <w:p w14:paraId="0A1F48D1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558D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міської ради </w:t>
      </w:r>
    </w:p>
    <w:p w14:paraId="6D391E57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1558D">
        <w:rPr>
          <w:rFonts w:ascii="Times New Roman" w:hAnsi="Times New Roman" w:cs="Times New Roman"/>
          <w:sz w:val="28"/>
          <w:szCs w:val="28"/>
          <w:lang w:val="uk-UA"/>
        </w:rPr>
        <w:t>Михеєв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1558D">
        <w:rPr>
          <w:rFonts w:ascii="Times New Roman" w:hAnsi="Times New Roman" w:cs="Times New Roman"/>
          <w:sz w:val="28"/>
          <w:szCs w:val="28"/>
          <w:lang w:val="uk-UA"/>
        </w:rPr>
        <w:t xml:space="preserve"> Тетян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558D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Володимирівн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4D04D97C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Ректора Національного університету </w:t>
      </w:r>
    </w:p>
    <w:p w14:paraId="434DD416" w14:textId="57F78060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1BCE19CD" w14:textId="7CD055B9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Грешти Віктора Леонідовича</w:t>
      </w:r>
    </w:p>
    <w:p w14:paraId="4CC07DBA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0FA42183" w14:textId="77777777" w:rsidR="009A5CEA" w:rsidRDefault="009A5CEA" w:rsidP="009A5CE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26A6695F" w14:textId="77777777" w:rsidR="009A5CEA" w:rsidRPr="00FB00EA" w:rsidRDefault="009A5CEA" w:rsidP="009A5C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14:paraId="59251FA0" w14:textId="77777777" w:rsidR="009A5CEA" w:rsidRPr="00FB00EA" w:rsidRDefault="009A5CEA" w:rsidP="009A5CEA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FB00EA">
        <w:rPr>
          <w:rFonts w:ascii="Times New Roman" w:hAnsi="Times New Roman" w:cs="Times New Roman"/>
          <w:color w:val="333333"/>
          <w:sz w:val="28"/>
          <w:szCs w:val="28"/>
          <w:lang w:val="uk-UA"/>
        </w:rPr>
        <w:t>Лист-звернення</w:t>
      </w:r>
    </w:p>
    <w:p w14:paraId="5F20B826" w14:textId="77777777" w:rsidR="009A5CEA" w:rsidRPr="009A5CEA" w:rsidRDefault="009A5CEA" w:rsidP="009A5C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>В історії становлення Національного університету «Запорізька політехніка»  особливе значення мають її символи. Державний прапор, гімн та герб є невід'ємними атрибутами закладу. До них  ставляться з особливим трепетом та пошаною. Вони  сприяють збереженню його історії, єднанню усього колективу відродженню паростків духовності, пробудженні зацікавленості до поглиблення знань, виховання поваги до історії університету: «… суспільність, що має віру в себе, мусить мати і відвагу глянути на неприкрашену правду свого минулого, щоб зачерпнути в ній не зневіру, а силу».</w:t>
      </w:r>
    </w:p>
    <w:p w14:paraId="003B2D39" w14:textId="059373BB" w:rsidR="009A5CEA" w:rsidRPr="00FB00EA" w:rsidRDefault="009A5CEA" w:rsidP="009A5C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Гімн Запорізького національного технічного університету «Vivere est cogitare» написаний запорізьким письменником,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членом </w:t>
      </w:r>
      <w:hyperlink r:id="rId5" w:tooltip="Національна спілка письменників України" w:history="1">
        <w:r w:rsidRPr="009A5CEA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Національної спілки письменників України</w:t>
        </w:r>
      </w:hyperlink>
      <w:r w:rsidRPr="009A5C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9A5CEA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служеним діячем мистецтв України, лауреатом Літературних премій ім.М.Андросова, М.Гайдабури, М. Нагнибіди, Василя Лісняка, Міжнародної літературно-мистецької премії ім.Г.Сковороди, багаторічним редактором літературно-мистецького журналу “Хортиця”, Почесним громадянином міста Запоріжжя,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автором багатьох збірок лірики. У</w:t>
      </w: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2000 ро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ці</w:t>
      </w: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Анатолій Сердюк написав  до нього музику.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Прем’єра гімну відбулася під час святкувань, присвячених 100-літньому ювілею «машинки». Схвильовані проникливими словами пісні, величальною урочистою мелодією </w:t>
      </w: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lastRenderedPageBreak/>
        <w:t>та самою атмосферою свята, викладачі і студенти відразу сприйняли його як рідний, ніби давно відомий і впевнено підспівували: Щороку гімн лунає в НУ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«Запорізька політехніка»</w:t>
      </w:r>
      <w:r w:rsidRPr="009A5CEA">
        <w:rPr>
          <w:rFonts w:ascii="Times New Roman" w:hAnsi="Times New Roman" w:cs="Times New Roman"/>
          <w:color w:val="333333"/>
          <w:sz w:val="28"/>
          <w:szCs w:val="28"/>
          <w:lang w:val="uk-UA"/>
        </w:rPr>
        <w:t>. Це об’єднує викладачів та студентів закладу.</w:t>
      </w:r>
    </w:p>
    <w:p w14:paraId="0927C957" w14:textId="5C4D9FB6" w:rsidR="009A5CEA" w:rsidRPr="00FE3C61" w:rsidRDefault="009A5CEA" w:rsidP="009A5CEA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Григорій Іванович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Лютий  </w:t>
      </w:r>
      <w:r w:rsidRPr="00734810">
        <w:rPr>
          <w:rFonts w:ascii="Times New Roman" w:eastAsia="Times New Roman" w:hAnsi="Times New Roman" w:cs="Times New Roman"/>
          <w:color w:val="5F6368"/>
          <w:sz w:val="28"/>
          <w:szCs w:val="28"/>
          <w:lang w:val="uk-UA" w:eastAsia="ru-RU"/>
        </w:rPr>
        <w:t>був частим</w:t>
      </w: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 </w:t>
      </w:r>
      <w:r w:rsidRPr="00734810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>і бажаним</w:t>
      </w: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 </w:t>
      </w:r>
      <w:r w:rsidRPr="00734810">
        <w:rPr>
          <w:rFonts w:ascii="Times New Roman" w:eastAsia="Times New Roman" w:hAnsi="Times New Roman" w:cs="Times New Roman"/>
          <w:color w:val="5F6368"/>
          <w:sz w:val="28"/>
          <w:szCs w:val="28"/>
          <w:lang w:val="uk-UA" w:eastAsia="ru-RU"/>
        </w:rPr>
        <w:t>гостем</w:t>
      </w: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 у школі</w:t>
      </w:r>
      <w:r w:rsidRPr="00734810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, на зустріч з ним з нетерпінням чекали </w:t>
      </w: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 xml:space="preserve">не тільки 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>студенти</w:t>
      </w: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>, а й в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>икладачі університету</w:t>
      </w:r>
      <w:r w:rsidRPr="00FE3C61"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>.  Із захопленням вони слухали поезії митця</w:t>
      </w:r>
      <w:r>
        <w:rPr>
          <w:rFonts w:ascii="Times New Roman" w:eastAsia="Times New Roman" w:hAnsi="Times New Roman" w:cs="Times New Roman"/>
          <w:color w:val="4D5156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</w:t>
      </w:r>
      <w:r w:rsidRPr="00FE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омантична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проникливість поетичного</w:t>
      </w:r>
      <w:r w:rsidRPr="00FE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слова Г.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FE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Лютого  наснажу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вали слух</w:t>
      </w:r>
      <w:r w:rsidRPr="00FE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ачів життєствердною енергією, виховую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чи</w:t>
      </w:r>
      <w:r w:rsidRPr="00FE3C6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естетичне почуття. Він умів бачити красу і відчувати її в усіх проявах життя та донести, передати це іншим. </w:t>
      </w:r>
    </w:p>
    <w:p w14:paraId="5663C108" w14:textId="39734257" w:rsidR="009A5CEA" w:rsidRPr="00FE3C61" w:rsidRDefault="009A5CEA" w:rsidP="009A5C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3C61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вияву шани та пам’яті відомому майстру слова, який своєю творчістю прославив Запорізький край, просимо розглянути перейменування </w:t>
      </w:r>
      <w:r w:rsidR="001902F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ru-RU"/>
        </w:rPr>
        <w:t xml:space="preserve">вулиці чи топографічного об’єкта міста Запоріжжя імені нашого видатного земляка </w:t>
      </w:r>
      <w:r w:rsidR="001902F7">
        <w:rPr>
          <w:rFonts w:ascii="Times New Roman" w:hAnsi="Times New Roman" w:cs="Times New Roman"/>
          <w:sz w:val="28"/>
          <w:szCs w:val="28"/>
          <w:lang w:val="uk-UA"/>
        </w:rPr>
        <w:t xml:space="preserve"> Г.І.Лютого.</w:t>
      </w:r>
    </w:p>
    <w:p w14:paraId="4BF1331C" w14:textId="77777777" w:rsidR="009A5CEA" w:rsidRPr="00FE3C61" w:rsidRDefault="009A5CEA" w:rsidP="009A5C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42A5E4" w14:textId="77777777" w:rsidR="009A5CEA" w:rsidRPr="00FE3C61" w:rsidRDefault="009A5CEA" w:rsidP="009A5C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E30B2C" w14:textId="77777777" w:rsidR="009A5CEA" w:rsidRPr="00FE3C61" w:rsidRDefault="009A5CEA" w:rsidP="009A5CE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1EBF29" w14:textId="476DEC71" w:rsidR="00C64B18" w:rsidRDefault="00C64B18" w:rsidP="00C64B1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Ректор Національного університету </w:t>
      </w:r>
    </w:p>
    <w:p w14:paraId="5B955DEA" w14:textId="12B461CD" w:rsidR="009A5CEA" w:rsidRPr="00FE3C61" w:rsidRDefault="00C64B18" w:rsidP="00C64B18">
      <w:pPr>
        <w:spacing w:after="0" w:line="360" w:lineRule="auto"/>
        <w:ind w:firstLine="709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«Запорізька політехніка»                                           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Віктор Грешта</w:t>
      </w:r>
    </w:p>
    <w:p w14:paraId="0C40BF9D" w14:textId="77777777" w:rsidR="009A5CEA" w:rsidRPr="00FE3C61" w:rsidRDefault="009A5CEA" w:rsidP="009A5CEA">
      <w:pPr>
        <w:shd w:val="clear" w:color="auto" w:fill="FFFFFF"/>
        <w:spacing w:line="240" w:lineRule="auto"/>
        <w:rPr>
          <w:lang w:val="uk-UA"/>
        </w:rPr>
      </w:pPr>
    </w:p>
    <w:p w14:paraId="12A07FE8" w14:textId="77777777" w:rsidR="0057647F" w:rsidRPr="009A5CEA" w:rsidRDefault="0057647F">
      <w:pPr>
        <w:rPr>
          <w:lang w:val="uk-UA"/>
        </w:rPr>
      </w:pPr>
    </w:p>
    <w:sectPr w:rsidR="0057647F" w:rsidRPr="009A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7F"/>
    <w:rsid w:val="001902F7"/>
    <w:rsid w:val="0057647F"/>
    <w:rsid w:val="007114AF"/>
    <w:rsid w:val="009A5CEA"/>
    <w:rsid w:val="00C6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2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9A5CEA"/>
  </w:style>
  <w:style w:type="character" w:styleId="a4">
    <w:name w:val="Hyperlink"/>
    <w:basedOn w:val="a0"/>
    <w:uiPriority w:val="99"/>
    <w:semiHidden/>
    <w:unhideWhenUsed/>
    <w:rsid w:val="009A5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9A5CEA"/>
  </w:style>
  <w:style w:type="character" w:styleId="a4">
    <w:name w:val="Hyperlink"/>
    <w:basedOn w:val="a0"/>
    <w:uiPriority w:val="99"/>
    <w:semiHidden/>
    <w:unhideWhenUsed/>
    <w:rsid w:val="009A5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D%D0%B0%D1%86%D1%96%D0%BE%D0%BD%D0%B0%D0%BB%D1%8C%D0%BD%D0%B0_%D1%81%D0%BF%D1%96%D0%BB%D0%BA%D0%B0_%D0%BF%D0%B8%D1%81%D1%8C%D0%BC%D0%B5%D0%BD%D0%BD%D0%B8%D0%BA%D1%96%D0%B2_%D0%A3%D0%BA%D1%80%D0%B0%D1%97%D0%BD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user</cp:lastModifiedBy>
  <cp:revision>2</cp:revision>
  <dcterms:created xsi:type="dcterms:W3CDTF">2024-09-30T15:27:00Z</dcterms:created>
  <dcterms:modified xsi:type="dcterms:W3CDTF">2024-09-30T15:27:00Z</dcterms:modified>
</cp:coreProperties>
</file>