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70B6C" w14:textId="77777777" w:rsidR="00067BA8" w:rsidRDefault="00477E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0CBB514" wp14:editId="51EEBB86">
                <wp:simplePos x="0" y="0"/>
                <wp:positionH relativeFrom="column">
                  <wp:posOffset>5676900</wp:posOffset>
                </wp:positionH>
                <wp:positionV relativeFrom="paragraph">
                  <wp:posOffset>-584199</wp:posOffset>
                </wp:positionV>
                <wp:extent cx="785495" cy="459740"/>
                <wp:effectExtent l="0" t="0" r="0" b="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7540" y="3564418"/>
                          <a:ext cx="756920" cy="4311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9D71BA" w14:textId="77777777" w:rsidR="00067BA8" w:rsidRDefault="00067BA8">
                            <w:pPr>
                              <w:ind w:hanging="3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5676900</wp:posOffset>
                </wp:positionH>
                <wp:positionV relativeFrom="paragraph">
                  <wp:posOffset>-584199</wp:posOffset>
                </wp:positionV>
                <wp:extent cx="785495" cy="459740"/>
                <wp:effectExtent b="0" l="0" r="0" t="0"/>
                <wp:wrapNone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5495" cy="459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b"/>
        <w:tblW w:w="9851" w:type="dxa"/>
        <w:tblInd w:w="-4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5"/>
        <w:gridCol w:w="4926"/>
      </w:tblGrid>
      <w:tr w:rsidR="00067BA8" w14:paraId="6E9D9127" w14:textId="77777777">
        <w:tc>
          <w:tcPr>
            <w:tcW w:w="4925" w:type="dxa"/>
          </w:tcPr>
          <w:p w14:paraId="2C2DDFB0" w14:textId="77777777" w:rsidR="00067BA8" w:rsidRDefault="00067BA8">
            <w:pPr>
              <w:tabs>
                <w:tab w:val="center" w:pos="4153"/>
                <w:tab w:val="right" w:pos="8306"/>
                <w:tab w:val="left" w:pos="708"/>
              </w:tabs>
              <w:ind w:hanging="2"/>
              <w:rPr>
                <w:b/>
                <w:sz w:val="24"/>
                <w:szCs w:val="24"/>
              </w:rPr>
            </w:pPr>
          </w:p>
        </w:tc>
        <w:tc>
          <w:tcPr>
            <w:tcW w:w="4926" w:type="dxa"/>
          </w:tcPr>
          <w:p w14:paraId="76EB3847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708"/>
              </w:tabs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ЗАТВЕРДЖЕНО»</w:t>
            </w:r>
          </w:p>
          <w:p w14:paraId="38DAF7BA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708"/>
              </w:tabs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Вченою радою</w:t>
            </w:r>
          </w:p>
          <w:p w14:paraId="435E5ED5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НУ «Запорізька політехніка» </w:t>
            </w:r>
          </w:p>
          <w:p w14:paraId="1668D711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(протокол №1 від «29» серпня 2025 р.)</w:t>
            </w:r>
          </w:p>
          <w:p w14:paraId="4F0F57CE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  <w:p w14:paraId="1AA84F42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 Володимир БАХРУШИН</w:t>
            </w:r>
          </w:p>
          <w:p w14:paraId="45F54D26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__ серпня 2025 р.</w:t>
            </w:r>
          </w:p>
        </w:tc>
      </w:tr>
    </w:tbl>
    <w:p w14:paraId="2DD68A04" w14:textId="77777777" w:rsidR="00067BA8" w:rsidRDefault="00067BA8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ind w:hanging="2"/>
        <w:rPr>
          <w:sz w:val="24"/>
          <w:szCs w:val="24"/>
        </w:rPr>
      </w:pPr>
    </w:p>
    <w:p w14:paraId="1A79973E" w14:textId="77777777" w:rsidR="00067BA8" w:rsidRDefault="00477EC0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 Л А Н   Р О Б О Т И</w:t>
      </w:r>
    </w:p>
    <w:p w14:paraId="45ABEC8E" w14:textId="77777777" w:rsidR="00067BA8" w:rsidRDefault="00477EC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вченої ради Національного університету «Запорізька політехніка»</w:t>
      </w:r>
    </w:p>
    <w:p w14:paraId="6F9EE4EA" w14:textId="77777777" w:rsidR="00067BA8" w:rsidRDefault="00477EC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на 2025/2026 навчальний рік</w:t>
      </w:r>
    </w:p>
    <w:tbl>
      <w:tblPr>
        <w:tblStyle w:val="afc"/>
        <w:tblW w:w="10155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200"/>
        <w:gridCol w:w="4065"/>
        <w:gridCol w:w="2145"/>
        <w:gridCol w:w="2205"/>
      </w:tblGrid>
      <w:tr w:rsidR="00067BA8" w14:paraId="2D3CF613" w14:textId="77777777">
        <w:trPr>
          <w:trHeight w:val="710"/>
        </w:trPr>
        <w:tc>
          <w:tcPr>
            <w:tcW w:w="540" w:type="dxa"/>
            <w:vAlign w:val="center"/>
          </w:tcPr>
          <w:p w14:paraId="3DC0E356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1200" w:type="dxa"/>
            <w:vAlign w:val="center"/>
          </w:tcPr>
          <w:p w14:paraId="2BDE3DAC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Термін засідання</w:t>
            </w:r>
          </w:p>
        </w:tc>
        <w:tc>
          <w:tcPr>
            <w:tcW w:w="4065" w:type="dxa"/>
            <w:vAlign w:val="center"/>
          </w:tcPr>
          <w:p w14:paraId="07F0CAC0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Питання для обговорення</w:t>
            </w:r>
          </w:p>
        </w:tc>
        <w:tc>
          <w:tcPr>
            <w:tcW w:w="2145" w:type="dxa"/>
            <w:vAlign w:val="center"/>
          </w:tcPr>
          <w:p w14:paraId="3B9EE45E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Доповідач</w:t>
            </w:r>
          </w:p>
        </w:tc>
        <w:tc>
          <w:tcPr>
            <w:tcW w:w="2205" w:type="dxa"/>
            <w:vAlign w:val="center"/>
          </w:tcPr>
          <w:p w14:paraId="59ABC1F7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Відповідальні за підготовку рішення</w:t>
            </w:r>
          </w:p>
        </w:tc>
      </w:tr>
      <w:tr w:rsidR="00067BA8" w14:paraId="4F5DF71B" w14:textId="77777777">
        <w:trPr>
          <w:trHeight w:val="290"/>
        </w:trPr>
        <w:tc>
          <w:tcPr>
            <w:tcW w:w="540" w:type="dxa"/>
          </w:tcPr>
          <w:p w14:paraId="16B90C79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14:paraId="54204211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65" w:type="dxa"/>
          </w:tcPr>
          <w:p w14:paraId="74936448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45" w:type="dxa"/>
          </w:tcPr>
          <w:p w14:paraId="557B23C1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05" w:type="dxa"/>
          </w:tcPr>
          <w:p w14:paraId="701777DB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67BA8" w14:paraId="42039901" w14:textId="77777777">
        <w:trPr>
          <w:trHeight w:val="2415"/>
        </w:trPr>
        <w:tc>
          <w:tcPr>
            <w:tcW w:w="540" w:type="dxa"/>
          </w:tcPr>
          <w:p w14:paraId="62DDAC09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200" w:type="dxa"/>
          </w:tcPr>
          <w:p w14:paraId="6D1DBE51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Серпень</w:t>
            </w:r>
          </w:p>
        </w:tc>
        <w:tc>
          <w:tcPr>
            <w:tcW w:w="406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1B1C98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Про завдання університету та вченої ради у 2025-2026 н.р. </w:t>
            </w:r>
          </w:p>
          <w:p w14:paraId="1024ADBE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6A2A002D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Про План роботи вченої ради НУ «Запорізька політехніка» на 2025-2026 навчальний рік</w:t>
            </w:r>
          </w:p>
          <w:p w14:paraId="6855BA5A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3BDB0023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5BA118B4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4E3D9100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2AF07E26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Про проведення внутрішнього моніторингу з питань ведення документації, прийому на навчання та якості освітньої діяльності </w:t>
            </w:r>
          </w:p>
          <w:p w14:paraId="672446C7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75BC2B5D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Різне</w:t>
            </w:r>
          </w:p>
        </w:tc>
        <w:tc>
          <w:tcPr>
            <w:tcW w:w="214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D87E47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Ректор</w:t>
            </w:r>
          </w:p>
          <w:p w14:paraId="62714E6B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2FDA5CE7" w14:textId="77777777" w:rsidR="00067BA8" w:rsidRDefault="00067BA8">
            <w:pPr>
              <w:ind w:hanging="2"/>
              <w:jc w:val="center"/>
              <w:rPr>
                <w:sz w:val="24"/>
                <w:szCs w:val="24"/>
              </w:rPr>
            </w:pPr>
          </w:p>
          <w:p w14:paraId="672AD153" w14:textId="77777777" w:rsidR="00067BA8" w:rsidRDefault="00477EC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 ВР</w:t>
            </w:r>
          </w:p>
          <w:p w14:paraId="70AD3AF6" w14:textId="77777777" w:rsidR="00067BA8" w:rsidRDefault="00067BA8">
            <w:pPr>
              <w:ind w:hanging="2"/>
              <w:jc w:val="center"/>
              <w:rPr>
                <w:sz w:val="24"/>
                <w:szCs w:val="24"/>
              </w:rPr>
            </w:pPr>
          </w:p>
          <w:p w14:paraId="40BBD917" w14:textId="77777777" w:rsidR="00067BA8" w:rsidRDefault="00067BA8">
            <w:pPr>
              <w:ind w:hanging="2"/>
              <w:jc w:val="center"/>
              <w:rPr>
                <w:sz w:val="24"/>
                <w:szCs w:val="24"/>
              </w:rPr>
            </w:pPr>
          </w:p>
          <w:p w14:paraId="01842C96" w14:textId="77777777" w:rsidR="00067BA8" w:rsidRDefault="00067BA8">
            <w:pPr>
              <w:ind w:hanging="2"/>
              <w:jc w:val="center"/>
              <w:rPr>
                <w:sz w:val="24"/>
                <w:szCs w:val="24"/>
              </w:rPr>
            </w:pPr>
          </w:p>
          <w:p w14:paraId="46AF392E" w14:textId="77777777" w:rsidR="00067BA8" w:rsidRDefault="00067BA8">
            <w:pPr>
              <w:ind w:hanging="2"/>
              <w:jc w:val="center"/>
              <w:rPr>
                <w:sz w:val="24"/>
                <w:szCs w:val="24"/>
              </w:rPr>
            </w:pPr>
          </w:p>
          <w:p w14:paraId="4B316683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41369BDD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670632D1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Перший проректор </w:t>
            </w:r>
          </w:p>
        </w:tc>
        <w:tc>
          <w:tcPr>
            <w:tcW w:w="2205" w:type="dxa"/>
          </w:tcPr>
          <w:p w14:paraId="73D86B57" w14:textId="77777777" w:rsidR="00067BA8" w:rsidRDefault="00477EC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Ректор, голова ВР</w:t>
            </w:r>
          </w:p>
          <w:p w14:paraId="509AECA1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6274B86C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32D40291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ВР, проректори, декани, керівники НВ, НМВ </w:t>
            </w:r>
          </w:p>
          <w:p w14:paraId="0A734DC5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учений секретар</w:t>
            </w:r>
          </w:p>
          <w:p w14:paraId="047B30EC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0510839D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0CA57198" w14:textId="2C4753A9" w:rsidR="00067BA8" w:rsidRDefault="00477EC0" w:rsidP="00C3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Голова ВР, проректори, декани, керівники НВ, НМВ </w:t>
            </w:r>
          </w:p>
        </w:tc>
      </w:tr>
      <w:tr w:rsidR="00067BA8" w14:paraId="403B8EF6" w14:textId="77777777">
        <w:trPr>
          <w:trHeight w:val="191"/>
        </w:trPr>
        <w:tc>
          <w:tcPr>
            <w:tcW w:w="540" w:type="dxa"/>
          </w:tcPr>
          <w:p w14:paraId="1F118B77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00" w:type="dxa"/>
          </w:tcPr>
          <w:p w14:paraId="7F200E5F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</w:t>
            </w:r>
          </w:p>
        </w:tc>
        <w:tc>
          <w:tcPr>
            <w:tcW w:w="4065" w:type="dxa"/>
          </w:tcPr>
          <w:p w14:paraId="0BD450EB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Про готовність матеріально-технічної бази університету до 2025-2026 навчального року та опалювального періоду </w:t>
            </w:r>
          </w:p>
          <w:p w14:paraId="6B310B54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538C8C0D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51E5B659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Про акредитацію освітніх програм</w:t>
            </w:r>
          </w:p>
          <w:p w14:paraId="7491562F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06A451D2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68E3ABCB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01428808" w14:textId="0FE0FBAD" w:rsidR="00067BA8" w:rsidRPr="00CB00BA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3. Про результати атестації випускників бакалаврських освітньо-професійних </w:t>
            </w:r>
            <w:r w:rsidR="00CB00BA"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</w:rPr>
              <w:t xml:space="preserve"> магістерських освітньо-наукових </w:t>
            </w:r>
            <w:r w:rsidRPr="00835E80">
              <w:rPr>
                <w:sz w:val="24"/>
                <w:szCs w:val="24"/>
              </w:rPr>
              <w:t>програм</w:t>
            </w:r>
            <w:r w:rsidR="00CB00BA" w:rsidRPr="00835E80">
              <w:rPr>
                <w:sz w:val="24"/>
                <w:szCs w:val="24"/>
                <w:lang w:val="uk-UA"/>
              </w:rPr>
              <w:t xml:space="preserve"> та екзаменаційної сесії у 2025/2026 н.р.</w:t>
            </w:r>
          </w:p>
          <w:p w14:paraId="706942FE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113BEAEF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Різне.</w:t>
            </w:r>
          </w:p>
        </w:tc>
        <w:tc>
          <w:tcPr>
            <w:tcW w:w="2145" w:type="dxa"/>
          </w:tcPr>
          <w:p w14:paraId="42B09DFA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з АГР</w:t>
            </w:r>
          </w:p>
          <w:p w14:paraId="0CA960C8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58F28DC7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6C36032D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6F24C729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70F96CCC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2BCFC685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з НПР та ППРУ</w:t>
            </w:r>
          </w:p>
          <w:p w14:paraId="5CFFB242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586674ED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6DA097F7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 НВ</w:t>
            </w:r>
          </w:p>
          <w:p w14:paraId="44F2BFD6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2FB65E2B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024760E8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075D4A20" w14:textId="77777777" w:rsidR="00067BA8" w:rsidRDefault="00067BA8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20F156B1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Перший проректор, проректор з АГР, </w:t>
            </w:r>
          </w:p>
          <w:p w14:paraId="65977D16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керівники НВ, НМВ </w:t>
            </w:r>
          </w:p>
          <w:p w14:paraId="7FA699CE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35677011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з НПР та ППРУ, декани, гаранти</w:t>
            </w:r>
          </w:p>
          <w:p w14:paraId="5C431C4F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15A1DE44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bookmarkStart w:id="0" w:name="_heading=h.vpo60gnjb7g7" w:colFirst="0" w:colLast="0"/>
            <w:bookmarkEnd w:id="0"/>
            <w:r>
              <w:rPr>
                <w:sz w:val="24"/>
                <w:szCs w:val="24"/>
              </w:rPr>
              <w:t>Перший проректор, керівник НВ,</w:t>
            </w:r>
          </w:p>
          <w:p w14:paraId="7DD888D4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декани</w:t>
            </w:r>
          </w:p>
          <w:p w14:paraId="77061AB5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067BA8" w14:paraId="71F04100" w14:textId="77777777">
        <w:trPr>
          <w:trHeight w:val="1044"/>
        </w:trPr>
        <w:tc>
          <w:tcPr>
            <w:tcW w:w="540" w:type="dxa"/>
          </w:tcPr>
          <w:p w14:paraId="47E83AEC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00" w:type="dxa"/>
          </w:tcPr>
          <w:p w14:paraId="33295B7B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</w:tc>
        <w:tc>
          <w:tcPr>
            <w:tcW w:w="4065" w:type="dxa"/>
          </w:tcPr>
          <w:p w14:paraId="54A75F2A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 результати щорічного рейтингового оцінювання НПП, кафедр та факультетів</w:t>
            </w:r>
          </w:p>
          <w:p w14:paraId="33FAB429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33DE63EF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75AC95E6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 Інформація про діяльність ТОВ «Науковий парк «Запорізька політехніка» </w:t>
            </w:r>
          </w:p>
          <w:p w14:paraId="78FF7CBB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7C610C96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322CE408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7F34E563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2B51090B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Про діяльність Центру науково-технічної творчості молоді «Дитячо-юнацький науковий університет» НУ «Запорізька політехніка»</w:t>
            </w:r>
          </w:p>
          <w:p w14:paraId="5ED4AB0F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1FB343E8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3B40CC82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3FF27E07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54D9B479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Різне.</w:t>
            </w:r>
          </w:p>
        </w:tc>
        <w:tc>
          <w:tcPr>
            <w:tcW w:w="2145" w:type="dxa"/>
          </w:tcPr>
          <w:p w14:paraId="3EED6F4E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Керівник НМВ</w:t>
            </w:r>
          </w:p>
          <w:p w14:paraId="35D3EC03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1E11FF6A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3380548F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5D38BDA0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64CF8E7F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Директор ТОВ «Науковий парк «Запорізька політехніка»</w:t>
            </w:r>
          </w:p>
          <w:p w14:paraId="099A8325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7C4B0F11" w14:textId="77777777" w:rsidR="00C3463A" w:rsidRDefault="00C3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727967BD" w14:textId="77777777" w:rsidR="00C3463A" w:rsidRDefault="00C3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07A5D03A" w14:textId="668E0C44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ЦНТТМ «Дитячо-юнацький науковий університет» НУ «Запорізька політехніка»</w:t>
            </w:r>
          </w:p>
          <w:p w14:paraId="7F31F3DE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3A6591B2" w14:textId="00BED17F" w:rsidR="00067BA8" w:rsidRDefault="00CB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Перший проректор, к</w:t>
            </w:r>
            <w:r w:rsidR="00477EC0">
              <w:rPr>
                <w:sz w:val="24"/>
                <w:szCs w:val="24"/>
              </w:rPr>
              <w:t>ерівник НМВ, декани</w:t>
            </w:r>
          </w:p>
          <w:p w14:paraId="659331DA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090E20AA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Проректор з НР, Директор ТОВ «Науковий парк «Запорізька політехніка»</w:t>
            </w:r>
          </w:p>
          <w:p w14:paraId="7E07BFE5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74F64D68" w14:textId="77777777" w:rsidR="00C3463A" w:rsidRDefault="00C3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0A599F7E" w14:textId="225080D0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з НПР, СЕР та МП, Директор ЦНТТМ «Дитячо-юнацький науковий університет» НУ</w:t>
            </w:r>
            <w:r w:rsidR="00C3463A">
              <w:rPr>
                <w:sz w:val="24"/>
                <w:szCs w:val="24"/>
                <w:lang w:val="uk-UA"/>
              </w:rPr>
              <w:t> </w:t>
            </w:r>
            <w:r>
              <w:rPr>
                <w:sz w:val="24"/>
                <w:szCs w:val="24"/>
              </w:rPr>
              <w:t>«Запорізька політехніка»</w:t>
            </w:r>
          </w:p>
          <w:p w14:paraId="2B485C72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120F59AF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067BA8" w14:paraId="20C27756" w14:textId="77777777">
        <w:trPr>
          <w:trHeight w:val="699"/>
        </w:trPr>
        <w:tc>
          <w:tcPr>
            <w:tcW w:w="540" w:type="dxa"/>
          </w:tcPr>
          <w:p w14:paraId="28FA8035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200" w:type="dxa"/>
          </w:tcPr>
          <w:p w14:paraId="2D15379D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4065" w:type="dxa"/>
          </w:tcPr>
          <w:p w14:paraId="22034B04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Підсумки вступної кампанії у 2025 р.</w:t>
            </w:r>
          </w:p>
          <w:p w14:paraId="7361AF24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0588FE5A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Стан та перспективи розвитку факультету інформаційної безпеки та електронних комунікацій</w:t>
            </w:r>
          </w:p>
          <w:p w14:paraId="7392895A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57AC268C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024FB596" w14:textId="0B5B1603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40683700" w14:textId="7912C088" w:rsidR="00CB00BA" w:rsidRDefault="00CB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5F7110D3" w14:textId="77777777" w:rsidR="00CB00BA" w:rsidRDefault="00CB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46F5DE1C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6156AEDD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557F4B32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Про затвердження Плану підвищення кваліфікації науково-педагогічних та педагогічних працівників на 2026 рік</w:t>
            </w:r>
          </w:p>
          <w:p w14:paraId="0F74A11F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0855E194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61BBB0E6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Про підготовку докторів філософії та докторів наук у 2024-2025 н.р. та підсумки прийому до аспірантури.</w:t>
            </w:r>
          </w:p>
          <w:p w14:paraId="787E41FD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1EB69055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5CCBC573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Різне.</w:t>
            </w:r>
          </w:p>
        </w:tc>
        <w:tc>
          <w:tcPr>
            <w:tcW w:w="2145" w:type="dxa"/>
          </w:tcPr>
          <w:p w14:paraId="1062ABF1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Відповідальний </w:t>
            </w:r>
          </w:p>
          <w:p w14:paraId="346AE3E4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 ПК</w:t>
            </w:r>
          </w:p>
          <w:p w14:paraId="03B5632B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60AA2B15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 ФІБЕК,</w:t>
            </w:r>
          </w:p>
          <w:p w14:paraId="7B43A2E3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з НПР та ППРУ</w:t>
            </w:r>
          </w:p>
          <w:p w14:paraId="6CCCCBA2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07ACF8B8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11CE6FDB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37A5E333" w14:textId="0622EE50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051D2438" w14:textId="4A0331D0" w:rsidR="00CB00BA" w:rsidRDefault="00CB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779ADE9D" w14:textId="77777777" w:rsidR="00CB00BA" w:rsidRDefault="00CB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7209EFAB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023C72A7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ВК</w:t>
            </w:r>
          </w:p>
          <w:p w14:paraId="64072A23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01E866C6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4BBB6D2E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705860D7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098814DD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44952665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Завідувачка відділу аспірантури</w:t>
            </w:r>
          </w:p>
        </w:tc>
        <w:tc>
          <w:tcPr>
            <w:tcW w:w="220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EECECE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Відповідальний секретар ПК</w:t>
            </w:r>
          </w:p>
          <w:p w14:paraId="6C806DB4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15FD8D6D" w14:textId="7A04F758" w:rsidR="00067BA8" w:rsidRDefault="00CB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Перший проректор, п</w:t>
            </w:r>
            <w:r w:rsidR="00477EC0">
              <w:rPr>
                <w:sz w:val="24"/>
                <w:szCs w:val="24"/>
              </w:rPr>
              <w:t xml:space="preserve">роректор з НПР та ППРУ, декан ФІБЕК, кафедри ФІБЕК, студентське самоврядування </w:t>
            </w:r>
            <w:r w:rsidR="00C3463A" w:rsidRPr="00C3463A">
              <w:rPr>
                <w:sz w:val="24"/>
                <w:szCs w:val="24"/>
              </w:rPr>
              <w:t>ФІБЕК</w:t>
            </w:r>
          </w:p>
          <w:p w14:paraId="3B274BF7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6D9A1380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з НПР та ППРУ, начальник ВК</w:t>
            </w:r>
          </w:p>
          <w:p w14:paraId="4AEB0E5C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3692B8D0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35C8D1CA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7424FE22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з НР, завідувачка відділу аспірантури</w:t>
            </w:r>
          </w:p>
          <w:p w14:paraId="4A3650B1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067BA8" w14:paraId="51D91CD9" w14:textId="77777777">
        <w:trPr>
          <w:trHeight w:val="1059"/>
        </w:trPr>
        <w:tc>
          <w:tcPr>
            <w:tcW w:w="540" w:type="dxa"/>
          </w:tcPr>
          <w:p w14:paraId="5F68DA55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200" w:type="dxa"/>
          </w:tcPr>
          <w:p w14:paraId="548CE2A4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</w:t>
            </w:r>
          </w:p>
        </w:tc>
        <w:tc>
          <w:tcPr>
            <w:tcW w:w="4065" w:type="dxa"/>
          </w:tcPr>
          <w:p w14:paraId="3BDF9FC5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Про наукову діяльність університету </w:t>
            </w:r>
          </w:p>
          <w:p w14:paraId="0D011B84" w14:textId="2BB8AA9C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6675E79B" w14:textId="54430358" w:rsidR="00C3463A" w:rsidRDefault="00C3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29E41F3C" w14:textId="18F4DB9C" w:rsidR="00C3463A" w:rsidRDefault="00C3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0499A94C" w14:textId="77777777" w:rsidR="00C3463A" w:rsidRDefault="00C3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7E894D59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74694A96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Про склад приймальної комісії та Правила прийому на 2026 р.</w:t>
            </w:r>
          </w:p>
          <w:p w14:paraId="065F550E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53099049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30F11AA9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 Про стан та перспективи розвитку дуальної форми здобуття вищої та фахової передвищої освіти</w:t>
            </w:r>
          </w:p>
          <w:p w14:paraId="2C988C94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7355D2AB" w14:textId="16006FE0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29D09EBF" w14:textId="77777777" w:rsidR="00C3463A" w:rsidRDefault="00C3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3E7FE035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bookmarkStart w:id="1" w:name="_heading=h.3znysh7" w:colFirst="0" w:colLast="0"/>
            <w:bookmarkEnd w:id="1"/>
            <w:r>
              <w:rPr>
                <w:sz w:val="24"/>
                <w:szCs w:val="24"/>
              </w:rPr>
              <w:t>4. Різне.</w:t>
            </w:r>
          </w:p>
        </w:tc>
        <w:tc>
          <w:tcPr>
            <w:tcW w:w="2145" w:type="dxa"/>
          </w:tcPr>
          <w:p w14:paraId="4AC93548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Проректор з НР</w:t>
            </w:r>
          </w:p>
          <w:p w14:paraId="240DF7CE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46E85BD9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5510FBEA" w14:textId="01562908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6170BD4B" w14:textId="3D1AD897" w:rsidR="00C3463A" w:rsidRDefault="00C3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49F3DED7" w14:textId="77777777" w:rsidR="00C3463A" w:rsidRDefault="00C3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7AF4B5F1" w14:textId="77777777" w:rsidR="00C3463A" w:rsidRDefault="00C3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079D3307" w14:textId="5A9E0362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Ректор</w:t>
            </w:r>
          </w:p>
          <w:p w14:paraId="34BB400D" w14:textId="77777777" w:rsidR="00067BA8" w:rsidRDefault="00067BA8">
            <w:pPr>
              <w:ind w:hanging="2"/>
              <w:jc w:val="center"/>
              <w:rPr>
                <w:sz w:val="24"/>
                <w:szCs w:val="24"/>
              </w:rPr>
            </w:pPr>
          </w:p>
          <w:p w14:paraId="0E950885" w14:textId="77777777" w:rsidR="00067BA8" w:rsidRDefault="00067BA8">
            <w:pPr>
              <w:ind w:hanging="2"/>
              <w:jc w:val="center"/>
              <w:rPr>
                <w:sz w:val="24"/>
                <w:szCs w:val="24"/>
              </w:rPr>
            </w:pPr>
          </w:p>
          <w:p w14:paraId="067488F9" w14:textId="77777777" w:rsidR="00067BA8" w:rsidRDefault="00067BA8">
            <w:pPr>
              <w:ind w:hanging="2"/>
              <w:jc w:val="center"/>
              <w:rPr>
                <w:sz w:val="24"/>
                <w:szCs w:val="24"/>
              </w:rPr>
            </w:pPr>
          </w:p>
          <w:p w14:paraId="3FB763D7" w14:textId="77777777" w:rsidR="00067BA8" w:rsidRDefault="00067BA8">
            <w:pPr>
              <w:ind w:hanging="2"/>
              <w:jc w:val="center"/>
              <w:rPr>
                <w:sz w:val="24"/>
                <w:szCs w:val="24"/>
              </w:rPr>
            </w:pPr>
          </w:p>
          <w:p w14:paraId="797E0F76" w14:textId="77777777" w:rsidR="00067BA8" w:rsidRDefault="00067BA8">
            <w:pPr>
              <w:ind w:hanging="2"/>
              <w:jc w:val="center"/>
              <w:rPr>
                <w:sz w:val="24"/>
                <w:szCs w:val="24"/>
              </w:rPr>
            </w:pPr>
          </w:p>
          <w:p w14:paraId="74241255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керівника НМВ</w:t>
            </w:r>
          </w:p>
          <w:p w14:paraId="26E03972" w14:textId="77777777" w:rsidR="00067BA8" w:rsidRDefault="00067BA8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030899EB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Перший проректор, проректор з НР, </w:t>
            </w:r>
          </w:p>
          <w:p w14:paraId="7C057521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 відділу аспірантури, голова НТСА</w:t>
            </w:r>
          </w:p>
          <w:p w14:paraId="1FD572B3" w14:textId="77777777" w:rsidR="00C3463A" w:rsidRDefault="00C3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45D6EE37" w14:textId="2F8F199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Ректор,</w:t>
            </w:r>
          </w:p>
          <w:p w14:paraId="617D8C65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відповідальний секретар </w:t>
            </w:r>
            <w:r>
              <w:rPr>
                <w:sz w:val="24"/>
                <w:szCs w:val="24"/>
              </w:rPr>
              <w:lastRenderedPageBreak/>
              <w:t>приймальної комісії</w:t>
            </w:r>
          </w:p>
          <w:p w14:paraId="287FE56B" w14:textId="77777777" w:rsidR="00067BA8" w:rsidRDefault="00067BA8">
            <w:pPr>
              <w:ind w:hanging="2"/>
              <w:jc w:val="center"/>
              <w:rPr>
                <w:sz w:val="24"/>
                <w:szCs w:val="24"/>
              </w:rPr>
            </w:pPr>
          </w:p>
          <w:p w14:paraId="4D9114D5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Перший проректор, проректор з НПР та ППРУ, декани,  керівники ВСП, НВ, НМВ</w:t>
            </w:r>
          </w:p>
        </w:tc>
      </w:tr>
      <w:tr w:rsidR="00067BA8" w14:paraId="50D49D75" w14:textId="77777777">
        <w:trPr>
          <w:trHeight w:val="557"/>
        </w:trPr>
        <w:tc>
          <w:tcPr>
            <w:tcW w:w="540" w:type="dxa"/>
          </w:tcPr>
          <w:p w14:paraId="11349923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200" w:type="dxa"/>
          </w:tcPr>
          <w:p w14:paraId="29E38133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</w:tc>
        <w:tc>
          <w:tcPr>
            <w:tcW w:w="4065" w:type="dxa"/>
          </w:tcPr>
          <w:p w14:paraId="17E03ED2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bookmarkStart w:id="2" w:name="_heading=h.ad375ecfnd55" w:colFirst="0" w:colLast="0"/>
            <w:bookmarkEnd w:id="2"/>
            <w:r>
              <w:rPr>
                <w:sz w:val="24"/>
                <w:szCs w:val="24"/>
              </w:rPr>
              <w:t>1. Інформація про діяльність органів студентського самоврядування всіх рівнів</w:t>
            </w:r>
          </w:p>
          <w:p w14:paraId="10D6C819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1AC71757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62D7172E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bookmarkStart w:id="3" w:name="_heading=h.6o8opryt4c35" w:colFirst="0" w:colLast="0"/>
            <w:bookmarkEnd w:id="3"/>
            <w:r>
              <w:rPr>
                <w:sz w:val="24"/>
                <w:szCs w:val="24"/>
              </w:rPr>
              <w:t>2. Про затвердження ліміту стипендіатів на ІІ семестр 2025-2026 н.р.</w:t>
            </w:r>
          </w:p>
          <w:p w14:paraId="70A130DA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72DBFFAC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7CEC59A6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1238325D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10F0D369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01EB0A69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30FB1884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2BE8468A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bookmarkStart w:id="4" w:name="_heading=h.lrvq013ep35" w:colFirst="0" w:colLast="0"/>
            <w:bookmarkEnd w:id="4"/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ab/>
              <w:t xml:space="preserve">Про рекомендації щодо призначення стипендій органів державної  влади та місцевого самоврядування </w:t>
            </w:r>
          </w:p>
          <w:p w14:paraId="08E6EAA9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1DC516A9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2D030CE4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691242D8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7C9B4543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6BBD11A6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Різне.</w:t>
            </w:r>
          </w:p>
        </w:tc>
        <w:tc>
          <w:tcPr>
            <w:tcW w:w="2145" w:type="dxa"/>
          </w:tcPr>
          <w:p w14:paraId="4F5B0650" w14:textId="77777777" w:rsidR="00067BA8" w:rsidRDefault="00477EC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 студентського самоврядування</w:t>
            </w:r>
          </w:p>
          <w:p w14:paraId="720E1263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20E44C50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715065B6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 стипендіальної комісії</w:t>
            </w:r>
          </w:p>
          <w:p w14:paraId="345AF05A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1FC382A4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2A778E2B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4795D120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598499BB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4F0A845B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618486B3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34307398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 стипендіальної комісії</w:t>
            </w:r>
          </w:p>
          <w:p w14:paraId="41CF5DA5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4B484B19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2F75D4DA" w14:textId="77777777" w:rsidR="00067BA8" w:rsidRDefault="00067BA8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56736FB5" w14:textId="77777777" w:rsidR="00067BA8" w:rsidRDefault="00477EC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з НПР, СЕР та МП, голова студентського самоврядування</w:t>
            </w:r>
          </w:p>
          <w:p w14:paraId="25915BA8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5475FAE5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Ректор, проректор з НПР, СЕР та МП, голова студентського самоврядування, </w:t>
            </w:r>
          </w:p>
          <w:p w14:paraId="4D270C3E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стипендіальна комісія, голова ради деканів</w:t>
            </w:r>
          </w:p>
          <w:p w14:paraId="6E0D7353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150E17F6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58BA05EB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Ректор, проректор з НПР, СЕР та МП, голова студентського самоврядування, </w:t>
            </w:r>
          </w:p>
          <w:p w14:paraId="7381E222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стипендіальна комісія, голова ради деканів</w:t>
            </w:r>
          </w:p>
          <w:p w14:paraId="58CD236B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067BA8" w14:paraId="7FF22EED" w14:textId="77777777">
        <w:trPr>
          <w:trHeight w:val="474"/>
        </w:trPr>
        <w:tc>
          <w:tcPr>
            <w:tcW w:w="540" w:type="dxa"/>
          </w:tcPr>
          <w:p w14:paraId="07A96654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200" w:type="dxa"/>
          </w:tcPr>
          <w:p w14:paraId="08C7494F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4065" w:type="dxa"/>
          </w:tcPr>
          <w:p w14:paraId="6054164B" w14:textId="5A43EB48" w:rsidR="00067BA8" w:rsidRPr="00E75FCA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1. Про результати роботи вченої ради у 2021 - 2026 р.</w:t>
            </w:r>
            <w:r w:rsidR="00E75FCA">
              <w:rPr>
                <w:sz w:val="24"/>
                <w:szCs w:val="24"/>
                <w:lang w:val="uk-UA"/>
              </w:rPr>
              <w:t>р.</w:t>
            </w:r>
          </w:p>
          <w:p w14:paraId="14E816BD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26BCFBD2" w14:textId="6AC6639F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57E8AD37" w14:textId="77777777" w:rsidR="00C3463A" w:rsidRDefault="00C3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3B1572BE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Про ухвалення річного фінансового звіту за 2025 рік та фінансового плану (кошторису) на 2026 рік</w:t>
            </w:r>
          </w:p>
          <w:p w14:paraId="40DFB97E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61DBE1C6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4B716250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57D57ACA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Про проєктну діяльність у Національному університеті «Запорізька політехніка»</w:t>
            </w:r>
          </w:p>
          <w:p w14:paraId="33D48E85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7C6C56CF" w14:textId="144A0AE6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7790CCF4" w14:textId="09139DB6" w:rsidR="00C3463A" w:rsidRDefault="00C3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50960657" w14:textId="77777777" w:rsidR="00C3463A" w:rsidRDefault="00C3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634B42E0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bookmarkStart w:id="5" w:name="_heading=h.30j0zll" w:colFirst="0" w:colLast="0"/>
            <w:bookmarkEnd w:id="5"/>
            <w:r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ab/>
              <w:t>Різне.</w:t>
            </w:r>
          </w:p>
        </w:tc>
        <w:tc>
          <w:tcPr>
            <w:tcW w:w="2145" w:type="dxa"/>
          </w:tcPr>
          <w:p w14:paraId="595178FE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 вченої ради</w:t>
            </w:r>
          </w:p>
          <w:p w14:paraId="259B9E83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5E1CD331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12DEE335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0BBF2B05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Головний</w:t>
            </w:r>
          </w:p>
          <w:p w14:paraId="3FE20C39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бухгалтер </w:t>
            </w:r>
          </w:p>
          <w:p w14:paraId="5DFBC364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1E83C79F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408DCEA4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1B3D460B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18B4CD05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6B29F50E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відділу </w:t>
            </w:r>
            <w:r>
              <w:t xml:space="preserve"> </w:t>
            </w:r>
            <w:r>
              <w:rPr>
                <w:sz w:val="24"/>
                <w:szCs w:val="24"/>
              </w:rPr>
              <w:t>проєктної діяльності</w:t>
            </w:r>
          </w:p>
          <w:p w14:paraId="43AB1BC9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1655D80C" w14:textId="2DFD5584" w:rsidR="00067BA8" w:rsidRPr="00C3463A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Голова вченої ради</w:t>
            </w:r>
            <w:r w:rsidR="00C3463A">
              <w:rPr>
                <w:sz w:val="24"/>
                <w:szCs w:val="24"/>
                <w:lang w:val="uk-UA"/>
              </w:rPr>
              <w:t>,</w:t>
            </w:r>
          </w:p>
          <w:p w14:paraId="764DF8A8" w14:textId="59ABC6FA" w:rsidR="00067BA8" w:rsidRDefault="00C34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="00477EC0">
              <w:rPr>
                <w:sz w:val="24"/>
                <w:szCs w:val="24"/>
              </w:rPr>
              <w:t>чений секретар вченої ради</w:t>
            </w:r>
          </w:p>
          <w:p w14:paraId="28493CFE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1CB5AEC6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Ректор, </w:t>
            </w:r>
          </w:p>
          <w:p w14:paraId="00FE94E3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перший проректор, </w:t>
            </w:r>
          </w:p>
          <w:p w14:paraId="41A2695C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головний</w:t>
            </w:r>
          </w:p>
          <w:p w14:paraId="0EB0BE4D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бухгалтер, </w:t>
            </w:r>
          </w:p>
          <w:p w14:paraId="2D8140AD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 ППО співробітників</w:t>
            </w:r>
          </w:p>
          <w:p w14:paraId="529B093C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20BE1B37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Проректор з НПР та ППРУ, Начальник відділу </w:t>
            </w:r>
            <w:r>
              <w:t xml:space="preserve"> </w:t>
            </w:r>
            <w:r>
              <w:rPr>
                <w:sz w:val="24"/>
                <w:szCs w:val="24"/>
              </w:rPr>
              <w:t>проєктної діяльності</w:t>
            </w:r>
          </w:p>
          <w:p w14:paraId="3826CD58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43A083EF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067BA8" w14:paraId="1A311CEA" w14:textId="77777777">
        <w:trPr>
          <w:trHeight w:val="707"/>
        </w:trPr>
        <w:tc>
          <w:tcPr>
            <w:tcW w:w="540" w:type="dxa"/>
          </w:tcPr>
          <w:p w14:paraId="08FF48C4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200" w:type="dxa"/>
          </w:tcPr>
          <w:p w14:paraId="449734AF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</w:tc>
        <w:tc>
          <w:tcPr>
            <w:tcW w:w="4065" w:type="dxa"/>
          </w:tcPr>
          <w:p w14:paraId="77CD013A" w14:textId="56C1C6B5" w:rsidR="00067BA8" w:rsidRDefault="00477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bookmarkStart w:id="6" w:name="_heading=h.pi5gq37m9lg4" w:colFirst="0" w:colLast="0"/>
            <w:bookmarkEnd w:id="6"/>
            <w:r>
              <w:rPr>
                <w:sz w:val="24"/>
                <w:szCs w:val="24"/>
              </w:rPr>
              <w:t>1. Про результати атестації випускників освітньо-професійних програм магістратури</w:t>
            </w:r>
            <w:r w:rsidR="00CB00BA">
              <w:rPr>
                <w:sz w:val="24"/>
                <w:szCs w:val="24"/>
              </w:rPr>
              <w:t xml:space="preserve"> </w:t>
            </w:r>
            <w:r w:rsidR="00CB00BA">
              <w:rPr>
                <w:sz w:val="24"/>
                <w:szCs w:val="24"/>
                <w:lang w:val="uk-UA"/>
              </w:rPr>
              <w:t>та о</w:t>
            </w:r>
            <w:r w:rsidR="00CB00BA">
              <w:rPr>
                <w:sz w:val="24"/>
                <w:szCs w:val="24"/>
              </w:rPr>
              <w:t>сновні результати екзаменаційної сесії у I семестрі 2025-2026 навчального року</w:t>
            </w:r>
          </w:p>
          <w:p w14:paraId="0EB4FE3E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508A40DA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Про участь студентів у науковій та інноваційній діяльності в 2025 р.</w:t>
            </w:r>
          </w:p>
          <w:p w14:paraId="62E6CB1A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4B0A9177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6F7B6715" w14:textId="77777777" w:rsidR="00067BA8" w:rsidRDefault="00477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Різне.</w:t>
            </w:r>
          </w:p>
        </w:tc>
        <w:tc>
          <w:tcPr>
            <w:tcW w:w="2145" w:type="dxa"/>
          </w:tcPr>
          <w:p w14:paraId="6C2E7D33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 НВ</w:t>
            </w:r>
          </w:p>
          <w:p w14:paraId="4E85EF02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032F05B5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3DFAAC66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501C7671" w14:textId="77777777" w:rsidR="00CB00BA" w:rsidRDefault="00CB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531916A8" w14:textId="77777777" w:rsidR="00CB00BA" w:rsidRDefault="00CB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54B48F03" w14:textId="6EF89FD8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 відділу наукової роботи студентів</w:t>
            </w:r>
          </w:p>
        </w:tc>
        <w:tc>
          <w:tcPr>
            <w:tcW w:w="2205" w:type="dxa"/>
          </w:tcPr>
          <w:p w14:paraId="2DDF3B49" w14:textId="346698B1" w:rsidR="00067BA8" w:rsidRPr="00CB00BA" w:rsidRDefault="00CB00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Перший проректор, </w:t>
            </w:r>
            <w:r>
              <w:rPr>
                <w:sz w:val="24"/>
                <w:szCs w:val="24"/>
                <w:lang w:val="uk-UA"/>
              </w:rPr>
              <w:t>к</w:t>
            </w:r>
            <w:r w:rsidR="00477EC0">
              <w:rPr>
                <w:sz w:val="24"/>
                <w:szCs w:val="24"/>
              </w:rPr>
              <w:t>ерівник</w:t>
            </w:r>
            <w:r>
              <w:rPr>
                <w:sz w:val="24"/>
                <w:szCs w:val="24"/>
                <w:lang w:val="uk-UA"/>
              </w:rPr>
              <w:t>и</w:t>
            </w:r>
            <w:r w:rsidR="00477EC0">
              <w:rPr>
                <w:sz w:val="24"/>
                <w:szCs w:val="24"/>
              </w:rPr>
              <w:t xml:space="preserve"> НВ,</w:t>
            </w:r>
            <w:r>
              <w:rPr>
                <w:sz w:val="24"/>
                <w:szCs w:val="24"/>
                <w:lang w:val="uk-UA"/>
              </w:rPr>
              <w:t xml:space="preserve"> НМВ</w:t>
            </w:r>
          </w:p>
          <w:p w14:paraId="67F22726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декани</w:t>
            </w:r>
          </w:p>
          <w:p w14:paraId="3229FEAE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101C1921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з НР,</w:t>
            </w:r>
          </w:p>
          <w:p w14:paraId="20FCB825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 відділу наукової роботи студентів</w:t>
            </w:r>
          </w:p>
        </w:tc>
      </w:tr>
      <w:tr w:rsidR="00067BA8" w14:paraId="1F5F6EDC" w14:textId="77777777">
        <w:trPr>
          <w:trHeight w:val="772"/>
        </w:trPr>
        <w:tc>
          <w:tcPr>
            <w:tcW w:w="540" w:type="dxa"/>
          </w:tcPr>
          <w:p w14:paraId="692EFCB2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200" w:type="dxa"/>
          </w:tcPr>
          <w:p w14:paraId="4AA121A3" w14:textId="77777777" w:rsidR="00067BA8" w:rsidRDefault="00477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</w:tc>
        <w:tc>
          <w:tcPr>
            <w:tcW w:w="4065" w:type="dxa"/>
          </w:tcPr>
          <w:p w14:paraId="336F9D88" w14:textId="6A44DEB1" w:rsidR="00067BA8" w:rsidRDefault="00CB00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477EC0">
              <w:rPr>
                <w:sz w:val="24"/>
                <w:szCs w:val="24"/>
              </w:rPr>
              <w:t xml:space="preserve">. Про міжнародну діяльність університету  </w:t>
            </w:r>
          </w:p>
          <w:p w14:paraId="5BFB460B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51BAF374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0C1A92B8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727B4DB2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7F608FFC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3680AD29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017FC60E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1DDDB77E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5DD51D49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53D16DEB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2472C436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61DE1E69" w14:textId="407D80DB" w:rsidR="00067BA8" w:rsidRDefault="00CB00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477EC0">
              <w:rPr>
                <w:sz w:val="24"/>
                <w:szCs w:val="24"/>
              </w:rPr>
              <w:t>. Про стан та перспективи розвитку відокремленого структурного підрозділу «Запорізький фаховий коледж комп'ютерних технологій Національного університету «Запорізька політехніка»</w:t>
            </w:r>
          </w:p>
          <w:p w14:paraId="21419756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6C577503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7230EBD3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59D3E1AE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3085BCEF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15ADE5CF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4B55E687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3979A8F4" w14:textId="09C8D4A1" w:rsidR="00067BA8" w:rsidRDefault="00CB00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477EC0">
              <w:rPr>
                <w:sz w:val="24"/>
                <w:szCs w:val="24"/>
              </w:rPr>
              <w:t>. Різне.</w:t>
            </w:r>
          </w:p>
        </w:tc>
        <w:tc>
          <w:tcPr>
            <w:tcW w:w="2145" w:type="dxa"/>
          </w:tcPr>
          <w:p w14:paraId="7D23FEB6" w14:textId="77777777" w:rsidR="00067BA8" w:rsidRDefault="00477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Проректор з НПР та МД </w:t>
            </w:r>
          </w:p>
          <w:p w14:paraId="68EF9A2E" w14:textId="77777777" w:rsidR="00067BA8" w:rsidRDefault="00477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 Центру інтернаціоналізації та міжнародного співробітництва</w:t>
            </w:r>
          </w:p>
          <w:p w14:paraId="4AFABF89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1092C908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6A36FEB6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5AD67EE8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71CF6E9C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3DD338D4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6B37F50E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5CC10455" w14:textId="47949B7A" w:rsidR="00067BA8" w:rsidRDefault="00477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ВСП «Запорізький фаховий коледж комп'ютерних технологій»</w:t>
            </w:r>
          </w:p>
          <w:p w14:paraId="73D02098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127F60C1" w14:textId="77777777" w:rsidR="00067BA8" w:rsidRDefault="00067BA8">
            <w:pPr>
              <w:ind w:hanging="2"/>
              <w:jc w:val="center"/>
              <w:rPr>
                <w:sz w:val="24"/>
                <w:szCs w:val="24"/>
              </w:rPr>
            </w:pPr>
          </w:p>
          <w:p w14:paraId="3BAF9791" w14:textId="77777777" w:rsidR="00067BA8" w:rsidRDefault="00067BA8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0FFD99F0" w14:textId="1F66D8B7" w:rsidR="00067BA8" w:rsidRDefault="00A7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 w:rsidRPr="00A72BB2">
              <w:rPr>
                <w:sz w:val="24"/>
                <w:szCs w:val="24"/>
              </w:rPr>
              <w:t xml:space="preserve">Перший проректор, </w:t>
            </w:r>
            <w:r w:rsidR="00477EC0">
              <w:rPr>
                <w:sz w:val="24"/>
                <w:szCs w:val="24"/>
              </w:rPr>
              <w:t>керівник Центру інтернаціоналізації та міжнародного співробітництва, начальник відділу міжнародної діяльності та роботи з іноземними студентами</w:t>
            </w:r>
          </w:p>
          <w:p w14:paraId="0F073F4B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26FBF9E6" w14:textId="4E625A54" w:rsidR="00067BA8" w:rsidRDefault="00A7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 w:rsidRPr="00A72BB2">
              <w:rPr>
                <w:sz w:val="24"/>
                <w:szCs w:val="24"/>
              </w:rPr>
              <w:t xml:space="preserve">Перший проректор, </w:t>
            </w:r>
            <w:r w:rsidR="00477EC0">
              <w:rPr>
                <w:sz w:val="24"/>
                <w:szCs w:val="24"/>
              </w:rPr>
              <w:t>ВСП «Запорізький фаховий коледж комп'ютерних технологій, студентське самоврядування коледжу</w:t>
            </w:r>
          </w:p>
          <w:p w14:paraId="2BAEB8E8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68F879A4" w14:textId="77777777" w:rsidR="00067BA8" w:rsidRDefault="00067BA8">
            <w:pPr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067BA8" w14:paraId="1637A4DE" w14:textId="77777777">
        <w:trPr>
          <w:trHeight w:val="1263"/>
        </w:trPr>
        <w:tc>
          <w:tcPr>
            <w:tcW w:w="540" w:type="dxa"/>
          </w:tcPr>
          <w:p w14:paraId="2B2C9F14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200" w:type="dxa"/>
          </w:tcPr>
          <w:p w14:paraId="69DF7BBC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4065" w:type="dxa"/>
          </w:tcPr>
          <w:p w14:paraId="3D9AC15A" w14:textId="77777777" w:rsidR="00067BA8" w:rsidRDefault="00477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 організацію прийому на навчання до університету у 2026 році</w:t>
            </w:r>
          </w:p>
          <w:p w14:paraId="74F85C4E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76FA0888" w14:textId="77777777" w:rsidR="00067BA8" w:rsidRDefault="00477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ab/>
              <w:t>Стан та перспективи розвитку факультету соціальних наук</w:t>
            </w:r>
          </w:p>
          <w:p w14:paraId="71262E55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60CC667E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bookmarkStart w:id="7" w:name="_heading=h.f6gwnofzi2k1" w:colFirst="0" w:colLast="0"/>
            <w:bookmarkEnd w:id="7"/>
          </w:p>
          <w:p w14:paraId="1C84D41B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2EC9CB9A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0E94AAD7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786AB00D" w14:textId="77777777" w:rsidR="00067BA8" w:rsidRDefault="00477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Різне.</w:t>
            </w:r>
          </w:p>
        </w:tc>
        <w:tc>
          <w:tcPr>
            <w:tcW w:w="2145" w:type="dxa"/>
          </w:tcPr>
          <w:p w14:paraId="2FF0DA89" w14:textId="77777777" w:rsidR="00067BA8" w:rsidRDefault="00477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Ректор </w:t>
            </w:r>
          </w:p>
          <w:p w14:paraId="45FC7E54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02873E14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1965256A" w14:textId="77777777" w:rsidR="00067BA8" w:rsidRDefault="00477EC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 ФСН,</w:t>
            </w:r>
          </w:p>
          <w:p w14:paraId="58590410" w14:textId="77777777" w:rsidR="00067BA8" w:rsidRDefault="00477EC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з НПР та ППРУ</w:t>
            </w:r>
          </w:p>
          <w:p w14:paraId="69FDBF43" w14:textId="77777777" w:rsidR="00067BA8" w:rsidRDefault="00067BA8">
            <w:pPr>
              <w:ind w:hanging="2"/>
              <w:jc w:val="center"/>
              <w:rPr>
                <w:sz w:val="24"/>
                <w:szCs w:val="24"/>
              </w:rPr>
            </w:pPr>
          </w:p>
          <w:p w14:paraId="469F6B4B" w14:textId="77777777" w:rsidR="00067BA8" w:rsidRDefault="00067BA8">
            <w:pPr>
              <w:ind w:hanging="2"/>
              <w:jc w:val="center"/>
              <w:rPr>
                <w:sz w:val="24"/>
                <w:szCs w:val="24"/>
              </w:rPr>
            </w:pPr>
          </w:p>
          <w:p w14:paraId="6CE4030C" w14:textId="77777777" w:rsidR="00067BA8" w:rsidRDefault="00067BA8">
            <w:pPr>
              <w:ind w:hanging="2"/>
              <w:jc w:val="center"/>
              <w:rPr>
                <w:sz w:val="24"/>
                <w:szCs w:val="24"/>
              </w:rPr>
            </w:pPr>
          </w:p>
          <w:p w14:paraId="0255C54B" w14:textId="77777777" w:rsidR="00067BA8" w:rsidRDefault="00067BA8">
            <w:pPr>
              <w:ind w:hanging="2"/>
              <w:jc w:val="center"/>
              <w:rPr>
                <w:sz w:val="24"/>
                <w:szCs w:val="24"/>
              </w:rPr>
            </w:pPr>
          </w:p>
          <w:p w14:paraId="2F7E914F" w14:textId="77777777" w:rsidR="00067BA8" w:rsidRDefault="00067BA8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25994CFC" w14:textId="77777777" w:rsidR="00067BA8" w:rsidRDefault="00477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Приймальна</w:t>
            </w:r>
          </w:p>
          <w:p w14:paraId="052B1C64" w14:textId="77777777" w:rsidR="00067BA8" w:rsidRDefault="00477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комісія</w:t>
            </w:r>
          </w:p>
          <w:p w14:paraId="61ECEEAF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598D9EEB" w14:textId="48522E64" w:rsidR="00067BA8" w:rsidRDefault="00A41198">
            <w:pPr>
              <w:ind w:hanging="2"/>
              <w:jc w:val="center"/>
              <w:rPr>
                <w:sz w:val="24"/>
                <w:szCs w:val="24"/>
              </w:rPr>
            </w:pPr>
            <w:r w:rsidRPr="00A41198">
              <w:rPr>
                <w:sz w:val="24"/>
                <w:szCs w:val="24"/>
              </w:rPr>
              <w:t xml:space="preserve">Перший проректор, </w:t>
            </w:r>
            <w:bookmarkStart w:id="8" w:name="_GoBack"/>
            <w:bookmarkEnd w:id="8"/>
            <w:r w:rsidR="00477EC0">
              <w:rPr>
                <w:sz w:val="24"/>
                <w:szCs w:val="24"/>
              </w:rPr>
              <w:t>декан ФСН, кафедри  ФСН, студентське самоврядування  ФСН</w:t>
            </w:r>
          </w:p>
          <w:p w14:paraId="29167411" w14:textId="77777777" w:rsidR="00067BA8" w:rsidRDefault="00067BA8">
            <w:pPr>
              <w:ind w:hanging="2"/>
              <w:jc w:val="center"/>
              <w:rPr>
                <w:sz w:val="24"/>
                <w:szCs w:val="24"/>
              </w:rPr>
            </w:pPr>
          </w:p>
          <w:p w14:paraId="5D6F69B8" w14:textId="77777777" w:rsidR="00067BA8" w:rsidRDefault="00067BA8">
            <w:pPr>
              <w:ind w:hanging="2"/>
              <w:jc w:val="center"/>
              <w:rPr>
                <w:sz w:val="24"/>
                <w:szCs w:val="24"/>
              </w:rPr>
            </w:pPr>
          </w:p>
        </w:tc>
      </w:tr>
      <w:tr w:rsidR="00067BA8" w14:paraId="6340419C" w14:textId="77777777">
        <w:trPr>
          <w:trHeight w:val="3181"/>
        </w:trPr>
        <w:tc>
          <w:tcPr>
            <w:tcW w:w="540" w:type="dxa"/>
          </w:tcPr>
          <w:p w14:paraId="6FBC9723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1200" w:type="dxa"/>
          </w:tcPr>
          <w:p w14:paraId="30FF064A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4065" w:type="dxa"/>
          </w:tcPr>
          <w:p w14:paraId="42A10000" w14:textId="77777777" w:rsidR="00067BA8" w:rsidRDefault="00477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Стан та перспективи розвитку студентського містечка</w:t>
            </w:r>
          </w:p>
          <w:p w14:paraId="3589E5E7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0645A9F6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3995EA14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4741E572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460C1AA2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596698FC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5007D71C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57D425A9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00B5B218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557DF332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5BE7B302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62CB43F8" w14:textId="77777777" w:rsidR="00067BA8" w:rsidRDefault="00477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Про затвердження ліміту стипендіатів на І семестр 2026-2027 н.р.</w:t>
            </w:r>
          </w:p>
          <w:p w14:paraId="2AFB5EAE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2"/>
              <w:jc w:val="both"/>
              <w:rPr>
                <w:sz w:val="24"/>
                <w:szCs w:val="24"/>
              </w:rPr>
            </w:pPr>
          </w:p>
          <w:p w14:paraId="086C0E09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2"/>
              <w:jc w:val="both"/>
              <w:rPr>
                <w:sz w:val="24"/>
                <w:szCs w:val="24"/>
              </w:rPr>
            </w:pPr>
          </w:p>
          <w:p w14:paraId="3463140F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2"/>
              <w:jc w:val="both"/>
              <w:rPr>
                <w:sz w:val="24"/>
                <w:szCs w:val="24"/>
              </w:rPr>
            </w:pPr>
          </w:p>
          <w:p w14:paraId="58056468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2"/>
              <w:jc w:val="both"/>
              <w:rPr>
                <w:sz w:val="24"/>
                <w:szCs w:val="24"/>
              </w:rPr>
            </w:pPr>
          </w:p>
          <w:p w14:paraId="61E9C544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2"/>
              <w:jc w:val="both"/>
              <w:rPr>
                <w:sz w:val="24"/>
                <w:szCs w:val="24"/>
              </w:rPr>
            </w:pPr>
          </w:p>
          <w:p w14:paraId="6041B996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2"/>
              <w:jc w:val="both"/>
              <w:rPr>
                <w:sz w:val="24"/>
                <w:szCs w:val="24"/>
              </w:rPr>
            </w:pPr>
          </w:p>
          <w:p w14:paraId="5479A14F" w14:textId="77777777" w:rsidR="00067BA8" w:rsidRDefault="00477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Про затвердження ліміту осіб, які зараховані на перший рік навчання і яким до першого семестрового контролю буде призначатися академічна стипендія.</w:t>
            </w:r>
          </w:p>
          <w:p w14:paraId="592E2A2A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2"/>
              <w:jc w:val="both"/>
              <w:rPr>
                <w:sz w:val="24"/>
                <w:szCs w:val="24"/>
              </w:rPr>
            </w:pPr>
          </w:p>
          <w:p w14:paraId="5B147E9F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2"/>
              <w:jc w:val="both"/>
              <w:rPr>
                <w:sz w:val="24"/>
                <w:szCs w:val="24"/>
              </w:rPr>
            </w:pPr>
          </w:p>
          <w:p w14:paraId="3C4A9325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2"/>
              <w:jc w:val="both"/>
              <w:rPr>
                <w:sz w:val="24"/>
                <w:szCs w:val="24"/>
              </w:rPr>
            </w:pPr>
          </w:p>
          <w:p w14:paraId="13FBD62D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2"/>
              <w:jc w:val="both"/>
              <w:rPr>
                <w:sz w:val="24"/>
                <w:szCs w:val="24"/>
              </w:rPr>
            </w:pPr>
          </w:p>
          <w:p w14:paraId="3F5426C2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2"/>
              <w:jc w:val="both"/>
              <w:rPr>
                <w:sz w:val="24"/>
                <w:szCs w:val="24"/>
              </w:rPr>
            </w:pPr>
          </w:p>
          <w:p w14:paraId="1A5FB2FA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2"/>
              <w:jc w:val="both"/>
              <w:rPr>
                <w:sz w:val="24"/>
                <w:szCs w:val="24"/>
              </w:rPr>
            </w:pPr>
          </w:p>
          <w:p w14:paraId="6461D3C5" w14:textId="77777777" w:rsidR="00067BA8" w:rsidRDefault="00477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Про результати опитування учасників освітнього процесу щодо якості освіти та дотримання академічної доброчесності</w:t>
            </w:r>
          </w:p>
          <w:p w14:paraId="18061A30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3D277350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2D7F8FAB" w14:textId="77777777" w:rsidR="00067BA8" w:rsidRDefault="00477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Про спортивно-масову роботу в університеті</w:t>
            </w:r>
          </w:p>
          <w:p w14:paraId="11B7512A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40B17B05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73C94295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0B0C512F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72931FB5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11346655" w14:textId="5092BEC3" w:rsidR="00067BA8" w:rsidRDefault="00477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="00A72BB2">
              <w:rPr>
                <w:sz w:val="24"/>
                <w:szCs w:val="24"/>
                <w:lang w:val="uk-UA"/>
              </w:rPr>
              <w:t>П</w:t>
            </w:r>
            <w:r>
              <w:rPr>
                <w:sz w:val="24"/>
                <w:szCs w:val="24"/>
              </w:rPr>
              <w:t xml:space="preserve">ро </w:t>
            </w:r>
            <w:r w:rsidR="00A72BB2">
              <w:rPr>
                <w:sz w:val="24"/>
                <w:szCs w:val="24"/>
                <w:lang w:val="uk-UA"/>
              </w:rPr>
              <w:t xml:space="preserve">поточний стан </w:t>
            </w:r>
            <w:r>
              <w:rPr>
                <w:sz w:val="24"/>
                <w:szCs w:val="24"/>
              </w:rPr>
              <w:t>виконання ключових показників діяльності</w:t>
            </w:r>
          </w:p>
          <w:p w14:paraId="22467CDC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0530BD52" w14:textId="77777777" w:rsidR="00067BA8" w:rsidRDefault="00477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Різне.</w:t>
            </w:r>
          </w:p>
        </w:tc>
        <w:tc>
          <w:tcPr>
            <w:tcW w:w="2145" w:type="dxa"/>
          </w:tcPr>
          <w:p w14:paraId="39DBAB83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14:paraId="3B4F8753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студентського </w:t>
            </w:r>
          </w:p>
          <w:p w14:paraId="7507409C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містечка</w:t>
            </w:r>
          </w:p>
          <w:p w14:paraId="32468920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57074C31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4E02DD26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5EEAE37A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7425B601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65C439C6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33E9530C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1923BF57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0B702721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6899CB24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6F132015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 стипендіальної комісії</w:t>
            </w:r>
          </w:p>
          <w:p w14:paraId="4BC2B712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07F607AE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04916566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58EB9C98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61E3694E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6C4BB95D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3013116F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 стипендіальної комісії</w:t>
            </w:r>
          </w:p>
          <w:p w14:paraId="6690917C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532A2ACC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13B8AB67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2E945959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0C347763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53D4D274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269A7C8A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0FA89027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50AEEFB9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 ВПРЛАЯО</w:t>
            </w:r>
          </w:p>
          <w:p w14:paraId="622F77F4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5219AD1F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3E13642A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08F67A4D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72BE83AF" w14:textId="77777777" w:rsidR="00067BA8" w:rsidRDefault="00477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 ФУФКС</w:t>
            </w:r>
          </w:p>
          <w:p w14:paraId="11CEB4C2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41F92468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0DF690E3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4721058B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58DE7E5C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6AA27998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761FA4D1" w14:textId="77777777" w:rsidR="00067BA8" w:rsidRDefault="00477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Проректори </w:t>
            </w:r>
          </w:p>
          <w:p w14:paraId="3702D5A5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02CAEE31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3E2079B6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Проректор з НПР, СЕР та МП, директор </w:t>
            </w:r>
          </w:p>
          <w:p w14:paraId="7EE9FF87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студентського </w:t>
            </w:r>
          </w:p>
          <w:p w14:paraId="71FCC8AA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містечка</w:t>
            </w:r>
          </w:p>
          <w:p w14:paraId="09AB0DE2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 ППО студентів, аспірантів та докторантів,</w:t>
            </w:r>
          </w:p>
          <w:p w14:paraId="02404EC7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голова студентського самоврядування</w:t>
            </w:r>
          </w:p>
          <w:p w14:paraId="781ADA31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393188F5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5"/>
              </w:tabs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Ректор, проректор з НПР, СЕР та МП, голова студентського самоврядування, </w:t>
            </w:r>
          </w:p>
          <w:p w14:paraId="3C5FF2D9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5"/>
              </w:tabs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стипендіальна комісія, голова ради деканів</w:t>
            </w:r>
          </w:p>
          <w:p w14:paraId="47F4527D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030D4F38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Ректор, проректор з НПР, СЕР та МП, голова студентського самоврядування, </w:t>
            </w:r>
          </w:p>
          <w:p w14:paraId="30A4C799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стипендіальна комісія, голова ради деканів</w:t>
            </w:r>
          </w:p>
          <w:p w14:paraId="3C8A1186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17CF2377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00904149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392531B6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з НПР та ППРУ,</w:t>
            </w:r>
          </w:p>
          <w:p w14:paraId="62F0E2B1" w14:textId="77777777" w:rsidR="00067BA8" w:rsidRDefault="00477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 ВПРЛАЯО</w:t>
            </w:r>
          </w:p>
          <w:p w14:paraId="4E3581DB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75C39B6D" w14:textId="77777777" w:rsidR="00067BA8" w:rsidRDefault="00067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sz w:val="24"/>
                <w:szCs w:val="24"/>
              </w:rPr>
            </w:pPr>
          </w:p>
          <w:p w14:paraId="6C2EA1E0" w14:textId="77777777" w:rsidR="00067BA8" w:rsidRDefault="00477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Проректор з НПР, СЕР та МП, </w:t>
            </w:r>
          </w:p>
          <w:p w14:paraId="54050330" w14:textId="77777777" w:rsidR="00067BA8" w:rsidRDefault="00477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 ФУФКС</w:t>
            </w:r>
          </w:p>
          <w:p w14:paraId="5F58292B" w14:textId="77777777" w:rsidR="00067BA8" w:rsidRDefault="00477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каф. ФКОНВС, зав.каф. УФКС</w:t>
            </w:r>
          </w:p>
          <w:p w14:paraId="54304391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  <w:p w14:paraId="5A9CEF8F" w14:textId="6843D6A3" w:rsidR="00067BA8" w:rsidRDefault="00A72B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477EC0">
              <w:rPr>
                <w:sz w:val="24"/>
                <w:szCs w:val="24"/>
              </w:rPr>
              <w:t>роректори</w:t>
            </w:r>
          </w:p>
          <w:p w14:paraId="519F31A4" w14:textId="77777777" w:rsidR="00067BA8" w:rsidRDefault="00067B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sz w:val="24"/>
                <w:szCs w:val="24"/>
              </w:rPr>
            </w:pPr>
          </w:p>
        </w:tc>
      </w:tr>
    </w:tbl>
    <w:p w14:paraId="3321E021" w14:textId="77777777" w:rsidR="00067BA8" w:rsidRDefault="00067BA8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24"/>
          <w:szCs w:val="24"/>
        </w:rPr>
      </w:pPr>
    </w:p>
    <w:p w14:paraId="5AE10B27" w14:textId="77777777" w:rsidR="00067BA8" w:rsidRDefault="00067BA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sz w:val="24"/>
          <w:szCs w:val="24"/>
        </w:rPr>
      </w:pPr>
    </w:p>
    <w:p w14:paraId="0675D07B" w14:textId="77777777" w:rsidR="00067BA8" w:rsidRDefault="00477EC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Учений секретар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Віктор КУЗЬМІН</w:t>
      </w:r>
    </w:p>
    <w:sectPr w:rsidR="00067BA8">
      <w:headerReference w:type="default" r:id="rId8"/>
      <w:headerReference w:type="first" r:id="rId9"/>
      <w:pgSz w:w="11906" w:h="16838"/>
      <w:pgMar w:top="1134" w:right="1134" w:bottom="426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078A7" w14:textId="77777777" w:rsidR="002D47C7" w:rsidRDefault="002D47C7">
      <w:r>
        <w:separator/>
      </w:r>
    </w:p>
  </w:endnote>
  <w:endnote w:type="continuationSeparator" w:id="0">
    <w:p w14:paraId="0F60242F" w14:textId="77777777" w:rsidR="002D47C7" w:rsidRDefault="002D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41228" w14:textId="77777777" w:rsidR="002D47C7" w:rsidRDefault="002D47C7">
      <w:r>
        <w:separator/>
      </w:r>
    </w:p>
  </w:footnote>
  <w:footnote w:type="continuationSeparator" w:id="0">
    <w:p w14:paraId="476D597F" w14:textId="77777777" w:rsidR="002D47C7" w:rsidRDefault="002D4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2A100" w14:textId="77777777" w:rsidR="00067BA8" w:rsidRDefault="00477EC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3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3463A">
      <w:rPr>
        <w:noProof/>
        <w:color w:val="000000"/>
      </w:rPr>
      <w:t>2</w:t>
    </w:r>
    <w:r>
      <w:rPr>
        <w:color w:val="000000"/>
      </w:rPr>
      <w:fldChar w:fldCharType="end"/>
    </w:r>
  </w:p>
  <w:p w14:paraId="38776D05" w14:textId="77777777" w:rsidR="00067BA8" w:rsidRDefault="00067BA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3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AC630" w14:textId="77777777" w:rsidR="00067BA8" w:rsidRDefault="00477EC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3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3463A">
      <w:rPr>
        <w:noProof/>
        <w:color w:val="000000"/>
      </w:rPr>
      <w:t>1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BA8"/>
    <w:rsid w:val="00067BA8"/>
    <w:rsid w:val="002D47C7"/>
    <w:rsid w:val="00477EC0"/>
    <w:rsid w:val="00835E80"/>
    <w:rsid w:val="00A41198"/>
    <w:rsid w:val="00A72BB2"/>
    <w:rsid w:val="00C3463A"/>
    <w:rsid w:val="00CB00BA"/>
    <w:rsid w:val="00E7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1B62C"/>
  <w15:docId w15:val="{02155A44-D4CC-4AAE-952F-6F933A04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uk" w:eastAsia="ru-UA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153"/>
        <w:tab w:val="right" w:pos="8306"/>
      </w:tabs>
    </w:pPr>
  </w:style>
  <w:style w:type="paragraph" w:styleId="a5">
    <w:name w:val="Body Text"/>
    <w:pPr>
      <w:jc w:val="both"/>
    </w:pPr>
    <w:rPr>
      <w:sz w:val="24"/>
    </w:rPr>
  </w:style>
  <w:style w:type="paragraph" w:styleId="30">
    <w:name w:val="Body Text 3"/>
    <w:pPr>
      <w:ind w:right="-108"/>
      <w:jc w:val="both"/>
    </w:pPr>
    <w:rPr>
      <w:sz w:val="24"/>
    </w:rPr>
  </w:style>
  <w:style w:type="paragraph" w:styleId="20">
    <w:name w:val="Body Text 2"/>
    <w:rPr>
      <w:sz w:val="24"/>
    </w:rPr>
  </w:style>
  <w:style w:type="table" w:styleId="a6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rPr>
      <w:rFonts w:ascii="Tahoma" w:hAnsi="Tahoma"/>
      <w:sz w:val="16"/>
      <w:szCs w:val="16"/>
    </w:rPr>
  </w:style>
  <w:style w:type="character" w:customStyle="1" w:styleId="a8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uk-UA"/>
    </w:rPr>
  </w:style>
  <w:style w:type="paragraph" w:styleId="a9">
    <w:name w:val="footer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w w:val="100"/>
      <w:position w:val="-1"/>
      <w:sz w:val="28"/>
      <w:effect w:val="none"/>
      <w:vertAlign w:val="baseline"/>
      <w:cs w:val="0"/>
      <w:em w:val="none"/>
      <w:lang w:val="uk-UA"/>
    </w:rPr>
  </w:style>
  <w:style w:type="character" w:customStyle="1" w:styleId="ab">
    <w:name w:val="Верхний колонтитул Знак"/>
    <w:rPr>
      <w:w w:val="100"/>
      <w:position w:val="-1"/>
      <w:sz w:val="28"/>
      <w:effect w:val="none"/>
      <w:vertAlign w:val="baseline"/>
      <w:cs w:val="0"/>
      <w:em w:val="none"/>
    </w:rPr>
  </w:style>
  <w:style w:type="character" w:styleId="ac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d">
    <w:name w:val="annotation text"/>
    <w:rPr>
      <w:sz w:val="20"/>
    </w:rPr>
  </w:style>
  <w:style w:type="character" w:customStyle="1" w:styleId="ae">
    <w:name w:val="Текст примечания Знак"/>
    <w:rPr>
      <w:w w:val="100"/>
      <w:position w:val="-1"/>
      <w:effect w:val="none"/>
      <w:vertAlign w:val="baseline"/>
      <w:cs w:val="0"/>
      <w:em w:val="none"/>
      <w:lang w:val="uk-UA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val="uk-UA"/>
    </w:rPr>
  </w:style>
  <w:style w:type="table" w:customStyle="1" w:styleId="a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M1yWEzloACkAJ8Z4UB1hypqBpw==">CgMxLjAyDmgudnBvNjBnbmpiN2c3MgloLjN6bnlzaDcyDmguYWQzNzVlY2ZuZDU1Mg5oLjZvOG9wcnl0NGMzNTINaC5scnZxMDEzZXAzNTIJaC4zMGowemxsMg5oLnBpNWdxMzdtOWxnNDIOaC5mNmd3bm9memkyazE4AGorChRzdWdnZXN0LmUxem1mNDE2OGE4ZRITVmxhZGltaXIgQmFraHJ1c2hpbmorChRzdWdnZXN0Lm4ydW54MnlyYmRpbxITVmxhZGltaXIgQmFraHJ1c2hpbmoqChNzdWdnZXN0LnAwNGMzcDN3cHg1EhNWbGFkaW1pciBCYWtocnVzaGluaisKFHN1Z2dlc3QuNXF0YnI4dnRhcHJiEhNWbGFkaW1pciBCYWtocnVzaGluciExY0RZVDRXVmVGM2daZmtuWHNJU0x2WkJGemZPUXZKR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1083</Words>
  <Characters>6177</Characters>
  <Application>Microsoft Office Word</Application>
  <DocSecurity>0</DocSecurity>
  <Lines>51</Lines>
  <Paragraphs>14</Paragraphs>
  <ScaleCrop>false</ScaleCrop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</cp:lastModifiedBy>
  <cp:revision>10</cp:revision>
  <cp:lastPrinted>2025-08-20T05:58:00Z</cp:lastPrinted>
  <dcterms:created xsi:type="dcterms:W3CDTF">2022-08-29T11:10:00Z</dcterms:created>
  <dcterms:modified xsi:type="dcterms:W3CDTF">2025-08-21T07:30:00Z</dcterms:modified>
</cp:coreProperties>
</file>