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788" w:rsidRPr="00625788" w:rsidRDefault="00625788" w:rsidP="00625788">
      <w:pPr>
        <w:jc w:val="right"/>
        <w:rPr>
          <w:b/>
          <w:kern w:val="2"/>
          <w:szCs w:val="28"/>
        </w:rPr>
      </w:pPr>
      <w:r w:rsidRPr="00625788">
        <w:rPr>
          <w:b/>
          <w:kern w:val="2"/>
          <w:szCs w:val="28"/>
        </w:rPr>
        <w:t>ПРОЄКТ</w:t>
      </w:r>
    </w:p>
    <w:p w:rsidR="00625788" w:rsidRPr="00625788" w:rsidRDefault="00625788" w:rsidP="00625788">
      <w:pPr>
        <w:jc w:val="center"/>
        <w:rPr>
          <w:kern w:val="2"/>
          <w:szCs w:val="28"/>
        </w:rPr>
      </w:pPr>
      <w:r w:rsidRPr="00625788">
        <w:rPr>
          <w:kern w:val="2"/>
          <w:szCs w:val="28"/>
        </w:rPr>
        <w:t>МІНІСТЕРСТВО ОСВІТИ І НАУКИ УКРАЇНИ</w:t>
      </w:r>
    </w:p>
    <w:p w:rsidR="00625788" w:rsidRPr="00625788" w:rsidRDefault="00625788" w:rsidP="00625788">
      <w:pPr>
        <w:jc w:val="center"/>
        <w:rPr>
          <w:kern w:val="2"/>
          <w:szCs w:val="28"/>
        </w:rPr>
      </w:pPr>
      <w:r w:rsidRPr="00625788">
        <w:rPr>
          <w:kern w:val="2"/>
          <w:szCs w:val="28"/>
        </w:rPr>
        <w:t>НАЦІОНАЛЬНИЙ УНІВЕРСИТЕТ «ЗАПОРІЗЬКА ПОЛІТЕХНІКА»</w:t>
      </w:r>
    </w:p>
    <w:p w:rsidR="00625788" w:rsidRPr="00625788" w:rsidRDefault="00625788" w:rsidP="00625788">
      <w:pPr>
        <w:ind w:left="5812"/>
        <w:rPr>
          <w:spacing w:val="40"/>
          <w:kern w:val="2"/>
          <w:szCs w:val="28"/>
          <w:lang w:val="ru-RU"/>
        </w:rPr>
      </w:pPr>
    </w:p>
    <w:p w:rsidR="00625788" w:rsidRPr="00625788" w:rsidRDefault="00625788" w:rsidP="00625788">
      <w:pPr>
        <w:ind w:left="5812"/>
        <w:rPr>
          <w:spacing w:val="40"/>
          <w:kern w:val="2"/>
          <w:szCs w:val="28"/>
        </w:rPr>
      </w:pPr>
    </w:p>
    <w:p w:rsidR="00625788" w:rsidRPr="00625788" w:rsidRDefault="00625788" w:rsidP="00625788">
      <w:pPr>
        <w:ind w:left="6237"/>
        <w:rPr>
          <w:spacing w:val="40"/>
          <w:kern w:val="2"/>
          <w:szCs w:val="28"/>
        </w:rPr>
      </w:pPr>
    </w:p>
    <w:p w:rsidR="00625788" w:rsidRPr="00625788" w:rsidRDefault="00625788" w:rsidP="00625788">
      <w:pPr>
        <w:ind w:left="6237"/>
        <w:rPr>
          <w:spacing w:val="40"/>
          <w:kern w:val="2"/>
          <w:szCs w:val="28"/>
        </w:rPr>
      </w:pPr>
      <w:r w:rsidRPr="00625788">
        <w:rPr>
          <w:spacing w:val="40"/>
          <w:kern w:val="2"/>
          <w:szCs w:val="28"/>
        </w:rPr>
        <w:t>ЗАТВЕРДЖУЮ</w:t>
      </w:r>
    </w:p>
    <w:p w:rsidR="00625788" w:rsidRPr="00625788" w:rsidRDefault="00625788" w:rsidP="00625788">
      <w:pPr>
        <w:ind w:left="6237"/>
        <w:rPr>
          <w:kern w:val="2"/>
          <w:szCs w:val="28"/>
        </w:rPr>
      </w:pPr>
      <w:r w:rsidRPr="00625788">
        <w:rPr>
          <w:kern w:val="2"/>
          <w:szCs w:val="28"/>
        </w:rPr>
        <w:t xml:space="preserve">Ректор Національного </w:t>
      </w:r>
    </w:p>
    <w:p w:rsidR="00625788" w:rsidRPr="00625788" w:rsidRDefault="00625788" w:rsidP="00625788">
      <w:pPr>
        <w:ind w:left="6237"/>
        <w:rPr>
          <w:kern w:val="2"/>
          <w:szCs w:val="28"/>
        </w:rPr>
      </w:pPr>
      <w:r w:rsidRPr="00625788">
        <w:rPr>
          <w:kern w:val="2"/>
          <w:szCs w:val="28"/>
        </w:rPr>
        <w:t>університету</w:t>
      </w:r>
    </w:p>
    <w:p w:rsidR="00625788" w:rsidRPr="00625788" w:rsidRDefault="00625788" w:rsidP="00625788">
      <w:pPr>
        <w:ind w:left="6237"/>
        <w:rPr>
          <w:kern w:val="2"/>
          <w:szCs w:val="28"/>
        </w:rPr>
      </w:pPr>
      <w:r w:rsidRPr="00625788">
        <w:rPr>
          <w:kern w:val="2"/>
          <w:szCs w:val="28"/>
        </w:rPr>
        <w:t>«Запорізька політехніка»</w:t>
      </w:r>
    </w:p>
    <w:p w:rsidR="00625788" w:rsidRPr="00625788" w:rsidRDefault="00625788" w:rsidP="00625788">
      <w:pPr>
        <w:spacing w:before="120"/>
        <w:ind w:left="6237"/>
        <w:rPr>
          <w:kern w:val="2"/>
          <w:szCs w:val="28"/>
        </w:rPr>
      </w:pPr>
      <w:r>
        <w:rPr>
          <w:kern w:val="2"/>
          <w:szCs w:val="28"/>
        </w:rPr>
        <w:t>____________________</w:t>
      </w:r>
    </w:p>
    <w:p w:rsidR="00625788" w:rsidRPr="00625788" w:rsidRDefault="00625788" w:rsidP="00625788">
      <w:pPr>
        <w:spacing w:before="120"/>
        <w:ind w:left="6237"/>
        <w:rPr>
          <w:kern w:val="2"/>
          <w:szCs w:val="28"/>
        </w:rPr>
      </w:pPr>
      <w:r w:rsidRPr="00625788">
        <w:rPr>
          <w:kern w:val="2"/>
          <w:szCs w:val="28"/>
        </w:rPr>
        <w:t xml:space="preserve">«____»  _________ </w:t>
      </w:r>
      <w:r>
        <w:rPr>
          <w:kern w:val="2"/>
          <w:szCs w:val="28"/>
        </w:rPr>
        <w:t xml:space="preserve"> 20__</w:t>
      </w:r>
      <w:bookmarkStart w:id="0" w:name="_GoBack"/>
      <w:bookmarkEnd w:id="0"/>
      <w:r w:rsidRPr="00625788">
        <w:rPr>
          <w:kern w:val="2"/>
          <w:szCs w:val="28"/>
        </w:rPr>
        <w:t xml:space="preserve"> р.</w:t>
      </w:r>
    </w:p>
    <w:p w:rsidR="00625788" w:rsidRPr="00625788" w:rsidRDefault="00625788" w:rsidP="00625788">
      <w:pPr>
        <w:rPr>
          <w:kern w:val="2"/>
          <w:szCs w:val="28"/>
        </w:rPr>
      </w:pPr>
    </w:p>
    <w:p w:rsidR="00625788" w:rsidRPr="00625788" w:rsidRDefault="00625788" w:rsidP="00625788">
      <w:pPr>
        <w:rPr>
          <w:kern w:val="2"/>
          <w:szCs w:val="28"/>
          <w:lang w:val="ru-RU"/>
        </w:rPr>
      </w:pPr>
    </w:p>
    <w:p w:rsidR="00625788" w:rsidRPr="007B045A" w:rsidRDefault="00625788" w:rsidP="00625788">
      <w:pPr>
        <w:autoSpaceDE w:val="0"/>
        <w:autoSpaceDN w:val="0"/>
        <w:adjustRightInd w:val="0"/>
        <w:spacing w:line="240" w:lineRule="auto"/>
        <w:jc w:val="center"/>
        <w:rPr>
          <w:b/>
          <w:bCs/>
          <w:color w:val="000000"/>
          <w:szCs w:val="28"/>
        </w:rPr>
      </w:pPr>
      <w:r w:rsidRPr="007B045A">
        <w:rPr>
          <w:b/>
          <w:bCs/>
          <w:color w:val="000000"/>
          <w:szCs w:val="28"/>
        </w:rPr>
        <w:t>Типове ПОЛОЖЕННЯ</w:t>
      </w:r>
    </w:p>
    <w:p w:rsidR="00625788" w:rsidRPr="007B045A" w:rsidRDefault="00625788" w:rsidP="00625788">
      <w:pPr>
        <w:autoSpaceDE w:val="0"/>
        <w:autoSpaceDN w:val="0"/>
        <w:adjustRightInd w:val="0"/>
        <w:spacing w:line="240" w:lineRule="auto"/>
        <w:jc w:val="center"/>
        <w:rPr>
          <w:color w:val="000000"/>
          <w:szCs w:val="28"/>
        </w:rPr>
      </w:pPr>
      <w:r w:rsidRPr="007B045A">
        <w:rPr>
          <w:b/>
          <w:bCs/>
          <w:color w:val="000000"/>
          <w:szCs w:val="28"/>
        </w:rPr>
        <w:t xml:space="preserve">про навчально-науковий інститут </w:t>
      </w:r>
      <w:r w:rsidRPr="007B045A">
        <w:rPr>
          <w:color w:val="000000"/>
          <w:szCs w:val="28"/>
        </w:rPr>
        <w:t xml:space="preserve"> </w:t>
      </w:r>
    </w:p>
    <w:p w:rsidR="00625788" w:rsidRPr="007B045A" w:rsidRDefault="00625788" w:rsidP="00625788">
      <w:pPr>
        <w:autoSpaceDE w:val="0"/>
        <w:autoSpaceDN w:val="0"/>
        <w:adjustRightInd w:val="0"/>
        <w:spacing w:line="240" w:lineRule="auto"/>
        <w:jc w:val="center"/>
        <w:rPr>
          <w:b/>
          <w:bCs/>
          <w:color w:val="000000"/>
          <w:szCs w:val="28"/>
        </w:rPr>
      </w:pPr>
      <w:r w:rsidRPr="007B045A">
        <w:rPr>
          <w:b/>
          <w:bCs/>
          <w:color w:val="000000"/>
          <w:szCs w:val="28"/>
        </w:rPr>
        <w:t>Національного університету «Запорізька політехніка»</w:t>
      </w:r>
    </w:p>
    <w:p w:rsidR="00625788" w:rsidRPr="00625788" w:rsidRDefault="00625788" w:rsidP="00625788">
      <w:pPr>
        <w:rPr>
          <w:kern w:val="2"/>
          <w:szCs w:val="28"/>
        </w:rPr>
      </w:pPr>
    </w:p>
    <w:p w:rsidR="00625788" w:rsidRPr="00625788" w:rsidRDefault="00625788" w:rsidP="00625788">
      <w:pPr>
        <w:rPr>
          <w:kern w:val="2"/>
          <w:szCs w:val="28"/>
        </w:rPr>
      </w:pPr>
    </w:p>
    <w:p w:rsidR="00625788" w:rsidRPr="00625788" w:rsidRDefault="00625788" w:rsidP="00625788">
      <w:pPr>
        <w:rPr>
          <w:kern w:val="2"/>
          <w:szCs w:val="28"/>
        </w:rPr>
      </w:pPr>
    </w:p>
    <w:p w:rsidR="00625788" w:rsidRPr="00625788" w:rsidRDefault="00625788" w:rsidP="00625788">
      <w:pPr>
        <w:jc w:val="center"/>
        <w:rPr>
          <w:kern w:val="2"/>
          <w:szCs w:val="28"/>
        </w:rPr>
      </w:pPr>
    </w:p>
    <w:p w:rsidR="00625788" w:rsidRPr="00625788" w:rsidRDefault="00625788" w:rsidP="00625788">
      <w:pPr>
        <w:jc w:val="center"/>
        <w:rPr>
          <w:kern w:val="2"/>
          <w:szCs w:val="28"/>
        </w:rPr>
      </w:pPr>
    </w:p>
    <w:p w:rsidR="00625788" w:rsidRPr="00625788" w:rsidRDefault="00625788" w:rsidP="00625788">
      <w:pPr>
        <w:rPr>
          <w:kern w:val="2"/>
          <w:szCs w:val="28"/>
        </w:rPr>
      </w:pPr>
    </w:p>
    <w:p w:rsidR="00625788" w:rsidRPr="00625788" w:rsidRDefault="00625788" w:rsidP="00625788">
      <w:pPr>
        <w:rPr>
          <w:kern w:val="2"/>
          <w:szCs w:val="28"/>
        </w:rPr>
      </w:pPr>
    </w:p>
    <w:p w:rsidR="00625788" w:rsidRPr="00625788" w:rsidRDefault="00625788" w:rsidP="00625788">
      <w:pPr>
        <w:rPr>
          <w:kern w:val="2"/>
          <w:szCs w:val="28"/>
        </w:rPr>
      </w:pPr>
    </w:p>
    <w:p w:rsidR="00625788" w:rsidRPr="00625788" w:rsidRDefault="00625788" w:rsidP="00625788">
      <w:pPr>
        <w:jc w:val="center"/>
        <w:rPr>
          <w:kern w:val="2"/>
          <w:szCs w:val="28"/>
        </w:rPr>
      </w:pPr>
      <w:bookmarkStart w:id="1" w:name="page2"/>
      <w:bookmarkEnd w:id="1"/>
    </w:p>
    <w:p w:rsidR="00625788" w:rsidRPr="00625788" w:rsidRDefault="00625788" w:rsidP="00625788">
      <w:pPr>
        <w:jc w:val="center"/>
        <w:rPr>
          <w:kern w:val="2"/>
          <w:szCs w:val="28"/>
        </w:rPr>
      </w:pPr>
    </w:p>
    <w:p w:rsidR="00625788" w:rsidRDefault="00625788" w:rsidP="00625788">
      <w:pPr>
        <w:autoSpaceDE w:val="0"/>
        <w:autoSpaceDN w:val="0"/>
        <w:adjustRightInd w:val="0"/>
        <w:spacing w:line="240" w:lineRule="auto"/>
        <w:jc w:val="center"/>
        <w:rPr>
          <w:kern w:val="2"/>
          <w:szCs w:val="28"/>
        </w:rPr>
      </w:pPr>
      <w:r w:rsidRPr="00625788">
        <w:rPr>
          <w:kern w:val="2"/>
          <w:szCs w:val="28"/>
        </w:rPr>
        <w:t>20</w:t>
      </w:r>
      <w:r>
        <w:rPr>
          <w:kern w:val="2"/>
          <w:szCs w:val="28"/>
        </w:rPr>
        <w:t>___-</w:t>
      </w:r>
    </w:p>
    <w:p w:rsidR="007D2CF0" w:rsidRDefault="007D2CF0">
      <w:pPr>
        <w:autoSpaceDE w:val="0"/>
        <w:autoSpaceDN w:val="0"/>
        <w:adjustRightInd w:val="0"/>
        <w:spacing w:line="240" w:lineRule="auto"/>
        <w:rPr>
          <w:b/>
          <w:bCs/>
          <w:color w:val="000000"/>
          <w:szCs w:val="28"/>
        </w:rPr>
      </w:pPr>
    </w:p>
    <w:p w:rsidR="00625788" w:rsidRPr="007B045A" w:rsidRDefault="00625788">
      <w:pPr>
        <w:autoSpaceDE w:val="0"/>
        <w:autoSpaceDN w:val="0"/>
        <w:adjustRightInd w:val="0"/>
        <w:spacing w:line="240" w:lineRule="auto"/>
        <w:rPr>
          <w:b/>
          <w:bCs/>
          <w:color w:val="000000"/>
          <w:szCs w:val="28"/>
        </w:rPr>
      </w:pPr>
    </w:p>
    <w:p w:rsidR="007D2CF0" w:rsidRPr="00625788" w:rsidRDefault="00625788" w:rsidP="00625788">
      <w:pPr>
        <w:pStyle w:val="a6"/>
        <w:numPr>
          <w:ilvl w:val="0"/>
          <w:numId w:val="1"/>
        </w:numPr>
        <w:autoSpaceDE w:val="0"/>
        <w:autoSpaceDN w:val="0"/>
        <w:adjustRightInd w:val="0"/>
        <w:spacing w:line="240" w:lineRule="auto"/>
        <w:jc w:val="center"/>
        <w:rPr>
          <w:b/>
          <w:bCs/>
          <w:color w:val="000000"/>
          <w:szCs w:val="28"/>
        </w:rPr>
      </w:pPr>
      <w:r w:rsidRPr="00625788">
        <w:rPr>
          <w:b/>
          <w:bCs/>
          <w:color w:val="000000"/>
          <w:szCs w:val="28"/>
        </w:rPr>
        <w:t xml:space="preserve">Загальні положення </w:t>
      </w:r>
    </w:p>
    <w:p w:rsidR="00625788" w:rsidRPr="00625788" w:rsidRDefault="00625788" w:rsidP="00625788">
      <w:pPr>
        <w:pStyle w:val="a6"/>
        <w:autoSpaceDE w:val="0"/>
        <w:autoSpaceDN w:val="0"/>
        <w:adjustRightInd w:val="0"/>
        <w:spacing w:line="240" w:lineRule="auto"/>
        <w:ind w:left="1069" w:firstLine="0"/>
        <w:rPr>
          <w:b/>
          <w:bCs/>
          <w:color w:val="000000"/>
          <w:szCs w:val="28"/>
        </w:rPr>
      </w:pPr>
    </w:p>
    <w:p w:rsidR="007D2CF0" w:rsidRPr="007B045A" w:rsidRDefault="00625788">
      <w:pPr>
        <w:autoSpaceDE w:val="0"/>
        <w:autoSpaceDN w:val="0"/>
        <w:adjustRightInd w:val="0"/>
        <w:spacing w:line="240" w:lineRule="auto"/>
        <w:rPr>
          <w:color w:val="000000"/>
          <w:szCs w:val="28"/>
        </w:rPr>
      </w:pPr>
      <w:r w:rsidRPr="007B045A">
        <w:rPr>
          <w:color w:val="000000"/>
          <w:szCs w:val="28"/>
        </w:rPr>
        <w:t>1</w:t>
      </w:r>
      <w:r w:rsidRPr="007B045A">
        <w:rPr>
          <w:color w:val="000000"/>
          <w:szCs w:val="28"/>
        </w:rPr>
        <w:t xml:space="preserve">.1. Це Положення розроблено відповідно до законодавства України та Статуту Національного </w:t>
      </w:r>
      <w:r w:rsidRPr="007B045A">
        <w:rPr>
          <w:color w:val="000000"/>
          <w:szCs w:val="28"/>
        </w:rPr>
        <w:t>університету «Запорізька політехніка»</w:t>
      </w:r>
      <w:r w:rsidR="007B045A">
        <w:rPr>
          <w:color w:val="000000"/>
          <w:szCs w:val="28"/>
        </w:rPr>
        <w:t>,</w:t>
      </w:r>
      <w:r w:rsidRPr="007B045A">
        <w:rPr>
          <w:color w:val="000000"/>
          <w:szCs w:val="28"/>
        </w:rPr>
        <w:t xml:space="preserve"> є нормативно-правовим актом, який регламентує діяльність навчально-наукового інституту </w:t>
      </w:r>
      <w:r w:rsidRPr="007B045A">
        <w:rPr>
          <w:color w:val="000000"/>
          <w:szCs w:val="28"/>
        </w:rPr>
        <w:t xml:space="preserve"> (далі - Інститут). </w:t>
      </w:r>
      <w:r w:rsidR="007B045A">
        <w:rPr>
          <w:color w:val="000000"/>
          <w:szCs w:val="28"/>
        </w:rPr>
        <w:t>При розробці положення окремого навчально-наукового інституту типове положення береться за основу.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1.2. </w:t>
      </w:r>
      <w:r w:rsidR="00821380">
        <w:rPr>
          <w:color w:val="000000"/>
          <w:szCs w:val="28"/>
        </w:rPr>
        <w:t>Н</w:t>
      </w:r>
      <w:r w:rsidR="00821380" w:rsidRPr="007B045A">
        <w:rPr>
          <w:color w:val="000000"/>
          <w:szCs w:val="28"/>
        </w:rPr>
        <w:t>авчально-наукови</w:t>
      </w:r>
      <w:r w:rsidR="00821380">
        <w:rPr>
          <w:color w:val="000000"/>
          <w:szCs w:val="28"/>
        </w:rPr>
        <w:t>й</w:t>
      </w:r>
      <w:r w:rsidR="00821380" w:rsidRPr="007B045A">
        <w:rPr>
          <w:color w:val="000000"/>
          <w:szCs w:val="28"/>
        </w:rPr>
        <w:t xml:space="preserve"> </w:t>
      </w:r>
      <w:r w:rsidR="00821380">
        <w:rPr>
          <w:color w:val="000000"/>
          <w:szCs w:val="28"/>
        </w:rPr>
        <w:t>і</w:t>
      </w:r>
      <w:r w:rsidRPr="007B045A">
        <w:rPr>
          <w:color w:val="000000"/>
          <w:szCs w:val="28"/>
        </w:rPr>
        <w:t xml:space="preserve">нститут є </w:t>
      </w:r>
      <w:r w:rsidRPr="007B045A">
        <w:rPr>
          <w:color w:val="000000"/>
          <w:szCs w:val="28"/>
        </w:rPr>
        <w:t>структурним підрозділом Національного університету «</w:t>
      </w:r>
      <w:r w:rsidRPr="007B045A">
        <w:rPr>
          <w:color w:val="000000"/>
          <w:szCs w:val="28"/>
        </w:rPr>
        <w:t>Запорізька політехніка» (далі - Університет), який забезпечує здобуття особами вищої освіти відповідного ступеня за обраними ними спеціальностями (</w:t>
      </w:r>
      <w:r w:rsidR="00821380">
        <w:rPr>
          <w:color w:val="000000"/>
          <w:szCs w:val="28"/>
        </w:rPr>
        <w:t>освітніми програмами</w:t>
      </w:r>
      <w:r w:rsidRPr="007B045A">
        <w:rPr>
          <w:color w:val="000000"/>
          <w:szCs w:val="28"/>
        </w:rPr>
        <w:t xml:space="preserve">), проводить освітню діяльність </w:t>
      </w:r>
      <w:r w:rsidR="00821380">
        <w:rPr>
          <w:color w:val="000000"/>
          <w:szCs w:val="28"/>
        </w:rPr>
        <w:t>та</w:t>
      </w:r>
      <w:r w:rsidRPr="007B045A">
        <w:rPr>
          <w:color w:val="000000"/>
          <w:szCs w:val="28"/>
        </w:rPr>
        <w:t xml:space="preserve"> наукові дослідження. </w:t>
      </w:r>
    </w:p>
    <w:p w:rsidR="007D2CF0" w:rsidRPr="007B045A" w:rsidRDefault="00625788">
      <w:pPr>
        <w:autoSpaceDE w:val="0"/>
        <w:autoSpaceDN w:val="0"/>
        <w:adjustRightInd w:val="0"/>
        <w:spacing w:line="240" w:lineRule="auto"/>
        <w:rPr>
          <w:color w:val="000000"/>
          <w:szCs w:val="28"/>
        </w:rPr>
      </w:pPr>
      <w:r w:rsidRPr="007B045A">
        <w:rPr>
          <w:color w:val="000000"/>
          <w:szCs w:val="28"/>
        </w:rPr>
        <w:t>1.3. Навчання в Інституті здійснює</w:t>
      </w:r>
      <w:r w:rsidRPr="007B045A">
        <w:rPr>
          <w:color w:val="000000"/>
          <w:szCs w:val="28"/>
        </w:rPr>
        <w:t xml:space="preserve">ться за такими формами: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інституційною (очною (денною, вечірньою), заочною, дистанційною, мережевою); </w:t>
      </w:r>
    </w:p>
    <w:p w:rsidR="007D2CF0" w:rsidRPr="007B045A" w:rsidRDefault="00625788">
      <w:pPr>
        <w:autoSpaceDE w:val="0"/>
        <w:autoSpaceDN w:val="0"/>
        <w:adjustRightInd w:val="0"/>
        <w:spacing w:line="240" w:lineRule="auto"/>
        <w:rPr>
          <w:color w:val="000000"/>
          <w:szCs w:val="28"/>
        </w:rPr>
      </w:pPr>
      <w:r w:rsidRPr="007B045A">
        <w:rPr>
          <w:color w:val="000000"/>
          <w:szCs w:val="28"/>
        </w:rPr>
        <w:t>- дуальною.</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Форми навчання можуть поєднуватися.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1.4. Інститут реорганізується, перейменовується та ліквідується за рішенням Вченої ради Університету, </w:t>
      </w:r>
      <w:r w:rsidRPr="007B045A">
        <w:rPr>
          <w:color w:val="000000"/>
          <w:szCs w:val="28"/>
        </w:rPr>
        <w:t>яке вводиться в дію наказом ректора.</w:t>
      </w:r>
    </w:p>
    <w:p w:rsidR="007D2CF0" w:rsidRPr="007B045A" w:rsidRDefault="00625788">
      <w:pPr>
        <w:autoSpaceDE w:val="0"/>
        <w:autoSpaceDN w:val="0"/>
        <w:adjustRightInd w:val="0"/>
        <w:spacing w:line="240" w:lineRule="auto"/>
        <w:rPr>
          <w:szCs w:val="28"/>
        </w:rPr>
      </w:pPr>
      <w:r w:rsidRPr="007B045A">
        <w:rPr>
          <w:color w:val="000000"/>
          <w:szCs w:val="28"/>
        </w:rPr>
        <w:t xml:space="preserve">Інститут в складі Університету </w:t>
      </w:r>
      <w:r w:rsidRPr="007B045A">
        <w:rPr>
          <w:szCs w:val="28"/>
        </w:rPr>
        <w:t xml:space="preserve">створено відповідно до </w:t>
      </w:r>
      <w:r w:rsidR="007B045A" w:rsidRPr="007B045A">
        <w:rPr>
          <w:szCs w:val="28"/>
        </w:rPr>
        <w:t xml:space="preserve">рішення Вченої ради </w:t>
      </w:r>
      <w:r w:rsidR="007B045A" w:rsidRPr="007B045A">
        <w:rPr>
          <w:szCs w:val="28"/>
        </w:rPr>
        <w:t xml:space="preserve">Національного університету «Запорізька політехніка» </w:t>
      </w:r>
      <w:r w:rsidR="007B045A" w:rsidRPr="007B045A">
        <w:rPr>
          <w:szCs w:val="28"/>
        </w:rPr>
        <w:t xml:space="preserve"> від «__» __________ 2021 року (протокол № __)</w:t>
      </w:r>
      <w:r w:rsidR="007B045A" w:rsidRPr="007B045A">
        <w:rPr>
          <w:szCs w:val="28"/>
        </w:rPr>
        <w:t xml:space="preserve"> та Н</w:t>
      </w:r>
      <w:r w:rsidRPr="007B045A">
        <w:rPr>
          <w:szCs w:val="28"/>
        </w:rPr>
        <w:t xml:space="preserve">аказу </w:t>
      </w:r>
      <w:r w:rsidR="007B045A" w:rsidRPr="007B045A">
        <w:rPr>
          <w:szCs w:val="28"/>
        </w:rPr>
        <w:t xml:space="preserve">ректора </w:t>
      </w:r>
      <w:r w:rsidRPr="007B045A">
        <w:rPr>
          <w:szCs w:val="28"/>
        </w:rPr>
        <w:t xml:space="preserve"> </w:t>
      </w:r>
      <w:r w:rsidR="007B045A" w:rsidRPr="007B045A">
        <w:rPr>
          <w:szCs w:val="28"/>
        </w:rPr>
        <w:t xml:space="preserve">Національного університету «Запорізька політехніка» </w:t>
      </w:r>
      <w:r w:rsidR="007B045A" w:rsidRPr="007B045A">
        <w:rPr>
          <w:szCs w:val="28"/>
        </w:rPr>
        <w:t xml:space="preserve">№ ______ </w:t>
      </w:r>
      <w:r w:rsidR="007B045A" w:rsidRPr="007B045A">
        <w:rPr>
          <w:szCs w:val="28"/>
        </w:rPr>
        <w:t xml:space="preserve">  </w:t>
      </w:r>
      <w:r w:rsidRPr="007B045A">
        <w:rPr>
          <w:szCs w:val="28"/>
        </w:rPr>
        <w:t>від «__» _________ 2021 року</w:t>
      </w:r>
      <w:r w:rsidRPr="007B045A">
        <w:rPr>
          <w:szCs w:val="28"/>
        </w:rPr>
        <w:t>.</w:t>
      </w:r>
      <w:r w:rsidRPr="007B045A">
        <w:rPr>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1.5. Робота Інституту здійснюється відповідно до Законів України «Про освіту», «Про вищу освіту», «Про запобігання корупції»; постанов і розпоряджень Кабінету Міністрів України; інших нормативно-правових актів що визначають державну політику в сфері</w:t>
      </w:r>
      <w:r w:rsidRPr="007B045A">
        <w:rPr>
          <w:color w:val="000000"/>
          <w:szCs w:val="28"/>
        </w:rPr>
        <w:t xml:space="preserve"> освіти і науки; правил і норм з охорони праці та безпеки життєдіяльності; Антикорупційної програми Національного університету «Запорізька політехніка», Статуту Національного університету «Запорізька політехніка» (далі - Статут Університету), Положення про</w:t>
      </w:r>
      <w:r w:rsidRPr="007B045A">
        <w:rPr>
          <w:color w:val="000000"/>
          <w:szCs w:val="28"/>
        </w:rPr>
        <w:t xml:space="preserve"> організацію освітнього процесу в Національному університеті «Запорізька політехніка», Правил внутрішнього розпорядку Національного університету «Запорізька політехніка», наказів та розпоряджень ректора та проректорів - в межах їх компетенції, а також цьог</w:t>
      </w:r>
      <w:r w:rsidRPr="007B045A">
        <w:rPr>
          <w:color w:val="000000"/>
          <w:szCs w:val="28"/>
        </w:rPr>
        <w:t xml:space="preserve">о Положення.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1.6. Інститут підпорядкований ректору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1.7. Інститут має право на прийняття самостійних рішень у межах повноважень, визначених законодавством та Статутом Університету. З питань, що входять до компетенції Інституту, директором мо</w:t>
      </w:r>
      <w:r w:rsidRPr="007B045A">
        <w:rPr>
          <w:color w:val="000000"/>
          <w:szCs w:val="28"/>
        </w:rPr>
        <w:t xml:space="preserve">жуть видаватися відповідні розпорядження.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1.8. Інститут має власну печатку, бланк і емблему. </w:t>
      </w:r>
    </w:p>
    <w:p w:rsidR="007D2CF0" w:rsidRPr="007B045A" w:rsidRDefault="00625788">
      <w:pPr>
        <w:autoSpaceDE w:val="0"/>
        <w:autoSpaceDN w:val="0"/>
        <w:adjustRightInd w:val="0"/>
        <w:spacing w:line="240" w:lineRule="auto"/>
        <w:rPr>
          <w:color w:val="000000"/>
          <w:szCs w:val="28"/>
        </w:rPr>
      </w:pPr>
      <w:r w:rsidRPr="007B045A">
        <w:rPr>
          <w:color w:val="000000"/>
          <w:szCs w:val="28"/>
        </w:rPr>
        <w:t>1.9. Інститут має скорочену назву українською мовою - «</w:t>
      </w:r>
      <w:r w:rsidRPr="007B045A">
        <w:rPr>
          <w:color w:val="000000"/>
          <w:szCs w:val="28"/>
        </w:rPr>
        <w:t>________</w:t>
      </w:r>
      <w:r w:rsidRPr="007B045A">
        <w:rPr>
          <w:color w:val="000000"/>
          <w:szCs w:val="28"/>
        </w:rPr>
        <w:t>» та англійською мовою «_________».</w:t>
      </w:r>
    </w:p>
    <w:p w:rsidR="007D2CF0" w:rsidRPr="007B045A" w:rsidRDefault="007D2CF0">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jc w:val="center"/>
        <w:rPr>
          <w:b/>
          <w:bCs/>
          <w:color w:val="000000"/>
          <w:szCs w:val="28"/>
        </w:rPr>
      </w:pPr>
      <w:r w:rsidRPr="007B045A">
        <w:rPr>
          <w:b/>
          <w:bCs/>
          <w:color w:val="000000"/>
          <w:szCs w:val="28"/>
        </w:rPr>
        <w:lastRenderedPageBreak/>
        <w:t>2. Основні завдання і функції Інституту</w:t>
      </w:r>
    </w:p>
    <w:p w:rsidR="00A80709" w:rsidRPr="007B045A" w:rsidRDefault="00625788" w:rsidP="00A80709">
      <w:pPr>
        <w:autoSpaceDE w:val="0"/>
        <w:autoSpaceDN w:val="0"/>
        <w:adjustRightInd w:val="0"/>
        <w:spacing w:line="240" w:lineRule="auto"/>
        <w:rPr>
          <w:color w:val="000000"/>
          <w:szCs w:val="28"/>
        </w:rPr>
      </w:pPr>
      <w:r w:rsidRPr="007B045A">
        <w:rPr>
          <w:color w:val="000000"/>
          <w:szCs w:val="28"/>
        </w:rPr>
        <w:t>2.1 .</w:t>
      </w:r>
      <w:r w:rsidR="00A80709" w:rsidRPr="007B045A">
        <w:t xml:space="preserve"> </w:t>
      </w:r>
      <w:r w:rsidR="00A80709" w:rsidRPr="007B045A">
        <w:rPr>
          <w:color w:val="000000"/>
          <w:szCs w:val="28"/>
        </w:rPr>
        <w:t>Основними напрямами діяльності Інституту є:</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w:t>
      </w:r>
      <w:r w:rsidRPr="007B045A">
        <w:rPr>
          <w:color w:val="000000"/>
          <w:szCs w:val="28"/>
        </w:rPr>
        <w:t xml:space="preserve"> навчальна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w:t>
      </w:r>
      <w:r w:rsidRPr="007B045A">
        <w:rPr>
          <w:color w:val="000000"/>
          <w:szCs w:val="28"/>
        </w:rPr>
        <w:t xml:space="preserve"> наукова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 методична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w:t>
      </w:r>
      <w:r w:rsidRPr="007B045A">
        <w:rPr>
          <w:color w:val="000000"/>
          <w:szCs w:val="28"/>
        </w:rPr>
        <w:t xml:space="preserve"> організаційна робота;</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w:t>
      </w:r>
      <w:r w:rsidRPr="007B045A">
        <w:rPr>
          <w:color w:val="000000"/>
          <w:szCs w:val="28"/>
        </w:rPr>
        <w:t xml:space="preserve"> виховна робота.</w:t>
      </w:r>
    </w:p>
    <w:p w:rsidR="007D2CF0" w:rsidRPr="007B045A" w:rsidRDefault="00A80709">
      <w:pPr>
        <w:autoSpaceDE w:val="0"/>
        <w:autoSpaceDN w:val="0"/>
        <w:adjustRightInd w:val="0"/>
        <w:spacing w:line="240" w:lineRule="auto"/>
        <w:rPr>
          <w:color w:val="000000"/>
          <w:szCs w:val="28"/>
        </w:rPr>
      </w:pPr>
      <w:r w:rsidRPr="007B045A">
        <w:rPr>
          <w:color w:val="000000"/>
          <w:szCs w:val="28"/>
        </w:rPr>
        <w:t xml:space="preserve">2.2. </w:t>
      </w:r>
      <w:r w:rsidR="00625788" w:rsidRPr="007B045A">
        <w:rPr>
          <w:color w:val="000000"/>
          <w:szCs w:val="28"/>
        </w:rPr>
        <w:t>Основними завдан</w:t>
      </w:r>
      <w:r w:rsidR="00625788" w:rsidRPr="007B045A">
        <w:rPr>
          <w:color w:val="000000"/>
          <w:szCs w:val="28"/>
        </w:rPr>
        <w:t xml:space="preserve">нями Інституту є: </w:t>
      </w:r>
    </w:p>
    <w:p w:rsidR="00A80709" w:rsidRPr="007B045A" w:rsidRDefault="00A80709">
      <w:pPr>
        <w:autoSpaceDE w:val="0"/>
        <w:autoSpaceDN w:val="0"/>
        <w:adjustRightInd w:val="0"/>
        <w:spacing w:line="240" w:lineRule="auto"/>
        <w:rPr>
          <w:b/>
          <w:i/>
          <w:color w:val="000000"/>
          <w:szCs w:val="28"/>
        </w:rPr>
      </w:pPr>
      <w:r w:rsidRPr="007B045A">
        <w:rPr>
          <w:b/>
          <w:i/>
        </w:rPr>
        <w:t>у навчальній роботі:</w:t>
      </w:r>
    </w:p>
    <w:p w:rsidR="007B045A" w:rsidRDefault="00625788">
      <w:pPr>
        <w:autoSpaceDE w:val="0"/>
        <w:autoSpaceDN w:val="0"/>
        <w:adjustRightInd w:val="0"/>
        <w:spacing w:line="240" w:lineRule="auto"/>
        <w:rPr>
          <w:szCs w:val="28"/>
        </w:rPr>
      </w:pPr>
      <w:r w:rsidRPr="007B045A">
        <w:rPr>
          <w:szCs w:val="28"/>
        </w:rPr>
        <w:t>2.</w:t>
      </w:r>
      <w:r w:rsidR="00A80709" w:rsidRPr="007B045A">
        <w:rPr>
          <w:szCs w:val="28"/>
        </w:rPr>
        <w:t>2</w:t>
      </w:r>
      <w:r w:rsidRPr="007B045A">
        <w:rPr>
          <w:szCs w:val="28"/>
        </w:rPr>
        <w:t xml:space="preserve">.1. </w:t>
      </w:r>
      <w:r w:rsidR="00A80709" w:rsidRPr="007B045A">
        <w:rPr>
          <w:szCs w:val="28"/>
        </w:rPr>
        <w:t xml:space="preserve">Провадження освітньої діяльності за ліцензованими </w:t>
      </w:r>
      <w:r w:rsidR="00A80709" w:rsidRPr="007B045A">
        <w:rPr>
          <w:szCs w:val="28"/>
        </w:rPr>
        <w:t>спеціальностями</w:t>
      </w:r>
      <w:r w:rsidR="00A80709" w:rsidRPr="007B045A">
        <w:rPr>
          <w:szCs w:val="28"/>
        </w:rPr>
        <w:t>, освітніми програмами та забезпечення результатів навчання відповідно до вимог законодавства та стандартів вищої освіти, п</w:t>
      </w:r>
      <w:r w:rsidRPr="007B045A">
        <w:rPr>
          <w:szCs w:val="28"/>
        </w:rPr>
        <w:t>ідготовк</w:t>
      </w:r>
      <w:r w:rsidR="00A80709" w:rsidRPr="007B045A">
        <w:rPr>
          <w:szCs w:val="28"/>
        </w:rPr>
        <w:t>у</w:t>
      </w:r>
      <w:r w:rsidRPr="007B045A">
        <w:rPr>
          <w:szCs w:val="28"/>
        </w:rPr>
        <w:t xml:space="preserve"> фахівців з вищою освітою за відповідними освітніми чи науковими програмами за такими рівнями вищої освіти: </w:t>
      </w:r>
    </w:p>
    <w:p w:rsidR="007D2CF0" w:rsidRPr="007B045A" w:rsidRDefault="00625788">
      <w:pPr>
        <w:autoSpaceDE w:val="0"/>
        <w:autoSpaceDN w:val="0"/>
        <w:adjustRightInd w:val="0"/>
        <w:spacing w:line="240" w:lineRule="auto"/>
      </w:pPr>
      <w:r w:rsidRPr="007B045A">
        <w:rPr>
          <w:szCs w:val="28"/>
        </w:rPr>
        <w:t xml:space="preserve">перший (бакалаврський) рівень за </w:t>
      </w:r>
      <w:r w:rsidR="007B045A" w:rsidRPr="007B045A">
        <w:rPr>
          <w:szCs w:val="28"/>
        </w:rPr>
        <w:t>освітніми програмами (спеціальностями)</w:t>
      </w:r>
      <w:r w:rsidRPr="007B045A">
        <w:rPr>
          <w:szCs w:val="28"/>
        </w:rPr>
        <w:t xml:space="preserve">: </w:t>
      </w:r>
    </w:p>
    <w:p w:rsidR="007D2CF0" w:rsidRPr="007B045A" w:rsidRDefault="00625788">
      <w:pPr>
        <w:autoSpaceDE w:val="0"/>
        <w:autoSpaceDN w:val="0"/>
        <w:adjustRightInd w:val="0"/>
        <w:spacing w:line="240" w:lineRule="auto"/>
        <w:rPr>
          <w:szCs w:val="28"/>
        </w:rPr>
      </w:pPr>
      <w:r w:rsidRPr="007B045A">
        <w:rPr>
          <w:szCs w:val="28"/>
        </w:rPr>
        <w:t xml:space="preserve">- </w:t>
      </w:r>
    </w:p>
    <w:p w:rsidR="007D2CF0" w:rsidRPr="007B045A" w:rsidRDefault="00625788">
      <w:pPr>
        <w:autoSpaceDE w:val="0"/>
        <w:autoSpaceDN w:val="0"/>
        <w:adjustRightInd w:val="0"/>
        <w:spacing w:line="240" w:lineRule="auto"/>
        <w:rPr>
          <w:szCs w:val="28"/>
        </w:rPr>
      </w:pPr>
      <w:r w:rsidRPr="007B045A">
        <w:rPr>
          <w:szCs w:val="28"/>
        </w:rPr>
        <w:t xml:space="preserve">-  </w:t>
      </w:r>
      <w:r w:rsidRPr="007B045A">
        <w:rPr>
          <w:szCs w:val="28"/>
        </w:rPr>
        <w:t>….;</w:t>
      </w:r>
    </w:p>
    <w:p w:rsidR="007D2CF0" w:rsidRPr="007B045A" w:rsidRDefault="00625788">
      <w:pPr>
        <w:autoSpaceDE w:val="0"/>
        <w:autoSpaceDN w:val="0"/>
        <w:adjustRightInd w:val="0"/>
        <w:spacing w:line="240" w:lineRule="auto"/>
        <w:rPr>
          <w:szCs w:val="28"/>
        </w:rPr>
      </w:pPr>
      <w:r w:rsidRPr="007B045A">
        <w:rPr>
          <w:szCs w:val="28"/>
        </w:rPr>
        <w:t xml:space="preserve">другий (магістерський) рівень за </w:t>
      </w:r>
      <w:r w:rsidR="007B045A">
        <w:rPr>
          <w:szCs w:val="28"/>
        </w:rPr>
        <w:t>освітніми програмами (</w:t>
      </w:r>
      <w:r w:rsidRPr="007B045A">
        <w:rPr>
          <w:szCs w:val="28"/>
        </w:rPr>
        <w:t>спеціальн</w:t>
      </w:r>
      <w:r w:rsidRPr="007B045A">
        <w:rPr>
          <w:szCs w:val="28"/>
        </w:rPr>
        <w:t>остями</w:t>
      </w:r>
      <w:r w:rsidR="007B045A">
        <w:rPr>
          <w:szCs w:val="28"/>
        </w:rPr>
        <w:t>)</w:t>
      </w:r>
      <w:r w:rsidRPr="007B045A">
        <w:rPr>
          <w:szCs w:val="28"/>
        </w:rPr>
        <w:t>:</w:t>
      </w:r>
    </w:p>
    <w:p w:rsidR="007D2CF0" w:rsidRPr="007B045A" w:rsidRDefault="00625788">
      <w:pPr>
        <w:autoSpaceDE w:val="0"/>
        <w:autoSpaceDN w:val="0"/>
        <w:adjustRightInd w:val="0"/>
        <w:spacing w:line="240" w:lineRule="auto"/>
        <w:rPr>
          <w:szCs w:val="28"/>
        </w:rPr>
      </w:pPr>
      <w:r w:rsidRPr="007B045A">
        <w:rPr>
          <w:szCs w:val="28"/>
        </w:rPr>
        <w:t xml:space="preserve">- </w:t>
      </w:r>
    </w:p>
    <w:p w:rsidR="007D2CF0" w:rsidRPr="007B045A" w:rsidRDefault="00625788">
      <w:pPr>
        <w:autoSpaceDE w:val="0"/>
        <w:autoSpaceDN w:val="0"/>
        <w:adjustRightInd w:val="0"/>
        <w:spacing w:line="240" w:lineRule="auto"/>
        <w:rPr>
          <w:szCs w:val="28"/>
        </w:rPr>
      </w:pPr>
      <w:r w:rsidRPr="007B045A">
        <w:rPr>
          <w:szCs w:val="28"/>
        </w:rPr>
        <w:t xml:space="preserve">- </w:t>
      </w:r>
    </w:p>
    <w:p w:rsidR="007D2CF0" w:rsidRPr="007B045A" w:rsidRDefault="00625788">
      <w:pPr>
        <w:autoSpaceDE w:val="0"/>
        <w:autoSpaceDN w:val="0"/>
        <w:adjustRightInd w:val="0"/>
        <w:spacing w:line="240" w:lineRule="auto"/>
        <w:rPr>
          <w:szCs w:val="28"/>
        </w:rPr>
      </w:pPr>
      <w:r w:rsidRPr="007B045A">
        <w:rPr>
          <w:szCs w:val="28"/>
        </w:rPr>
        <w:t xml:space="preserve">в тому числі за програмами подвійних магістратур спільно з закордонними партнерами; </w:t>
      </w:r>
    </w:p>
    <w:p w:rsidR="007B045A" w:rsidRDefault="007B045A">
      <w:pPr>
        <w:autoSpaceDE w:val="0"/>
        <w:autoSpaceDN w:val="0"/>
        <w:adjustRightInd w:val="0"/>
        <w:spacing w:line="240" w:lineRule="auto"/>
        <w:rPr>
          <w:szCs w:val="28"/>
        </w:rPr>
      </w:pPr>
      <w:r w:rsidRPr="007B045A">
        <w:rPr>
          <w:szCs w:val="28"/>
        </w:rPr>
        <w:t xml:space="preserve">- …. </w:t>
      </w:r>
    </w:p>
    <w:p w:rsidR="007D2CF0" w:rsidRPr="007B045A" w:rsidRDefault="00625788">
      <w:pPr>
        <w:autoSpaceDE w:val="0"/>
        <w:autoSpaceDN w:val="0"/>
        <w:adjustRightInd w:val="0"/>
        <w:spacing w:line="240" w:lineRule="auto"/>
      </w:pPr>
      <w:r w:rsidRPr="007B045A">
        <w:rPr>
          <w:szCs w:val="28"/>
        </w:rPr>
        <w:t xml:space="preserve">третій (доктор філософії) рівень за спеціальностями </w:t>
      </w:r>
    </w:p>
    <w:p w:rsidR="007D2CF0" w:rsidRPr="007B045A" w:rsidRDefault="00625788">
      <w:pPr>
        <w:autoSpaceDE w:val="0"/>
        <w:autoSpaceDN w:val="0"/>
        <w:adjustRightInd w:val="0"/>
        <w:spacing w:line="240" w:lineRule="auto"/>
        <w:rPr>
          <w:szCs w:val="28"/>
        </w:rPr>
      </w:pPr>
      <w:r w:rsidRPr="007B045A">
        <w:rPr>
          <w:szCs w:val="28"/>
        </w:rPr>
        <w:t xml:space="preserve">- </w:t>
      </w:r>
    </w:p>
    <w:p w:rsidR="007D2CF0" w:rsidRPr="007B045A" w:rsidRDefault="00625788">
      <w:pPr>
        <w:autoSpaceDE w:val="0"/>
        <w:autoSpaceDN w:val="0"/>
        <w:adjustRightInd w:val="0"/>
        <w:spacing w:line="240" w:lineRule="auto"/>
      </w:pPr>
      <w:r w:rsidRPr="007B045A">
        <w:rPr>
          <w:szCs w:val="28"/>
        </w:rPr>
        <w:t xml:space="preserve">-  </w:t>
      </w:r>
      <w:r w:rsidRPr="007B045A">
        <w:rPr>
          <w:szCs w:val="28"/>
        </w:rPr>
        <w:t>….</w:t>
      </w:r>
      <w:r w:rsidRPr="007B045A">
        <w:t>.</w:t>
      </w:r>
    </w:p>
    <w:p w:rsidR="00A80709" w:rsidRPr="007B045A" w:rsidRDefault="00A80709" w:rsidP="00A80709">
      <w:pPr>
        <w:autoSpaceDE w:val="0"/>
        <w:autoSpaceDN w:val="0"/>
        <w:adjustRightInd w:val="0"/>
        <w:spacing w:line="240" w:lineRule="auto"/>
        <w:rPr>
          <w:color w:val="000000"/>
          <w:szCs w:val="28"/>
        </w:rPr>
      </w:pPr>
      <w:r w:rsidRPr="007B045A">
        <w:rPr>
          <w:color w:val="000000"/>
          <w:szCs w:val="28"/>
        </w:rPr>
        <w:t>2.</w:t>
      </w:r>
      <w:r w:rsidRPr="007B045A">
        <w:rPr>
          <w:color w:val="000000"/>
          <w:szCs w:val="28"/>
        </w:rPr>
        <w:t>2</w:t>
      </w:r>
      <w:r w:rsidRPr="007B045A">
        <w:rPr>
          <w:color w:val="000000"/>
          <w:szCs w:val="28"/>
        </w:rPr>
        <w:t>.</w:t>
      </w:r>
      <w:r w:rsidRPr="007B045A">
        <w:rPr>
          <w:color w:val="000000"/>
          <w:szCs w:val="28"/>
        </w:rPr>
        <w:t>2</w:t>
      </w:r>
      <w:r w:rsidRPr="007B045A">
        <w:rPr>
          <w:color w:val="000000"/>
          <w:szCs w:val="28"/>
        </w:rPr>
        <w:t xml:space="preserve">. </w:t>
      </w:r>
      <w:r w:rsidRPr="007B045A">
        <w:rPr>
          <w:color w:val="000000"/>
          <w:szCs w:val="28"/>
        </w:rPr>
        <w:t xml:space="preserve">Організація та проведення освітнього процесу на засадах </w:t>
      </w:r>
      <w:proofErr w:type="spellStart"/>
      <w:r w:rsidRPr="007B045A">
        <w:rPr>
          <w:color w:val="000000"/>
          <w:szCs w:val="28"/>
        </w:rPr>
        <w:t>студентоцентрованого</w:t>
      </w:r>
      <w:proofErr w:type="spellEnd"/>
      <w:r w:rsidRPr="007B045A">
        <w:rPr>
          <w:color w:val="000000"/>
          <w:szCs w:val="28"/>
        </w:rPr>
        <w:t xml:space="preserve"> навчання за основними формами здобуття вищої освіти (очна (денна, вечірня), заочна та дуальна);</w:t>
      </w:r>
    </w:p>
    <w:p w:rsidR="00A80709" w:rsidRPr="007B045A" w:rsidRDefault="00A80709" w:rsidP="00730A0E">
      <w:pPr>
        <w:spacing w:line="240" w:lineRule="auto"/>
        <w:rPr>
          <w:szCs w:val="28"/>
        </w:rPr>
      </w:pPr>
      <w:r w:rsidRPr="007B045A">
        <w:rPr>
          <w:szCs w:val="28"/>
        </w:rPr>
        <w:t>2.2.3. С</w:t>
      </w:r>
      <w:r w:rsidRPr="007B045A">
        <w:rPr>
          <w:szCs w:val="28"/>
        </w:rPr>
        <w:t>творення цілісного освітнього середовища з елементами наставництва, що здатне забезпечити формування індивідуальної освітньої траєкторії здобувачам вищої освіти;</w:t>
      </w:r>
    </w:p>
    <w:p w:rsidR="00A80709" w:rsidRPr="007B045A" w:rsidRDefault="00730A0E" w:rsidP="00730A0E">
      <w:pPr>
        <w:spacing w:line="240" w:lineRule="auto"/>
        <w:rPr>
          <w:szCs w:val="28"/>
        </w:rPr>
      </w:pPr>
      <w:r w:rsidRPr="007B045A">
        <w:rPr>
          <w:szCs w:val="28"/>
        </w:rPr>
        <w:t>2.2.4. З</w:t>
      </w:r>
      <w:r w:rsidR="00A80709" w:rsidRPr="007B045A">
        <w:rPr>
          <w:szCs w:val="28"/>
        </w:rPr>
        <w:t xml:space="preserve">абезпечення високої якості освітнього процесу шляхом впровадження прогресивних методів і сучасних інформаційних технологій навчання, використання форм та методів навчання і викладання, що сприяють досягненню заявлених у освітній програмі цілей та програмних результатів навчання, відповідають вимогам </w:t>
      </w:r>
      <w:proofErr w:type="spellStart"/>
      <w:r w:rsidR="00A80709" w:rsidRPr="007B045A">
        <w:rPr>
          <w:szCs w:val="28"/>
        </w:rPr>
        <w:t>студентоцентрованого</w:t>
      </w:r>
      <w:proofErr w:type="spellEnd"/>
      <w:r w:rsidR="00A80709" w:rsidRPr="007B045A">
        <w:rPr>
          <w:szCs w:val="28"/>
        </w:rPr>
        <w:t xml:space="preserve"> підходу та принципам академічної свободи; </w:t>
      </w:r>
    </w:p>
    <w:p w:rsidR="00A80709" w:rsidRPr="007B045A" w:rsidRDefault="00730A0E" w:rsidP="00730A0E">
      <w:pPr>
        <w:autoSpaceDE w:val="0"/>
        <w:autoSpaceDN w:val="0"/>
        <w:adjustRightInd w:val="0"/>
        <w:spacing w:line="240" w:lineRule="auto"/>
        <w:rPr>
          <w:color w:val="000000"/>
          <w:szCs w:val="28"/>
        </w:rPr>
      </w:pPr>
      <w:r w:rsidRPr="007B045A">
        <w:rPr>
          <w:color w:val="000000"/>
          <w:szCs w:val="28"/>
        </w:rPr>
        <w:t xml:space="preserve">2.2.5. </w:t>
      </w:r>
      <w:r w:rsidR="00A80709" w:rsidRPr="007B045A">
        <w:rPr>
          <w:color w:val="000000"/>
          <w:szCs w:val="28"/>
        </w:rPr>
        <w:t xml:space="preserve">Забезпечення академічної доброчесності та етики академічних взаємовідносин. </w:t>
      </w:r>
    </w:p>
    <w:p w:rsidR="00730A0E" w:rsidRPr="007B045A" w:rsidRDefault="00730A0E" w:rsidP="00730A0E">
      <w:pPr>
        <w:spacing w:line="240" w:lineRule="auto"/>
        <w:rPr>
          <w:szCs w:val="28"/>
        </w:rPr>
      </w:pPr>
      <w:r w:rsidRPr="007B045A">
        <w:rPr>
          <w:szCs w:val="28"/>
        </w:rPr>
        <w:t>2.2.6. С</w:t>
      </w:r>
      <w:r w:rsidRPr="007B045A">
        <w:rPr>
          <w:szCs w:val="28"/>
        </w:rPr>
        <w:t xml:space="preserve">прияння академічній мобільності здобувачів вищої освіти та </w:t>
      </w:r>
      <w:proofErr w:type="spellStart"/>
      <w:r w:rsidRPr="007B045A">
        <w:rPr>
          <w:szCs w:val="28"/>
        </w:rPr>
        <w:t>науковопедагогічних</w:t>
      </w:r>
      <w:proofErr w:type="spellEnd"/>
      <w:r w:rsidRPr="007B045A">
        <w:rPr>
          <w:szCs w:val="28"/>
        </w:rPr>
        <w:t xml:space="preserve"> працівників; </w:t>
      </w:r>
      <w:r w:rsidRPr="007B045A">
        <w:rPr>
          <w:szCs w:val="28"/>
        </w:rPr>
        <w:sym w:font="Symbol" w:char="F02D"/>
      </w:r>
      <w:r w:rsidRPr="007B045A">
        <w:rPr>
          <w:szCs w:val="28"/>
        </w:rPr>
        <w:t xml:space="preserve"> організація та проведення ректорського контролю; </w:t>
      </w:r>
    </w:p>
    <w:p w:rsidR="00730A0E" w:rsidRPr="007B045A" w:rsidRDefault="00730A0E" w:rsidP="00730A0E">
      <w:pPr>
        <w:spacing w:line="240" w:lineRule="auto"/>
        <w:rPr>
          <w:szCs w:val="28"/>
        </w:rPr>
      </w:pPr>
      <w:r w:rsidRPr="007B045A">
        <w:rPr>
          <w:szCs w:val="28"/>
        </w:rPr>
        <w:t>2.2.7. О</w:t>
      </w:r>
      <w:r w:rsidRPr="007B045A">
        <w:rPr>
          <w:szCs w:val="28"/>
        </w:rPr>
        <w:t xml:space="preserve">рганізація та проведення практики, семестрового контролю, атестації </w:t>
      </w:r>
      <w:r w:rsidRPr="007B045A">
        <w:rPr>
          <w:szCs w:val="28"/>
        </w:rPr>
        <w:lastRenderedPageBreak/>
        <w:t xml:space="preserve">здобувачів вищої освіти, забезпечення ефективної роботи екзаменаційних комісій; </w:t>
      </w:r>
    </w:p>
    <w:p w:rsidR="00730A0E" w:rsidRPr="007B045A" w:rsidRDefault="00730A0E" w:rsidP="00730A0E">
      <w:pPr>
        <w:autoSpaceDE w:val="0"/>
        <w:autoSpaceDN w:val="0"/>
        <w:adjustRightInd w:val="0"/>
        <w:spacing w:line="240" w:lineRule="auto"/>
        <w:rPr>
          <w:color w:val="000000"/>
          <w:szCs w:val="28"/>
        </w:rPr>
      </w:pPr>
      <w:r w:rsidRPr="007B045A">
        <w:rPr>
          <w:color w:val="000000"/>
          <w:szCs w:val="28"/>
        </w:rPr>
        <w:t>2.2.8. О</w:t>
      </w:r>
      <w:r w:rsidRPr="007B045A">
        <w:rPr>
          <w:color w:val="000000"/>
          <w:szCs w:val="28"/>
        </w:rPr>
        <w:t>рганізація та контроль обліку і звітності з питань успішності здобувачів вищої освіти, складання рейтингів та реєстрів осіб для призначення академічних та соціальних стипендій відповідно до «Порядку призначення та виплати стипендій у Національному університеті «</w:t>
      </w:r>
      <w:r w:rsidRPr="007B045A">
        <w:rPr>
          <w:color w:val="000000"/>
          <w:szCs w:val="28"/>
        </w:rPr>
        <w:t>Запоріз</w:t>
      </w:r>
      <w:r w:rsidRPr="007B045A">
        <w:rPr>
          <w:color w:val="000000"/>
          <w:szCs w:val="28"/>
        </w:rPr>
        <w:t>ька політехніка»»;</w:t>
      </w:r>
    </w:p>
    <w:p w:rsidR="00730A0E" w:rsidRPr="007B045A" w:rsidRDefault="00730A0E" w:rsidP="00730A0E">
      <w:pPr>
        <w:autoSpaceDE w:val="0"/>
        <w:autoSpaceDN w:val="0"/>
        <w:adjustRightInd w:val="0"/>
        <w:spacing w:line="240" w:lineRule="auto"/>
        <w:rPr>
          <w:color w:val="000000"/>
          <w:szCs w:val="28"/>
        </w:rPr>
      </w:pPr>
      <w:r w:rsidRPr="007B045A">
        <w:rPr>
          <w:color w:val="000000"/>
          <w:szCs w:val="28"/>
        </w:rPr>
        <w:t xml:space="preserve"> </w:t>
      </w:r>
      <w:r w:rsidRPr="007B045A">
        <w:rPr>
          <w:color w:val="000000"/>
          <w:szCs w:val="28"/>
        </w:rPr>
        <w:t>2.2.9. У</w:t>
      </w:r>
      <w:r w:rsidRPr="007B045A">
        <w:rPr>
          <w:color w:val="000000"/>
          <w:szCs w:val="28"/>
        </w:rPr>
        <w:t>часть в організації та проведенні вступних випробувань на навчання за освітнім ступенем «магістр», «доктор філософії».</w:t>
      </w:r>
    </w:p>
    <w:p w:rsidR="00730A0E" w:rsidRPr="007B045A" w:rsidRDefault="00730A0E" w:rsidP="00730A0E">
      <w:pPr>
        <w:autoSpaceDE w:val="0"/>
        <w:autoSpaceDN w:val="0"/>
        <w:adjustRightInd w:val="0"/>
        <w:spacing w:line="240" w:lineRule="auto"/>
        <w:rPr>
          <w:color w:val="000000"/>
          <w:szCs w:val="28"/>
        </w:rPr>
      </w:pPr>
      <w:r w:rsidRPr="007B045A">
        <w:rPr>
          <w:color w:val="000000"/>
          <w:szCs w:val="28"/>
        </w:rPr>
        <w:t xml:space="preserve">2.2.10. Організація попереднього </w:t>
      </w:r>
      <w:proofErr w:type="spellStart"/>
      <w:r w:rsidRPr="007B045A">
        <w:rPr>
          <w:color w:val="000000"/>
          <w:szCs w:val="28"/>
        </w:rPr>
        <w:t>розляду</w:t>
      </w:r>
      <w:proofErr w:type="spellEnd"/>
      <w:r w:rsidRPr="007B045A">
        <w:rPr>
          <w:color w:val="000000"/>
          <w:szCs w:val="28"/>
        </w:rPr>
        <w:t xml:space="preserve"> дисертаційних робіт.</w:t>
      </w:r>
    </w:p>
    <w:p w:rsidR="00A80709" w:rsidRPr="007B045A" w:rsidRDefault="00A80709" w:rsidP="00730A0E">
      <w:pPr>
        <w:autoSpaceDE w:val="0"/>
        <w:autoSpaceDN w:val="0"/>
        <w:adjustRightInd w:val="0"/>
        <w:spacing w:line="240" w:lineRule="auto"/>
      </w:pPr>
    </w:p>
    <w:p w:rsidR="00A80709" w:rsidRPr="007B045A" w:rsidRDefault="00A80709">
      <w:pPr>
        <w:autoSpaceDE w:val="0"/>
        <w:autoSpaceDN w:val="0"/>
        <w:adjustRightInd w:val="0"/>
        <w:spacing w:line="240" w:lineRule="auto"/>
        <w:rPr>
          <w:b/>
          <w:i/>
        </w:rPr>
      </w:pPr>
      <w:r w:rsidRPr="007B045A">
        <w:rPr>
          <w:b/>
          <w:i/>
        </w:rPr>
        <w:t>у на</w:t>
      </w:r>
      <w:r w:rsidRPr="007B045A">
        <w:rPr>
          <w:b/>
          <w:i/>
        </w:rPr>
        <w:t>уковій</w:t>
      </w:r>
      <w:r w:rsidRPr="007B045A">
        <w:rPr>
          <w:b/>
          <w:i/>
        </w:rPr>
        <w:t xml:space="preserve"> роботі:</w:t>
      </w:r>
    </w:p>
    <w:p w:rsidR="00A80709" w:rsidRPr="007B045A" w:rsidRDefault="00730A0E" w:rsidP="00730A0E">
      <w:pPr>
        <w:autoSpaceDE w:val="0"/>
        <w:autoSpaceDN w:val="0"/>
        <w:adjustRightInd w:val="0"/>
        <w:spacing w:line="240" w:lineRule="auto"/>
        <w:rPr>
          <w:szCs w:val="28"/>
        </w:rPr>
      </w:pPr>
      <w:r w:rsidRPr="007B045A">
        <w:rPr>
          <w:szCs w:val="28"/>
        </w:rPr>
        <w:t xml:space="preserve">2.2.11. </w:t>
      </w:r>
      <w:r w:rsidRPr="007B045A">
        <w:rPr>
          <w:color w:val="000000"/>
          <w:szCs w:val="28"/>
        </w:rPr>
        <w:t>Р</w:t>
      </w:r>
      <w:r w:rsidRPr="007B045A">
        <w:rPr>
          <w:color w:val="000000"/>
          <w:szCs w:val="28"/>
        </w:rPr>
        <w:t>озгляд пропозицій кафедр Інституту щодо кандидатів для вступу до</w:t>
      </w:r>
      <w:r w:rsidRPr="007B045A">
        <w:rPr>
          <w:color w:val="000000"/>
          <w:szCs w:val="28"/>
        </w:rPr>
        <w:t xml:space="preserve"> </w:t>
      </w:r>
      <w:r w:rsidRPr="007B045A">
        <w:rPr>
          <w:color w:val="000000"/>
          <w:szCs w:val="28"/>
        </w:rPr>
        <w:t>аспірантури та докторантури</w:t>
      </w:r>
      <w:r w:rsidR="00485726" w:rsidRPr="007B045A">
        <w:rPr>
          <w:color w:val="000000"/>
          <w:szCs w:val="28"/>
        </w:rPr>
        <w:t>.</w:t>
      </w:r>
    </w:p>
    <w:p w:rsidR="00730A0E" w:rsidRPr="007B045A" w:rsidRDefault="00625788" w:rsidP="00730A0E">
      <w:pPr>
        <w:autoSpaceDE w:val="0"/>
        <w:autoSpaceDN w:val="0"/>
        <w:adjustRightInd w:val="0"/>
        <w:spacing w:line="240" w:lineRule="auto"/>
        <w:rPr>
          <w:color w:val="000000"/>
          <w:szCs w:val="28"/>
        </w:rPr>
      </w:pPr>
      <w:r w:rsidRPr="007B045A">
        <w:rPr>
          <w:color w:val="000000"/>
          <w:szCs w:val="28"/>
        </w:rPr>
        <w:t>2.</w:t>
      </w:r>
      <w:r w:rsidR="00485726" w:rsidRPr="007B045A">
        <w:rPr>
          <w:color w:val="000000"/>
          <w:szCs w:val="28"/>
        </w:rPr>
        <w:t>2</w:t>
      </w:r>
      <w:r w:rsidRPr="007B045A">
        <w:rPr>
          <w:color w:val="000000"/>
          <w:szCs w:val="28"/>
        </w:rPr>
        <w:t>.</w:t>
      </w:r>
      <w:r w:rsidR="00485726" w:rsidRPr="007B045A">
        <w:rPr>
          <w:color w:val="000000"/>
          <w:szCs w:val="28"/>
        </w:rPr>
        <w:t>1</w:t>
      </w:r>
      <w:r w:rsidRPr="007B045A">
        <w:rPr>
          <w:color w:val="000000"/>
          <w:szCs w:val="28"/>
        </w:rPr>
        <w:t xml:space="preserve">2. </w:t>
      </w:r>
      <w:r w:rsidR="00730A0E" w:rsidRPr="007B045A">
        <w:rPr>
          <w:color w:val="000000"/>
          <w:szCs w:val="28"/>
        </w:rPr>
        <w:t>О</w:t>
      </w:r>
      <w:r w:rsidR="00730A0E" w:rsidRPr="007B045A">
        <w:rPr>
          <w:color w:val="000000"/>
          <w:szCs w:val="28"/>
        </w:rPr>
        <w:t>рганізація та створення умов для проведення науково-дослідних робіт за</w:t>
      </w:r>
      <w:r w:rsidR="00730A0E" w:rsidRPr="007B045A">
        <w:rPr>
          <w:color w:val="000000"/>
          <w:szCs w:val="28"/>
        </w:rPr>
        <w:t xml:space="preserve"> </w:t>
      </w:r>
      <w:r w:rsidR="00730A0E" w:rsidRPr="007B045A">
        <w:rPr>
          <w:color w:val="000000"/>
          <w:szCs w:val="28"/>
        </w:rPr>
        <w:t xml:space="preserve">профілями кафедр на основі бюджетного, </w:t>
      </w:r>
      <w:proofErr w:type="spellStart"/>
      <w:r w:rsidR="00730A0E" w:rsidRPr="007B045A">
        <w:rPr>
          <w:color w:val="000000"/>
          <w:szCs w:val="28"/>
        </w:rPr>
        <w:t>госпдоговірного</w:t>
      </w:r>
      <w:proofErr w:type="spellEnd"/>
      <w:r w:rsidR="00730A0E" w:rsidRPr="007B045A">
        <w:rPr>
          <w:color w:val="000000"/>
          <w:szCs w:val="28"/>
        </w:rPr>
        <w:t xml:space="preserve"> та грантового</w:t>
      </w:r>
      <w:r w:rsidR="00730A0E" w:rsidRPr="007B045A">
        <w:rPr>
          <w:color w:val="000000"/>
          <w:szCs w:val="28"/>
        </w:rPr>
        <w:t xml:space="preserve"> </w:t>
      </w:r>
      <w:r w:rsidR="00730A0E" w:rsidRPr="007B045A">
        <w:rPr>
          <w:color w:val="000000"/>
          <w:szCs w:val="28"/>
        </w:rPr>
        <w:t>фінансування</w:t>
      </w:r>
      <w:r w:rsidR="00485726" w:rsidRPr="007B045A">
        <w:rPr>
          <w:color w:val="000000"/>
          <w:szCs w:val="28"/>
        </w:rPr>
        <w:t>.</w:t>
      </w:r>
    </w:p>
    <w:p w:rsidR="007D2CF0" w:rsidRPr="007B045A" w:rsidRDefault="00485726">
      <w:pPr>
        <w:autoSpaceDE w:val="0"/>
        <w:autoSpaceDN w:val="0"/>
        <w:adjustRightInd w:val="0"/>
        <w:spacing w:line="240" w:lineRule="auto"/>
        <w:rPr>
          <w:color w:val="000000"/>
          <w:szCs w:val="28"/>
        </w:rPr>
      </w:pPr>
      <w:r w:rsidRPr="007B045A">
        <w:rPr>
          <w:color w:val="000000"/>
          <w:szCs w:val="28"/>
        </w:rPr>
        <w:t xml:space="preserve">2.2.13. </w:t>
      </w:r>
      <w:r w:rsidR="00625788" w:rsidRPr="007B045A">
        <w:rPr>
          <w:color w:val="000000"/>
          <w:szCs w:val="28"/>
        </w:rPr>
        <w:t xml:space="preserve">Провадження наукової діяльності шляхом проведення наукових досліджень, підготовки наукових кадрів вищої кваліфікації і використання здобутих результатів у освітньому процесі. </w:t>
      </w:r>
    </w:p>
    <w:p w:rsidR="00485726" w:rsidRPr="007B045A" w:rsidRDefault="00485726">
      <w:pPr>
        <w:autoSpaceDE w:val="0"/>
        <w:autoSpaceDN w:val="0"/>
        <w:adjustRightInd w:val="0"/>
        <w:spacing w:line="240" w:lineRule="auto"/>
        <w:rPr>
          <w:color w:val="000000"/>
          <w:szCs w:val="28"/>
        </w:rPr>
      </w:pPr>
      <w:r w:rsidRPr="007B045A">
        <w:rPr>
          <w:color w:val="000000"/>
          <w:szCs w:val="28"/>
        </w:rPr>
        <w:t>2.2.14. О</w:t>
      </w:r>
      <w:r w:rsidRPr="007B045A">
        <w:rPr>
          <w:color w:val="000000"/>
          <w:szCs w:val="28"/>
        </w:rPr>
        <w:t>бговорення та подання кандидатів для отримання вчених і почесних звань</w:t>
      </w:r>
      <w:r w:rsidRPr="007B045A">
        <w:rPr>
          <w:color w:val="000000"/>
          <w:szCs w:val="28"/>
        </w:rPr>
        <w:t>.</w:t>
      </w:r>
    </w:p>
    <w:p w:rsidR="00730A0E" w:rsidRPr="007B045A" w:rsidRDefault="00485726" w:rsidP="00730A0E">
      <w:pPr>
        <w:autoSpaceDE w:val="0"/>
        <w:autoSpaceDN w:val="0"/>
        <w:adjustRightInd w:val="0"/>
        <w:spacing w:line="240" w:lineRule="auto"/>
        <w:rPr>
          <w:color w:val="000000"/>
          <w:szCs w:val="28"/>
        </w:rPr>
      </w:pPr>
      <w:r w:rsidRPr="007B045A">
        <w:rPr>
          <w:color w:val="000000"/>
          <w:szCs w:val="28"/>
        </w:rPr>
        <w:t>2.2.15.</w:t>
      </w:r>
      <w:r w:rsidR="00730A0E" w:rsidRPr="007B045A">
        <w:rPr>
          <w:color w:val="000000"/>
          <w:szCs w:val="28"/>
        </w:rPr>
        <w:t xml:space="preserve"> </w:t>
      </w:r>
      <w:r w:rsidRPr="007B045A">
        <w:rPr>
          <w:color w:val="000000"/>
          <w:szCs w:val="28"/>
        </w:rPr>
        <w:t>О</w:t>
      </w:r>
      <w:r w:rsidR="00730A0E" w:rsidRPr="007B045A">
        <w:rPr>
          <w:color w:val="000000"/>
          <w:szCs w:val="28"/>
        </w:rPr>
        <w:t>рганізація, проведення та участь у вітчизняних та міжнародних наукових</w:t>
      </w:r>
      <w:r w:rsidRPr="007B045A">
        <w:rPr>
          <w:color w:val="000000"/>
          <w:szCs w:val="28"/>
        </w:rPr>
        <w:t xml:space="preserve"> </w:t>
      </w:r>
      <w:r w:rsidR="00730A0E" w:rsidRPr="007B045A">
        <w:rPr>
          <w:color w:val="000000"/>
          <w:szCs w:val="28"/>
        </w:rPr>
        <w:t>семінарах, конференціях, симпозіумах, виставках тощо;</w:t>
      </w:r>
    </w:p>
    <w:p w:rsidR="00730A0E" w:rsidRPr="007B045A" w:rsidRDefault="00485726" w:rsidP="00730A0E">
      <w:pPr>
        <w:autoSpaceDE w:val="0"/>
        <w:autoSpaceDN w:val="0"/>
        <w:adjustRightInd w:val="0"/>
        <w:spacing w:line="240" w:lineRule="auto"/>
        <w:rPr>
          <w:color w:val="000000"/>
          <w:szCs w:val="28"/>
        </w:rPr>
      </w:pPr>
      <w:r w:rsidRPr="007B045A">
        <w:rPr>
          <w:color w:val="000000"/>
          <w:szCs w:val="28"/>
        </w:rPr>
        <w:t>2.2.16.</w:t>
      </w:r>
      <w:r w:rsidR="00730A0E" w:rsidRPr="007B045A">
        <w:rPr>
          <w:color w:val="000000"/>
          <w:szCs w:val="28"/>
        </w:rPr>
        <w:t xml:space="preserve"> </w:t>
      </w:r>
      <w:r w:rsidRPr="007B045A">
        <w:rPr>
          <w:color w:val="000000"/>
          <w:szCs w:val="28"/>
        </w:rPr>
        <w:t>С</w:t>
      </w:r>
      <w:r w:rsidR="00730A0E" w:rsidRPr="007B045A">
        <w:rPr>
          <w:color w:val="000000"/>
          <w:szCs w:val="28"/>
        </w:rPr>
        <w:t>творення умов для залучення здобувачів вищої освіти до наукової роботи</w:t>
      </w:r>
      <w:r w:rsidRPr="007B045A">
        <w:rPr>
          <w:color w:val="000000"/>
          <w:szCs w:val="28"/>
        </w:rPr>
        <w:t xml:space="preserve"> та </w:t>
      </w:r>
      <w:r w:rsidR="00730A0E" w:rsidRPr="007B045A">
        <w:rPr>
          <w:color w:val="000000"/>
          <w:szCs w:val="28"/>
        </w:rPr>
        <w:t xml:space="preserve"> контроль за науково-дослідними дослідженнями здобувачів вищої освіти,</w:t>
      </w:r>
      <w:r w:rsidRPr="007B045A">
        <w:rPr>
          <w:color w:val="000000"/>
          <w:szCs w:val="28"/>
        </w:rPr>
        <w:t xml:space="preserve"> </w:t>
      </w:r>
      <w:r w:rsidR="00730A0E" w:rsidRPr="007B045A">
        <w:rPr>
          <w:color w:val="000000"/>
          <w:szCs w:val="28"/>
        </w:rPr>
        <w:t>які беруть участь у виконанні НДР, студентських наукових гуртках, наукових</w:t>
      </w:r>
      <w:r w:rsidRPr="007B045A">
        <w:rPr>
          <w:color w:val="000000"/>
          <w:szCs w:val="28"/>
        </w:rPr>
        <w:t xml:space="preserve"> </w:t>
      </w:r>
      <w:r w:rsidR="00730A0E" w:rsidRPr="007B045A">
        <w:rPr>
          <w:color w:val="000000"/>
          <w:szCs w:val="28"/>
        </w:rPr>
        <w:t>конференціях, семінарах тощо.</w:t>
      </w:r>
    </w:p>
    <w:p w:rsidR="00485726" w:rsidRPr="007B045A" w:rsidRDefault="00485726" w:rsidP="00485726">
      <w:pPr>
        <w:autoSpaceDE w:val="0"/>
        <w:autoSpaceDN w:val="0"/>
        <w:adjustRightInd w:val="0"/>
        <w:spacing w:line="240" w:lineRule="auto"/>
        <w:ind w:firstLine="567"/>
        <w:rPr>
          <w:color w:val="000000"/>
          <w:szCs w:val="28"/>
        </w:rPr>
      </w:pPr>
      <w:r w:rsidRPr="007B045A">
        <w:rPr>
          <w:color w:val="000000"/>
          <w:szCs w:val="28"/>
        </w:rPr>
        <w:t>2.2.17. В</w:t>
      </w:r>
      <w:r w:rsidR="00730A0E" w:rsidRPr="007B045A">
        <w:rPr>
          <w:color w:val="000000"/>
          <w:szCs w:val="28"/>
        </w:rPr>
        <w:t xml:space="preserve">иконання дослідницьких/творчих </w:t>
      </w:r>
      <w:proofErr w:type="spellStart"/>
      <w:r w:rsidR="00730A0E" w:rsidRPr="007B045A">
        <w:rPr>
          <w:color w:val="000000"/>
          <w:szCs w:val="28"/>
        </w:rPr>
        <w:t>проєктів</w:t>
      </w:r>
      <w:proofErr w:type="spellEnd"/>
      <w:r w:rsidR="00730A0E" w:rsidRPr="007B045A">
        <w:rPr>
          <w:color w:val="000000"/>
          <w:szCs w:val="28"/>
        </w:rPr>
        <w:t xml:space="preserve">, оприлюднення їх </w:t>
      </w:r>
      <w:proofErr w:type="spellStart"/>
      <w:r w:rsidR="00730A0E" w:rsidRPr="007B045A">
        <w:rPr>
          <w:color w:val="000000"/>
          <w:szCs w:val="28"/>
        </w:rPr>
        <w:t>результатівта</w:t>
      </w:r>
      <w:proofErr w:type="spellEnd"/>
      <w:r w:rsidR="00730A0E" w:rsidRPr="007B045A">
        <w:rPr>
          <w:color w:val="000000"/>
          <w:szCs w:val="28"/>
        </w:rPr>
        <w:t xml:space="preserve"> забезпечення захисту авторських прав;</w:t>
      </w:r>
    </w:p>
    <w:p w:rsidR="007D2CF0" w:rsidRPr="007B045A" w:rsidRDefault="00485726" w:rsidP="00485726">
      <w:pPr>
        <w:autoSpaceDE w:val="0"/>
        <w:autoSpaceDN w:val="0"/>
        <w:adjustRightInd w:val="0"/>
        <w:spacing w:line="240" w:lineRule="auto"/>
        <w:ind w:firstLine="567"/>
        <w:rPr>
          <w:szCs w:val="28"/>
        </w:rPr>
      </w:pPr>
      <w:r w:rsidRPr="007B045A">
        <w:rPr>
          <w:color w:val="000000"/>
          <w:szCs w:val="28"/>
        </w:rPr>
        <w:t>2.2</w:t>
      </w:r>
      <w:r w:rsidR="00625788" w:rsidRPr="007B045A">
        <w:rPr>
          <w:color w:val="000000"/>
          <w:szCs w:val="28"/>
        </w:rPr>
        <w:t>.</w:t>
      </w:r>
      <w:r w:rsidRPr="007B045A">
        <w:rPr>
          <w:color w:val="000000"/>
          <w:szCs w:val="28"/>
        </w:rPr>
        <w:t>18</w:t>
      </w:r>
      <w:r w:rsidR="00625788" w:rsidRPr="007B045A">
        <w:rPr>
          <w:color w:val="000000"/>
          <w:szCs w:val="28"/>
        </w:rPr>
        <w:t xml:space="preserve">. Впровадження в освітній процес </w:t>
      </w:r>
      <w:r w:rsidR="00625788" w:rsidRPr="007B045A">
        <w:rPr>
          <w:szCs w:val="28"/>
        </w:rPr>
        <w:t>здобутків наукової та інноваційної діяльності, гнучких освітніх програм, програм підвищення кваліфікації (сертифікаційних програм тощо) та інформаційних технологій навчання, створення й відкриття нових напря</w:t>
      </w:r>
      <w:r w:rsidR="00625788" w:rsidRPr="007B045A">
        <w:rPr>
          <w:szCs w:val="28"/>
        </w:rPr>
        <w:t>мів і спеціальностей для підготовки фахівців із спеціалізацією на підготовці (підвищенні кваліфікації тощо) фахівців для сфери _________________________________________________________________________________________________________________________________</w:t>
      </w:r>
      <w:r w:rsidR="00625788" w:rsidRPr="007B045A">
        <w:rPr>
          <w:szCs w:val="28"/>
        </w:rPr>
        <w:t xml:space="preserve">________________. </w:t>
      </w:r>
    </w:p>
    <w:p w:rsidR="00485726" w:rsidRPr="007B045A" w:rsidRDefault="00485726">
      <w:pPr>
        <w:autoSpaceDE w:val="0"/>
        <w:autoSpaceDN w:val="0"/>
        <w:adjustRightInd w:val="0"/>
        <w:spacing w:line="240" w:lineRule="auto"/>
        <w:rPr>
          <w:b/>
          <w:i/>
        </w:rPr>
      </w:pPr>
      <w:r w:rsidRPr="007B045A">
        <w:rPr>
          <w:b/>
          <w:i/>
        </w:rPr>
        <w:t>у методичній роботі:</w:t>
      </w:r>
    </w:p>
    <w:p w:rsidR="00485726" w:rsidRPr="007B045A" w:rsidRDefault="00485726">
      <w:pPr>
        <w:autoSpaceDE w:val="0"/>
        <w:autoSpaceDN w:val="0"/>
        <w:adjustRightInd w:val="0"/>
        <w:spacing w:line="240" w:lineRule="auto"/>
      </w:pPr>
      <w:r w:rsidRPr="007B045A">
        <w:t>2.2.19.</w:t>
      </w:r>
      <w:r w:rsidRPr="007B045A">
        <w:t xml:space="preserve"> контроль та аналіз якості розроблення та вдосконалення освітніх програм (навчальних планів), робочих програм навчальних дисциплін і </w:t>
      </w:r>
      <w:proofErr w:type="spellStart"/>
      <w:r w:rsidRPr="007B045A">
        <w:t>силабусів</w:t>
      </w:r>
      <w:proofErr w:type="spellEnd"/>
      <w:r w:rsidRPr="007B045A">
        <w:t xml:space="preserve">, наскрізних програм та програм практик, навчальних і методичних матеріалів (підручників, навчальних посібників, методичних розробок, рекомендацій, вказівок, а також іншої навчальної літератури) відповідно до вимог внутрішньої та зовнішньої системи забезпечення якості, а також із врахуванням сучасних досягнень науки, техніки, </w:t>
      </w:r>
      <w:r w:rsidRPr="007B045A">
        <w:lastRenderedPageBreak/>
        <w:t>технології, виробництва та результатів науково-дослідної роботи науково</w:t>
      </w:r>
      <w:r w:rsidRPr="007B045A">
        <w:t>-</w:t>
      </w:r>
      <w:r w:rsidRPr="007B045A">
        <w:t xml:space="preserve">педагогічних працівників </w:t>
      </w:r>
      <w:r w:rsidRPr="007B045A">
        <w:t>Інституту</w:t>
      </w:r>
      <w:r w:rsidRPr="007B045A">
        <w:t>;</w:t>
      </w:r>
    </w:p>
    <w:p w:rsidR="00485726" w:rsidRPr="007B045A" w:rsidRDefault="00485726">
      <w:pPr>
        <w:autoSpaceDE w:val="0"/>
        <w:autoSpaceDN w:val="0"/>
        <w:adjustRightInd w:val="0"/>
        <w:spacing w:line="240" w:lineRule="auto"/>
      </w:pPr>
      <w:r w:rsidRPr="007B045A">
        <w:t>2.2.20.</w:t>
      </w:r>
      <w:r w:rsidRPr="007B045A">
        <w:t xml:space="preserve"> контроль та аналіз якості розроблення засобів діагностики навчальних досягнень (тестові завдання, питання для виконання модульних контрольних робіт, комплексні контрольні роботи, екзаменаційні білети тощо); </w:t>
      </w:r>
      <w:r w:rsidRPr="007B045A">
        <w:sym w:font="Symbol" w:char="F02D"/>
      </w:r>
      <w:r w:rsidRPr="007B045A">
        <w:t xml:space="preserve"> розроблення і впровадження в освітній процес нових лабораторних робіт, технічних засобів навчання, наочного обладнання, зразків тощо; </w:t>
      </w:r>
    </w:p>
    <w:p w:rsidR="00485726" w:rsidRPr="007B045A" w:rsidRDefault="00485726">
      <w:pPr>
        <w:autoSpaceDE w:val="0"/>
        <w:autoSpaceDN w:val="0"/>
        <w:adjustRightInd w:val="0"/>
        <w:spacing w:line="240" w:lineRule="auto"/>
      </w:pPr>
      <w:r w:rsidRPr="007B045A">
        <w:t>2.2.21.</w:t>
      </w:r>
      <w:r w:rsidRPr="007B045A">
        <w:t xml:space="preserve"> </w:t>
      </w:r>
      <w:r w:rsidRPr="007B045A">
        <w:t>О</w:t>
      </w:r>
      <w:r w:rsidRPr="007B045A">
        <w:t xml:space="preserve">рганізація рецензування та експертиза навчально-методичних матеріалів; </w:t>
      </w:r>
    </w:p>
    <w:p w:rsidR="00485726" w:rsidRPr="007B045A" w:rsidRDefault="00485726">
      <w:pPr>
        <w:autoSpaceDE w:val="0"/>
        <w:autoSpaceDN w:val="0"/>
        <w:adjustRightInd w:val="0"/>
        <w:spacing w:line="240" w:lineRule="auto"/>
      </w:pPr>
      <w:r w:rsidRPr="007B045A">
        <w:t>2.2.22.</w:t>
      </w:r>
      <w:r w:rsidRPr="007B045A">
        <w:t xml:space="preserve"> проведення заходів з підвищення педагогічної майстерності викладачів у </w:t>
      </w:r>
      <w:proofErr w:type="spellStart"/>
      <w:r w:rsidRPr="007B045A">
        <w:t>т.ч</w:t>
      </w:r>
      <w:proofErr w:type="spellEnd"/>
      <w:r w:rsidRPr="007B045A">
        <w:t xml:space="preserve">. – за рахунок стажування (підвищення кваліфікації) у провідних закордонних закладах вищої освіти; </w:t>
      </w:r>
    </w:p>
    <w:p w:rsidR="00730A0E" w:rsidRPr="007B045A" w:rsidRDefault="00485726">
      <w:pPr>
        <w:autoSpaceDE w:val="0"/>
        <w:autoSpaceDN w:val="0"/>
        <w:adjustRightInd w:val="0"/>
        <w:spacing w:line="240" w:lineRule="auto"/>
        <w:rPr>
          <w:szCs w:val="28"/>
        </w:rPr>
      </w:pPr>
      <w:r w:rsidRPr="007B045A">
        <w:t>2.2.23. К</w:t>
      </w:r>
      <w:r w:rsidRPr="007B045A">
        <w:t>онтроль та аналіз якості створення електронної бази навчально</w:t>
      </w:r>
      <w:r w:rsidRPr="007B045A">
        <w:t xml:space="preserve"> </w:t>
      </w:r>
      <w:r w:rsidRPr="007B045A">
        <w:t>методичного забезпечення (веб-ресурсів навчальних дисциплін) в загально</w:t>
      </w:r>
      <w:r w:rsidRPr="007B045A">
        <w:t xml:space="preserve"> </w:t>
      </w:r>
      <w:r w:rsidRPr="007B045A">
        <w:t xml:space="preserve">університетській системі дистанційного навчання </w:t>
      </w:r>
      <w:proofErr w:type="spellStart"/>
      <w:r w:rsidRPr="007B045A">
        <w:t>Moodle</w:t>
      </w:r>
      <w:proofErr w:type="spellEnd"/>
      <w:r w:rsidRPr="007B045A">
        <w:t>.</w:t>
      </w:r>
    </w:p>
    <w:p w:rsidR="00730A0E" w:rsidRPr="007B045A" w:rsidRDefault="00730A0E">
      <w:pPr>
        <w:autoSpaceDE w:val="0"/>
        <w:autoSpaceDN w:val="0"/>
        <w:adjustRightInd w:val="0"/>
        <w:spacing w:line="240" w:lineRule="auto"/>
        <w:rPr>
          <w:szCs w:val="28"/>
        </w:rPr>
      </w:pPr>
    </w:p>
    <w:p w:rsidR="00485726" w:rsidRPr="007B045A" w:rsidRDefault="00485726">
      <w:pPr>
        <w:autoSpaceDE w:val="0"/>
        <w:autoSpaceDN w:val="0"/>
        <w:adjustRightInd w:val="0"/>
        <w:spacing w:line="240" w:lineRule="auto"/>
        <w:rPr>
          <w:b/>
          <w:i/>
        </w:rPr>
      </w:pPr>
      <w:r w:rsidRPr="007B045A">
        <w:rPr>
          <w:b/>
          <w:i/>
        </w:rPr>
        <w:t xml:space="preserve">в організаційній роботі: </w:t>
      </w:r>
    </w:p>
    <w:p w:rsidR="00485726" w:rsidRPr="007B045A" w:rsidRDefault="00485726">
      <w:pPr>
        <w:autoSpaceDE w:val="0"/>
        <w:autoSpaceDN w:val="0"/>
        <w:adjustRightInd w:val="0"/>
        <w:spacing w:line="240" w:lineRule="auto"/>
      </w:pPr>
      <w:r w:rsidRPr="007B045A">
        <w:t xml:space="preserve">2.2.24. </w:t>
      </w:r>
      <w:r w:rsidRPr="007B045A">
        <w:t xml:space="preserve"> </w:t>
      </w:r>
      <w:r w:rsidRPr="007B045A">
        <w:t>Р</w:t>
      </w:r>
      <w:r w:rsidRPr="007B045A">
        <w:t>озробка пропозицій щодо оптимізації структури Інституту в цілому та його структурних підрозділів;</w:t>
      </w:r>
    </w:p>
    <w:p w:rsidR="00485726" w:rsidRPr="007B045A" w:rsidRDefault="00485726">
      <w:pPr>
        <w:autoSpaceDE w:val="0"/>
        <w:autoSpaceDN w:val="0"/>
        <w:adjustRightInd w:val="0"/>
        <w:spacing w:line="240" w:lineRule="auto"/>
      </w:pPr>
      <w:r w:rsidRPr="007B045A">
        <w:t xml:space="preserve"> </w:t>
      </w:r>
      <w:r w:rsidRPr="007B045A">
        <w:t>2.2.25.</w:t>
      </w:r>
      <w:r w:rsidRPr="007B045A">
        <w:t xml:space="preserve"> </w:t>
      </w:r>
      <w:r w:rsidRPr="007B045A">
        <w:t>О</w:t>
      </w:r>
      <w:r w:rsidRPr="007B045A">
        <w:t xml:space="preserve">рганізація та проведення науково-педагогічними працівниками Інституту проміжного (модульного) контролю знань здобувачів вищої освіти; </w:t>
      </w:r>
    </w:p>
    <w:p w:rsidR="00485726" w:rsidRPr="007B045A" w:rsidRDefault="00485726">
      <w:pPr>
        <w:autoSpaceDE w:val="0"/>
        <w:autoSpaceDN w:val="0"/>
        <w:adjustRightInd w:val="0"/>
        <w:spacing w:line="240" w:lineRule="auto"/>
      </w:pPr>
      <w:r w:rsidRPr="007B045A">
        <w:t>2.2.26.</w:t>
      </w:r>
      <w:r w:rsidRPr="007B045A">
        <w:t xml:space="preserve"> </w:t>
      </w:r>
      <w:r w:rsidR="00A63D5E" w:rsidRPr="007B045A">
        <w:t>О</w:t>
      </w:r>
      <w:r w:rsidRPr="007B045A">
        <w:t xml:space="preserve">рганізація індивідуальної роботи </w:t>
      </w:r>
      <w:r w:rsidR="00A63D5E" w:rsidRPr="007B045A">
        <w:t xml:space="preserve">викладачів </w:t>
      </w:r>
      <w:r w:rsidRPr="007B045A">
        <w:t xml:space="preserve">зі здобувачами вищої освіти; </w:t>
      </w:r>
    </w:p>
    <w:p w:rsidR="00485726" w:rsidRPr="007B045A" w:rsidRDefault="00A63D5E">
      <w:pPr>
        <w:autoSpaceDE w:val="0"/>
        <w:autoSpaceDN w:val="0"/>
        <w:adjustRightInd w:val="0"/>
        <w:spacing w:line="240" w:lineRule="auto"/>
      </w:pPr>
      <w:r w:rsidRPr="007B045A">
        <w:t>2.2.27.</w:t>
      </w:r>
      <w:r w:rsidR="00485726" w:rsidRPr="007B045A">
        <w:t xml:space="preserve"> </w:t>
      </w:r>
      <w:r w:rsidRPr="007B045A">
        <w:t>В</w:t>
      </w:r>
      <w:r w:rsidR="00485726" w:rsidRPr="007B045A">
        <w:t xml:space="preserve">иконання плану заходів, спрямованих на адаптацію </w:t>
      </w:r>
      <w:r w:rsidRPr="007B045A">
        <w:t xml:space="preserve">студентів першого курсу </w:t>
      </w:r>
      <w:r w:rsidR="00485726" w:rsidRPr="007B045A">
        <w:t xml:space="preserve">та збереження контингенту студентів Університету; </w:t>
      </w:r>
    </w:p>
    <w:p w:rsidR="00485726" w:rsidRPr="007B045A" w:rsidRDefault="00A63D5E">
      <w:pPr>
        <w:autoSpaceDE w:val="0"/>
        <w:autoSpaceDN w:val="0"/>
        <w:adjustRightInd w:val="0"/>
        <w:spacing w:line="240" w:lineRule="auto"/>
      </w:pPr>
      <w:r w:rsidRPr="007B045A">
        <w:t>2.2.28. О</w:t>
      </w:r>
      <w:r w:rsidR="00485726" w:rsidRPr="007B045A">
        <w:t xml:space="preserve">рганізація роботи зі здобувачами вищої освіти з ліквідації академічної заборгованості; </w:t>
      </w:r>
    </w:p>
    <w:p w:rsidR="00485726" w:rsidRPr="007B045A" w:rsidRDefault="00A63D5E">
      <w:pPr>
        <w:autoSpaceDE w:val="0"/>
        <w:autoSpaceDN w:val="0"/>
        <w:adjustRightInd w:val="0"/>
        <w:spacing w:line="240" w:lineRule="auto"/>
      </w:pPr>
      <w:r w:rsidRPr="007B045A">
        <w:t>2.2.29.</w:t>
      </w:r>
      <w:r w:rsidR="00485726" w:rsidRPr="007B045A">
        <w:t xml:space="preserve"> </w:t>
      </w:r>
      <w:r w:rsidRPr="007B045A">
        <w:t>В</w:t>
      </w:r>
      <w:r w:rsidR="00485726" w:rsidRPr="007B045A">
        <w:t xml:space="preserve">становлення </w:t>
      </w:r>
      <w:proofErr w:type="spellStart"/>
      <w:r w:rsidR="00485726" w:rsidRPr="007B045A">
        <w:t>зв’язків</w:t>
      </w:r>
      <w:proofErr w:type="spellEnd"/>
      <w:r w:rsidR="00485726" w:rsidRPr="007B045A">
        <w:t xml:space="preserve"> з закладами вищої освіти, галузевими організаціями, підприємствами, науково-дослідними установами, іншими підприємствами та організаціями (у тому числі – з іноземними); </w:t>
      </w:r>
    </w:p>
    <w:p w:rsidR="00485726" w:rsidRPr="007B045A" w:rsidRDefault="00A63D5E">
      <w:pPr>
        <w:autoSpaceDE w:val="0"/>
        <w:autoSpaceDN w:val="0"/>
        <w:adjustRightInd w:val="0"/>
        <w:spacing w:line="240" w:lineRule="auto"/>
      </w:pPr>
      <w:r w:rsidRPr="007B045A">
        <w:t>2.2.30. О</w:t>
      </w:r>
      <w:r w:rsidR="00485726" w:rsidRPr="007B045A">
        <w:t xml:space="preserve">рганізація заходів із профорієнтації та залучення осіб на навчання за освітніми програмами Інституту; </w:t>
      </w:r>
    </w:p>
    <w:p w:rsidR="00485726" w:rsidRPr="007B045A" w:rsidRDefault="00A63D5E">
      <w:pPr>
        <w:autoSpaceDE w:val="0"/>
        <w:autoSpaceDN w:val="0"/>
        <w:adjustRightInd w:val="0"/>
        <w:spacing w:line="240" w:lineRule="auto"/>
        <w:rPr>
          <w:color w:val="000000"/>
          <w:szCs w:val="28"/>
        </w:rPr>
      </w:pPr>
      <w:r w:rsidRPr="007B045A">
        <w:rPr>
          <w:color w:val="000000"/>
          <w:szCs w:val="28"/>
        </w:rPr>
        <w:t xml:space="preserve">2.2.31. </w:t>
      </w:r>
      <w:r w:rsidRPr="007B045A">
        <w:rPr>
          <w:color w:val="000000"/>
          <w:szCs w:val="28"/>
        </w:rPr>
        <w:t>Вивчення попиту ринку праці на спеціальності, дотичні до профілю Інституту, забезпечення відповідності змісту освіти майбутніх фахівців потребам ринку праці та сприяння працевлаштуванню випускників, реалізація проектів, спрямованих на побудову індивідуальних освітніх траєкторій для отримання крос-галузевих спеціалізацій та/або над</w:t>
      </w:r>
      <w:r w:rsidRPr="007B045A">
        <w:rPr>
          <w:color w:val="000000"/>
          <w:szCs w:val="28"/>
        </w:rPr>
        <w:t xml:space="preserve"> </w:t>
      </w:r>
      <w:r w:rsidRPr="007B045A">
        <w:rPr>
          <w:color w:val="000000"/>
          <w:szCs w:val="28"/>
        </w:rPr>
        <w:t xml:space="preserve">професійних умінь та навичок, впровадження спеціальних індивідуальних/корпоративних освітніх програм. </w:t>
      </w:r>
    </w:p>
    <w:p w:rsidR="00A63D5E" w:rsidRPr="007B045A" w:rsidRDefault="00A63D5E" w:rsidP="00A63D5E">
      <w:pPr>
        <w:autoSpaceDE w:val="0"/>
        <w:autoSpaceDN w:val="0"/>
        <w:adjustRightInd w:val="0"/>
        <w:spacing w:line="240" w:lineRule="auto"/>
        <w:rPr>
          <w:b/>
          <w:i/>
          <w:szCs w:val="28"/>
        </w:rPr>
      </w:pPr>
      <w:r w:rsidRPr="007B045A">
        <w:rPr>
          <w:b/>
          <w:i/>
          <w:szCs w:val="28"/>
        </w:rPr>
        <w:t>у виховній роботі:</w:t>
      </w:r>
    </w:p>
    <w:p w:rsidR="00A63D5E" w:rsidRPr="007B045A" w:rsidRDefault="00A63D5E" w:rsidP="00A63D5E">
      <w:pPr>
        <w:autoSpaceDE w:val="0"/>
        <w:autoSpaceDN w:val="0"/>
        <w:adjustRightInd w:val="0"/>
        <w:spacing w:line="240" w:lineRule="auto"/>
        <w:rPr>
          <w:color w:val="000000"/>
          <w:szCs w:val="28"/>
        </w:rPr>
      </w:pPr>
      <w:r w:rsidRPr="007B045A">
        <w:rPr>
          <w:szCs w:val="28"/>
        </w:rPr>
        <w:t>2.</w:t>
      </w:r>
      <w:r w:rsidRPr="007B045A">
        <w:rPr>
          <w:szCs w:val="28"/>
        </w:rPr>
        <w:t>2</w:t>
      </w:r>
      <w:r w:rsidRPr="007B045A">
        <w:rPr>
          <w:szCs w:val="28"/>
        </w:rPr>
        <w:t>.</w:t>
      </w:r>
      <w:r w:rsidRPr="007B045A">
        <w:rPr>
          <w:szCs w:val="28"/>
        </w:rPr>
        <w:t>32</w:t>
      </w:r>
      <w:r w:rsidRPr="007B045A">
        <w:rPr>
          <w:szCs w:val="28"/>
        </w:rPr>
        <w:t xml:space="preserve">. Забезпечення культурного і духовного розвитку особистості студентів, виховання студентів, які навчаються в Інституті, </w:t>
      </w:r>
      <w:r w:rsidRPr="007B045A">
        <w:rPr>
          <w:color w:val="000000"/>
          <w:szCs w:val="28"/>
        </w:rPr>
        <w:t xml:space="preserve">на основі Кодексу цінностей Національного університету «Запорізька політехніка». </w:t>
      </w:r>
    </w:p>
    <w:p w:rsidR="00A63D5E" w:rsidRPr="007B045A" w:rsidRDefault="00A63D5E" w:rsidP="00A63D5E">
      <w:pPr>
        <w:autoSpaceDE w:val="0"/>
        <w:autoSpaceDN w:val="0"/>
        <w:adjustRightInd w:val="0"/>
        <w:spacing w:line="240" w:lineRule="auto"/>
        <w:rPr>
          <w:szCs w:val="28"/>
        </w:rPr>
      </w:pPr>
      <w:r w:rsidRPr="007B045A">
        <w:rPr>
          <w:szCs w:val="28"/>
        </w:rPr>
        <w:lastRenderedPageBreak/>
        <w:t>2.2.33.</w:t>
      </w:r>
      <w:r w:rsidRPr="007B045A">
        <w:rPr>
          <w:szCs w:val="28"/>
        </w:rPr>
        <w:t xml:space="preserve"> </w:t>
      </w:r>
      <w:r w:rsidRPr="007B045A">
        <w:rPr>
          <w:szCs w:val="28"/>
        </w:rPr>
        <w:t>З</w:t>
      </w:r>
      <w:r w:rsidRPr="007B045A">
        <w:rPr>
          <w:szCs w:val="28"/>
        </w:rPr>
        <w:t>дійснення комплексу заходів, спрямованих на реалізацію особистісного</w:t>
      </w:r>
      <w:r w:rsidRPr="007B045A">
        <w:rPr>
          <w:szCs w:val="28"/>
        </w:rPr>
        <w:t xml:space="preserve"> </w:t>
      </w:r>
      <w:r w:rsidRPr="007B045A">
        <w:rPr>
          <w:szCs w:val="28"/>
        </w:rPr>
        <w:t>життєвого вибору та побудову професійної кар’єри на основі здібностей і знань, умінь і</w:t>
      </w:r>
      <w:r w:rsidRPr="007B045A">
        <w:rPr>
          <w:szCs w:val="28"/>
        </w:rPr>
        <w:t xml:space="preserve"> </w:t>
      </w:r>
      <w:r w:rsidRPr="007B045A">
        <w:rPr>
          <w:szCs w:val="28"/>
        </w:rPr>
        <w:t>навичок здобувачів вищої освіти;</w:t>
      </w:r>
    </w:p>
    <w:p w:rsidR="00A63D5E" w:rsidRPr="007B045A" w:rsidRDefault="00A63D5E" w:rsidP="00A63D5E">
      <w:pPr>
        <w:autoSpaceDE w:val="0"/>
        <w:autoSpaceDN w:val="0"/>
        <w:adjustRightInd w:val="0"/>
        <w:spacing w:line="240" w:lineRule="auto"/>
        <w:rPr>
          <w:szCs w:val="28"/>
        </w:rPr>
      </w:pPr>
      <w:r w:rsidRPr="007B045A">
        <w:rPr>
          <w:szCs w:val="28"/>
        </w:rPr>
        <w:t xml:space="preserve">2.2.34. </w:t>
      </w:r>
      <w:r w:rsidRPr="007B045A">
        <w:rPr>
          <w:szCs w:val="28"/>
        </w:rPr>
        <w:t xml:space="preserve"> </w:t>
      </w:r>
      <w:r w:rsidRPr="007B045A">
        <w:rPr>
          <w:szCs w:val="28"/>
        </w:rPr>
        <w:t>П</w:t>
      </w:r>
      <w:r w:rsidRPr="007B045A">
        <w:rPr>
          <w:szCs w:val="28"/>
        </w:rPr>
        <w:t>ризначення кураторів академічних груп та організація їх роботи;</w:t>
      </w:r>
    </w:p>
    <w:p w:rsidR="00A63D5E" w:rsidRPr="007B045A" w:rsidRDefault="00A63D5E" w:rsidP="00A63D5E">
      <w:pPr>
        <w:autoSpaceDE w:val="0"/>
        <w:autoSpaceDN w:val="0"/>
        <w:adjustRightInd w:val="0"/>
        <w:spacing w:line="240" w:lineRule="auto"/>
        <w:rPr>
          <w:szCs w:val="28"/>
        </w:rPr>
      </w:pPr>
      <w:r w:rsidRPr="007B045A">
        <w:rPr>
          <w:szCs w:val="28"/>
        </w:rPr>
        <w:t>2.2.35</w:t>
      </w:r>
      <w:r w:rsidRPr="007B045A">
        <w:rPr>
          <w:szCs w:val="28"/>
        </w:rPr>
        <w:t xml:space="preserve"> </w:t>
      </w:r>
      <w:r w:rsidRPr="007B045A">
        <w:rPr>
          <w:szCs w:val="28"/>
        </w:rPr>
        <w:t>С</w:t>
      </w:r>
      <w:r w:rsidRPr="007B045A">
        <w:rPr>
          <w:szCs w:val="28"/>
        </w:rPr>
        <w:t>півпраця з органами студентського самоврядування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2</w:t>
      </w:r>
      <w:r w:rsidRPr="007B045A">
        <w:rPr>
          <w:color w:val="000000"/>
          <w:szCs w:val="28"/>
        </w:rPr>
        <w:t>.</w:t>
      </w:r>
      <w:r w:rsidR="00A63D5E" w:rsidRPr="007B045A">
        <w:rPr>
          <w:color w:val="000000"/>
          <w:szCs w:val="28"/>
        </w:rPr>
        <w:t>3</w:t>
      </w:r>
      <w:r w:rsidRPr="007B045A">
        <w:rPr>
          <w:color w:val="000000"/>
          <w:szCs w:val="28"/>
        </w:rPr>
        <w:t>6. Просвітницька діяльніст</w:t>
      </w:r>
      <w:r w:rsidRPr="007B045A">
        <w:rPr>
          <w:color w:val="000000"/>
          <w:szCs w:val="28"/>
        </w:rPr>
        <w:t xml:space="preserve">ь, поширення наукових знань серед населення, підвищення освітнього і культурного рівня громадян через створення системи доступної консалтингової допомоги споживачам </w:t>
      </w:r>
      <w:r w:rsidRPr="007B045A">
        <w:rPr>
          <w:color w:val="000000"/>
          <w:szCs w:val="28"/>
        </w:rPr>
        <w:t>послуг (мікро-, малому та середньому бізнесу, фізичним особам: та іншим зацікавл</w:t>
      </w:r>
      <w:r w:rsidRPr="007B045A">
        <w:rPr>
          <w:color w:val="000000"/>
          <w:szCs w:val="28"/>
        </w:rPr>
        <w:t xml:space="preserve">еним особам) щодо ринку </w:t>
      </w:r>
      <w:r w:rsidR="00A63D5E" w:rsidRPr="007B045A">
        <w:rPr>
          <w:color w:val="000000"/>
          <w:szCs w:val="28"/>
        </w:rPr>
        <w:t>продукції (</w:t>
      </w:r>
      <w:r w:rsidRPr="007B045A">
        <w:rPr>
          <w:color w:val="000000"/>
          <w:szCs w:val="28"/>
        </w:rPr>
        <w:t>фінансів</w:t>
      </w:r>
      <w:r w:rsidR="00A63D5E" w:rsidRPr="007B045A">
        <w:rPr>
          <w:color w:val="000000"/>
          <w:szCs w:val="28"/>
        </w:rPr>
        <w:t>)</w:t>
      </w:r>
      <w:r w:rsidRPr="007B045A">
        <w:rPr>
          <w:color w:val="000000"/>
          <w:szCs w:val="28"/>
        </w:rPr>
        <w:t xml:space="preserve"> (у тому числі __________________________________________). </w:t>
      </w:r>
    </w:p>
    <w:p w:rsidR="00730A0E" w:rsidRPr="007B045A" w:rsidRDefault="00730A0E">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 Основні завдання Інституту реалізуються через такі функції: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.1. Організація освітнього процесу за ліцензованими </w:t>
      </w:r>
      <w:r w:rsidR="007B045A">
        <w:rPr>
          <w:szCs w:val="28"/>
        </w:rPr>
        <w:t>освітніми програмами (</w:t>
      </w:r>
      <w:r w:rsidR="007B045A" w:rsidRPr="007B045A">
        <w:rPr>
          <w:szCs w:val="28"/>
        </w:rPr>
        <w:t>спеціальностями</w:t>
      </w:r>
      <w:r w:rsidR="007B045A">
        <w:rPr>
          <w:szCs w:val="28"/>
        </w:rPr>
        <w:t>)</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.2. Організація та участь у ліцензуванні та акредитації відповідних </w:t>
      </w:r>
      <w:r w:rsidRPr="007B045A">
        <w:rPr>
          <w:color w:val="000000"/>
          <w:szCs w:val="28"/>
        </w:rPr>
        <w:t>освітніх програм</w:t>
      </w:r>
      <w:r w:rsidRPr="007B045A">
        <w:rPr>
          <w:color w:val="000000"/>
          <w:szCs w:val="28"/>
        </w:rPr>
        <w:t xml:space="preserve"> (</w:t>
      </w:r>
      <w:r w:rsidRPr="007B045A">
        <w:rPr>
          <w:color w:val="000000"/>
          <w:szCs w:val="28"/>
        </w:rPr>
        <w:t>спеціальностей</w:t>
      </w:r>
      <w:r w:rsidRPr="007B045A">
        <w:rPr>
          <w:color w:val="000000"/>
          <w:szCs w:val="28"/>
        </w:rPr>
        <w:t>)</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.3. Організація та участь у підготовці і затвердженні в установленому порядку навчально-методичних комплексів </w:t>
      </w:r>
      <w:r w:rsidRPr="007B045A">
        <w:rPr>
          <w:color w:val="000000"/>
          <w:szCs w:val="28"/>
        </w:rPr>
        <w:t>освітніх компон</w:t>
      </w:r>
      <w:r w:rsidRPr="007B045A">
        <w:rPr>
          <w:color w:val="000000"/>
          <w:szCs w:val="28"/>
        </w:rPr>
        <w:t xml:space="preserve">ентів </w:t>
      </w:r>
      <w:r w:rsidRPr="007B045A">
        <w:rPr>
          <w:color w:val="000000"/>
          <w:szCs w:val="28"/>
        </w:rPr>
        <w:t>(</w:t>
      </w:r>
      <w:r w:rsidRPr="007B045A">
        <w:rPr>
          <w:color w:val="000000"/>
          <w:szCs w:val="28"/>
        </w:rPr>
        <w:t>дисциплін</w:t>
      </w:r>
      <w:r w:rsidRPr="007B045A">
        <w:rPr>
          <w:color w:val="000000"/>
          <w:szCs w:val="28"/>
        </w:rPr>
        <w:t>)</w:t>
      </w:r>
      <w:r w:rsidRPr="007B045A">
        <w:rPr>
          <w:color w:val="000000"/>
          <w:szCs w:val="28"/>
        </w:rPr>
        <w:t xml:space="preserve"> відповідних спеціальностей і </w:t>
      </w:r>
      <w:r w:rsidRPr="007B045A">
        <w:rPr>
          <w:color w:val="000000"/>
          <w:szCs w:val="28"/>
        </w:rPr>
        <w:t>освітніх програм (</w:t>
      </w:r>
      <w:r w:rsidRPr="007B045A">
        <w:rPr>
          <w:color w:val="000000"/>
          <w:szCs w:val="28"/>
        </w:rPr>
        <w:t>спеціалізацій</w:t>
      </w:r>
      <w:r w:rsidRPr="007B045A">
        <w:rPr>
          <w:color w:val="000000"/>
          <w:szCs w:val="28"/>
        </w:rPr>
        <w:t>)</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.4. Аналіз поточної та підсумкової успішності здобувачів вищої освіти.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.5. Організація атестації здобувачів вищої освіти, які отримують ступінь бакалавра і магістра.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.6. Організація практик та стажування здобувачів вищої освіти на підприємствах, в установах, організаціях, у тому числі за кордоном.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.7. Системне впровадження дуальної форми навчання та навчання через дослідження для усунення основних недоліків трад</w:t>
      </w:r>
      <w:r w:rsidRPr="007B045A">
        <w:rPr>
          <w:color w:val="000000"/>
          <w:szCs w:val="28"/>
        </w:rPr>
        <w:t xml:space="preserve">иційних форм і методів навчання, подолання розривів між теорією і практикою, освітою й виробництвом.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.8. Участь у формуванні показників державного замовлення з підготовки фахівців.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.9. Участь у роботі приймальної комісії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.10. Забе</w:t>
      </w:r>
      <w:r w:rsidRPr="007B045A">
        <w:rPr>
          <w:color w:val="000000"/>
          <w:szCs w:val="28"/>
        </w:rPr>
        <w:t xml:space="preserve">зпечення участі студентів у наукових і науково-технічних дослідженнях та використання їх результатів в освітньому процесі.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.11 .Організація семінарів і конференцій з питань науки, навчального та науково-методичного забезпечення освітнього процесу.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.12. Підготовка аспірантів і докторантів, в тому числі за програмами спільного керівництва з закордонними партнерами.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 xml:space="preserve">.13. Участь в організації академічної мобільності здобувачів вищої освіти, в тому числі за кордоном.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.14. Підготовка наукових і на</w:t>
      </w:r>
      <w:r w:rsidRPr="007B045A">
        <w:rPr>
          <w:color w:val="000000"/>
          <w:szCs w:val="28"/>
        </w:rPr>
        <w:t xml:space="preserve">уково-педагогічних кадрів та їх атестація. </w:t>
      </w:r>
    </w:p>
    <w:p w:rsidR="007D2CF0" w:rsidRPr="007B045A" w:rsidRDefault="00625788">
      <w:pPr>
        <w:autoSpaceDE w:val="0"/>
        <w:autoSpaceDN w:val="0"/>
        <w:adjustRightInd w:val="0"/>
        <w:spacing w:line="240" w:lineRule="auto"/>
        <w:rPr>
          <w:szCs w:val="28"/>
        </w:rPr>
      </w:pPr>
      <w:r w:rsidRPr="007B045A">
        <w:rPr>
          <w:color w:val="000000"/>
          <w:szCs w:val="28"/>
        </w:rPr>
        <w:t>2.</w:t>
      </w:r>
      <w:r w:rsidR="00A63D5E" w:rsidRPr="007B045A">
        <w:rPr>
          <w:color w:val="000000"/>
          <w:szCs w:val="28"/>
        </w:rPr>
        <w:t>3</w:t>
      </w:r>
      <w:r w:rsidRPr="007B045A">
        <w:rPr>
          <w:color w:val="000000"/>
          <w:szCs w:val="28"/>
        </w:rPr>
        <w:t xml:space="preserve">.15. </w:t>
      </w:r>
      <w:r w:rsidRPr="007B045A">
        <w:rPr>
          <w:szCs w:val="28"/>
        </w:rPr>
        <w:t xml:space="preserve">Забезпечення підвищення кваліфікації та стажування науково- педагогічних, наукових, педагогічних, працівників. </w:t>
      </w:r>
    </w:p>
    <w:p w:rsidR="007D2CF0" w:rsidRPr="007B045A" w:rsidRDefault="00625788">
      <w:pPr>
        <w:autoSpaceDE w:val="0"/>
        <w:autoSpaceDN w:val="0"/>
        <w:adjustRightInd w:val="0"/>
        <w:spacing w:line="240" w:lineRule="auto"/>
        <w:rPr>
          <w:szCs w:val="28"/>
        </w:rPr>
      </w:pPr>
      <w:r w:rsidRPr="007B045A">
        <w:rPr>
          <w:szCs w:val="28"/>
        </w:rPr>
        <w:t>2.</w:t>
      </w:r>
      <w:r w:rsidR="00A63D5E" w:rsidRPr="007B045A">
        <w:rPr>
          <w:szCs w:val="28"/>
        </w:rPr>
        <w:t>3</w:t>
      </w:r>
      <w:r w:rsidRPr="007B045A">
        <w:rPr>
          <w:szCs w:val="28"/>
        </w:rPr>
        <w:t>.16. Н</w:t>
      </w:r>
      <w:r w:rsidRPr="007B045A">
        <w:rPr>
          <w:szCs w:val="28"/>
        </w:rPr>
        <w:t xml:space="preserve">адання платних послуг, передбачених законодавством, та вивчення </w:t>
      </w:r>
      <w:r w:rsidRPr="007B045A">
        <w:rPr>
          <w:szCs w:val="28"/>
        </w:rPr>
        <w:lastRenderedPageBreak/>
        <w:t xml:space="preserve">попиту на ринку освітніх послуг, які може надавати Інститут. </w:t>
      </w:r>
    </w:p>
    <w:p w:rsidR="007D2CF0" w:rsidRPr="007B045A" w:rsidRDefault="00625788">
      <w:pPr>
        <w:autoSpaceDE w:val="0"/>
        <w:autoSpaceDN w:val="0"/>
        <w:adjustRightInd w:val="0"/>
        <w:spacing w:line="240" w:lineRule="auto"/>
        <w:rPr>
          <w:szCs w:val="28"/>
        </w:rPr>
      </w:pPr>
      <w:r w:rsidRPr="007B045A">
        <w:rPr>
          <w:szCs w:val="28"/>
        </w:rPr>
        <w:t>2.</w:t>
      </w:r>
      <w:r w:rsidR="00A63D5E" w:rsidRPr="007B045A">
        <w:rPr>
          <w:szCs w:val="28"/>
        </w:rPr>
        <w:t>3</w:t>
      </w:r>
      <w:r w:rsidRPr="007B045A">
        <w:rPr>
          <w:szCs w:val="28"/>
        </w:rPr>
        <w:t>.17. Організація, координація і реалізація освітніх/тренінгових програм (індивідуальних/корпоративних) навчання/підвищення квал</w:t>
      </w:r>
      <w:r w:rsidRPr="007B045A">
        <w:rPr>
          <w:szCs w:val="28"/>
        </w:rPr>
        <w:t>іфікації працівників, сертифікаційних програм індивідуальної освітньої траєкторії, освітніх продуктів у сфері _________________________________________________________________________________________________________________________________________________.</w:t>
      </w:r>
    </w:p>
    <w:p w:rsidR="007D2CF0" w:rsidRPr="007B045A" w:rsidRDefault="00625788">
      <w:pPr>
        <w:autoSpaceDE w:val="0"/>
        <w:autoSpaceDN w:val="0"/>
        <w:adjustRightInd w:val="0"/>
        <w:spacing w:line="240" w:lineRule="auto"/>
        <w:rPr>
          <w:color w:val="000000"/>
          <w:szCs w:val="28"/>
        </w:rPr>
      </w:pPr>
      <w:r w:rsidRPr="007B045A">
        <w:rPr>
          <w:szCs w:val="28"/>
        </w:rPr>
        <w:t>2.</w:t>
      </w:r>
      <w:r w:rsidR="00A63D5E" w:rsidRPr="007B045A">
        <w:rPr>
          <w:szCs w:val="28"/>
        </w:rPr>
        <w:t>3</w:t>
      </w:r>
      <w:r w:rsidRPr="007B045A">
        <w:rPr>
          <w:szCs w:val="28"/>
        </w:rPr>
        <w:t xml:space="preserve">.18. Участь у створенні </w:t>
      </w:r>
      <w:r w:rsidRPr="007B045A">
        <w:rPr>
          <w:color w:val="000000"/>
          <w:szCs w:val="28"/>
        </w:rPr>
        <w:t xml:space="preserve">спільних з іноземними партнерами наукових центрів, </w:t>
      </w:r>
      <w:r w:rsidR="00821380">
        <w:rPr>
          <w:color w:val="000000"/>
          <w:szCs w:val="28"/>
        </w:rPr>
        <w:t>І</w:t>
      </w:r>
      <w:r w:rsidRPr="007B045A">
        <w:rPr>
          <w:color w:val="000000"/>
          <w:szCs w:val="28"/>
        </w:rPr>
        <w:t xml:space="preserve">нститутів, інших об'єднань для виконання освітніх і науково- дослідницьких програм. </w:t>
      </w:r>
    </w:p>
    <w:p w:rsidR="007D2CF0" w:rsidRPr="007B045A" w:rsidRDefault="00625788">
      <w:pPr>
        <w:autoSpaceDE w:val="0"/>
        <w:autoSpaceDN w:val="0"/>
        <w:adjustRightInd w:val="0"/>
        <w:spacing w:line="240" w:lineRule="auto"/>
        <w:rPr>
          <w:szCs w:val="28"/>
        </w:rPr>
      </w:pPr>
      <w:r w:rsidRPr="007B045A">
        <w:rPr>
          <w:color w:val="000000"/>
          <w:szCs w:val="28"/>
        </w:rPr>
        <w:t>2.</w:t>
      </w:r>
      <w:r w:rsidR="00A63D5E" w:rsidRPr="007B045A">
        <w:rPr>
          <w:color w:val="000000"/>
          <w:szCs w:val="28"/>
        </w:rPr>
        <w:t>3</w:t>
      </w:r>
      <w:r w:rsidRPr="007B045A">
        <w:rPr>
          <w:color w:val="000000"/>
          <w:szCs w:val="28"/>
        </w:rPr>
        <w:t xml:space="preserve">.19. </w:t>
      </w:r>
      <w:r w:rsidRPr="007B045A">
        <w:rPr>
          <w:szCs w:val="28"/>
        </w:rPr>
        <w:t>Проведення теоретичних та прикладних досліджень у сфері ___________________________</w:t>
      </w:r>
      <w:r w:rsidRPr="007B045A">
        <w:rPr>
          <w:szCs w:val="28"/>
        </w:rPr>
        <w:t xml:space="preserve">_______________________________________________________________________________________________________________________ та популяризація їх результатів через їх оприлюднення, участь у освітніх, тренінгових та інших просвітницьких проектах. </w:t>
      </w:r>
    </w:p>
    <w:p w:rsidR="007D2CF0" w:rsidRPr="007B045A" w:rsidRDefault="00625788">
      <w:pPr>
        <w:autoSpaceDE w:val="0"/>
        <w:autoSpaceDN w:val="0"/>
        <w:adjustRightInd w:val="0"/>
        <w:spacing w:line="240" w:lineRule="auto"/>
        <w:rPr>
          <w:color w:val="000000"/>
          <w:szCs w:val="28"/>
        </w:rPr>
      </w:pPr>
      <w:r w:rsidRPr="007B045A">
        <w:rPr>
          <w:szCs w:val="28"/>
        </w:rPr>
        <w:t>2.</w:t>
      </w:r>
      <w:r w:rsidR="00A63D5E" w:rsidRPr="007B045A">
        <w:rPr>
          <w:szCs w:val="28"/>
        </w:rPr>
        <w:t>3</w:t>
      </w:r>
      <w:r w:rsidRPr="007B045A">
        <w:rPr>
          <w:szCs w:val="28"/>
        </w:rPr>
        <w:t>.20. Підгото</w:t>
      </w:r>
      <w:r w:rsidRPr="007B045A">
        <w:rPr>
          <w:szCs w:val="28"/>
        </w:rPr>
        <w:t xml:space="preserve">вка, узгодження проектів наказів згідно з Положенням про організацію освітнього процесу в Національного </w:t>
      </w:r>
      <w:r w:rsidRPr="007B045A">
        <w:rPr>
          <w:color w:val="000000"/>
          <w:szCs w:val="28"/>
        </w:rPr>
        <w:t xml:space="preserve">університету «Запорізька політехніка».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.21. Забезпечення дотримання науково-педагогічними, науковими, педагогічними працівниками, здобува</w:t>
      </w:r>
      <w:r w:rsidRPr="007B045A">
        <w:rPr>
          <w:color w:val="000000"/>
          <w:szCs w:val="28"/>
        </w:rPr>
        <w:t>ча</w:t>
      </w:r>
      <w:r w:rsidRPr="007B045A">
        <w:rPr>
          <w:color w:val="000000"/>
          <w:szCs w:val="28"/>
        </w:rPr>
        <w:t xml:space="preserve">ми вищої </w:t>
      </w:r>
      <w:r w:rsidRPr="007B045A">
        <w:rPr>
          <w:color w:val="000000"/>
          <w:szCs w:val="28"/>
        </w:rPr>
        <w:t xml:space="preserve">освіти Інституту академічної доброчесності в освітньому процесі та науковій діяльності відповідно до </w:t>
      </w:r>
      <w:hyperlink r:id="rId5" w:tgtFrame="_blank" w:history="1">
        <w:r w:rsidRPr="007B045A">
          <w:rPr>
            <w:rStyle w:val="a3"/>
            <w:color w:val="auto"/>
            <w:u w:val="none"/>
          </w:rPr>
          <w:t>Положення про перевірку в Національному університе</w:t>
        </w:r>
        <w:r w:rsidRPr="007B045A">
          <w:rPr>
            <w:rStyle w:val="a3"/>
            <w:color w:val="auto"/>
            <w:u w:val="none"/>
          </w:rPr>
          <w:t>ті «Запорізька політехніка» кваліфікаційних випускних робіт (дипломних робіт/проектів) здобувачів вищої освіти на академічний плагіат</w:t>
        </w:r>
      </w:hyperlink>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w:t>
      </w:r>
      <w:r w:rsidR="00A63D5E" w:rsidRPr="007B045A">
        <w:rPr>
          <w:color w:val="000000"/>
          <w:szCs w:val="28"/>
        </w:rPr>
        <w:t>3</w:t>
      </w:r>
      <w:r w:rsidRPr="007B045A">
        <w:rPr>
          <w:color w:val="000000"/>
          <w:szCs w:val="28"/>
        </w:rPr>
        <w:t>.22. Виходячи з поставлених завдань, Інститут виконує інші функції в межах повноважень, визначених чинним законода</w:t>
      </w:r>
      <w:r w:rsidRPr="007B045A">
        <w:rPr>
          <w:color w:val="000000"/>
          <w:szCs w:val="28"/>
        </w:rPr>
        <w:t>вством, Статутом Університету, Положенням про організацію освітнього процесу в Національному університеті «Запорізька політехніка».</w:t>
      </w:r>
    </w:p>
    <w:p w:rsidR="007D2CF0" w:rsidRPr="007B045A" w:rsidRDefault="007D2CF0">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jc w:val="center"/>
        <w:rPr>
          <w:b/>
          <w:bCs/>
          <w:color w:val="000000"/>
          <w:szCs w:val="28"/>
        </w:rPr>
      </w:pPr>
      <w:r w:rsidRPr="007B045A">
        <w:rPr>
          <w:b/>
          <w:bCs/>
          <w:color w:val="000000"/>
          <w:szCs w:val="28"/>
        </w:rPr>
        <w:t>3. Структура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3.1. Структура Інституту затверджується рішенням: Вченої ради університету, яке вводиться в дію нака</w:t>
      </w:r>
      <w:r w:rsidRPr="007B045A">
        <w:rPr>
          <w:color w:val="000000"/>
          <w:szCs w:val="28"/>
        </w:rPr>
        <w:t xml:space="preserve">зом ректора. </w:t>
      </w:r>
    </w:p>
    <w:p w:rsidR="007D2CF0" w:rsidRPr="007B045A" w:rsidRDefault="00625788">
      <w:pPr>
        <w:autoSpaceDE w:val="0"/>
        <w:autoSpaceDN w:val="0"/>
        <w:adjustRightInd w:val="0"/>
        <w:spacing w:line="240" w:lineRule="auto"/>
        <w:rPr>
          <w:szCs w:val="28"/>
        </w:rPr>
      </w:pPr>
      <w:r w:rsidRPr="007B045A">
        <w:rPr>
          <w:color w:val="000000"/>
          <w:szCs w:val="28"/>
        </w:rPr>
        <w:t xml:space="preserve">3.2. До </w:t>
      </w:r>
      <w:r w:rsidRPr="007B045A">
        <w:rPr>
          <w:szCs w:val="28"/>
        </w:rPr>
        <w:t xml:space="preserve">складу Інституту входять: </w:t>
      </w:r>
    </w:p>
    <w:p w:rsidR="007D2CF0" w:rsidRPr="007B045A" w:rsidRDefault="00625788">
      <w:pPr>
        <w:spacing w:line="240" w:lineRule="auto"/>
      </w:pPr>
      <w:bookmarkStart w:id="2" w:name="_Hlk86392781"/>
      <w:r w:rsidRPr="007B045A">
        <w:rPr>
          <w:szCs w:val="28"/>
        </w:rPr>
        <w:t xml:space="preserve">3.2.1. </w:t>
      </w:r>
      <w:r w:rsidRPr="007B045A">
        <w:rPr>
          <w:rStyle w:val="a3"/>
          <w:color w:val="auto"/>
          <w:u w:val="none"/>
        </w:rPr>
        <w:t>Кафедра _______________________________________________________</w:t>
      </w:r>
      <w:r w:rsidRPr="007B045A">
        <w:rPr>
          <w:szCs w:val="28"/>
        </w:rPr>
        <w:t>.</w:t>
      </w:r>
    </w:p>
    <w:p w:rsidR="007D2CF0" w:rsidRPr="007B045A" w:rsidRDefault="00625788">
      <w:pPr>
        <w:spacing w:line="240" w:lineRule="auto"/>
      </w:pPr>
      <w:r w:rsidRPr="007B045A">
        <w:t xml:space="preserve">3.2.2. </w:t>
      </w:r>
      <w:r w:rsidRPr="007B045A">
        <w:rPr>
          <w:rStyle w:val="a3"/>
          <w:color w:val="auto"/>
          <w:u w:val="none"/>
        </w:rPr>
        <w:t>Кафедра _______________________________________________________</w:t>
      </w:r>
      <w:r w:rsidRPr="007B045A">
        <w:rPr>
          <w:szCs w:val="28"/>
        </w:rPr>
        <w:t>.</w:t>
      </w:r>
    </w:p>
    <w:p w:rsidR="007D2CF0" w:rsidRPr="007B045A" w:rsidRDefault="00625788">
      <w:pPr>
        <w:spacing w:line="240" w:lineRule="auto"/>
      </w:pPr>
      <w:r w:rsidRPr="007B045A">
        <w:t xml:space="preserve">3.2.3. </w:t>
      </w:r>
      <w:r w:rsidRPr="007B045A">
        <w:rPr>
          <w:rStyle w:val="a3"/>
          <w:color w:val="auto"/>
          <w:u w:val="none"/>
        </w:rPr>
        <w:t>Кафедра ________________________________________________</w:t>
      </w:r>
      <w:r w:rsidRPr="007B045A">
        <w:rPr>
          <w:rStyle w:val="a3"/>
          <w:color w:val="auto"/>
          <w:u w:val="none"/>
        </w:rPr>
        <w:t>_______</w:t>
      </w:r>
      <w:r w:rsidRPr="007B045A">
        <w:rPr>
          <w:szCs w:val="28"/>
        </w:rPr>
        <w:t>.</w:t>
      </w:r>
    </w:p>
    <w:p w:rsidR="007D2CF0" w:rsidRPr="007B045A" w:rsidRDefault="00625788">
      <w:pPr>
        <w:autoSpaceDE w:val="0"/>
        <w:autoSpaceDN w:val="0"/>
        <w:adjustRightInd w:val="0"/>
        <w:spacing w:line="240" w:lineRule="auto"/>
        <w:rPr>
          <w:szCs w:val="28"/>
        </w:rPr>
      </w:pPr>
      <w:r w:rsidRPr="007B045A">
        <w:rPr>
          <w:szCs w:val="28"/>
        </w:rPr>
        <w:t>3.2</w:t>
      </w:r>
      <w:r w:rsidR="00846EA4" w:rsidRPr="007B045A">
        <w:rPr>
          <w:szCs w:val="28"/>
        </w:rPr>
        <w:t>.4</w:t>
      </w:r>
      <w:r w:rsidR="007B045A">
        <w:rPr>
          <w:szCs w:val="28"/>
        </w:rPr>
        <w:t>.</w:t>
      </w:r>
      <w:r w:rsidRPr="007B045A">
        <w:rPr>
          <w:szCs w:val="28"/>
        </w:rPr>
        <w:t xml:space="preserve"> Центр «________________</w:t>
      </w:r>
      <w:r w:rsidRPr="007B045A">
        <w:rPr>
          <w:szCs w:val="28"/>
        </w:rPr>
        <w:t xml:space="preserve">_______________». </w:t>
      </w:r>
    </w:p>
    <w:p w:rsidR="007D2CF0" w:rsidRPr="007B045A" w:rsidRDefault="00625788">
      <w:pPr>
        <w:autoSpaceDE w:val="0"/>
        <w:autoSpaceDN w:val="0"/>
        <w:adjustRightInd w:val="0"/>
        <w:spacing w:line="240" w:lineRule="auto"/>
        <w:rPr>
          <w:szCs w:val="28"/>
        </w:rPr>
      </w:pPr>
      <w:r w:rsidRPr="007B045A">
        <w:rPr>
          <w:szCs w:val="28"/>
        </w:rPr>
        <w:t>3.2</w:t>
      </w:r>
      <w:r w:rsidR="00846EA4" w:rsidRPr="007B045A">
        <w:rPr>
          <w:szCs w:val="28"/>
        </w:rPr>
        <w:t>.5</w:t>
      </w:r>
      <w:bookmarkEnd w:id="2"/>
      <w:r w:rsidR="007B045A">
        <w:rPr>
          <w:szCs w:val="28"/>
        </w:rPr>
        <w:t>.</w:t>
      </w:r>
      <w:r w:rsidRPr="007B045A">
        <w:rPr>
          <w:szCs w:val="28"/>
        </w:rPr>
        <w:t xml:space="preserve"> </w:t>
      </w:r>
      <w:r w:rsidR="007B045A">
        <w:rPr>
          <w:szCs w:val="28"/>
        </w:rPr>
        <w:t>Навчально- виробнича майстерня «_________»</w:t>
      </w:r>
    </w:p>
    <w:p w:rsidR="007D2CF0" w:rsidRDefault="00625788">
      <w:pPr>
        <w:autoSpaceDE w:val="0"/>
        <w:autoSpaceDN w:val="0"/>
        <w:adjustRightInd w:val="0"/>
        <w:spacing w:line="240" w:lineRule="auto"/>
        <w:rPr>
          <w:szCs w:val="28"/>
        </w:rPr>
      </w:pPr>
      <w:r w:rsidRPr="007B045A">
        <w:rPr>
          <w:szCs w:val="28"/>
        </w:rPr>
        <w:t>3.2</w:t>
      </w:r>
      <w:r w:rsidR="00846EA4" w:rsidRPr="007B045A">
        <w:rPr>
          <w:szCs w:val="28"/>
        </w:rPr>
        <w:t>.6</w:t>
      </w:r>
      <w:r w:rsidRPr="007B045A">
        <w:rPr>
          <w:szCs w:val="28"/>
        </w:rPr>
        <w:t xml:space="preserve">…..Навчальна </w:t>
      </w:r>
      <w:r w:rsidR="007B045A">
        <w:rPr>
          <w:szCs w:val="28"/>
        </w:rPr>
        <w:t>(</w:t>
      </w:r>
      <w:r w:rsidRPr="007B045A">
        <w:rPr>
          <w:szCs w:val="28"/>
        </w:rPr>
        <w:t>науково – дослідна</w:t>
      </w:r>
      <w:r w:rsidR="007B045A">
        <w:rPr>
          <w:szCs w:val="28"/>
        </w:rPr>
        <w:t xml:space="preserve">, </w:t>
      </w:r>
      <w:r w:rsidRPr="007B045A">
        <w:rPr>
          <w:szCs w:val="28"/>
        </w:rPr>
        <w:t>експериментальна</w:t>
      </w:r>
      <w:r w:rsidR="007B045A">
        <w:rPr>
          <w:szCs w:val="28"/>
        </w:rPr>
        <w:t>)</w:t>
      </w:r>
      <w:r w:rsidRPr="007B045A">
        <w:rPr>
          <w:szCs w:val="28"/>
        </w:rPr>
        <w:t xml:space="preserve"> лабораторія «_________________________»</w:t>
      </w:r>
    </w:p>
    <w:p w:rsidR="007B045A" w:rsidRPr="007B045A" w:rsidRDefault="007B045A">
      <w:pPr>
        <w:autoSpaceDE w:val="0"/>
        <w:autoSpaceDN w:val="0"/>
        <w:adjustRightInd w:val="0"/>
        <w:spacing w:line="240" w:lineRule="auto"/>
        <w:rPr>
          <w:szCs w:val="28"/>
        </w:rPr>
      </w:pPr>
      <w:r>
        <w:rPr>
          <w:szCs w:val="28"/>
        </w:rPr>
        <w:t>3.2.7………</w:t>
      </w:r>
    </w:p>
    <w:p w:rsidR="007D2CF0" w:rsidRPr="007B045A" w:rsidRDefault="00625788">
      <w:pPr>
        <w:autoSpaceDE w:val="0"/>
        <w:autoSpaceDN w:val="0"/>
        <w:adjustRightInd w:val="0"/>
        <w:spacing w:line="240" w:lineRule="auto"/>
        <w:rPr>
          <w:color w:val="000000"/>
          <w:szCs w:val="28"/>
        </w:rPr>
      </w:pPr>
      <w:r w:rsidRPr="007B045A">
        <w:rPr>
          <w:szCs w:val="28"/>
        </w:rPr>
        <w:t>3.3. У складі Інституту рішенням Вченої ради Університету з урахуванням пропозицій Вченої ради Ін</w:t>
      </w:r>
      <w:r w:rsidRPr="007B045A">
        <w:rPr>
          <w:szCs w:val="28"/>
        </w:rPr>
        <w:t xml:space="preserve">ституту можуть утворюватися інші структурні підрозділи, </w:t>
      </w:r>
      <w:r w:rsidRPr="007B045A">
        <w:rPr>
          <w:szCs w:val="28"/>
        </w:rPr>
        <w:lastRenderedPageBreak/>
        <w:t xml:space="preserve">зокрема науково-дослідні центри та експериментальні лабораторії, тимчасові дослідницькі колективи та/або </w:t>
      </w:r>
      <w:r w:rsidRPr="007B045A">
        <w:rPr>
          <w:color w:val="000000"/>
          <w:szCs w:val="28"/>
        </w:rPr>
        <w:t xml:space="preserve">проектні команди.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3.4. Інститут налагоджує </w:t>
      </w:r>
      <w:r w:rsidRPr="007B045A">
        <w:rPr>
          <w:color w:val="000000"/>
          <w:szCs w:val="28"/>
        </w:rPr>
        <w:t xml:space="preserve">та </w:t>
      </w:r>
      <w:r w:rsidRPr="007B045A">
        <w:rPr>
          <w:color w:val="000000"/>
          <w:szCs w:val="28"/>
        </w:rPr>
        <w:t>здійснює взаємодію з інститутами НАН України, на</w:t>
      </w:r>
      <w:r w:rsidRPr="007B045A">
        <w:rPr>
          <w:color w:val="000000"/>
          <w:szCs w:val="28"/>
        </w:rPr>
        <w:t xml:space="preserve">уковими та виробничими організаціями всіх форм власності, зокрема, з метою підвищення якості </w:t>
      </w:r>
      <w:r w:rsidRPr="007B045A">
        <w:rPr>
          <w:color w:val="000000"/>
          <w:szCs w:val="28"/>
        </w:rPr>
        <w:t>вищої</w:t>
      </w:r>
      <w:r w:rsidRPr="007B045A">
        <w:rPr>
          <w:color w:val="000000"/>
          <w:szCs w:val="28"/>
        </w:rPr>
        <w:t xml:space="preserve"> </w:t>
      </w:r>
      <w:r w:rsidRPr="007B045A">
        <w:rPr>
          <w:color w:val="000000"/>
          <w:szCs w:val="28"/>
        </w:rPr>
        <w:t xml:space="preserve">освіти. </w:t>
      </w:r>
    </w:p>
    <w:p w:rsidR="007D2CF0" w:rsidRPr="007B045A" w:rsidRDefault="00625788">
      <w:pPr>
        <w:autoSpaceDE w:val="0"/>
        <w:autoSpaceDN w:val="0"/>
        <w:adjustRightInd w:val="0"/>
        <w:spacing w:line="240" w:lineRule="auto"/>
        <w:rPr>
          <w:color w:val="000000"/>
          <w:szCs w:val="28"/>
        </w:rPr>
      </w:pPr>
      <w:r w:rsidRPr="007B045A">
        <w:rPr>
          <w:color w:val="000000"/>
          <w:szCs w:val="28"/>
        </w:rPr>
        <w:t>3.5. Положення про кафедру затверджується Вченою радою університету з урахуванням пропозицій Інституту, а про інші структурні підрозділи Інституту -</w:t>
      </w:r>
      <w:r w:rsidRPr="007B045A">
        <w:rPr>
          <w:color w:val="000000"/>
          <w:szCs w:val="28"/>
        </w:rPr>
        <w:t xml:space="preserve"> на підставі рішення Вченої ради Інституту, наказом ректора. </w:t>
      </w:r>
    </w:p>
    <w:p w:rsidR="007D2CF0" w:rsidRPr="007B045A" w:rsidRDefault="007D2CF0">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jc w:val="center"/>
        <w:rPr>
          <w:b/>
          <w:bCs/>
          <w:color w:val="000000"/>
          <w:szCs w:val="28"/>
        </w:rPr>
      </w:pPr>
      <w:r w:rsidRPr="007B045A">
        <w:rPr>
          <w:b/>
          <w:bCs/>
          <w:color w:val="000000"/>
          <w:szCs w:val="28"/>
        </w:rPr>
        <w:t xml:space="preserve">4. </w:t>
      </w:r>
      <w:r w:rsidR="004258A7" w:rsidRPr="007B045A">
        <w:rPr>
          <w:b/>
          <w:bCs/>
          <w:color w:val="000000"/>
          <w:szCs w:val="28"/>
        </w:rPr>
        <w:t>Управління</w:t>
      </w:r>
      <w:r w:rsidRPr="007B045A">
        <w:rPr>
          <w:b/>
          <w:bCs/>
          <w:color w:val="000000"/>
          <w:szCs w:val="28"/>
        </w:rPr>
        <w:t xml:space="preserve"> Інститутом</w:t>
      </w:r>
    </w:p>
    <w:p w:rsidR="00B40A31" w:rsidRPr="007B045A" w:rsidRDefault="00B40A31" w:rsidP="00B40A31">
      <w:pPr>
        <w:autoSpaceDE w:val="0"/>
        <w:autoSpaceDN w:val="0"/>
        <w:adjustRightInd w:val="0"/>
        <w:spacing w:line="240" w:lineRule="auto"/>
        <w:rPr>
          <w:color w:val="000000"/>
          <w:szCs w:val="28"/>
        </w:rPr>
      </w:pPr>
      <w:r w:rsidRPr="007B045A">
        <w:rPr>
          <w:color w:val="000000"/>
          <w:szCs w:val="28"/>
        </w:rPr>
        <w:t xml:space="preserve">Для організації поточної діяльності </w:t>
      </w:r>
      <w:r w:rsidR="00821380">
        <w:rPr>
          <w:color w:val="000000"/>
          <w:szCs w:val="28"/>
        </w:rPr>
        <w:t>І</w:t>
      </w:r>
      <w:r w:rsidRPr="007B045A">
        <w:rPr>
          <w:color w:val="000000"/>
          <w:szCs w:val="28"/>
        </w:rPr>
        <w:t>нституту створюється робочий орган управління</w:t>
      </w:r>
      <w:r w:rsidRPr="007B045A">
        <w:rPr>
          <w:color w:val="000000"/>
          <w:szCs w:val="28"/>
        </w:rPr>
        <w:t xml:space="preserve"> -</w:t>
      </w:r>
      <w:r w:rsidRPr="007B045A">
        <w:rPr>
          <w:color w:val="000000"/>
          <w:szCs w:val="28"/>
        </w:rPr>
        <w:t xml:space="preserve"> директорат (дирекція), до складу якого входять директор, його заступники </w:t>
      </w:r>
      <w:r w:rsidRPr="007B045A">
        <w:t>та інший допоміжний персонал, передбачений штатним розписом</w:t>
      </w:r>
      <w:r w:rsidRPr="007B045A">
        <w:rPr>
          <w:color w:val="000000"/>
          <w:szCs w:val="28"/>
        </w:rPr>
        <w:t>.</w:t>
      </w:r>
    </w:p>
    <w:p w:rsidR="007D2CF0" w:rsidRPr="007B045A" w:rsidRDefault="00625788">
      <w:pPr>
        <w:autoSpaceDE w:val="0"/>
        <w:autoSpaceDN w:val="0"/>
        <w:adjustRightInd w:val="0"/>
        <w:spacing w:line="240" w:lineRule="auto"/>
        <w:rPr>
          <w:color w:val="000000"/>
          <w:szCs w:val="28"/>
        </w:rPr>
      </w:pPr>
      <w:r w:rsidRPr="007B045A">
        <w:rPr>
          <w:color w:val="000000"/>
          <w:szCs w:val="28"/>
        </w:rPr>
        <w:t>4.1 Директор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Безпосереднє управління діяльністю Інституту здійснює директор, який призначається ректором- за згодою більшості від повного складу </w:t>
      </w:r>
      <w:r w:rsidRPr="007B045A">
        <w:rPr>
          <w:color w:val="000000"/>
          <w:szCs w:val="28"/>
        </w:rPr>
        <w:t>органу громадського самоврядування Інституту на строк до 5 років.</w:t>
      </w:r>
    </w:p>
    <w:p w:rsidR="007D2CF0" w:rsidRPr="007B045A" w:rsidRDefault="00625788">
      <w:pPr>
        <w:autoSpaceDE w:val="0"/>
        <w:autoSpaceDN w:val="0"/>
        <w:adjustRightInd w:val="0"/>
        <w:spacing w:line="240" w:lineRule="auto"/>
        <w:rPr>
          <w:color w:val="000000"/>
          <w:szCs w:val="28"/>
        </w:rPr>
      </w:pPr>
      <w:r w:rsidRPr="007B045A">
        <w:rPr>
          <w:color w:val="000000"/>
          <w:szCs w:val="28"/>
        </w:rPr>
        <w:t>З особою, обраною на посаду директора, ректор укладає контракт.</w:t>
      </w:r>
    </w:p>
    <w:p w:rsidR="007D2CF0" w:rsidRPr="007B045A" w:rsidRDefault="00625788">
      <w:pPr>
        <w:autoSpaceDE w:val="0"/>
        <w:autoSpaceDN w:val="0"/>
        <w:adjustRightInd w:val="0"/>
        <w:spacing w:line="240" w:lineRule="auto"/>
        <w:rPr>
          <w:color w:val="000000"/>
          <w:szCs w:val="28"/>
        </w:rPr>
      </w:pPr>
      <w:r w:rsidRPr="007B045A">
        <w:rPr>
          <w:color w:val="000000"/>
          <w:szCs w:val="28"/>
        </w:rPr>
        <w:t>Одна та сама особа не може бути керівником Інституту більш як 10 років.</w:t>
      </w:r>
    </w:p>
    <w:p w:rsidR="007D2CF0" w:rsidRPr="007B045A" w:rsidRDefault="00625788">
      <w:pPr>
        <w:autoSpaceDE w:val="0"/>
        <w:autoSpaceDN w:val="0"/>
        <w:adjustRightInd w:val="0"/>
        <w:spacing w:line="240" w:lineRule="auto"/>
        <w:rPr>
          <w:color w:val="000000"/>
          <w:szCs w:val="28"/>
        </w:rPr>
      </w:pPr>
      <w:r w:rsidRPr="007B045A">
        <w:rPr>
          <w:color w:val="000000"/>
          <w:szCs w:val="28"/>
        </w:rPr>
        <w:t>Директор повинен мати науковий ступінь та/або вчене (п</w:t>
      </w:r>
      <w:r w:rsidRPr="007B045A">
        <w:rPr>
          <w:color w:val="000000"/>
          <w:szCs w:val="28"/>
        </w:rPr>
        <w:t xml:space="preserve">очесне) звання, як правило, відповідно до профілю Інституту. Робота на посаді директора навчально-наукового інституту має бути основною.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 Директор виконує такі функції: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4.2.1. Здійснює керівництво всіма видами діяльності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4.2.2</w:t>
      </w:r>
      <w:r w:rsidR="00B40A31" w:rsidRPr="007B045A">
        <w:rPr>
          <w:color w:val="000000"/>
          <w:szCs w:val="28"/>
        </w:rPr>
        <w:t>.</w:t>
      </w:r>
      <w:r w:rsidRPr="007B045A">
        <w:rPr>
          <w:color w:val="000000"/>
          <w:szCs w:val="28"/>
        </w:rPr>
        <w:t xml:space="preserve"> Розподіляє</w:t>
      </w:r>
      <w:r w:rsidRPr="007B045A">
        <w:rPr>
          <w:color w:val="000000"/>
          <w:szCs w:val="28"/>
        </w:rPr>
        <w:t xml:space="preserve"> обов’язки між заступниками директора.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4.2.3. Координує роботу кафедр та інших підрозділів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4.2.4. Здійснює розподіл навчального навантаження між кафедрами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4.2.5. У межах компетенції Інституту видає розпорядження, які є обов’язковим</w:t>
      </w:r>
      <w:r w:rsidRPr="007B045A">
        <w:rPr>
          <w:color w:val="000000"/>
          <w:szCs w:val="28"/>
        </w:rPr>
        <w:t xml:space="preserve">и для виконання всіма учасниками освітнього процесу.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4.2.6. Розпорядження директора можуть бути скасовані ректором, якщо вони суперечать законодавству, Статуту Університету чи завдають шкоди інтересам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4.2.7. Несе відповідальність за результ</w:t>
      </w:r>
      <w:r w:rsidRPr="007B045A">
        <w:rPr>
          <w:color w:val="000000"/>
          <w:szCs w:val="28"/>
        </w:rPr>
        <w:t xml:space="preserve">ати роботи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4.2.8. Здійснює інші повноваження, передбачені Статутом Університету, контрактом та Посадовою інструкцією директора.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4.2.9. Директор може делегувати частину повноважень своїм </w:t>
      </w:r>
      <w:r w:rsidRPr="007B045A">
        <w:rPr>
          <w:b/>
          <w:color w:val="000000"/>
          <w:szCs w:val="28"/>
        </w:rPr>
        <w:t>заступникам</w:t>
      </w:r>
      <w:r w:rsidRPr="007B045A">
        <w:rPr>
          <w:color w:val="000000"/>
          <w:szCs w:val="28"/>
        </w:rPr>
        <w:t xml:space="preserve">, які призначаються </w:t>
      </w:r>
      <w:r w:rsidR="003961C7" w:rsidRPr="007B045A">
        <w:rPr>
          <w:color w:val="000000"/>
          <w:szCs w:val="28"/>
        </w:rPr>
        <w:t xml:space="preserve">на посаду </w:t>
      </w:r>
      <w:r w:rsidRPr="007B045A">
        <w:rPr>
          <w:color w:val="000000"/>
          <w:szCs w:val="28"/>
        </w:rPr>
        <w:t>наказом ректора університе</w:t>
      </w:r>
      <w:r w:rsidRPr="007B045A">
        <w:rPr>
          <w:color w:val="000000"/>
          <w:szCs w:val="28"/>
        </w:rPr>
        <w:t xml:space="preserve">ту за поданням директора та за погодженням зі Вченою радою Інституту. </w:t>
      </w:r>
      <w:r w:rsidR="000B54F5" w:rsidRPr="000B54F5">
        <w:rPr>
          <w:color w:val="000000"/>
          <w:szCs w:val="28"/>
        </w:rPr>
        <w:t xml:space="preserve">Робота на посаді </w:t>
      </w:r>
      <w:r w:rsidR="000B54F5">
        <w:rPr>
          <w:color w:val="000000"/>
          <w:szCs w:val="28"/>
        </w:rPr>
        <w:t xml:space="preserve">заступника </w:t>
      </w:r>
      <w:r w:rsidR="000B54F5" w:rsidRPr="000B54F5">
        <w:rPr>
          <w:color w:val="000000"/>
          <w:szCs w:val="28"/>
        </w:rPr>
        <w:t>директора навчально-наукового інституту має бути основною.</w:t>
      </w:r>
      <w:r w:rsidR="000B54F5">
        <w:rPr>
          <w:color w:val="000000"/>
          <w:szCs w:val="28"/>
        </w:rPr>
        <w:t xml:space="preserve"> </w:t>
      </w:r>
      <w:r w:rsidR="003961C7" w:rsidRPr="007B045A">
        <w:rPr>
          <w:color w:val="000000"/>
          <w:szCs w:val="28"/>
        </w:rPr>
        <w:t>З</w:t>
      </w:r>
      <w:r w:rsidRPr="007B045A">
        <w:rPr>
          <w:color w:val="000000"/>
          <w:szCs w:val="28"/>
        </w:rPr>
        <w:t xml:space="preserve">вільнення </w:t>
      </w:r>
      <w:r w:rsidRPr="007B045A">
        <w:rPr>
          <w:color w:val="000000"/>
          <w:szCs w:val="28"/>
        </w:rPr>
        <w:t xml:space="preserve">заступника директора здійснюється наказом ректора за поданням директора. </w:t>
      </w:r>
    </w:p>
    <w:p w:rsidR="00B40A31" w:rsidRPr="007B045A" w:rsidRDefault="00B40A31" w:rsidP="00B40A31">
      <w:pPr>
        <w:autoSpaceDE w:val="0"/>
        <w:autoSpaceDN w:val="0"/>
        <w:adjustRightInd w:val="0"/>
        <w:spacing w:line="240" w:lineRule="auto"/>
        <w:rPr>
          <w:color w:val="000000"/>
          <w:szCs w:val="28"/>
        </w:rPr>
      </w:pPr>
      <w:r w:rsidRPr="007B045A">
        <w:rPr>
          <w:color w:val="000000"/>
          <w:szCs w:val="28"/>
        </w:rPr>
        <w:t>4.</w:t>
      </w:r>
      <w:r w:rsidRPr="007B045A">
        <w:rPr>
          <w:color w:val="000000"/>
          <w:szCs w:val="28"/>
        </w:rPr>
        <w:t>3</w:t>
      </w:r>
      <w:r w:rsidRPr="007B045A">
        <w:rPr>
          <w:color w:val="000000"/>
          <w:szCs w:val="28"/>
        </w:rPr>
        <w:t xml:space="preserve">. Директорат вирішує організаційні питання діяльності Інституту, забезпечує ведення документації з науково-методичного та організаційного забезпечення </w:t>
      </w:r>
      <w:r w:rsidRPr="007B045A">
        <w:rPr>
          <w:color w:val="000000"/>
          <w:szCs w:val="28"/>
        </w:rPr>
        <w:lastRenderedPageBreak/>
        <w:t xml:space="preserve">освітнього процесу, наукової діяльності Інституту, іншої документації Інституту. </w:t>
      </w:r>
    </w:p>
    <w:p w:rsidR="00B40A31" w:rsidRPr="007B045A" w:rsidRDefault="00B40A31" w:rsidP="00B40A31">
      <w:pPr>
        <w:autoSpaceDE w:val="0"/>
        <w:autoSpaceDN w:val="0"/>
        <w:adjustRightInd w:val="0"/>
        <w:spacing w:line="240" w:lineRule="auto"/>
        <w:rPr>
          <w:color w:val="000000"/>
          <w:szCs w:val="28"/>
        </w:rPr>
      </w:pPr>
      <w:r w:rsidRPr="007B045A">
        <w:rPr>
          <w:color w:val="000000"/>
          <w:szCs w:val="28"/>
        </w:rPr>
        <w:t>4.</w:t>
      </w:r>
      <w:r w:rsidRPr="007B045A">
        <w:rPr>
          <w:color w:val="000000"/>
          <w:szCs w:val="28"/>
        </w:rPr>
        <w:t>4</w:t>
      </w:r>
      <w:r w:rsidRPr="007B045A">
        <w:rPr>
          <w:color w:val="000000"/>
          <w:szCs w:val="28"/>
        </w:rPr>
        <w:t>. В Інституті, як дорадчий орган, утворюється науково- методична комісія, до функцій якої входить розробка рекомендацій по вдосконаленню освітнього процесу та коригування навчальних планів, які затверджуються Вченою радою Університету.</w:t>
      </w:r>
    </w:p>
    <w:p w:rsidR="00B40A31" w:rsidRPr="007B045A" w:rsidRDefault="00B40A31" w:rsidP="00B40A31">
      <w:pPr>
        <w:autoSpaceDE w:val="0"/>
        <w:autoSpaceDN w:val="0"/>
        <w:adjustRightInd w:val="0"/>
        <w:spacing w:line="240" w:lineRule="auto"/>
        <w:rPr>
          <w:color w:val="000000"/>
          <w:szCs w:val="28"/>
        </w:rPr>
      </w:pPr>
      <w:r w:rsidRPr="007B045A">
        <w:rPr>
          <w:color w:val="000000"/>
          <w:szCs w:val="28"/>
        </w:rPr>
        <w:t>4.</w:t>
      </w:r>
      <w:r w:rsidRPr="007B045A">
        <w:rPr>
          <w:color w:val="000000"/>
          <w:szCs w:val="28"/>
        </w:rPr>
        <w:t>5</w:t>
      </w:r>
      <w:r w:rsidRPr="007B045A">
        <w:rPr>
          <w:color w:val="000000"/>
          <w:szCs w:val="28"/>
        </w:rPr>
        <w:t xml:space="preserve">. Розпорядженням директора, на підставі рішення Вченої ради Інституту, можуть створюватися інші робочі, дорадчі, а також консультативні органи, положення про які затверджуються Вченою радою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Вчена рада Інституту</w:t>
      </w:r>
      <w:r w:rsidR="004258A7" w:rsidRPr="007B045A">
        <w:rPr>
          <w:color w:val="000000"/>
          <w:szCs w:val="28"/>
        </w:rPr>
        <w:t xml:space="preserve"> </w:t>
      </w:r>
      <w:r w:rsidR="004258A7" w:rsidRPr="007B045A">
        <w:t xml:space="preserve">створюється для розгляду найважливіших питань </w:t>
      </w:r>
      <w:r w:rsidR="004258A7" w:rsidRPr="007B045A">
        <w:t xml:space="preserve">його </w:t>
      </w:r>
      <w:r w:rsidR="004258A7" w:rsidRPr="007B045A">
        <w:t xml:space="preserve">діяльності та є колегіальним органом управління, який утворюється строком на п’ять років </w:t>
      </w:r>
      <w:r w:rsidR="004258A7" w:rsidRPr="007B045A">
        <w:t>та</w:t>
      </w:r>
      <w:r w:rsidR="004258A7" w:rsidRPr="007B045A">
        <w:t xml:space="preserve"> діє відповідно до чинного законодавства України, Статуту Університету, цього Положення, наказів, розпоряджень та інших нормативних актів, які регулюють її діяльність.</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.1. До складу Вченої ради </w:t>
      </w:r>
      <w:r w:rsidR="00821380">
        <w:rPr>
          <w:color w:val="000000"/>
          <w:szCs w:val="28"/>
        </w:rPr>
        <w:t>І</w:t>
      </w:r>
      <w:r w:rsidRPr="007B045A">
        <w:rPr>
          <w:color w:val="000000"/>
          <w:szCs w:val="28"/>
        </w:rPr>
        <w:t>нституту входять за посадами:</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1) директор</w:t>
      </w:r>
      <w:r w:rsidR="00FB4BF3" w:rsidRPr="007B045A">
        <w:rPr>
          <w:color w:val="000000"/>
          <w:szCs w:val="28"/>
        </w:rPr>
        <w:t xml:space="preserve"> </w:t>
      </w:r>
      <w:r w:rsidR="00821380">
        <w:rPr>
          <w:color w:val="000000"/>
          <w:szCs w:val="28"/>
        </w:rPr>
        <w:t>І</w:t>
      </w:r>
      <w:r w:rsidR="00FB4BF3" w:rsidRPr="007B045A">
        <w:rPr>
          <w:color w:val="000000"/>
          <w:szCs w:val="28"/>
        </w:rPr>
        <w:t>нституту</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2) заступник</w:t>
      </w:r>
      <w:r w:rsidR="00FB4BF3" w:rsidRPr="007B045A">
        <w:rPr>
          <w:color w:val="000000"/>
          <w:szCs w:val="28"/>
        </w:rPr>
        <w:t>и</w:t>
      </w:r>
      <w:r w:rsidRPr="007B045A">
        <w:rPr>
          <w:color w:val="000000"/>
          <w:szCs w:val="28"/>
        </w:rPr>
        <w:t xml:space="preserve"> директора; </w:t>
      </w:r>
    </w:p>
    <w:p w:rsidR="007D2CF0" w:rsidRPr="007B045A" w:rsidRDefault="00625788">
      <w:pPr>
        <w:autoSpaceDE w:val="0"/>
        <w:autoSpaceDN w:val="0"/>
        <w:adjustRightInd w:val="0"/>
        <w:spacing w:line="240" w:lineRule="auto"/>
        <w:rPr>
          <w:szCs w:val="28"/>
        </w:rPr>
      </w:pPr>
      <w:r w:rsidRPr="007B045A">
        <w:rPr>
          <w:color w:val="000000"/>
          <w:szCs w:val="28"/>
        </w:rPr>
        <w:t xml:space="preserve">3) </w:t>
      </w:r>
      <w:r w:rsidRPr="007B045A">
        <w:rPr>
          <w:szCs w:val="28"/>
        </w:rPr>
        <w:t>керівники структурних підрозділів;</w:t>
      </w:r>
    </w:p>
    <w:p w:rsidR="007D2CF0" w:rsidRPr="007B045A" w:rsidRDefault="00625788">
      <w:pPr>
        <w:autoSpaceDE w:val="0"/>
        <w:autoSpaceDN w:val="0"/>
        <w:adjustRightInd w:val="0"/>
        <w:spacing w:line="240" w:lineRule="auto"/>
        <w:rPr>
          <w:szCs w:val="28"/>
        </w:rPr>
      </w:pPr>
      <w:r w:rsidRPr="007B045A">
        <w:rPr>
          <w:szCs w:val="28"/>
        </w:rPr>
        <w:t xml:space="preserve">4) </w:t>
      </w:r>
      <w:r w:rsidRPr="007B045A">
        <w:rPr>
          <w:szCs w:val="28"/>
        </w:rPr>
        <w:t xml:space="preserve">керівник профспілкової </w:t>
      </w:r>
      <w:r w:rsidRPr="007B045A">
        <w:rPr>
          <w:szCs w:val="28"/>
        </w:rPr>
        <w:t xml:space="preserve">організації працівників </w:t>
      </w:r>
      <w:r w:rsidR="00821380">
        <w:rPr>
          <w:szCs w:val="28"/>
        </w:rPr>
        <w:t>І</w:t>
      </w:r>
      <w:r w:rsidRPr="007B045A">
        <w:rPr>
          <w:szCs w:val="28"/>
        </w:rPr>
        <w:t>нституту;</w:t>
      </w:r>
    </w:p>
    <w:p w:rsidR="007D2CF0" w:rsidRPr="007B045A" w:rsidRDefault="00625788">
      <w:pPr>
        <w:autoSpaceDE w:val="0"/>
        <w:autoSpaceDN w:val="0"/>
        <w:adjustRightInd w:val="0"/>
        <w:spacing w:line="240" w:lineRule="auto"/>
        <w:rPr>
          <w:szCs w:val="28"/>
        </w:rPr>
      </w:pPr>
      <w:r w:rsidRPr="007B045A">
        <w:rPr>
          <w:szCs w:val="28"/>
        </w:rPr>
        <w:t>5</w:t>
      </w:r>
      <w:r w:rsidRPr="007B045A">
        <w:rPr>
          <w:szCs w:val="28"/>
        </w:rPr>
        <w:t xml:space="preserve">) керівник профспілкової організації студентів </w:t>
      </w:r>
      <w:r w:rsidR="00821380">
        <w:rPr>
          <w:szCs w:val="28"/>
        </w:rPr>
        <w:t>І</w:t>
      </w:r>
      <w:r w:rsidRPr="007B045A">
        <w:rPr>
          <w:szCs w:val="28"/>
        </w:rPr>
        <w:t xml:space="preserve">нституту; </w:t>
      </w:r>
    </w:p>
    <w:p w:rsidR="007D2CF0" w:rsidRPr="007B045A" w:rsidRDefault="00625788">
      <w:pPr>
        <w:autoSpaceDE w:val="0"/>
        <w:autoSpaceDN w:val="0"/>
        <w:adjustRightInd w:val="0"/>
        <w:spacing w:line="240" w:lineRule="auto"/>
        <w:rPr>
          <w:szCs w:val="28"/>
        </w:rPr>
      </w:pPr>
      <w:r w:rsidRPr="007B045A">
        <w:rPr>
          <w:szCs w:val="28"/>
        </w:rPr>
        <w:t>6</w:t>
      </w:r>
      <w:r w:rsidRPr="007B045A">
        <w:rPr>
          <w:szCs w:val="28"/>
        </w:rPr>
        <w:t xml:space="preserve">) </w:t>
      </w:r>
      <w:r w:rsidR="00FB4BF3" w:rsidRPr="007B045A">
        <w:rPr>
          <w:szCs w:val="28"/>
        </w:rPr>
        <w:t xml:space="preserve">керівник студентського самоврядування </w:t>
      </w:r>
      <w:r w:rsidR="00821380">
        <w:rPr>
          <w:szCs w:val="28"/>
        </w:rPr>
        <w:t>І</w:t>
      </w:r>
      <w:r w:rsidR="00FB4BF3" w:rsidRPr="007B045A">
        <w:rPr>
          <w:szCs w:val="28"/>
        </w:rPr>
        <w:t>нститут (студентський декан)</w:t>
      </w:r>
      <w:r w:rsidRPr="007B045A">
        <w:rPr>
          <w:szCs w:val="28"/>
        </w:rPr>
        <w:t>.</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До складу вченої ради </w:t>
      </w:r>
      <w:r w:rsidR="00821380">
        <w:rPr>
          <w:color w:val="000000"/>
          <w:szCs w:val="28"/>
        </w:rPr>
        <w:t>І</w:t>
      </w:r>
      <w:r w:rsidRPr="007B045A">
        <w:rPr>
          <w:color w:val="000000"/>
          <w:szCs w:val="28"/>
        </w:rPr>
        <w:t>нституту входять виборні представники, які представляють науково-педагогічних</w:t>
      </w:r>
      <w:r w:rsidRPr="007B045A">
        <w:rPr>
          <w:color w:val="000000"/>
          <w:szCs w:val="28"/>
        </w:rPr>
        <w:t xml:space="preserve"> </w:t>
      </w:r>
      <w:r w:rsidRPr="007B045A">
        <w:rPr>
          <w:color w:val="000000"/>
          <w:szCs w:val="28"/>
        </w:rPr>
        <w:t xml:space="preserve"> і наукових працівників та обираються зборами трудового колективу </w:t>
      </w:r>
      <w:r w:rsidR="00821380">
        <w:rPr>
          <w:color w:val="000000"/>
          <w:szCs w:val="28"/>
        </w:rPr>
        <w:t>І</w:t>
      </w:r>
      <w:r w:rsidRPr="007B045A">
        <w:rPr>
          <w:color w:val="000000"/>
          <w:szCs w:val="28"/>
        </w:rPr>
        <w:t xml:space="preserve">нституту за поданням зборів трудових колективів структурних підрозділів з числа професорів, докторів наук, докторів філософії відповідно до квот, що визначаються вченою радою </w:t>
      </w:r>
      <w:r w:rsidR="00821380">
        <w:rPr>
          <w:color w:val="000000"/>
          <w:szCs w:val="28"/>
        </w:rPr>
        <w:t>І</w:t>
      </w:r>
      <w:r w:rsidRPr="007B045A">
        <w:rPr>
          <w:color w:val="000000"/>
          <w:szCs w:val="28"/>
        </w:rPr>
        <w:t>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Так</w:t>
      </w:r>
      <w:r w:rsidRPr="007B045A">
        <w:rPr>
          <w:color w:val="000000"/>
          <w:szCs w:val="28"/>
        </w:rPr>
        <w:t xml:space="preserve">ож до складу вченої ради </w:t>
      </w:r>
      <w:r w:rsidR="00821380">
        <w:rPr>
          <w:color w:val="000000"/>
          <w:szCs w:val="28"/>
        </w:rPr>
        <w:t>І</w:t>
      </w:r>
      <w:r w:rsidRPr="007B045A">
        <w:rPr>
          <w:color w:val="000000"/>
          <w:szCs w:val="28"/>
        </w:rPr>
        <w:t xml:space="preserve">нституту входять виборні представники, які представляють інших працівників </w:t>
      </w:r>
      <w:r w:rsidR="00821380">
        <w:rPr>
          <w:color w:val="000000"/>
          <w:szCs w:val="28"/>
        </w:rPr>
        <w:t>І</w:t>
      </w:r>
      <w:r w:rsidRPr="007B045A">
        <w:rPr>
          <w:color w:val="000000"/>
          <w:szCs w:val="28"/>
        </w:rPr>
        <w:t>нституту і які працюють в</w:t>
      </w:r>
      <w:r w:rsidRPr="007B045A">
        <w:rPr>
          <w:color w:val="000000"/>
          <w:szCs w:val="28"/>
        </w:rPr>
        <w:t xml:space="preserve"> </w:t>
      </w:r>
      <w:r w:rsidR="00821380">
        <w:rPr>
          <w:color w:val="000000"/>
          <w:szCs w:val="28"/>
        </w:rPr>
        <w:t>І</w:t>
      </w:r>
      <w:r w:rsidRPr="007B045A">
        <w:rPr>
          <w:color w:val="000000"/>
          <w:szCs w:val="28"/>
        </w:rPr>
        <w:t xml:space="preserve">нституті на постійній основі. Виборні представники обираються зборами трудового колективу </w:t>
      </w:r>
      <w:r w:rsidR="00821380">
        <w:rPr>
          <w:color w:val="000000"/>
          <w:szCs w:val="28"/>
        </w:rPr>
        <w:t>І</w:t>
      </w:r>
      <w:r w:rsidRPr="007B045A">
        <w:rPr>
          <w:color w:val="000000"/>
          <w:szCs w:val="28"/>
        </w:rPr>
        <w:t>нституту за поданням зборів трудових</w:t>
      </w:r>
      <w:r w:rsidRPr="007B045A">
        <w:rPr>
          <w:color w:val="000000"/>
          <w:szCs w:val="28"/>
        </w:rPr>
        <w:t xml:space="preserve"> колективів структурних підрозділів відповідно до квот, що визначаються вченою радою </w:t>
      </w:r>
      <w:r w:rsidR="00821380">
        <w:rPr>
          <w:color w:val="000000"/>
          <w:szCs w:val="28"/>
        </w:rPr>
        <w:t>І</w:t>
      </w:r>
      <w:r w:rsidRPr="007B045A">
        <w:rPr>
          <w:color w:val="000000"/>
          <w:szCs w:val="28"/>
        </w:rPr>
        <w:t>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Обраним до вченої ради </w:t>
      </w:r>
      <w:r w:rsidR="00821380">
        <w:rPr>
          <w:color w:val="000000"/>
          <w:szCs w:val="28"/>
        </w:rPr>
        <w:t>І</w:t>
      </w:r>
      <w:r w:rsidRPr="007B045A">
        <w:rPr>
          <w:color w:val="000000"/>
          <w:szCs w:val="28"/>
        </w:rPr>
        <w:t>нституту вважається представник науково- педагогічних, наукових та інших працівників, за якого проголосувало більше 50 відсотків учасник</w:t>
      </w:r>
      <w:r w:rsidRPr="007B045A">
        <w:rPr>
          <w:color w:val="000000"/>
          <w:szCs w:val="28"/>
        </w:rPr>
        <w:t xml:space="preserve">ів, присутніх на зборах трудового колективу </w:t>
      </w:r>
      <w:r w:rsidR="00821380">
        <w:rPr>
          <w:color w:val="000000"/>
          <w:szCs w:val="28"/>
        </w:rPr>
        <w:t>І</w:t>
      </w:r>
      <w:r w:rsidRPr="007B045A">
        <w:rPr>
          <w:color w:val="000000"/>
          <w:szCs w:val="28"/>
        </w:rPr>
        <w:t xml:space="preserve">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Якщо структурним підрозділом до складу вченої ради висунуто більше кандидатів, ніж це передбачено квотою, обраним вважається, той кандидат, який здобув найбільшу кількість голосів серед усіх кандидаті</w:t>
      </w:r>
      <w:r w:rsidRPr="007B045A">
        <w:rPr>
          <w:color w:val="000000"/>
          <w:szCs w:val="28"/>
        </w:rPr>
        <w:t>в від даного структурного підрозділу за умови, що за нього проголосувало більше 50 відсотків присутніх учасників зборів.</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Крім того, до складу вченої ради </w:t>
      </w:r>
      <w:r w:rsidR="00821380">
        <w:rPr>
          <w:color w:val="000000"/>
          <w:szCs w:val="28"/>
        </w:rPr>
        <w:t>І</w:t>
      </w:r>
      <w:r w:rsidRPr="007B045A">
        <w:rPr>
          <w:color w:val="000000"/>
          <w:szCs w:val="28"/>
        </w:rPr>
        <w:t>нституту входять виборні представники з числа студентів відповідно до квоти, що визначається вченою р</w:t>
      </w:r>
      <w:r w:rsidRPr="007B045A">
        <w:rPr>
          <w:color w:val="000000"/>
          <w:szCs w:val="28"/>
        </w:rPr>
        <w:t xml:space="preserve">адою </w:t>
      </w:r>
      <w:r w:rsidR="00821380">
        <w:rPr>
          <w:color w:val="000000"/>
          <w:szCs w:val="28"/>
        </w:rPr>
        <w:t>І</w:t>
      </w:r>
      <w:r w:rsidRPr="007B045A">
        <w:rPr>
          <w:color w:val="000000"/>
          <w:szCs w:val="28"/>
        </w:rPr>
        <w:t>нституту, а також виборний представник з числа аспірантів та докторантів.</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Вищий орган студентського самоврядування </w:t>
      </w:r>
      <w:r w:rsidR="00821380">
        <w:rPr>
          <w:color w:val="000000"/>
          <w:szCs w:val="28"/>
        </w:rPr>
        <w:t>І</w:t>
      </w:r>
      <w:r w:rsidRPr="007B045A">
        <w:rPr>
          <w:color w:val="000000"/>
          <w:szCs w:val="28"/>
        </w:rPr>
        <w:t xml:space="preserve">нституту - конференція студентів </w:t>
      </w:r>
      <w:r w:rsidR="00821380">
        <w:rPr>
          <w:color w:val="000000"/>
          <w:szCs w:val="28"/>
        </w:rPr>
        <w:t>І</w:t>
      </w:r>
      <w:r w:rsidRPr="007B045A">
        <w:rPr>
          <w:color w:val="000000"/>
          <w:szCs w:val="28"/>
        </w:rPr>
        <w:t>нституту обирає виборних представників з числа студентів.</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 xml:space="preserve">Збори аспірантів і докторантів </w:t>
      </w:r>
      <w:r w:rsidR="00821380">
        <w:rPr>
          <w:color w:val="000000"/>
          <w:szCs w:val="28"/>
        </w:rPr>
        <w:t>І</w:t>
      </w:r>
      <w:r w:rsidRPr="007B045A">
        <w:rPr>
          <w:color w:val="000000"/>
          <w:szCs w:val="28"/>
        </w:rPr>
        <w:t>нституту о</w:t>
      </w:r>
      <w:r w:rsidRPr="007B045A">
        <w:rPr>
          <w:color w:val="000000"/>
          <w:szCs w:val="28"/>
        </w:rPr>
        <w:t xml:space="preserve">бирають таємним голосуванням виборного представника з числа аспірантів і докторантів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3.2. Не менш як 75 відсотків загальної чисельності складу вченої ради </w:t>
      </w:r>
      <w:r w:rsidR="00821380">
        <w:rPr>
          <w:color w:val="000000"/>
          <w:szCs w:val="28"/>
        </w:rPr>
        <w:t>І</w:t>
      </w:r>
      <w:r w:rsidRPr="007B045A">
        <w:rPr>
          <w:color w:val="000000"/>
          <w:szCs w:val="28"/>
        </w:rPr>
        <w:t xml:space="preserve">нституту, мають становити науково-педагогічні, наукові працівники </w:t>
      </w:r>
      <w:r w:rsidR="00821380">
        <w:rPr>
          <w:color w:val="000000"/>
          <w:szCs w:val="28"/>
        </w:rPr>
        <w:t>І</w:t>
      </w:r>
      <w:r w:rsidRPr="007B045A">
        <w:rPr>
          <w:color w:val="000000"/>
          <w:szCs w:val="28"/>
        </w:rPr>
        <w:t>нституту і не менш як 1</w:t>
      </w:r>
      <w:r w:rsidR="00FB4BF3" w:rsidRPr="007B045A">
        <w:rPr>
          <w:color w:val="000000"/>
          <w:szCs w:val="28"/>
        </w:rPr>
        <w:t>5</w:t>
      </w:r>
      <w:r w:rsidRPr="007B045A">
        <w:rPr>
          <w:color w:val="000000"/>
          <w:szCs w:val="28"/>
        </w:rPr>
        <w:t xml:space="preserve"> відсо</w:t>
      </w:r>
      <w:r w:rsidRPr="007B045A">
        <w:rPr>
          <w:color w:val="000000"/>
          <w:szCs w:val="28"/>
        </w:rPr>
        <w:t xml:space="preserve">тків - виборні представники з числа студентів.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.3. Вчену раду очолює її голова, якого вчена рада обирає таємним голосуванням з числа своїх членів, які мають науковий ступінь та/або вчене (почесне) звання, на строк діяльності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Підставою прип</w:t>
      </w:r>
      <w:r w:rsidRPr="007B045A">
        <w:rPr>
          <w:color w:val="000000"/>
          <w:szCs w:val="28"/>
        </w:rPr>
        <w:t>инення повноважень голови є вихід із складу вченої ради</w:t>
      </w:r>
      <w:r w:rsidRPr="007B045A">
        <w:rPr>
          <w:color w:val="000000"/>
          <w:szCs w:val="28"/>
        </w:rPr>
        <w:t xml:space="preserve"> або </w:t>
      </w:r>
      <w:r w:rsidRPr="007B045A">
        <w:rPr>
          <w:color w:val="000000"/>
          <w:szCs w:val="28"/>
        </w:rPr>
        <w:t>звільнення з посади</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.4. Вчена рада обирає заступника голови вченої ради відкритим голосуванням за пропозицією голови вченої ради з числа членів вченої ради, які мають науковий ступінь та вчен</w:t>
      </w:r>
      <w:r w:rsidRPr="007B045A">
        <w:rPr>
          <w:color w:val="000000"/>
          <w:szCs w:val="28"/>
        </w:rPr>
        <w:t>е звання, на строк діяльності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Підставою припинення повноважень заступника голови є вихід із складу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.5. Голова вченої ради керує роботою вченої ради, організовує планування її роботи і контроль виконання її рішень, підписує ріше</w:t>
      </w:r>
      <w:r w:rsidRPr="007B045A">
        <w:rPr>
          <w:color w:val="000000"/>
          <w:szCs w:val="28"/>
        </w:rPr>
        <w:t xml:space="preserve">ння вченої ради.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.6. За дорученням голови вченої ради або у разі його відсутності на засіданні у зв’язку з відпусткою, відрядженням або хворобою головування на засіданні вченої ради покладається на заступника голови вченої ради, який підписує рішення, </w:t>
      </w:r>
      <w:r w:rsidRPr="007B045A">
        <w:rPr>
          <w:color w:val="000000"/>
          <w:szCs w:val="28"/>
        </w:rPr>
        <w:t xml:space="preserve">ухвалені на цьому засіданні вченої ради.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.7. Голова вченої ради покладає обов’язки секретаря вченої ради</w:t>
      </w:r>
      <w:r w:rsidRPr="007B045A">
        <w:rPr>
          <w:color w:val="000000"/>
          <w:szCs w:val="28"/>
        </w:rPr>
        <w:t>,</w:t>
      </w:r>
      <w:r w:rsidRPr="007B045A">
        <w:rPr>
          <w:color w:val="000000"/>
          <w:szCs w:val="28"/>
        </w:rPr>
        <w:t xml:space="preserve"> на строк діяльності вченої ради</w:t>
      </w:r>
      <w:r w:rsidRPr="007B045A">
        <w:rPr>
          <w:color w:val="000000"/>
          <w:szCs w:val="28"/>
        </w:rPr>
        <w:t>,</w:t>
      </w:r>
      <w:r w:rsidRPr="007B045A">
        <w:rPr>
          <w:color w:val="000000"/>
          <w:szCs w:val="28"/>
        </w:rPr>
        <w:t xml:space="preserve"> на одного з її членів з числа працівників, які працюють в </w:t>
      </w:r>
      <w:r w:rsidR="00821380">
        <w:rPr>
          <w:color w:val="000000"/>
          <w:szCs w:val="28"/>
        </w:rPr>
        <w:t>І</w:t>
      </w:r>
      <w:r w:rsidRPr="007B045A">
        <w:rPr>
          <w:color w:val="000000"/>
          <w:szCs w:val="28"/>
        </w:rPr>
        <w:t xml:space="preserve">нституті на постійній основі (за його згодою).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.8.</w:t>
      </w:r>
      <w:r w:rsidRPr="007B045A">
        <w:rPr>
          <w:color w:val="000000"/>
          <w:szCs w:val="28"/>
        </w:rPr>
        <w:t xml:space="preserve"> Ректор своїм наказом затверджує персональний склад вченої ради терміном на п’ять років.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.9. Підставами для припинення членства у вченій раді </w:t>
      </w:r>
      <w:r w:rsidR="00821380">
        <w:rPr>
          <w:color w:val="000000"/>
          <w:szCs w:val="28"/>
        </w:rPr>
        <w:t>І</w:t>
      </w:r>
      <w:r w:rsidRPr="007B045A">
        <w:rPr>
          <w:color w:val="000000"/>
          <w:szCs w:val="28"/>
        </w:rPr>
        <w:t>нституту особи, яка входить до складу вченої ради за посадою, є розірвання трудових відносин між університето</w:t>
      </w:r>
      <w:r w:rsidRPr="007B045A">
        <w:rPr>
          <w:color w:val="000000"/>
          <w:szCs w:val="28"/>
        </w:rPr>
        <w:t>м та цією особою або її переведення на іншу посаду.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Підставами для припинення членства у вченій раді </w:t>
      </w:r>
      <w:r w:rsidR="00821380">
        <w:rPr>
          <w:color w:val="000000"/>
          <w:szCs w:val="28"/>
        </w:rPr>
        <w:t>І</w:t>
      </w:r>
      <w:r w:rsidRPr="007B045A">
        <w:rPr>
          <w:color w:val="000000"/>
          <w:szCs w:val="28"/>
        </w:rPr>
        <w:t xml:space="preserve">нституту особи, яка є виборним представником наукових, науково-педагогічних працівників </w:t>
      </w:r>
      <w:r w:rsidR="00821380">
        <w:rPr>
          <w:color w:val="000000"/>
          <w:szCs w:val="28"/>
        </w:rPr>
        <w:t>І</w:t>
      </w:r>
      <w:r w:rsidRPr="007B045A">
        <w:rPr>
          <w:color w:val="000000"/>
          <w:szCs w:val="28"/>
        </w:rPr>
        <w:t>нституту, є розірвання трудових відносин між університетом та ціє</w:t>
      </w:r>
      <w:r w:rsidRPr="007B045A">
        <w:rPr>
          <w:color w:val="000000"/>
          <w:szCs w:val="28"/>
        </w:rPr>
        <w:t>ю особою, письмова заява цієї особи на ім'я ректора про вихід із складу вченої ради, переобрання.</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Підставами для припинення членства у вченій раді </w:t>
      </w:r>
      <w:r w:rsidR="00821380">
        <w:rPr>
          <w:color w:val="000000"/>
          <w:szCs w:val="28"/>
        </w:rPr>
        <w:t>І</w:t>
      </w:r>
      <w:r w:rsidRPr="007B045A">
        <w:rPr>
          <w:color w:val="000000"/>
          <w:szCs w:val="28"/>
        </w:rPr>
        <w:t>нституту особи, яка є виборним представником інших працівників інституту (крім наукових і науково-педагогічн</w:t>
      </w:r>
      <w:r w:rsidRPr="007B045A">
        <w:rPr>
          <w:color w:val="000000"/>
          <w:szCs w:val="28"/>
        </w:rPr>
        <w:t>их), є розірвання трудових відносин між університетом та цією особою, перехід вказаної особи на основну роботу поза університетом, письмова заява цієї особи на ім'я ректора про вихід із складу вченої ради, переобрання</w:t>
      </w:r>
      <w:r w:rsidRPr="007B045A">
        <w:rPr>
          <w:color w:val="000000"/>
          <w:szCs w:val="28"/>
        </w:rPr>
        <w:t>.</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Підставами для припинення членства у</w:t>
      </w:r>
      <w:r w:rsidRPr="007B045A">
        <w:rPr>
          <w:color w:val="000000"/>
          <w:szCs w:val="28"/>
        </w:rPr>
        <w:t xml:space="preserve"> вченій раді </w:t>
      </w:r>
      <w:r w:rsidR="00821380">
        <w:rPr>
          <w:color w:val="000000"/>
          <w:szCs w:val="28"/>
        </w:rPr>
        <w:t>І</w:t>
      </w:r>
      <w:r w:rsidRPr="007B045A">
        <w:rPr>
          <w:color w:val="000000"/>
          <w:szCs w:val="28"/>
        </w:rPr>
        <w:t xml:space="preserve">нституту особи, яка є виборним представником з числа студентів, аспірантів, докторантів інституту, </w:t>
      </w:r>
      <w:r w:rsidRPr="007B045A">
        <w:rPr>
          <w:i/>
          <w:iCs/>
          <w:color w:val="000000"/>
          <w:szCs w:val="28"/>
        </w:rPr>
        <w:t>є</w:t>
      </w:r>
      <w:r w:rsidRPr="007B045A">
        <w:rPr>
          <w:color w:val="000000"/>
          <w:szCs w:val="28"/>
        </w:rPr>
        <w:t xml:space="preserve"> відрахування цієї особи з університету, письмова заява на ім’я ректора про вихід із складу вченої ради, переобрання.</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 xml:space="preserve">Підставою для припинення членства у вченій раді </w:t>
      </w:r>
      <w:r w:rsidR="00821380">
        <w:rPr>
          <w:color w:val="000000"/>
          <w:szCs w:val="28"/>
        </w:rPr>
        <w:t>І</w:t>
      </w:r>
      <w:r w:rsidRPr="007B045A">
        <w:rPr>
          <w:color w:val="000000"/>
          <w:szCs w:val="28"/>
        </w:rPr>
        <w:t xml:space="preserve">нституту керівника виборного органу профспілкової організації працівників </w:t>
      </w:r>
      <w:r w:rsidR="00821380">
        <w:rPr>
          <w:color w:val="000000"/>
          <w:szCs w:val="28"/>
        </w:rPr>
        <w:t>І</w:t>
      </w:r>
      <w:r w:rsidRPr="007B045A">
        <w:rPr>
          <w:color w:val="000000"/>
          <w:szCs w:val="28"/>
        </w:rPr>
        <w:t xml:space="preserve">нституту, керівника виборного органу профспілкової організації студентів, аспірантів і докторантів </w:t>
      </w:r>
      <w:r w:rsidR="00821380">
        <w:rPr>
          <w:color w:val="000000"/>
          <w:szCs w:val="28"/>
        </w:rPr>
        <w:t>І</w:t>
      </w:r>
      <w:r w:rsidRPr="007B045A">
        <w:rPr>
          <w:color w:val="000000"/>
          <w:szCs w:val="28"/>
        </w:rPr>
        <w:t>нституту, студентського декана є</w:t>
      </w:r>
      <w:r w:rsidRPr="007B045A">
        <w:rPr>
          <w:color w:val="000000"/>
          <w:szCs w:val="28"/>
        </w:rPr>
        <w:t xml:space="preserve"> їхнє переобрання, відрахування цієї особи з університету або розірвання трудових відносин з університетом.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.10. Збори трудового колективу </w:t>
      </w:r>
      <w:r w:rsidR="00821380">
        <w:rPr>
          <w:color w:val="000000"/>
          <w:szCs w:val="28"/>
        </w:rPr>
        <w:t>І</w:t>
      </w:r>
      <w:r w:rsidRPr="007B045A">
        <w:rPr>
          <w:color w:val="000000"/>
          <w:szCs w:val="28"/>
        </w:rPr>
        <w:t xml:space="preserve">нституту обирають до складу вченої ради </w:t>
      </w:r>
      <w:r w:rsidR="00821380">
        <w:rPr>
          <w:color w:val="000000"/>
          <w:szCs w:val="28"/>
        </w:rPr>
        <w:t>І</w:t>
      </w:r>
      <w:r w:rsidRPr="007B045A">
        <w:rPr>
          <w:color w:val="000000"/>
          <w:szCs w:val="28"/>
        </w:rPr>
        <w:t>нституту нового члена замість такого, то припинив членство, на термін д</w:t>
      </w:r>
      <w:r w:rsidRPr="007B045A">
        <w:rPr>
          <w:color w:val="000000"/>
          <w:szCs w:val="28"/>
        </w:rPr>
        <w:t>о припинення повноважень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Ректор своїм наказом затверджує зміни у складі вченої ради.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.11. Організація засідань вченої ради </w:t>
      </w:r>
      <w:r w:rsidR="00821380">
        <w:rPr>
          <w:color w:val="000000"/>
          <w:szCs w:val="28"/>
        </w:rPr>
        <w:t>І</w:t>
      </w:r>
      <w:r w:rsidRPr="007B045A">
        <w:rPr>
          <w:color w:val="000000"/>
          <w:szCs w:val="28"/>
        </w:rPr>
        <w:t>нституту. Чергові засідання вченої ради відбуваються згідно з планом її роботи на поточний навчальний рік.</w:t>
      </w:r>
    </w:p>
    <w:p w:rsidR="007D2CF0" w:rsidRPr="007B045A" w:rsidRDefault="00625788">
      <w:pPr>
        <w:autoSpaceDE w:val="0"/>
        <w:autoSpaceDN w:val="0"/>
        <w:adjustRightInd w:val="0"/>
        <w:spacing w:line="240" w:lineRule="auto"/>
        <w:rPr>
          <w:color w:val="000000"/>
          <w:szCs w:val="28"/>
        </w:rPr>
      </w:pPr>
      <w:r w:rsidRPr="007B045A">
        <w:rPr>
          <w:color w:val="000000"/>
          <w:szCs w:val="28"/>
        </w:rPr>
        <w:t>План роб</w:t>
      </w:r>
      <w:r w:rsidRPr="007B045A">
        <w:rPr>
          <w:color w:val="000000"/>
          <w:szCs w:val="28"/>
        </w:rPr>
        <w:t xml:space="preserve">оти вченої ради формує її голова на підставі пропозицій структурних підрозділів, методичної комісії, Студентської ради, виборного органу профспілкової організації працівників </w:t>
      </w:r>
      <w:r w:rsidR="00821380">
        <w:rPr>
          <w:color w:val="000000"/>
          <w:szCs w:val="28"/>
        </w:rPr>
        <w:t>І</w:t>
      </w:r>
      <w:r w:rsidRPr="007B045A">
        <w:rPr>
          <w:color w:val="000000"/>
          <w:szCs w:val="28"/>
        </w:rPr>
        <w:t xml:space="preserve">нституту, виборного органу профспілкової організації студентів </w:t>
      </w:r>
      <w:r w:rsidR="00821380">
        <w:rPr>
          <w:color w:val="000000"/>
          <w:szCs w:val="28"/>
        </w:rPr>
        <w:t>І</w:t>
      </w:r>
      <w:r w:rsidRPr="007B045A">
        <w:rPr>
          <w:color w:val="000000"/>
          <w:szCs w:val="28"/>
        </w:rPr>
        <w:t>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План р</w:t>
      </w:r>
      <w:r w:rsidRPr="007B045A">
        <w:rPr>
          <w:color w:val="000000"/>
          <w:szCs w:val="28"/>
        </w:rPr>
        <w:t>оботи вченої ради складають на новий навчальний рік і затверджують рішенням вченої ради на останньому засіданні попереднього навчального року. До плану роботи можна вносити корективи.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Засідання вченої ради </w:t>
      </w:r>
      <w:r w:rsidR="00821380">
        <w:rPr>
          <w:color w:val="000000"/>
          <w:szCs w:val="28"/>
        </w:rPr>
        <w:t>І</w:t>
      </w:r>
      <w:r w:rsidRPr="007B045A">
        <w:rPr>
          <w:color w:val="000000"/>
          <w:szCs w:val="28"/>
        </w:rPr>
        <w:t xml:space="preserve">нституту вважають правомочним, якщо на ньому </w:t>
      </w:r>
      <w:r w:rsidRPr="007B045A">
        <w:rPr>
          <w:color w:val="000000"/>
          <w:szCs w:val="28"/>
        </w:rPr>
        <w:t>присутні не менш 2/3 складу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Веде засідання вченої ради </w:t>
      </w:r>
      <w:r w:rsidR="00821380">
        <w:rPr>
          <w:color w:val="000000"/>
          <w:szCs w:val="28"/>
        </w:rPr>
        <w:t>І</w:t>
      </w:r>
      <w:r w:rsidRPr="007B045A">
        <w:rPr>
          <w:color w:val="000000"/>
          <w:szCs w:val="28"/>
        </w:rPr>
        <w:t>нституту її голова, а в разі його відсутності .- заступник голови</w:t>
      </w:r>
      <w:r w:rsidRPr="007B045A">
        <w:rPr>
          <w:color w:val="000000"/>
          <w:szCs w:val="28"/>
        </w:rPr>
        <w:t>.</w:t>
      </w:r>
      <w:r w:rsidRPr="007B045A">
        <w:rPr>
          <w:color w:val="000000"/>
          <w:szCs w:val="28"/>
        </w:rPr>
        <w:t xml:space="preserve"> Організаційне забезпечення проведення засідань вченої ради інституту здійснює секретар вченої ради.</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Вчена рада </w:t>
      </w:r>
      <w:r w:rsidR="00821380">
        <w:rPr>
          <w:color w:val="000000"/>
          <w:szCs w:val="28"/>
        </w:rPr>
        <w:t>І</w:t>
      </w:r>
      <w:r w:rsidRPr="007B045A">
        <w:rPr>
          <w:color w:val="000000"/>
          <w:szCs w:val="28"/>
        </w:rPr>
        <w:t>нституту ухвалю</w:t>
      </w:r>
      <w:r w:rsidRPr="007B045A">
        <w:rPr>
          <w:color w:val="000000"/>
          <w:szCs w:val="28"/>
        </w:rPr>
        <w:t>є рішення відкритим або таємним голосуванням. Таємне голосування проводять у випадках, передбачених нормативно-правовими актами або за рішенням вченої ради. Таємне голосування проводять бюлетенями для таємного голосування, які лічильна комісія видає членам</w:t>
      </w:r>
      <w:r w:rsidRPr="007B045A">
        <w:rPr>
          <w:color w:val="000000"/>
          <w:szCs w:val="28"/>
        </w:rPr>
        <w:t xml:space="preserve"> вченої ради згідно зі списком роздачі бюлетенів. Члени лічильної комісії також беруть участь у таємному голосуванні.</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Рішення вченої ради </w:t>
      </w:r>
      <w:r w:rsidR="00821380">
        <w:rPr>
          <w:color w:val="000000"/>
          <w:szCs w:val="28"/>
        </w:rPr>
        <w:t>І</w:t>
      </w:r>
      <w:r w:rsidRPr="007B045A">
        <w:rPr>
          <w:color w:val="000000"/>
          <w:szCs w:val="28"/>
        </w:rPr>
        <w:t>нституту може бути скасовано вченою радою університету, якщо воно суперечить нормам законодавства та Статуту універси</w:t>
      </w:r>
      <w:r w:rsidRPr="007B045A">
        <w:rPr>
          <w:color w:val="000000"/>
          <w:szCs w:val="28"/>
        </w:rPr>
        <w:t xml:space="preserve">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4.</w:t>
      </w:r>
      <w:r w:rsidR="000B54F5">
        <w:rPr>
          <w:color w:val="000000"/>
          <w:szCs w:val="28"/>
        </w:rPr>
        <w:t>6</w:t>
      </w:r>
      <w:r w:rsidRPr="007B045A">
        <w:rPr>
          <w:color w:val="000000"/>
          <w:szCs w:val="28"/>
        </w:rPr>
        <w:t xml:space="preserve">.12. Вчена рада </w:t>
      </w:r>
      <w:r w:rsidR="00821380">
        <w:rPr>
          <w:color w:val="000000"/>
          <w:szCs w:val="28"/>
        </w:rPr>
        <w:t>І</w:t>
      </w:r>
      <w:r w:rsidRPr="007B045A">
        <w:rPr>
          <w:color w:val="000000"/>
          <w:szCs w:val="28"/>
        </w:rPr>
        <w:t xml:space="preserve">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 визначає перспективи розвитку навчально-наукового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 вирішує питання організації освітнього процесу в навчально- науковому інституті; </w:t>
      </w:r>
    </w:p>
    <w:p w:rsidR="007D2CF0" w:rsidRPr="007B045A" w:rsidRDefault="00625788">
      <w:pPr>
        <w:autoSpaceDE w:val="0"/>
        <w:autoSpaceDN w:val="0"/>
        <w:adjustRightInd w:val="0"/>
        <w:spacing w:line="240" w:lineRule="auto"/>
        <w:rPr>
          <w:color w:val="000000"/>
          <w:szCs w:val="28"/>
        </w:rPr>
      </w:pPr>
      <w:r w:rsidRPr="007B045A">
        <w:rPr>
          <w:color w:val="000000"/>
          <w:szCs w:val="28"/>
        </w:rPr>
        <w:t>3) визначає загальні напрями наукової діяльності навчально-наукового</w:t>
      </w:r>
      <w:r w:rsidRPr="007B045A">
        <w:rPr>
          <w:color w:val="000000"/>
          <w:szCs w:val="28"/>
        </w:rPr>
        <w:t xml:space="preserve"> інституту; </w:t>
      </w:r>
    </w:p>
    <w:p w:rsidR="007D2CF0" w:rsidRPr="007B045A" w:rsidRDefault="00625788" w:rsidP="000B54F5">
      <w:pPr>
        <w:autoSpaceDE w:val="0"/>
        <w:autoSpaceDN w:val="0"/>
        <w:adjustRightInd w:val="0"/>
        <w:spacing w:line="240" w:lineRule="auto"/>
        <w:rPr>
          <w:color w:val="000000"/>
          <w:szCs w:val="28"/>
        </w:rPr>
      </w:pPr>
      <w:r w:rsidRPr="007B045A">
        <w:rPr>
          <w:color w:val="000000"/>
          <w:szCs w:val="28"/>
        </w:rPr>
        <w:t xml:space="preserve">4) обирає таємним голосуванням на посади науково-педагогічних працівників </w:t>
      </w:r>
      <w:r w:rsidR="000B54F5">
        <w:rPr>
          <w:color w:val="000000"/>
          <w:szCs w:val="28"/>
        </w:rPr>
        <w:t xml:space="preserve"> за рекомендацією Кадрової комісії Інституту,</w:t>
      </w:r>
      <w:r w:rsidR="000B54F5" w:rsidRPr="000B54F5">
        <w:t xml:space="preserve"> </w:t>
      </w:r>
      <w:r w:rsidR="000B54F5">
        <w:t xml:space="preserve">яка </w:t>
      </w:r>
      <w:r w:rsidR="000B54F5" w:rsidRPr="000B54F5">
        <w:rPr>
          <w:color w:val="000000"/>
          <w:szCs w:val="28"/>
        </w:rPr>
        <w:t>утворюються</w:t>
      </w:r>
      <w:r w:rsidR="000B54F5" w:rsidRPr="000B54F5">
        <w:rPr>
          <w:color w:val="000000"/>
          <w:szCs w:val="28"/>
        </w:rPr>
        <w:t xml:space="preserve"> </w:t>
      </w:r>
      <w:r w:rsidR="000B54F5" w:rsidRPr="000B54F5">
        <w:rPr>
          <w:color w:val="000000"/>
          <w:szCs w:val="28"/>
        </w:rPr>
        <w:t>наказом директора</w:t>
      </w:r>
      <w:r w:rsidR="000B54F5">
        <w:rPr>
          <w:color w:val="000000"/>
          <w:szCs w:val="28"/>
        </w:rPr>
        <w:t xml:space="preserve"> Інституту д</w:t>
      </w:r>
      <w:r w:rsidR="000B54F5" w:rsidRPr="000B54F5">
        <w:rPr>
          <w:color w:val="000000"/>
          <w:szCs w:val="28"/>
        </w:rPr>
        <w:t xml:space="preserve">ля організації </w:t>
      </w:r>
      <w:r w:rsidR="000B54F5">
        <w:rPr>
          <w:color w:val="000000"/>
          <w:szCs w:val="28"/>
        </w:rPr>
        <w:t>та</w:t>
      </w:r>
      <w:r w:rsidR="000B54F5" w:rsidRPr="000B54F5">
        <w:rPr>
          <w:color w:val="000000"/>
          <w:szCs w:val="28"/>
        </w:rPr>
        <w:t xml:space="preserve"> проведення конкурсного відбору при заміщ</w:t>
      </w:r>
      <w:r w:rsidR="000B54F5">
        <w:rPr>
          <w:color w:val="000000"/>
          <w:szCs w:val="28"/>
        </w:rPr>
        <w:t>е</w:t>
      </w:r>
      <w:r w:rsidR="000B54F5" w:rsidRPr="000B54F5">
        <w:rPr>
          <w:color w:val="000000"/>
          <w:szCs w:val="28"/>
        </w:rPr>
        <w:t>нні вакантних посад науково-педагогічних працівників у складі від п'яти до десяти осіб, включаючи голову, заступника голови та секретаря строком не менше, ніжна один рік</w:t>
      </w:r>
      <w:r w:rsidRPr="007B045A">
        <w:rPr>
          <w:color w:val="000000"/>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5) рекомендує таємн</w:t>
      </w:r>
      <w:r w:rsidRPr="007B045A">
        <w:rPr>
          <w:color w:val="000000"/>
          <w:szCs w:val="28"/>
        </w:rPr>
        <w:t xml:space="preserve">им голосуванням осіб на посади завідувачів кафедрами; </w:t>
      </w:r>
    </w:p>
    <w:p w:rsidR="007D2CF0" w:rsidRPr="007B045A" w:rsidRDefault="00625788">
      <w:pPr>
        <w:autoSpaceDE w:val="0"/>
        <w:autoSpaceDN w:val="0"/>
        <w:adjustRightInd w:val="0"/>
        <w:spacing w:line="240" w:lineRule="auto"/>
        <w:rPr>
          <w:szCs w:val="28"/>
        </w:rPr>
      </w:pPr>
      <w:r w:rsidRPr="007B045A">
        <w:rPr>
          <w:szCs w:val="28"/>
        </w:rPr>
        <w:t xml:space="preserve">6) узгоджує кандидатури заступників директора </w:t>
      </w:r>
      <w:r w:rsidR="00821380">
        <w:rPr>
          <w:szCs w:val="28"/>
        </w:rPr>
        <w:t>І</w:t>
      </w:r>
      <w:r w:rsidRPr="007B045A">
        <w:rPr>
          <w:szCs w:val="28"/>
        </w:rPr>
        <w:t>нституту;</w:t>
      </w:r>
      <w:r w:rsidRPr="007B045A">
        <w:rPr>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7) розглядає, враховуючи позиції органів студентського самоврядування </w:t>
      </w:r>
      <w:r w:rsidR="00821380">
        <w:rPr>
          <w:color w:val="000000"/>
          <w:szCs w:val="28"/>
        </w:rPr>
        <w:t>І</w:t>
      </w:r>
      <w:r w:rsidRPr="007B045A">
        <w:rPr>
          <w:color w:val="000000"/>
          <w:szCs w:val="28"/>
        </w:rPr>
        <w:t xml:space="preserve">нституту, освітні програми та навчальні плани, а також рекомендує їх до </w:t>
      </w:r>
      <w:r w:rsidRPr="007B045A">
        <w:rPr>
          <w:color w:val="000000"/>
          <w:szCs w:val="28"/>
        </w:rPr>
        <w:t xml:space="preserve">затвердження вченій раді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8) схвалює та подає на затвердження ректору (проректору за напрямом діяльності) робочі навчальні плани;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9) затверджує програми навчальних дисциплін; </w:t>
      </w:r>
    </w:p>
    <w:p w:rsidR="007D2CF0" w:rsidRPr="007B045A" w:rsidRDefault="00625788">
      <w:pPr>
        <w:autoSpaceDE w:val="0"/>
        <w:autoSpaceDN w:val="0"/>
        <w:adjustRightInd w:val="0"/>
        <w:spacing w:line="240" w:lineRule="auto"/>
        <w:rPr>
          <w:color w:val="000000"/>
          <w:szCs w:val="28"/>
        </w:rPr>
      </w:pPr>
      <w:r w:rsidRPr="007B045A">
        <w:rPr>
          <w:color w:val="000000"/>
          <w:szCs w:val="28"/>
        </w:rPr>
        <w:t>10) рекомендує таємним голосуванням науково-педагогічних, наукови</w:t>
      </w:r>
      <w:r w:rsidRPr="007B045A">
        <w:rPr>
          <w:color w:val="000000"/>
          <w:szCs w:val="28"/>
        </w:rPr>
        <w:t xml:space="preserve">х та педагогічних працівників до присвоєння їм вчених та почесних звань;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11) розглядає і рекомендує до затвердження вченою радою університету положення про навчально-науковий інститут та його кафедри; </w:t>
      </w:r>
    </w:p>
    <w:p w:rsidR="007D2CF0" w:rsidRPr="007B045A" w:rsidRDefault="00625788">
      <w:pPr>
        <w:autoSpaceDE w:val="0"/>
        <w:autoSpaceDN w:val="0"/>
        <w:adjustRightInd w:val="0"/>
        <w:spacing w:line="240" w:lineRule="auto"/>
        <w:rPr>
          <w:color w:val="000000"/>
          <w:szCs w:val="28"/>
        </w:rPr>
      </w:pPr>
      <w:r w:rsidRPr="007B045A">
        <w:rPr>
          <w:color w:val="000000"/>
          <w:szCs w:val="28"/>
        </w:rPr>
        <w:t>12) затверджує положення про інші структурні підрозді</w:t>
      </w:r>
      <w:r w:rsidRPr="007B045A">
        <w:rPr>
          <w:color w:val="000000"/>
          <w:szCs w:val="28"/>
        </w:rPr>
        <w:t xml:space="preserve">ли навчально- наукового інституту (лабораторії, майстерні тощо);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13) розглядає звіти науково-педагогічних працівників;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14) вносить зборам трудового колективу </w:t>
      </w:r>
      <w:r w:rsidR="00821380">
        <w:rPr>
          <w:color w:val="000000"/>
          <w:szCs w:val="28"/>
        </w:rPr>
        <w:t>І</w:t>
      </w:r>
      <w:r w:rsidRPr="007B045A">
        <w:rPr>
          <w:color w:val="000000"/>
          <w:szCs w:val="28"/>
        </w:rPr>
        <w:t xml:space="preserve">нституту пропозицію про звільнення директора; </w:t>
      </w:r>
    </w:p>
    <w:p w:rsidR="007D2CF0" w:rsidRPr="007B045A" w:rsidRDefault="00625788">
      <w:pPr>
        <w:autoSpaceDE w:val="0"/>
        <w:autoSpaceDN w:val="0"/>
        <w:adjustRightInd w:val="0"/>
        <w:spacing w:line="240" w:lineRule="auto"/>
        <w:rPr>
          <w:color w:val="000000"/>
          <w:szCs w:val="28"/>
        </w:rPr>
      </w:pPr>
      <w:r w:rsidRPr="007B045A">
        <w:rPr>
          <w:color w:val="000000"/>
          <w:szCs w:val="28"/>
        </w:rPr>
        <w:t>15) вносить ректору обґрунтоване подання про дос</w:t>
      </w:r>
      <w:r w:rsidRPr="007B045A">
        <w:rPr>
          <w:color w:val="000000"/>
          <w:szCs w:val="28"/>
        </w:rPr>
        <w:t xml:space="preserve">трокове розірвання контракту із завідувачем кафедри;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16) розглядає питання про створення та розвиток навчально-виробничих баз фахової підготовки студентів;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17) розглядає пропозиції про структуру </w:t>
      </w:r>
      <w:r w:rsidR="00821380">
        <w:rPr>
          <w:color w:val="000000"/>
          <w:szCs w:val="28"/>
        </w:rPr>
        <w:t>І</w:t>
      </w:r>
      <w:r w:rsidRPr="007B045A">
        <w:rPr>
          <w:color w:val="000000"/>
          <w:szCs w:val="28"/>
        </w:rPr>
        <w:t>нституту, його перейменування, реорганізацію та ліквідацію</w:t>
      </w:r>
      <w:r w:rsidRPr="007B045A">
        <w:rPr>
          <w:color w:val="000000"/>
          <w:szCs w:val="28"/>
        </w:rPr>
        <w:t xml:space="preserve"> його структурних підрозділів;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18) рекомендує науково-дослідні роботи до тематичного плану наукових досліджень та розробок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19) затверджує звіти про науково-дослідні роботи; </w:t>
      </w:r>
    </w:p>
    <w:p w:rsidR="007D2CF0" w:rsidRPr="007B045A" w:rsidRDefault="00625788">
      <w:pPr>
        <w:autoSpaceDE w:val="0"/>
        <w:autoSpaceDN w:val="0"/>
        <w:adjustRightInd w:val="0"/>
        <w:spacing w:line="240" w:lineRule="auto"/>
        <w:rPr>
          <w:color w:val="000000"/>
          <w:szCs w:val="28"/>
        </w:rPr>
      </w:pPr>
      <w:r w:rsidRPr="007B045A">
        <w:rPr>
          <w:color w:val="000000"/>
          <w:szCs w:val="28"/>
        </w:rPr>
        <w:t>20) розглядає і рекомендує до затвердження вченою радою університе</w:t>
      </w:r>
      <w:r w:rsidRPr="007B045A">
        <w:rPr>
          <w:color w:val="000000"/>
          <w:szCs w:val="28"/>
        </w:rPr>
        <w:t xml:space="preserve">ту результати атестації наукових працівників;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21) надає рекомендації вступникам до докторантури для розгляду на засіданні вченої ради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22) розглядає </w:t>
      </w:r>
      <w:r w:rsidRPr="007B045A">
        <w:rPr>
          <w:color w:val="222020"/>
          <w:szCs w:val="28"/>
        </w:rPr>
        <w:t xml:space="preserve">і </w:t>
      </w:r>
      <w:r w:rsidRPr="007B045A">
        <w:rPr>
          <w:color w:val="000000"/>
          <w:szCs w:val="28"/>
        </w:rPr>
        <w:t xml:space="preserve">рекомендує до затвердження вченою радою університету теми докторських дисертацій;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23) затверджує теми та наукових керівників дисертацій на здобуття ступеня доктора філософії (кандидата наук);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24) розглядає і рекомендує до затвердження вченою радою університету кандидатури наукових консультантів докторських дисертацій;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25) розглядає звіти аспірантів та докторантів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26) розглядає і рекомендує до надання грифів навчальні, наукові та інші видання;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27) заслуховує і затверджує звіти про діяльність спеціалізованих рад; </w:t>
      </w:r>
    </w:p>
    <w:p w:rsidR="007D2CF0" w:rsidRPr="007B045A" w:rsidRDefault="00625788">
      <w:pPr>
        <w:autoSpaceDE w:val="0"/>
        <w:autoSpaceDN w:val="0"/>
        <w:adjustRightInd w:val="0"/>
        <w:spacing w:line="240" w:lineRule="auto"/>
        <w:rPr>
          <w:color w:val="000000"/>
          <w:szCs w:val="28"/>
        </w:rPr>
      </w:pPr>
      <w:r w:rsidRPr="007B045A">
        <w:rPr>
          <w:color w:val="000000"/>
          <w:szCs w:val="28"/>
        </w:rPr>
        <w:t>28) рекомендує проекти науково-дослідних робіт для участ</w:t>
      </w:r>
      <w:r w:rsidRPr="007B045A">
        <w:rPr>
          <w:color w:val="000000"/>
          <w:szCs w:val="28"/>
        </w:rPr>
        <w:t xml:space="preserve">і в конкурсах різних рівнів; </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 xml:space="preserve">29) заслуховує підсумки науково-дослідних робіт Інституту за рік;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30) розглядає інші питання, що відносяться до її компетенції і не суперечать Статуту університету. </w:t>
      </w:r>
    </w:p>
    <w:p w:rsidR="007D2CF0" w:rsidRPr="007B045A" w:rsidRDefault="007D2CF0">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jc w:val="center"/>
        <w:rPr>
          <w:b/>
          <w:bCs/>
          <w:color w:val="000000"/>
          <w:szCs w:val="28"/>
        </w:rPr>
      </w:pPr>
      <w:r w:rsidRPr="007B045A">
        <w:rPr>
          <w:b/>
          <w:bCs/>
          <w:color w:val="000000"/>
          <w:szCs w:val="28"/>
        </w:rPr>
        <w:t xml:space="preserve">5. </w:t>
      </w:r>
      <w:r w:rsidR="00034575" w:rsidRPr="007B045A">
        <w:rPr>
          <w:b/>
        </w:rPr>
        <w:t>Органи громадського самоврядування, дорадчі та робочі колективні органи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5.1. Збори трудового ко</w:t>
      </w:r>
      <w:r w:rsidRPr="007B045A">
        <w:rPr>
          <w:color w:val="000000"/>
          <w:szCs w:val="28"/>
        </w:rPr>
        <w:t xml:space="preserve">лективу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5.1.1. Органом громадського самоврядування Інституту є збори трудового колективу Інституту. Збори трудового колективу Інституту включають всі категорії працівників Інституту, а також виборних представників з числа осіб, які навчаються в</w:t>
      </w:r>
      <w:r w:rsidRPr="007B045A">
        <w:rPr>
          <w:color w:val="000000"/>
          <w:szCs w:val="28"/>
        </w:rPr>
        <w:t xml:space="preserve"> Інституті за нормами представництва, які визначаються Вченою радою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Виборних представників з числа студентів обирають студенти </w:t>
      </w:r>
      <w:r w:rsidR="00821380">
        <w:rPr>
          <w:color w:val="000000"/>
          <w:szCs w:val="28"/>
        </w:rPr>
        <w:t>І</w:t>
      </w:r>
      <w:r w:rsidRPr="007B045A">
        <w:rPr>
          <w:color w:val="000000"/>
          <w:szCs w:val="28"/>
        </w:rPr>
        <w:t>нституту шляхом прямих таємних виборів.</w:t>
      </w:r>
    </w:p>
    <w:p w:rsidR="007D2CF0" w:rsidRPr="007B045A" w:rsidRDefault="00625788">
      <w:pPr>
        <w:autoSpaceDE w:val="0"/>
        <w:autoSpaceDN w:val="0"/>
        <w:adjustRightInd w:val="0"/>
        <w:spacing w:line="240" w:lineRule="auto"/>
        <w:rPr>
          <w:color w:val="000000"/>
          <w:szCs w:val="28"/>
        </w:rPr>
      </w:pPr>
      <w:r w:rsidRPr="007B045A">
        <w:rPr>
          <w:color w:val="000000"/>
          <w:szCs w:val="28"/>
        </w:rPr>
        <w:t>Виборних представників від аспірантів і докторантів обирають збори аспірантів</w:t>
      </w:r>
      <w:r w:rsidRPr="007B045A">
        <w:rPr>
          <w:color w:val="000000"/>
          <w:szCs w:val="28"/>
        </w:rPr>
        <w:t xml:space="preserve"> і докторантів </w:t>
      </w:r>
      <w:r w:rsidR="00821380">
        <w:rPr>
          <w:color w:val="000000"/>
          <w:szCs w:val="28"/>
        </w:rPr>
        <w:t>І</w:t>
      </w:r>
      <w:r w:rsidRPr="007B045A">
        <w:rPr>
          <w:color w:val="000000"/>
          <w:szCs w:val="28"/>
        </w:rPr>
        <w:t xml:space="preserve">нституту таємним голосуванням. </w:t>
      </w:r>
    </w:p>
    <w:p w:rsidR="007D2CF0" w:rsidRPr="007B045A" w:rsidRDefault="00625788">
      <w:pPr>
        <w:autoSpaceDE w:val="0"/>
        <w:autoSpaceDN w:val="0"/>
        <w:adjustRightInd w:val="0"/>
        <w:spacing w:line="240" w:lineRule="auto"/>
        <w:rPr>
          <w:color w:val="000000"/>
          <w:szCs w:val="28"/>
        </w:rPr>
      </w:pPr>
      <w:r w:rsidRPr="007B045A">
        <w:rPr>
          <w:color w:val="000000"/>
          <w:szCs w:val="28"/>
        </w:rPr>
        <w:t>5.1.2. Збори</w:t>
      </w:r>
      <w:r w:rsidR="00821380">
        <w:rPr>
          <w:color w:val="000000"/>
          <w:szCs w:val="28"/>
        </w:rPr>
        <w:t xml:space="preserve"> (конференція)</w:t>
      </w:r>
      <w:r w:rsidRPr="007B045A">
        <w:rPr>
          <w:color w:val="000000"/>
          <w:szCs w:val="28"/>
        </w:rPr>
        <w:t xml:space="preserve"> трудового колективу </w:t>
      </w:r>
      <w:r w:rsidR="00821380">
        <w:rPr>
          <w:color w:val="000000"/>
          <w:szCs w:val="28"/>
        </w:rPr>
        <w:t>І</w:t>
      </w:r>
      <w:r w:rsidRPr="007B045A">
        <w:rPr>
          <w:color w:val="000000"/>
          <w:szCs w:val="28"/>
        </w:rPr>
        <w:t xml:space="preserve">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заслуховують щорічний звіт директора, дають оцінку його роботі;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затверджують річний звіт про діяльність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обирають кандидатури до Вченої ради Унів</w:t>
      </w:r>
      <w:r w:rsidRPr="007B045A">
        <w:rPr>
          <w:color w:val="000000"/>
          <w:szCs w:val="28"/>
        </w:rPr>
        <w:t xml:space="preserve">ерситету та виборних представників до Вченої ради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обирають делегатів на конференцію трудового колективу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 вносять ректору обґрунтоване подання про звільнення директора з підстав, визначених законодавством України, Статутом унів</w:t>
      </w:r>
      <w:r w:rsidRPr="007B045A">
        <w:rPr>
          <w:color w:val="000000"/>
          <w:szCs w:val="28"/>
        </w:rPr>
        <w:t xml:space="preserve">ерситету та умовами контракту;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обговорюють кандидатури на посади завідувача кафедри, приймають висновки про їх професійні та особистісні якості та відповідні пропозиції;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надають згоду на призначення директора Інституту. </w:t>
      </w:r>
    </w:p>
    <w:p w:rsidR="007D2CF0" w:rsidRPr="007B045A" w:rsidRDefault="00625788">
      <w:pPr>
        <w:autoSpaceDE w:val="0"/>
        <w:autoSpaceDN w:val="0"/>
        <w:adjustRightInd w:val="0"/>
        <w:spacing w:line="240" w:lineRule="auto"/>
        <w:rPr>
          <w:color w:val="000000"/>
          <w:szCs w:val="28"/>
        </w:rPr>
      </w:pPr>
      <w:r w:rsidRPr="007B045A">
        <w:rPr>
          <w:color w:val="000000"/>
          <w:szCs w:val="28"/>
        </w:rPr>
        <w:t>5.1.3. Порядок скликання збор</w:t>
      </w:r>
      <w:r w:rsidRPr="007B045A">
        <w:rPr>
          <w:color w:val="000000"/>
          <w:szCs w:val="28"/>
        </w:rPr>
        <w:t xml:space="preserve">ів трудового колективу Інституту та інші питання їх діяльності визначаються Статутом Університету відповідно до Закону України «Про вищу освіту». </w:t>
      </w:r>
    </w:p>
    <w:p w:rsidR="00034575" w:rsidRPr="007B045A" w:rsidRDefault="00034575">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5.2. Студентське самоврядування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5.2.1. В Інституті діє студентське самоврядування, яке об’єднує всіх студентів Інституту і є невід’ємною частиною громадського самоврядування.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Студентське самоврядування здійснюється студентами безпосередньо і через органи студентського самоврядування, як</w:t>
      </w:r>
      <w:r w:rsidRPr="007B045A">
        <w:rPr>
          <w:color w:val="000000"/>
          <w:szCs w:val="28"/>
        </w:rPr>
        <w:t xml:space="preserve">і обираються шляхом прямого таємного голосування студентів.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5.2.2. Студентське самоврядування надає студентам можливість вирішувати питання навчання і побуту, захисту прав та інтересів студентів, а також брати участь в управлінні Інститутом. </w:t>
      </w:r>
    </w:p>
    <w:p w:rsidR="007D2CF0" w:rsidRPr="007B045A" w:rsidRDefault="00625788">
      <w:pPr>
        <w:autoSpaceDE w:val="0"/>
        <w:autoSpaceDN w:val="0"/>
        <w:adjustRightInd w:val="0"/>
        <w:spacing w:line="240" w:lineRule="auto"/>
        <w:rPr>
          <w:color w:val="000000"/>
          <w:szCs w:val="28"/>
        </w:rPr>
      </w:pPr>
      <w:r w:rsidRPr="007B045A">
        <w:rPr>
          <w:color w:val="000000"/>
          <w:szCs w:val="28"/>
        </w:rPr>
        <w:t>5.2.3. Студе</w:t>
      </w:r>
      <w:r w:rsidRPr="007B045A">
        <w:rPr>
          <w:color w:val="000000"/>
          <w:szCs w:val="28"/>
        </w:rPr>
        <w:t>нтське самоврядування здійснюється на різних рівнях: студентської групи, Інституту, інших.</w:t>
      </w:r>
    </w:p>
    <w:p w:rsidR="007D2CF0" w:rsidRPr="000B54F5" w:rsidRDefault="00625788">
      <w:pPr>
        <w:autoSpaceDE w:val="0"/>
        <w:autoSpaceDN w:val="0"/>
        <w:adjustRightInd w:val="0"/>
        <w:spacing w:line="240" w:lineRule="auto"/>
        <w:rPr>
          <w:szCs w:val="28"/>
        </w:rPr>
      </w:pPr>
      <w:r w:rsidRPr="007B045A">
        <w:rPr>
          <w:color w:val="000000"/>
          <w:szCs w:val="28"/>
        </w:rPr>
        <w:t xml:space="preserve">5.2.4. Порядок скликання органів студентського самоврядування, їх </w:t>
      </w:r>
      <w:r w:rsidRPr="007B045A">
        <w:rPr>
          <w:color w:val="000000"/>
          <w:szCs w:val="28"/>
        </w:rPr>
        <w:lastRenderedPageBreak/>
        <w:t xml:space="preserve">повноваження та інші питання діяльності визначені </w:t>
      </w:r>
      <w:r w:rsidRPr="000B54F5">
        <w:rPr>
          <w:szCs w:val="28"/>
        </w:rPr>
        <w:t>Положенням про студентське самоврядування Націона</w:t>
      </w:r>
      <w:r w:rsidRPr="000B54F5">
        <w:rPr>
          <w:szCs w:val="28"/>
        </w:rPr>
        <w:t>льного університету «Запорізька політехніка»</w:t>
      </w:r>
      <w:r w:rsidRPr="000B54F5">
        <w:rPr>
          <w:szCs w:val="28"/>
        </w:rPr>
        <w:t xml:space="preserve">, розробленим у відповідності із Законом України «Про вищу освіту» та Статутом Університету. </w:t>
      </w:r>
    </w:p>
    <w:p w:rsidR="007D2CF0" w:rsidRPr="000B54F5" w:rsidRDefault="00625788">
      <w:pPr>
        <w:autoSpaceDE w:val="0"/>
        <w:autoSpaceDN w:val="0"/>
        <w:adjustRightInd w:val="0"/>
        <w:spacing w:line="240" w:lineRule="auto"/>
        <w:rPr>
          <w:szCs w:val="28"/>
        </w:rPr>
      </w:pPr>
      <w:r w:rsidRPr="000B54F5">
        <w:rPr>
          <w:szCs w:val="28"/>
        </w:rPr>
        <w:t xml:space="preserve">5.3. Наукове товариство студентів, аспірантів, докторантів і молодих вчених. </w:t>
      </w:r>
    </w:p>
    <w:p w:rsidR="007D2CF0" w:rsidRPr="000B54F5" w:rsidRDefault="00625788">
      <w:pPr>
        <w:autoSpaceDE w:val="0"/>
        <w:autoSpaceDN w:val="0"/>
        <w:adjustRightInd w:val="0"/>
        <w:spacing w:line="240" w:lineRule="auto"/>
        <w:rPr>
          <w:szCs w:val="28"/>
        </w:rPr>
      </w:pPr>
      <w:r w:rsidRPr="000B54F5">
        <w:rPr>
          <w:szCs w:val="28"/>
        </w:rPr>
        <w:t>5.3.1. В Інституті діє Наукове товариств</w:t>
      </w:r>
      <w:r w:rsidRPr="000B54F5">
        <w:rPr>
          <w:szCs w:val="28"/>
        </w:rPr>
        <w:t xml:space="preserve">о студентів, аспірантів, докторантів і молодих вчених, яке є частиною системи громадського самоврядування Інституту (далі - Наукове товариство). </w:t>
      </w:r>
    </w:p>
    <w:p w:rsidR="007D2CF0" w:rsidRPr="000B54F5" w:rsidRDefault="00625788">
      <w:pPr>
        <w:autoSpaceDE w:val="0"/>
        <w:autoSpaceDN w:val="0"/>
        <w:adjustRightInd w:val="0"/>
        <w:spacing w:line="240" w:lineRule="auto"/>
        <w:rPr>
          <w:szCs w:val="28"/>
        </w:rPr>
      </w:pPr>
      <w:r w:rsidRPr="000B54F5">
        <w:rPr>
          <w:szCs w:val="28"/>
        </w:rPr>
        <w:t>5.3.2. У роботі Наукового товариства беруть участь особи віком до 35 років (для докторантів — до 40 років), як</w:t>
      </w:r>
      <w:r w:rsidRPr="000B54F5">
        <w:rPr>
          <w:szCs w:val="28"/>
        </w:rPr>
        <w:t xml:space="preserve">і навчаються або працюють в Інституті. </w:t>
      </w:r>
    </w:p>
    <w:p w:rsidR="007D2CF0" w:rsidRPr="000B54F5" w:rsidRDefault="00625788">
      <w:pPr>
        <w:autoSpaceDE w:val="0"/>
        <w:autoSpaceDN w:val="0"/>
        <w:adjustRightInd w:val="0"/>
        <w:spacing w:line="240" w:lineRule="auto"/>
        <w:rPr>
          <w:szCs w:val="28"/>
        </w:rPr>
      </w:pPr>
      <w:r w:rsidRPr="000B54F5">
        <w:rPr>
          <w:szCs w:val="28"/>
        </w:rPr>
        <w:t xml:space="preserve">5.3.3. Наукове товариство забезпечує захист прав та інтересів осіб, які навчаються або працюють в Інституті, зокрема, з питань наукової діяльності, підтримки наукоємних ідей, інновацій та обміну знаннями. </w:t>
      </w:r>
    </w:p>
    <w:p w:rsidR="007D2CF0" w:rsidRPr="000B54F5" w:rsidRDefault="00625788">
      <w:pPr>
        <w:autoSpaceDE w:val="0"/>
        <w:autoSpaceDN w:val="0"/>
        <w:adjustRightInd w:val="0"/>
        <w:spacing w:line="240" w:lineRule="auto"/>
        <w:rPr>
          <w:szCs w:val="28"/>
        </w:rPr>
      </w:pPr>
      <w:r w:rsidRPr="000B54F5">
        <w:rPr>
          <w:szCs w:val="28"/>
        </w:rPr>
        <w:t xml:space="preserve">5.3.4. Повноваження, напрями роботи, організаційні засади діяльності Наукового товариства визначаються Законом України «Про вищу освіту», Статутом Університету та </w:t>
      </w:r>
      <w:r w:rsidRPr="000B54F5">
        <w:rPr>
          <w:szCs w:val="28"/>
        </w:rPr>
        <w:t xml:space="preserve">Положенням про </w:t>
      </w:r>
      <w:r w:rsidR="000B54F5" w:rsidRPr="000B54F5">
        <w:rPr>
          <w:szCs w:val="28"/>
        </w:rPr>
        <w:t xml:space="preserve">раду </w:t>
      </w:r>
      <w:r w:rsidRPr="000B54F5">
        <w:rPr>
          <w:szCs w:val="28"/>
        </w:rPr>
        <w:t>молодих учених</w:t>
      </w:r>
      <w:r w:rsidR="000B54F5" w:rsidRPr="000B54F5">
        <w:rPr>
          <w:szCs w:val="28"/>
        </w:rPr>
        <w:t xml:space="preserve"> і спеціалістів</w:t>
      </w:r>
      <w:r w:rsidRPr="000B54F5">
        <w:rPr>
          <w:szCs w:val="28"/>
        </w:rPr>
        <w:t xml:space="preserve"> Націона</w:t>
      </w:r>
      <w:r w:rsidRPr="000B54F5">
        <w:rPr>
          <w:szCs w:val="28"/>
        </w:rPr>
        <w:t>льного університету «Запорізька політехніка».</w:t>
      </w:r>
      <w:r w:rsidRPr="000B54F5">
        <w:rPr>
          <w:szCs w:val="28"/>
        </w:rPr>
        <w:t xml:space="preserve">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5.3.5. За погодженням з Науковим товариством приймаються рішення про відрахування осіб, які здобувають ступінь доктора філософії, з Університету та поновлення їх на навчання. </w:t>
      </w:r>
    </w:p>
    <w:p w:rsidR="007D2CF0" w:rsidRPr="007B045A" w:rsidRDefault="007D2CF0">
      <w:pPr>
        <w:autoSpaceDE w:val="0"/>
        <w:autoSpaceDN w:val="0"/>
        <w:adjustRightInd w:val="0"/>
        <w:spacing w:line="240" w:lineRule="auto"/>
        <w:rPr>
          <w:color w:val="000000"/>
          <w:szCs w:val="28"/>
        </w:rPr>
      </w:pPr>
    </w:p>
    <w:p w:rsidR="007D2CF0" w:rsidRPr="007B045A" w:rsidRDefault="00625788">
      <w:pPr>
        <w:autoSpaceDE w:val="0"/>
        <w:autoSpaceDN w:val="0"/>
        <w:adjustRightInd w:val="0"/>
        <w:spacing w:line="240" w:lineRule="auto"/>
        <w:jc w:val="center"/>
        <w:rPr>
          <w:b/>
          <w:bCs/>
          <w:color w:val="000000"/>
          <w:szCs w:val="28"/>
        </w:rPr>
      </w:pPr>
      <w:r w:rsidRPr="007B045A">
        <w:rPr>
          <w:b/>
          <w:bCs/>
          <w:color w:val="000000"/>
          <w:szCs w:val="28"/>
        </w:rPr>
        <w:t>6. Діяльність Інституту</w:t>
      </w:r>
    </w:p>
    <w:p w:rsidR="007D2CF0" w:rsidRPr="007B045A" w:rsidRDefault="00625788">
      <w:pPr>
        <w:autoSpaceDE w:val="0"/>
        <w:autoSpaceDN w:val="0"/>
        <w:adjustRightInd w:val="0"/>
        <w:spacing w:line="240" w:lineRule="auto"/>
        <w:rPr>
          <w:color w:val="000000"/>
          <w:szCs w:val="28"/>
        </w:rPr>
      </w:pPr>
      <w:r w:rsidRPr="007B045A">
        <w:rPr>
          <w:color w:val="000000"/>
          <w:szCs w:val="28"/>
        </w:rPr>
        <w:t>6.1. Осв</w:t>
      </w:r>
      <w:r w:rsidRPr="007B045A">
        <w:rPr>
          <w:color w:val="000000"/>
          <w:szCs w:val="28"/>
        </w:rPr>
        <w:t>ітній процес в Інституті організовується відповідно до вимог Законів України «Про вищу освіту», «Про освіту», Статуту Університету, Положення про організацію освітнього процесу в Національному університеті «Запорізька політехніка», цього Положення та інших</w:t>
      </w:r>
      <w:r w:rsidRPr="007B045A">
        <w:rPr>
          <w:color w:val="000000"/>
          <w:szCs w:val="28"/>
        </w:rPr>
        <w:t xml:space="preserve"> нормативно-правових актів.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6.2. Інститут розробляє власні програми освітньої та науково-дослідної діяльності. </w:t>
      </w:r>
    </w:p>
    <w:p w:rsidR="007D2CF0" w:rsidRPr="007B045A" w:rsidRDefault="00625788">
      <w:pPr>
        <w:autoSpaceDE w:val="0"/>
        <w:autoSpaceDN w:val="0"/>
        <w:adjustRightInd w:val="0"/>
        <w:spacing w:line="240" w:lineRule="auto"/>
        <w:rPr>
          <w:color w:val="000000"/>
          <w:szCs w:val="28"/>
        </w:rPr>
      </w:pPr>
      <w:r w:rsidRPr="007B045A">
        <w:rPr>
          <w:color w:val="000000"/>
          <w:szCs w:val="28"/>
        </w:rPr>
        <w:t>6.3. Метою освітнього процесу в Інституті є підготовка, перепідготовка та підвищення кваліфікації фахівців відповідного освітнього рівня згідно</w:t>
      </w:r>
      <w:r w:rsidRPr="007B045A">
        <w:rPr>
          <w:color w:val="000000"/>
          <w:szCs w:val="28"/>
        </w:rPr>
        <w:t xml:space="preserve"> національних та міжнародних стандартів.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6.4. Інститут може забезпечувати навчання за інституційною (очною (денною, вечірньою), заочною, дистанційною, мережевою) та дуальною формами навчання.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6.5. Підготовка фахівців в Інституті здійснюється на основі ст</w:t>
      </w:r>
      <w:r w:rsidRPr="007B045A">
        <w:rPr>
          <w:color w:val="000000"/>
          <w:szCs w:val="28"/>
        </w:rPr>
        <w:t xml:space="preserve">упеневої системи згідно з рівнем акредитації. </w:t>
      </w:r>
    </w:p>
    <w:p w:rsidR="007D2CF0" w:rsidRPr="007B045A" w:rsidRDefault="00625788">
      <w:pPr>
        <w:autoSpaceDE w:val="0"/>
        <w:autoSpaceDN w:val="0"/>
        <w:adjustRightInd w:val="0"/>
        <w:spacing w:line="240" w:lineRule="auto"/>
        <w:rPr>
          <w:color w:val="000000"/>
          <w:szCs w:val="28"/>
        </w:rPr>
      </w:pPr>
      <w:r w:rsidRPr="007B045A">
        <w:rPr>
          <w:color w:val="000000"/>
          <w:szCs w:val="28"/>
        </w:rPr>
        <w:t>6.6. Інститут надає можливість особам, які мають вищу освіту, отримати другу вищу освіту та інші види освітніх послуг.</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6.7. Інститут може надавати платні послуги відповідно вимог чинного законодавства. </w:t>
      </w:r>
    </w:p>
    <w:p w:rsidR="007D2CF0" w:rsidRPr="007B045A" w:rsidRDefault="00625788">
      <w:pPr>
        <w:autoSpaceDE w:val="0"/>
        <w:autoSpaceDN w:val="0"/>
        <w:adjustRightInd w:val="0"/>
        <w:spacing w:line="240" w:lineRule="auto"/>
        <w:rPr>
          <w:color w:val="000000"/>
          <w:szCs w:val="28"/>
        </w:rPr>
      </w:pPr>
      <w:r w:rsidRPr="007B045A">
        <w:rPr>
          <w:color w:val="000000"/>
          <w:szCs w:val="28"/>
        </w:rPr>
        <w:t>6.8. І</w:t>
      </w:r>
      <w:r w:rsidRPr="007B045A">
        <w:rPr>
          <w:color w:val="000000"/>
          <w:szCs w:val="28"/>
        </w:rPr>
        <w:t xml:space="preserve">нститут є базою практики для осіб, що навчаються, які в рамках виконання програм навчально-виробничої практики, курсових і дипломних робіт беруть участь в наукових дослідженнях.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6.9. В Інституті може здійснюватися підготовка кадрів вищої кваліфікації. </w:t>
      </w:r>
    </w:p>
    <w:p w:rsidR="007D2CF0" w:rsidRPr="007B045A" w:rsidRDefault="00625788">
      <w:pPr>
        <w:autoSpaceDE w:val="0"/>
        <w:autoSpaceDN w:val="0"/>
        <w:adjustRightInd w:val="0"/>
        <w:spacing w:line="240" w:lineRule="auto"/>
        <w:rPr>
          <w:color w:val="000000"/>
          <w:szCs w:val="28"/>
        </w:rPr>
      </w:pPr>
      <w:r w:rsidRPr="007B045A">
        <w:rPr>
          <w:color w:val="000000"/>
          <w:szCs w:val="28"/>
        </w:rPr>
        <w:lastRenderedPageBreak/>
        <w:t>6.</w:t>
      </w:r>
      <w:r w:rsidRPr="007B045A">
        <w:rPr>
          <w:color w:val="000000"/>
          <w:szCs w:val="28"/>
        </w:rPr>
        <w:t>10. З метою цілеспрямованого безперервного підвищення професійних знань викладачів, вдосконалення їх педагогічної майстерності Інститут здійснює організацію підготовки, перепідготовки та підвищення кваліфікації викладацьких кадрів та кадрів управління. Пла</w:t>
      </w:r>
      <w:r w:rsidRPr="007B045A">
        <w:rPr>
          <w:color w:val="000000"/>
          <w:szCs w:val="28"/>
        </w:rPr>
        <w:t xml:space="preserve">н перепідготовки та підвищення кваліфікації науково-педагогічних працівників Інституту затверджується директором Інституту на підставі подання завідувача кафедри. </w:t>
      </w:r>
    </w:p>
    <w:p w:rsidR="007D2CF0" w:rsidRPr="007B045A" w:rsidRDefault="00625788">
      <w:pPr>
        <w:autoSpaceDE w:val="0"/>
        <w:autoSpaceDN w:val="0"/>
        <w:adjustRightInd w:val="0"/>
        <w:spacing w:line="240" w:lineRule="auto"/>
        <w:rPr>
          <w:szCs w:val="28"/>
        </w:rPr>
      </w:pPr>
      <w:r w:rsidRPr="007B045A">
        <w:rPr>
          <w:color w:val="000000"/>
          <w:szCs w:val="28"/>
        </w:rPr>
        <w:t xml:space="preserve">6.11. Освітній процес </w:t>
      </w:r>
      <w:r w:rsidRPr="007B045A">
        <w:rPr>
          <w:szCs w:val="28"/>
        </w:rPr>
        <w:t xml:space="preserve">забезпечують: </w:t>
      </w:r>
      <w:hyperlink r:id="rId6"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w:t>
      </w:r>
      <w:r w:rsidRPr="007B045A">
        <w:rPr>
          <w:szCs w:val="28"/>
        </w:rPr>
        <w:t xml:space="preserve"> </w:t>
      </w:r>
      <w:hyperlink r:id="rId7"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 xml:space="preserve">, </w:t>
      </w:r>
      <w:hyperlink r:id="rId8"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 xml:space="preserve">, </w:t>
      </w:r>
      <w:hyperlink r:id="rId9"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 xml:space="preserve">, </w:t>
      </w:r>
      <w:hyperlink r:id="rId10" w:tooltip="Кафедра " w:history="1">
        <w:r w:rsidRPr="007B045A">
          <w:rPr>
            <w:rStyle w:val="a3"/>
            <w:color w:val="auto"/>
            <w:u w:val="none"/>
          </w:rPr>
          <w:t>кафедра</w:t>
        </w:r>
      </w:hyperlink>
      <w:r w:rsidRPr="007B045A">
        <w:rPr>
          <w:rStyle w:val="a3"/>
          <w:color w:val="auto"/>
          <w:u w:val="none"/>
        </w:rPr>
        <w:t xml:space="preserve"> ____________________________</w:t>
      </w:r>
      <w:r w:rsidRPr="007B045A">
        <w:t xml:space="preserve">, </w:t>
      </w:r>
      <w:hyperlink r:id="rId11" w:tooltip="Кафедра " w:history="1">
        <w:r w:rsidRPr="007B045A">
          <w:rPr>
            <w:rStyle w:val="a3"/>
            <w:color w:val="auto"/>
            <w:u w:val="none"/>
          </w:rPr>
          <w:t>кафедра</w:t>
        </w:r>
      </w:hyperlink>
      <w:r w:rsidRPr="007B045A">
        <w:rPr>
          <w:rStyle w:val="a3"/>
          <w:color w:val="auto"/>
          <w:u w:val="none"/>
        </w:rPr>
        <w:t xml:space="preserve"> ______</w:t>
      </w:r>
      <w:r w:rsidRPr="007B045A">
        <w:rPr>
          <w:rStyle w:val="a3"/>
          <w:color w:val="auto"/>
          <w:u w:val="none"/>
        </w:rPr>
        <w:t>________________________</w:t>
      </w:r>
      <w:r w:rsidRPr="007B045A">
        <w:t xml:space="preserve">, </w:t>
      </w:r>
      <w:hyperlink r:id="rId12" w:tooltip="Кафедра " w:history="1">
        <w:r w:rsidRPr="007B045A">
          <w:rPr>
            <w:rStyle w:val="a3"/>
            <w:color w:val="auto"/>
            <w:u w:val="none"/>
          </w:rPr>
          <w:t>кафедра</w:t>
        </w:r>
      </w:hyperlink>
      <w:r w:rsidRPr="007B045A">
        <w:rPr>
          <w:rStyle w:val="a3"/>
          <w:color w:val="auto"/>
          <w:u w:val="none"/>
        </w:rPr>
        <w:t xml:space="preserve"> ________________________</w:t>
      </w:r>
      <w:r w:rsidRPr="007B045A">
        <w:t>,</w:t>
      </w:r>
      <w:r w:rsidRPr="007B045A">
        <w:rPr>
          <w:szCs w:val="28"/>
        </w:rPr>
        <w:t xml:space="preserve"> центр «_____________________», центр «____________________________», навчальна науково – д</w:t>
      </w:r>
      <w:r w:rsidRPr="007B045A">
        <w:rPr>
          <w:szCs w:val="28"/>
        </w:rPr>
        <w:t xml:space="preserve">ослідна/експериментальна лабораторія «__________________________».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6.12. Підготовка фахівців проводиться як за рахунок коштів державного бюджету, так і на договірних засадах з оплатою навчання юридичними або фізичними особами. Кількість студентів, які </w:t>
      </w:r>
      <w:r w:rsidRPr="007B045A">
        <w:rPr>
          <w:color w:val="000000"/>
          <w:szCs w:val="28"/>
        </w:rPr>
        <w:t>приймаються на навчання за рахунок коштів державного бюджету, Умови прийому</w:t>
      </w:r>
      <w:r w:rsidRPr="007B045A">
        <w:rPr>
          <w:color w:val="000000"/>
          <w:szCs w:val="28"/>
        </w:rPr>
        <w:t xml:space="preserve"> </w:t>
      </w:r>
      <w:r w:rsidRPr="007B045A">
        <w:rPr>
          <w:color w:val="000000"/>
          <w:szCs w:val="28"/>
        </w:rPr>
        <w:t>на навчання</w:t>
      </w:r>
      <w:r w:rsidRPr="007B045A">
        <w:rPr>
          <w:color w:val="000000"/>
          <w:szCs w:val="28"/>
        </w:rPr>
        <w:t xml:space="preserve"> </w:t>
      </w:r>
      <w:r w:rsidRPr="007B045A">
        <w:rPr>
          <w:color w:val="000000"/>
          <w:szCs w:val="28"/>
        </w:rPr>
        <w:t xml:space="preserve">встановлюються Міністерством освіти і науки України, Правилами прийому до Університету. </w:t>
      </w:r>
    </w:p>
    <w:p w:rsidR="007D2CF0" w:rsidRPr="007B045A" w:rsidRDefault="00625788">
      <w:pPr>
        <w:autoSpaceDE w:val="0"/>
        <w:autoSpaceDN w:val="0"/>
        <w:adjustRightInd w:val="0"/>
        <w:spacing w:line="240" w:lineRule="auto"/>
        <w:rPr>
          <w:color w:val="000000"/>
          <w:szCs w:val="28"/>
        </w:rPr>
      </w:pPr>
      <w:r w:rsidRPr="007B045A">
        <w:rPr>
          <w:color w:val="000000"/>
          <w:szCs w:val="28"/>
        </w:rPr>
        <w:t>6.13. Наукова діяльність в Інституті здійснюється згідно з вимогами Законів Укр</w:t>
      </w:r>
      <w:r w:rsidRPr="007B045A">
        <w:rPr>
          <w:color w:val="000000"/>
          <w:szCs w:val="28"/>
        </w:rPr>
        <w:t xml:space="preserve">аїни «Про вищу освіту», «Про освіту», «Про наукову і науково- технічну діяльність». Статуту Університету, цього Положення та інших нормативно-правових актів. </w:t>
      </w:r>
    </w:p>
    <w:p w:rsidR="007D2CF0" w:rsidRPr="007B045A" w:rsidRDefault="00625788">
      <w:pPr>
        <w:autoSpaceDE w:val="0"/>
        <w:autoSpaceDN w:val="0"/>
        <w:adjustRightInd w:val="0"/>
        <w:spacing w:line="240" w:lineRule="auto"/>
        <w:rPr>
          <w:color w:val="000000"/>
          <w:szCs w:val="28"/>
        </w:rPr>
      </w:pPr>
      <w:r w:rsidRPr="007B045A">
        <w:rPr>
          <w:color w:val="000000"/>
          <w:szCs w:val="28"/>
        </w:rPr>
        <w:t>6.14. Інститут здійснює наукову діяльність шляхом проведення досліджень, що мають теоретичне, мет</w:t>
      </w:r>
      <w:r w:rsidRPr="007B045A">
        <w:rPr>
          <w:color w:val="000000"/>
          <w:szCs w:val="28"/>
        </w:rPr>
        <w:t>одичне та прикладне значення.</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Наукові дослідження проводяться: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курсових та дипломних робіт студентів;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студентських наукових товариств;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наукових колективів та наукових творчих груп;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роботи над кандидатськими та докторськими дисертаціями;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межах написання наукових монографій, статей, наукових доповідей;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 процесі підвищення кваліфікації та стажування; </w:t>
      </w:r>
    </w:p>
    <w:p w:rsidR="007D2CF0" w:rsidRPr="007B045A" w:rsidRDefault="00625788">
      <w:pPr>
        <w:autoSpaceDE w:val="0"/>
        <w:autoSpaceDN w:val="0"/>
        <w:adjustRightInd w:val="0"/>
        <w:spacing w:line="240" w:lineRule="auto"/>
        <w:rPr>
          <w:color w:val="000000"/>
          <w:szCs w:val="28"/>
        </w:rPr>
      </w:pPr>
      <w:r w:rsidRPr="007B045A">
        <w:rPr>
          <w:color w:val="000000"/>
          <w:szCs w:val="28"/>
        </w:rPr>
        <w:t>- в ході участі у конгресах, конференціях, форумах, симпозіумах, се</w:t>
      </w:r>
      <w:r w:rsidRPr="007B045A">
        <w:rPr>
          <w:color w:val="000000"/>
          <w:szCs w:val="28"/>
        </w:rPr>
        <w:t xml:space="preserve">мінарах, тощо; </w:t>
      </w:r>
    </w:p>
    <w:p w:rsidR="007D2CF0" w:rsidRPr="007B045A" w:rsidRDefault="00625788">
      <w:pPr>
        <w:autoSpaceDE w:val="0"/>
        <w:autoSpaceDN w:val="0"/>
        <w:adjustRightInd w:val="0"/>
        <w:spacing w:line="240" w:lineRule="auto"/>
        <w:rPr>
          <w:color w:val="000000"/>
          <w:szCs w:val="28"/>
        </w:rPr>
      </w:pPr>
      <w:r w:rsidRPr="007B045A">
        <w:rPr>
          <w:color w:val="342D36"/>
          <w:szCs w:val="28"/>
        </w:rPr>
        <w:t>-</w:t>
      </w:r>
      <w:r w:rsidRPr="007B045A">
        <w:rPr>
          <w:color w:val="000000"/>
          <w:szCs w:val="28"/>
        </w:rPr>
        <w:t xml:space="preserve"> в ході роботи по грантах та за угодами; </w:t>
      </w:r>
    </w:p>
    <w:p w:rsidR="007D2CF0" w:rsidRPr="007B045A" w:rsidRDefault="00625788">
      <w:pPr>
        <w:autoSpaceDE w:val="0"/>
        <w:autoSpaceDN w:val="0"/>
        <w:adjustRightInd w:val="0"/>
        <w:spacing w:line="240" w:lineRule="auto"/>
        <w:rPr>
          <w:color w:val="000000"/>
          <w:szCs w:val="28"/>
        </w:rPr>
      </w:pPr>
      <w:r w:rsidRPr="007B045A">
        <w:rPr>
          <w:color w:val="342D36"/>
          <w:szCs w:val="28"/>
        </w:rPr>
        <w:t>-</w:t>
      </w:r>
      <w:r w:rsidRPr="007B045A">
        <w:rPr>
          <w:color w:val="000000"/>
          <w:szCs w:val="28"/>
        </w:rPr>
        <w:t xml:space="preserve"> в інших формах. </w:t>
      </w:r>
    </w:p>
    <w:p w:rsidR="007D2CF0" w:rsidRPr="007B045A" w:rsidRDefault="00625788">
      <w:pPr>
        <w:autoSpaceDE w:val="0"/>
        <w:autoSpaceDN w:val="0"/>
        <w:adjustRightInd w:val="0"/>
        <w:spacing w:line="240" w:lineRule="auto"/>
        <w:rPr>
          <w:color w:val="000000"/>
          <w:szCs w:val="28"/>
        </w:rPr>
      </w:pPr>
      <w:r w:rsidRPr="007B045A">
        <w:rPr>
          <w:color w:val="000000"/>
          <w:szCs w:val="28"/>
        </w:rPr>
        <w:t>6.15. Суб'єктами наукової діяльності є наукові, педагогічні, науково- педагогічні, працівники, студенти, аспіранти, докторанти. Наукові дослідження проводяться як за власною ініц</w:t>
      </w:r>
      <w:r w:rsidRPr="007B045A">
        <w:rPr>
          <w:color w:val="000000"/>
          <w:szCs w:val="28"/>
        </w:rPr>
        <w:t xml:space="preserve">іативою суб’єктів наукової діяльності, так і за замовленнями органів державної влади, органів місцевого самоврядування, правоохоронних органів, комерційних структур та інших. </w:t>
      </w:r>
    </w:p>
    <w:p w:rsidR="007D2CF0" w:rsidRPr="007B045A" w:rsidRDefault="00625788">
      <w:pPr>
        <w:autoSpaceDE w:val="0"/>
        <w:autoSpaceDN w:val="0"/>
        <w:adjustRightInd w:val="0"/>
        <w:spacing w:line="240" w:lineRule="auto"/>
        <w:rPr>
          <w:color w:val="000000"/>
          <w:szCs w:val="28"/>
        </w:rPr>
      </w:pPr>
      <w:r w:rsidRPr="007B045A">
        <w:rPr>
          <w:color w:val="000000"/>
          <w:szCs w:val="28"/>
        </w:rPr>
        <w:t>Наукові дослідження можуть проводитися на договірній основі.</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6.16. Інститут має </w:t>
      </w:r>
      <w:r w:rsidRPr="007B045A">
        <w:rPr>
          <w:color w:val="000000"/>
          <w:szCs w:val="28"/>
        </w:rPr>
        <w:t>право залучати до участі у науково-дослідн</w:t>
      </w:r>
      <w:r w:rsidRPr="007B045A">
        <w:rPr>
          <w:color w:val="000000"/>
          <w:szCs w:val="28"/>
        </w:rPr>
        <w:t>ій</w:t>
      </w:r>
      <w:r w:rsidRPr="007B045A">
        <w:rPr>
          <w:color w:val="000000"/>
          <w:szCs w:val="28"/>
        </w:rPr>
        <w:t xml:space="preserve"> діяльності працівників наукових установ відповідного профілю, працівників органів державної </w:t>
      </w:r>
      <w:r w:rsidRPr="007B045A">
        <w:rPr>
          <w:color w:val="000000"/>
          <w:szCs w:val="28"/>
        </w:rPr>
        <w:lastRenderedPageBreak/>
        <w:t xml:space="preserve">влади та місцевого самоврядування, інших. </w:t>
      </w:r>
    </w:p>
    <w:p w:rsidR="007D2CF0" w:rsidRPr="007B045A" w:rsidRDefault="00625788">
      <w:pPr>
        <w:autoSpaceDE w:val="0"/>
        <w:autoSpaceDN w:val="0"/>
        <w:adjustRightInd w:val="0"/>
        <w:spacing w:line="240" w:lineRule="auto"/>
        <w:rPr>
          <w:color w:val="000000"/>
          <w:szCs w:val="28"/>
        </w:rPr>
      </w:pPr>
      <w:r w:rsidRPr="007B045A">
        <w:rPr>
          <w:color w:val="000000"/>
          <w:szCs w:val="28"/>
        </w:rPr>
        <w:t>6.17. Інститут в галузі міжнародної діяльності в межах законодавства України</w:t>
      </w:r>
      <w:r w:rsidRPr="007B045A">
        <w:rPr>
          <w:color w:val="000000"/>
          <w:szCs w:val="28"/>
        </w:rPr>
        <w:t xml:space="preserve">, Статуту Університету та цього Положення має право: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проводити навчання фахівців, громадян інших країн та підвищувати їх кваліфікацію в межах ліцензованих та акредитованих спеціальностей;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розробляти програми двостороннього (багатостороннього) обміну </w:t>
      </w:r>
      <w:r w:rsidRPr="007B045A">
        <w:rPr>
          <w:color w:val="000000"/>
          <w:szCs w:val="28"/>
        </w:rPr>
        <w:t xml:space="preserve">студентами, аспірантами, докторантами та науково-педагогічними працівниками;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вести з іноземними партнерами спільну освітню діяльність, розробляти спільні навчальні програми: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виконувати на підставі договорів, угод тощо спільні науково-дослідні роботи </w:t>
      </w:r>
      <w:r w:rsidRPr="007B045A">
        <w:rPr>
          <w:color w:val="000000"/>
          <w:szCs w:val="28"/>
        </w:rPr>
        <w:t xml:space="preserve">з іноземними партнерами;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направляти учасників освітнього процесу за кордон; </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 ініціювати проведення та брати участь у міжнародних конференціях, програмах вдосконалення вищої освіти тощо. </w:t>
      </w:r>
    </w:p>
    <w:p w:rsidR="007D2CF0" w:rsidRPr="007B045A" w:rsidRDefault="00625788">
      <w:pPr>
        <w:autoSpaceDE w:val="0"/>
        <w:autoSpaceDN w:val="0"/>
        <w:adjustRightInd w:val="0"/>
        <w:spacing w:line="240" w:lineRule="auto"/>
        <w:rPr>
          <w:color w:val="000000"/>
          <w:szCs w:val="28"/>
        </w:rPr>
      </w:pPr>
      <w:r w:rsidRPr="007B045A">
        <w:rPr>
          <w:color w:val="000000"/>
          <w:szCs w:val="28"/>
        </w:rPr>
        <w:t>6.18. Інститут здійснює у встановленому порядку через відповідні</w:t>
      </w:r>
      <w:r w:rsidRPr="007B045A">
        <w:rPr>
          <w:color w:val="000000"/>
          <w:szCs w:val="28"/>
        </w:rPr>
        <w:t xml:space="preserve"> підрозділи Університету наукове співробітництво та обмін досвідом з організації навчально-виробничої практики студентів з закладами вищої освіти, науковими установами, підприємствами та організаціями, в тому числі розташованими за кордоном. </w:t>
      </w:r>
    </w:p>
    <w:p w:rsidR="007D2CF0" w:rsidRPr="007B045A" w:rsidRDefault="00625788">
      <w:pPr>
        <w:autoSpaceDE w:val="0"/>
        <w:autoSpaceDN w:val="0"/>
        <w:adjustRightInd w:val="0"/>
        <w:spacing w:line="240" w:lineRule="auto"/>
        <w:rPr>
          <w:color w:val="000000"/>
          <w:szCs w:val="28"/>
        </w:rPr>
      </w:pPr>
      <w:r w:rsidRPr="007B045A">
        <w:rPr>
          <w:color w:val="000000"/>
          <w:szCs w:val="28"/>
        </w:rPr>
        <w:t>6.19. Питання</w:t>
      </w:r>
      <w:r w:rsidRPr="007B045A">
        <w:rPr>
          <w:color w:val="000000"/>
          <w:szCs w:val="28"/>
        </w:rPr>
        <w:t xml:space="preserve"> зарахування іноземних громадян, оформлення необхідних візових документів, інші питання, пов’язані із прийомом на навчання іноземних громадян, вирішуються відповідними структурами Університету у порядку, передбаченому законодавством України. </w:t>
      </w:r>
    </w:p>
    <w:p w:rsidR="004258A7" w:rsidRPr="007B045A" w:rsidRDefault="004258A7" w:rsidP="00034575">
      <w:pPr>
        <w:autoSpaceDE w:val="0"/>
        <w:autoSpaceDN w:val="0"/>
        <w:adjustRightInd w:val="0"/>
        <w:spacing w:line="240" w:lineRule="auto"/>
        <w:jc w:val="center"/>
        <w:rPr>
          <w:b/>
        </w:rPr>
      </w:pPr>
    </w:p>
    <w:p w:rsidR="00034575" w:rsidRPr="007B045A" w:rsidRDefault="00034575" w:rsidP="00034575">
      <w:pPr>
        <w:autoSpaceDE w:val="0"/>
        <w:autoSpaceDN w:val="0"/>
        <w:adjustRightInd w:val="0"/>
        <w:spacing w:line="240" w:lineRule="auto"/>
        <w:jc w:val="center"/>
        <w:rPr>
          <w:b/>
        </w:rPr>
      </w:pPr>
      <w:r w:rsidRPr="007B045A">
        <w:rPr>
          <w:b/>
        </w:rPr>
        <w:t xml:space="preserve">7 </w:t>
      </w:r>
      <w:r w:rsidR="00BD0B8C" w:rsidRPr="007B045A">
        <w:rPr>
          <w:b/>
        </w:rPr>
        <w:t>. Фінансування та матеріально-технічне забезпечення Інституту.</w:t>
      </w:r>
    </w:p>
    <w:p w:rsidR="00034575" w:rsidRPr="007B045A" w:rsidRDefault="00034575" w:rsidP="00BD0B8C">
      <w:pPr>
        <w:autoSpaceDE w:val="0"/>
        <w:autoSpaceDN w:val="0"/>
        <w:adjustRightInd w:val="0"/>
        <w:spacing w:line="240" w:lineRule="auto"/>
      </w:pPr>
      <w:r w:rsidRPr="007B045A">
        <w:t>7</w:t>
      </w:r>
      <w:r w:rsidR="00BD0B8C" w:rsidRPr="007B045A">
        <w:t xml:space="preserve">.1. Інститут не має самостійного балансу. Фінансування Інституту здійснюється за рахунок коштів загального фонду в частині підготовки студентів за державним замовленням та за рахунок коштів спеціального фонду в частині надання платних послуг згідно із законодавством України в межах кошторису Університету та бюджету Інституту. </w:t>
      </w:r>
    </w:p>
    <w:p w:rsidR="00034575" w:rsidRPr="007B045A" w:rsidRDefault="00034575" w:rsidP="00BD0B8C">
      <w:pPr>
        <w:autoSpaceDE w:val="0"/>
        <w:autoSpaceDN w:val="0"/>
        <w:adjustRightInd w:val="0"/>
        <w:spacing w:line="240" w:lineRule="auto"/>
      </w:pPr>
      <w:r w:rsidRPr="007B045A">
        <w:t>7</w:t>
      </w:r>
      <w:r w:rsidR="00BD0B8C" w:rsidRPr="007B045A">
        <w:t xml:space="preserve">.2. Директор Інституту </w:t>
      </w:r>
      <w:r w:rsidR="00821380">
        <w:t>бере участь у</w:t>
      </w:r>
      <w:r w:rsidR="00BD0B8C" w:rsidRPr="007B045A">
        <w:t xml:space="preserve"> формуванн</w:t>
      </w:r>
      <w:r w:rsidR="00821380">
        <w:t>і</w:t>
      </w:r>
      <w:r w:rsidR="00BD0B8C" w:rsidRPr="007B045A">
        <w:t xml:space="preserve"> штатного розпису в межах фінансових ресурсів, які отримуються як плата за надання платних послуг. </w:t>
      </w:r>
    </w:p>
    <w:p w:rsidR="00034575" w:rsidRPr="007B045A" w:rsidRDefault="00034575" w:rsidP="00BD0B8C">
      <w:pPr>
        <w:autoSpaceDE w:val="0"/>
        <w:autoSpaceDN w:val="0"/>
        <w:adjustRightInd w:val="0"/>
        <w:spacing w:line="240" w:lineRule="auto"/>
      </w:pPr>
      <w:r w:rsidRPr="007B045A">
        <w:t>7</w:t>
      </w:r>
      <w:r w:rsidR="00BD0B8C" w:rsidRPr="007B045A">
        <w:t>.</w:t>
      </w:r>
      <w:r w:rsidR="00821380">
        <w:t>3</w:t>
      </w:r>
      <w:r w:rsidR="00BD0B8C" w:rsidRPr="007B045A">
        <w:t xml:space="preserve">. Діяльність Інституту в частині фінансового забезпечення, оновлення матеріально-технічної бази, оплати послуг, тощо здійснюється в межах бюджету, який складається на кожний календарний рік, з урахуванням здійснення видатків у межах доходів, що отримує Інститут. </w:t>
      </w:r>
    </w:p>
    <w:p w:rsidR="007D2CF0" w:rsidRDefault="00034575" w:rsidP="00BD0B8C">
      <w:pPr>
        <w:autoSpaceDE w:val="0"/>
        <w:autoSpaceDN w:val="0"/>
        <w:adjustRightInd w:val="0"/>
        <w:spacing w:line="240" w:lineRule="auto"/>
      </w:pPr>
      <w:r w:rsidRPr="007B045A">
        <w:t>7</w:t>
      </w:r>
      <w:r w:rsidR="00BD0B8C" w:rsidRPr="007B045A">
        <w:t>.</w:t>
      </w:r>
      <w:r w:rsidR="00821380">
        <w:t>4</w:t>
      </w:r>
      <w:r w:rsidR="00BD0B8C" w:rsidRPr="007B045A">
        <w:t>. Для здійснення освітньої, наукової та інших видів діяльності за Інститутом закріплюються приміщення, обладнання, інвентар та інше державне майно, що знаходиться на балансі Університету, перелік якого визначається наказом по Університету.</w:t>
      </w:r>
    </w:p>
    <w:p w:rsidR="00821380" w:rsidRDefault="00821380" w:rsidP="00BD0B8C">
      <w:pPr>
        <w:autoSpaceDE w:val="0"/>
        <w:autoSpaceDN w:val="0"/>
        <w:adjustRightInd w:val="0"/>
        <w:spacing w:line="240" w:lineRule="auto"/>
        <w:rPr>
          <w:color w:val="000000"/>
          <w:szCs w:val="28"/>
        </w:rPr>
      </w:pPr>
    </w:p>
    <w:p w:rsidR="00625788" w:rsidRDefault="00625788" w:rsidP="00BD0B8C">
      <w:pPr>
        <w:autoSpaceDE w:val="0"/>
        <w:autoSpaceDN w:val="0"/>
        <w:adjustRightInd w:val="0"/>
        <w:spacing w:line="240" w:lineRule="auto"/>
        <w:rPr>
          <w:color w:val="000000"/>
          <w:szCs w:val="28"/>
        </w:rPr>
      </w:pPr>
    </w:p>
    <w:p w:rsidR="00625788" w:rsidRPr="007B045A" w:rsidRDefault="00625788" w:rsidP="00BD0B8C">
      <w:pPr>
        <w:autoSpaceDE w:val="0"/>
        <w:autoSpaceDN w:val="0"/>
        <w:adjustRightInd w:val="0"/>
        <w:spacing w:line="240" w:lineRule="auto"/>
        <w:rPr>
          <w:color w:val="000000"/>
          <w:szCs w:val="28"/>
        </w:rPr>
      </w:pPr>
    </w:p>
    <w:p w:rsidR="007D2CF0" w:rsidRPr="007B045A" w:rsidRDefault="00034575">
      <w:pPr>
        <w:autoSpaceDE w:val="0"/>
        <w:autoSpaceDN w:val="0"/>
        <w:adjustRightInd w:val="0"/>
        <w:spacing w:line="240" w:lineRule="auto"/>
        <w:jc w:val="center"/>
        <w:rPr>
          <w:b/>
          <w:bCs/>
          <w:color w:val="000000"/>
          <w:szCs w:val="28"/>
        </w:rPr>
      </w:pPr>
      <w:r w:rsidRPr="007B045A">
        <w:rPr>
          <w:b/>
          <w:bCs/>
          <w:color w:val="000000"/>
          <w:szCs w:val="28"/>
        </w:rPr>
        <w:lastRenderedPageBreak/>
        <w:t>8</w:t>
      </w:r>
      <w:r w:rsidR="00625788" w:rsidRPr="007B045A">
        <w:rPr>
          <w:b/>
          <w:bCs/>
          <w:color w:val="000000"/>
          <w:szCs w:val="28"/>
        </w:rPr>
        <w:t>. Взаємодія</w:t>
      </w:r>
      <w:r w:rsidR="00625788" w:rsidRPr="007B045A">
        <w:rPr>
          <w:b/>
          <w:bCs/>
          <w:color w:val="000000"/>
          <w:szCs w:val="28"/>
        </w:rPr>
        <w:t xml:space="preserve"> Інституту з іншими підрозділами Університету</w:t>
      </w:r>
    </w:p>
    <w:p w:rsidR="007D2CF0" w:rsidRPr="007B045A" w:rsidRDefault="00625788">
      <w:pPr>
        <w:autoSpaceDE w:val="0"/>
        <w:autoSpaceDN w:val="0"/>
        <w:adjustRightInd w:val="0"/>
        <w:spacing w:line="240" w:lineRule="auto"/>
        <w:rPr>
          <w:color w:val="000000"/>
          <w:szCs w:val="28"/>
        </w:rPr>
      </w:pPr>
      <w:r w:rsidRPr="007B045A">
        <w:rPr>
          <w:color w:val="000000"/>
          <w:szCs w:val="28"/>
        </w:rPr>
        <w:t xml:space="preserve">Інститут взаємодіє: </w:t>
      </w:r>
    </w:p>
    <w:p w:rsidR="007D2CF0" w:rsidRPr="007B045A" w:rsidRDefault="00034575">
      <w:pPr>
        <w:autoSpaceDE w:val="0"/>
        <w:autoSpaceDN w:val="0"/>
        <w:adjustRightInd w:val="0"/>
        <w:spacing w:line="240" w:lineRule="auto"/>
        <w:rPr>
          <w:color w:val="000000"/>
          <w:szCs w:val="28"/>
        </w:rPr>
      </w:pPr>
      <w:r w:rsidRPr="007B045A">
        <w:rPr>
          <w:color w:val="000000"/>
          <w:szCs w:val="28"/>
        </w:rPr>
        <w:t>8</w:t>
      </w:r>
      <w:r w:rsidR="00625788" w:rsidRPr="007B045A">
        <w:rPr>
          <w:color w:val="000000"/>
          <w:szCs w:val="28"/>
        </w:rPr>
        <w:t>.1. З навчально-науковими інститут</w:t>
      </w:r>
      <w:r w:rsidR="00821380">
        <w:rPr>
          <w:color w:val="000000"/>
          <w:szCs w:val="28"/>
        </w:rPr>
        <w:t xml:space="preserve">ами, факультетами Університету </w:t>
      </w:r>
      <w:r w:rsidR="00625788" w:rsidRPr="007B045A">
        <w:rPr>
          <w:color w:val="000000"/>
          <w:szCs w:val="28"/>
        </w:rPr>
        <w:t>- з питань організації освітнього процесу, вивчення досвіду роботи, здійснення спільни</w:t>
      </w:r>
      <w:r w:rsidR="00625788" w:rsidRPr="007B045A">
        <w:rPr>
          <w:color w:val="000000"/>
          <w:szCs w:val="28"/>
        </w:rPr>
        <w:t xml:space="preserve">х наукових досліджень, проведення виховних, культурно-масових та інших заходів. </w:t>
      </w:r>
    </w:p>
    <w:p w:rsidR="007D2CF0" w:rsidRPr="007B045A" w:rsidRDefault="00034575">
      <w:pPr>
        <w:autoSpaceDE w:val="0"/>
        <w:autoSpaceDN w:val="0"/>
        <w:adjustRightInd w:val="0"/>
        <w:spacing w:line="240" w:lineRule="auto"/>
        <w:rPr>
          <w:color w:val="000000"/>
          <w:szCs w:val="28"/>
        </w:rPr>
      </w:pPr>
      <w:r w:rsidRPr="007B045A">
        <w:rPr>
          <w:color w:val="000000"/>
          <w:szCs w:val="28"/>
        </w:rPr>
        <w:t>8</w:t>
      </w:r>
      <w:r w:rsidR="00625788" w:rsidRPr="007B045A">
        <w:rPr>
          <w:color w:val="000000"/>
          <w:szCs w:val="28"/>
        </w:rPr>
        <w:t xml:space="preserve">.2. З іншими структурними підрозділами Університету - для вирішення покладених на Інститут функцій. </w:t>
      </w:r>
    </w:p>
    <w:p w:rsidR="007D2CF0" w:rsidRPr="007B045A" w:rsidRDefault="007D2CF0">
      <w:pPr>
        <w:autoSpaceDE w:val="0"/>
        <w:autoSpaceDN w:val="0"/>
        <w:adjustRightInd w:val="0"/>
        <w:spacing w:line="240" w:lineRule="auto"/>
        <w:rPr>
          <w:color w:val="000000"/>
          <w:szCs w:val="28"/>
        </w:rPr>
      </w:pPr>
    </w:p>
    <w:p w:rsidR="007D2CF0" w:rsidRPr="007B045A" w:rsidRDefault="00034575">
      <w:pPr>
        <w:autoSpaceDE w:val="0"/>
        <w:autoSpaceDN w:val="0"/>
        <w:adjustRightInd w:val="0"/>
        <w:spacing w:line="240" w:lineRule="auto"/>
        <w:jc w:val="center"/>
        <w:rPr>
          <w:b/>
          <w:bCs/>
          <w:color w:val="000000"/>
          <w:szCs w:val="28"/>
        </w:rPr>
      </w:pPr>
      <w:r w:rsidRPr="007B045A">
        <w:rPr>
          <w:b/>
          <w:bCs/>
          <w:color w:val="000000"/>
          <w:szCs w:val="28"/>
        </w:rPr>
        <w:t>9</w:t>
      </w:r>
      <w:r w:rsidR="00625788" w:rsidRPr="007B045A">
        <w:rPr>
          <w:b/>
          <w:bCs/>
          <w:color w:val="000000"/>
          <w:szCs w:val="28"/>
        </w:rPr>
        <w:t>. Внесення змін до Положення про Інститут</w:t>
      </w:r>
    </w:p>
    <w:p w:rsidR="007D2CF0" w:rsidRPr="007B045A" w:rsidRDefault="00034575">
      <w:pPr>
        <w:autoSpaceDE w:val="0"/>
        <w:autoSpaceDN w:val="0"/>
        <w:adjustRightInd w:val="0"/>
        <w:spacing w:line="240" w:lineRule="auto"/>
        <w:rPr>
          <w:color w:val="000000"/>
          <w:szCs w:val="28"/>
        </w:rPr>
      </w:pPr>
      <w:r w:rsidRPr="007B045A">
        <w:rPr>
          <w:color w:val="000000"/>
          <w:szCs w:val="28"/>
        </w:rPr>
        <w:t>9</w:t>
      </w:r>
      <w:r w:rsidR="00625788" w:rsidRPr="007B045A">
        <w:rPr>
          <w:color w:val="000000"/>
          <w:szCs w:val="28"/>
        </w:rPr>
        <w:t xml:space="preserve">.1. Положення про Інститут затверджується рішенням Вченої ради Університету та вводиться в дію наказом ректора. </w:t>
      </w:r>
    </w:p>
    <w:p w:rsidR="007D2CF0" w:rsidRPr="007B045A" w:rsidRDefault="00034575">
      <w:pPr>
        <w:autoSpaceDE w:val="0"/>
        <w:autoSpaceDN w:val="0"/>
        <w:adjustRightInd w:val="0"/>
        <w:spacing w:line="240" w:lineRule="auto"/>
        <w:rPr>
          <w:color w:val="000000"/>
          <w:szCs w:val="28"/>
        </w:rPr>
      </w:pPr>
      <w:r w:rsidRPr="007B045A">
        <w:rPr>
          <w:color w:val="000000"/>
          <w:szCs w:val="28"/>
        </w:rPr>
        <w:t>9</w:t>
      </w:r>
      <w:r w:rsidR="00625788" w:rsidRPr="007B045A">
        <w:rPr>
          <w:color w:val="000000"/>
          <w:szCs w:val="28"/>
        </w:rPr>
        <w:t>.2. Зміни та доповнення до Положення про Інститут вносяться в такому ж порядку.</w:t>
      </w:r>
    </w:p>
    <w:p w:rsidR="004258A7" w:rsidRPr="007B045A" w:rsidRDefault="004258A7" w:rsidP="004258A7">
      <w:pPr>
        <w:autoSpaceDE w:val="0"/>
        <w:autoSpaceDN w:val="0"/>
        <w:adjustRightInd w:val="0"/>
        <w:spacing w:line="240" w:lineRule="auto"/>
        <w:jc w:val="center"/>
        <w:rPr>
          <w:b/>
          <w:bCs/>
          <w:color w:val="000000"/>
          <w:szCs w:val="28"/>
        </w:rPr>
      </w:pPr>
      <w:r w:rsidRPr="007B045A">
        <w:rPr>
          <w:b/>
          <w:bCs/>
          <w:color w:val="000000"/>
          <w:szCs w:val="28"/>
        </w:rPr>
        <w:t xml:space="preserve">10. Реорганізація та ліквідація </w:t>
      </w:r>
      <w:r w:rsidR="00821380">
        <w:rPr>
          <w:b/>
          <w:bCs/>
          <w:color w:val="000000"/>
          <w:szCs w:val="28"/>
        </w:rPr>
        <w:t>І</w:t>
      </w:r>
      <w:r w:rsidRPr="007B045A">
        <w:rPr>
          <w:b/>
          <w:bCs/>
          <w:color w:val="000000"/>
          <w:szCs w:val="28"/>
        </w:rPr>
        <w:t>нституту</w:t>
      </w:r>
    </w:p>
    <w:p w:rsidR="003961C7" w:rsidRPr="007B045A" w:rsidRDefault="004258A7" w:rsidP="004258A7">
      <w:pPr>
        <w:autoSpaceDE w:val="0"/>
        <w:autoSpaceDN w:val="0"/>
        <w:adjustRightInd w:val="0"/>
        <w:spacing w:line="240" w:lineRule="auto"/>
      </w:pPr>
      <w:r w:rsidRPr="007B045A">
        <w:t xml:space="preserve"> </w:t>
      </w:r>
      <w:r w:rsidR="003961C7" w:rsidRPr="007B045A">
        <w:t>10</w:t>
      </w:r>
      <w:r w:rsidRPr="007B045A">
        <w:t xml:space="preserve">.1 Припинення діяльності Інституту здійснюється шляхом його ліквідації або реорганізації. Інститут реорганізується або ліквідується згідно чинного законодавства та Статуту Університету на підставі рішення Вченої ради Університету. При реорганізації уся документація Інституту з основних видів діяльності повинна бути своєчасно передана на збереження правонаступнику, а при ліквідації – до архіву Університету. </w:t>
      </w:r>
    </w:p>
    <w:p w:rsidR="004258A7" w:rsidRPr="00FB4BF3" w:rsidRDefault="003961C7" w:rsidP="004258A7">
      <w:pPr>
        <w:autoSpaceDE w:val="0"/>
        <w:autoSpaceDN w:val="0"/>
        <w:adjustRightInd w:val="0"/>
        <w:spacing w:line="240" w:lineRule="auto"/>
        <w:rPr>
          <w:color w:val="000000"/>
          <w:szCs w:val="28"/>
        </w:rPr>
      </w:pPr>
      <w:r w:rsidRPr="007B045A">
        <w:t>10</w:t>
      </w:r>
      <w:r w:rsidR="004258A7" w:rsidRPr="007B045A">
        <w:t>.2 У разі реорганізації чи ліквідації Інституту працівникам та здобувачам вищої освіти Інституту гарантуються їхні права відповідно до чинного законодавства України.</w:t>
      </w:r>
    </w:p>
    <w:sectPr w:rsidR="004258A7" w:rsidRPr="00FB4BF3">
      <w:pgSz w:w="12240" w:h="15840"/>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ЛОМе"/>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729FF"/>
    <w:multiLevelType w:val="hybridMultilevel"/>
    <w:tmpl w:val="3D5C443E"/>
    <w:lvl w:ilvl="0" w:tplc="BB82F39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CF0"/>
    <w:rsid w:val="00034575"/>
    <w:rsid w:val="000B54F5"/>
    <w:rsid w:val="003961C7"/>
    <w:rsid w:val="003C3913"/>
    <w:rsid w:val="004258A7"/>
    <w:rsid w:val="00485726"/>
    <w:rsid w:val="00625788"/>
    <w:rsid w:val="00730A0E"/>
    <w:rsid w:val="007B045A"/>
    <w:rsid w:val="007D2CF0"/>
    <w:rsid w:val="00821380"/>
    <w:rsid w:val="00846EA4"/>
    <w:rsid w:val="00891380"/>
    <w:rsid w:val="00964CEE"/>
    <w:rsid w:val="009F1F94"/>
    <w:rsid w:val="00A63D5E"/>
    <w:rsid w:val="00A80709"/>
    <w:rsid w:val="00B40A31"/>
    <w:rsid w:val="00BD0B8C"/>
    <w:rsid w:val="00FB4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367D"/>
  <w15:docId w15:val="{CD190A15-1813-4AEB-AE6B-E452A0F3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360" w:lineRule="auto"/>
      <w:ind w:firstLine="709"/>
      <w:jc w:val="both"/>
    </w:pPr>
    <w:rPr>
      <w:rFonts w:ascii="Times New Roman" w:hAnsi="Times New Roman" w:cs="Times New Roman"/>
      <w:sz w:val="28"/>
      <w:lang w:val="uk-UA"/>
    </w:rPr>
  </w:style>
  <w:style w:type="paragraph" w:styleId="1">
    <w:name w:val="heading 1"/>
    <w:basedOn w:val="a"/>
    <w:next w:val="a"/>
    <w:link w:val="10"/>
    <w:qFormat/>
    <w:pPr>
      <w:jc w:val="center"/>
      <w:outlineLvl w:val="0"/>
    </w:pPr>
    <w:rPr>
      <w:rFonts w:eastAsia="SimSun" w:cs="SimSun"/>
      <w:caps/>
      <w:szCs w:val="32"/>
    </w:rPr>
  </w:style>
  <w:style w:type="paragraph" w:styleId="2">
    <w:name w:val="heading 2"/>
    <w:basedOn w:val="a"/>
    <w:next w:val="a"/>
    <w:link w:val="20"/>
    <w:qFormat/>
    <w:pPr>
      <w:outlineLvl w:val="1"/>
    </w:pPr>
    <w:rPr>
      <w:i/>
      <w:szCs w:val="20"/>
    </w:rPr>
  </w:style>
  <w:style w:type="paragraph" w:styleId="4">
    <w:name w:val="heading 4"/>
    <w:basedOn w:val="a"/>
    <w:link w:val="40"/>
    <w:qFormat/>
    <w:pPr>
      <w:jc w:val="left"/>
      <w:outlineLvl w:val="3"/>
    </w:pPr>
    <w:rPr>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SimSun" w:hAnsi="Times New Roman" w:cs="SimSun"/>
      <w:caps/>
      <w:sz w:val="28"/>
      <w:szCs w:val="32"/>
    </w:rPr>
  </w:style>
  <w:style w:type="character" w:customStyle="1" w:styleId="20">
    <w:name w:val="Заголовок 2 Знак"/>
    <w:basedOn w:val="a0"/>
    <w:link w:val="2"/>
    <w:rPr>
      <w:rFonts w:ascii="Times New Roman" w:hAnsi="Times New Roman" w:cs="Times New Roman"/>
      <w:i/>
      <w:sz w:val="28"/>
      <w:szCs w:val="20"/>
      <w:lang w:val="uk-UA" w:eastAsia="ru-RU"/>
    </w:rPr>
  </w:style>
  <w:style w:type="character" w:customStyle="1" w:styleId="40">
    <w:name w:val="Заголовок 4 Знак"/>
    <w:basedOn w:val="a0"/>
    <w:link w:val="4"/>
    <w:rPr>
      <w:rFonts w:ascii="Times New Roman" w:hAnsi="Times New Roman" w:cs="Times New Roman"/>
      <w:bCs/>
      <w:i/>
      <w:sz w:val="28"/>
      <w:szCs w:val="24"/>
      <w:lang w:eastAsia="ru-RU"/>
    </w:rPr>
  </w:style>
  <w:style w:type="paragraph" w:customStyle="1" w:styleId="21">
    <w:name w:val="Заголовок №2"/>
    <w:basedOn w:val="a"/>
    <w:link w:val="22"/>
    <w:pPr>
      <w:shd w:val="clear" w:color="auto" w:fill="FFFFFF"/>
    </w:pPr>
    <w:rPr>
      <w:rFonts w:ascii="Calibri" w:hAnsi="Calibri" w:cs="SimSun"/>
      <w:bCs/>
      <w:i/>
      <w:szCs w:val="21"/>
    </w:rPr>
  </w:style>
  <w:style w:type="character" w:customStyle="1" w:styleId="22">
    <w:name w:val="Заголовок №2 Знак"/>
    <w:link w:val="21"/>
    <w:rPr>
      <w:bCs/>
      <w:i/>
      <w:sz w:val="28"/>
      <w:szCs w:val="21"/>
      <w:shd w:val="clear" w:color="auto" w:fill="FFFFFF"/>
    </w:rPr>
  </w:style>
  <w:style w:type="character" w:styleId="a3">
    <w:name w:val="Hyperlink"/>
    <w:basedOn w:val="a0"/>
    <w:uiPriority w:val="99"/>
    <w:rPr>
      <w:color w:val="0000FF"/>
      <w:u w:val="single"/>
    </w:rPr>
  </w:style>
  <w:style w:type="paragraph" w:styleId="a4">
    <w:name w:val="Balloon Text"/>
    <w:basedOn w:val="a"/>
    <w:link w:val="a5"/>
    <w:uiPriority w:val="99"/>
    <w:semiHidden/>
    <w:unhideWhenUsed/>
    <w:rsid w:val="007B045A"/>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B045A"/>
    <w:rPr>
      <w:rFonts w:ascii="Segoe UI" w:hAnsi="Segoe UI" w:cs="Segoe UI"/>
      <w:sz w:val="18"/>
      <w:szCs w:val="18"/>
      <w:lang w:val="uk-UA"/>
    </w:rPr>
  </w:style>
  <w:style w:type="paragraph" w:styleId="a6">
    <w:name w:val="List Paragraph"/>
    <w:basedOn w:val="a"/>
    <w:uiPriority w:val="34"/>
    <w:qFormat/>
    <w:rsid w:val="006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055616">
      <w:bodyDiv w:val="1"/>
      <w:marLeft w:val="0"/>
      <w:marRight w:val="0"/>
      <w:marTop w:val="0"/>
      <w:marBottom w:val="0"/>
      <w:divBdr>
        <w:top w:val="none" w:sz="0" w:space="0" w:color="auto"/>
        <w:left w:val="none" w:sz="0" w:space="0" w:color="auto"/>
        <w:bottom w:val="none" w:sz="0" w:space="0" w:color="auto"/>
        <w:right w:val="none" w:sz="0" w:space="0" w:color="auto"/>
      </w:divBdr>
    </w:div>
    <w:div w:id="1282806001">
      <w:bodyDiv w:val="1"/>
      <w:marLeft w:val="0"/>
      <w:marRight w:val="0"/>
      <w:marTop w:val="0"/>
      <w:marBottom w:val="0"/>
      <w:divBdr>
        <w:top w:val="none" w:sz="0" w:space="0" w:color="auto"/>
        <w:left w:val="none" w:sz="0" w:space="0" w:color="auto"/>
        <w:bottom w:val="none" w:sz="0" w:space="0" w:color="auto"/>
        <w:right w:val="none" w:sz="0" w:space="0" w:color="auto"/>
      </w:divBdr>
    </w:div>
    <w:div w:id="145093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ntu.edu.ua/kafedra-turystychnogo-gotelnogo-ta-restorannogo-biznes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tu.edu.ua/kafedra-turystychnogo-gotelnogo-ta-restorannogo-biznesu" TargetMode="External"/><Relationship Id="rId12" Type="http://schemas.openxmlformats.org/officeDocument/2006/relationships/hyperlink" Target="https://zntu.edu.ua/kafedra-turystychnogo-gotelnogo-ta-restorannogo-bizne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ntu.edu.ua/kafedra-turystychnogo-gotelnogo-ta-restorannogo-biznesu" TargetMode="External"/><Relationship Id="rId11" Type="http://schemas.openxmlformats.org/officeDocument/2006/relationships/hyperlink" Target="https://zntu.edu.ua/kafedra-turystychnogo-gotelnogo-ta-restorannogo-biznesu" TargetMode="External"/><Relationship Id="rId5" Type="http://schemas.openxmlformats.org/officeDocument/2006/relationships/hyperlink" Target="http://www.zntu.edu.ua/uploads/dept_nm/Polozhennia_pro_perevirku_na_plahiat.pdf" TargetMode="External"/><Relationship Id="rId10" Type="http://schemas.openxmlformats.org/officeDocument/2006/relationships/hyperlink" Target="https://zntu.edu.ua/kafedra-turystychnogo-gotelnogo-ta-restorannogo-biznesu" TargetMode="External"/><Relationship Id="rId4" Type="http://schemas.openxmlformats.org/officeDocument/2006/relationships/webSettings" Target="webSettings.xml"/><Relationship Id="rId9" Type="http://schemas.openxmlformats.org/officeDocument/2006/relationships/hyperlink" Target="https://zntu.edu.ua/kafedra-turystychnogo-gotelnogo-ta-restorannogo-biznes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17</Pages>
  <Words>25852</Words>
  <Characters>14736</Characters>
  <Application>Microsoft Office Word</Application>
  <DocSecurity>0</DocSecurity>
  <Lines>122</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FBAD1</cp:lastModifiedBy>
  <cp:revision>8</cp:revision>
  <cp:lastPrinted>2021-11-09T08:14:00Z</cp:lastPrinted>
  <dcterms:created xsi:type="dcterms:W3CDTF">2021-11-03T17:10:00Z</dcterms:created>
  <dcterms:modified xsi:type="dcterms:W3CDTF">2021-11-09T13:48:00Z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7cdf49decba34d0aab48043f94a84d3a</vt:lpwstr>
  </property>
</Properties>
</file>