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13E6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EEA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716434DF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EEA">
        <w:rPr>
          <w:rFonts w:ascii="Times New Roman" w:hAnsi="Times New Roman" w:cs="Times New Roman"/>
          <w:b/>
          <w:bCs/>
          <w:sz w:val="28"/>
          <w:szCs w:val="28"/>
        </w:rPr>
        <w:t>ВІДОКРЕМЛЕНИЙ СТРУКТУРНИЙ ПІДРОЗДІЛ</w:t>
      </w:r>
      <w:r w:rsidRPr="00D23EEA">
        <w:rPr>
          <w:rFonts w:ascii="Times New Roman" w:hAnsi="Times New Roman" w:cs="Times New Roman"/>
          <w:b/>
          <w:bCs/>
          <w:sz w:val="28"/>
          <w:szCs w:val="28"/>
        </w:rPr>
        <w:br/>
        <w:t>«ЗАПОРІЗЬКИЙ ФАХОВИЙ КОЛЕДЖ КОМП’ЮТЕРНИХ ТЕХНОЛОГІЙ</w:t>
      </w:r>
    </w:p>
    <w:p w14:paraId="2C4D3271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EEA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 «ЗАПОРІЗЬКА ПОЛІТЕХНІКА»</w:t>
      </w:r>
    </w:p>
    <w:p w14:paraId="2894F464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757063E9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14:paraId="73B5DBB3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22BA5E30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62BC0A2A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62DEC5F9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EEA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bookmarkEnd w:id="0"/>
    </w:p>
    <w:p w14:paraId="175DBDB2" w14:textId="77777777" w:rsidR="00D23EEA" w:rsidRPr="00D23EEA" w:rsidRDefault="00D23EEA" w:rsidP="00D23EEA">
      <w:pPr>
        <w:jc w:val="center"/>
        <w:rPr>
          <w:rFonts w:ascii="Times New Roman" w:hAnsi="Times New Roman"/>
          <w:b/>
          <w:sz w:val="26"/>
          <w:szCs w:val="26"/>
        </w:rPr>
      </w:pPr>
      <w:r w:rsidRPr="00D23EEA">
        <w:rPr>
          <w:rFonts w:ascii="Times New Roman" w:hAnsi="Times New Roman"/>
          <w:b/>
          <w:sz w:val="26"/>
          <w:szCs w:val="26"/>
        </w:rPr>
        <w:t>освітньо-професійного ступеня фаховий молодший бакалавр</w:t>
      </w:r>
    </w:p>
    <w:p w14:paraId="02432026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4F40C" w14:textId="77777777" w:rsidR="00D23EEA" w:rsidRPr="00D23EEA" w:rsidRDefault="00D23EEA" w:rsidP="00D23EEA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D23EE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«Телекомунікації та радіотехніка»</w:t>
      </w:r>
    </w:p>
    <w:p w14:paraId="5E834A93" w14:textId="77777777" w:rsidR="00D23EEA" w:rsidRPr="00D23EEA" w:rsidRDefault="00D23EEA" w:rsidP="00D23EE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D0CE8E" w14:textId="77777777" w:rsidR="00D23EEA" w:rsidRPr="00D23EEA" w:rsidRDefault="00D23EEA" w:rsidP="00D23EE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90FFAA" w14:textId="77777777" w:rsidR="00D23EEA" w:rsidRPr="00D23EEA" w:rsidRDefault="00D23EEA" w:rsidP="00D23EEA">
      <w:pPr>
        <w:widowControl/>
        <w:spacing w:line="276" w:lineRule="auto"/>
        <w:ind w:firstLine="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3E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спеціальністю</w:t>
      </w:r>
      <w:r w:rsidRPr="00D23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23EEA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172 «Телекомунікації та радіотехніка»</w:t>
      </w:r>
    </w:p>
    <w:p w14:paraId="1BAD141F" w14:textId="77777777" w:rsidR="00D23EEA" w:rsidRPr="00D23EEA" w:rsidRDefault="00D23EEA" w:rsidP="00D23EEA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3E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галузі знань</w:t>
      </w:r>
      <w:r w:rsidRPr="00D23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23EEA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17 «Електроніка та телекомунікації»</w:t>
      </w:r>
    </w:p>
    <w:p w14:paraId="59E9AA60" w14:textId="77777777" w:rsidR="00D23EEA" w:rsidRPr="00D23EEA" w:rsidRDefault="00D23EEA" w:rsidP="00D23EEA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 w:bidi="ar-SA"/>
        </w:rPr>
      </w:pPr>
      <w:r w:rsidRPr="00D23E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освітня кваліфікація</w:t>
      </w:r>
      <w:r w:rsidRPr="00D23EE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 w:bidi="ar-SA"/>
        </w:rPr>
        <w:t>:</w:t>
      </w:r>
      <w:r w:rsidRPr="00D23EE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 w:rsidRPr="00D23EE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 w:bidi="ar-SA"/>
        </w:rPr>
        <w:t>фаховий молодший бакалавр</w:t>
      </w:r>
    </w:p>
    <w:p w14:paraId="7439F8CB" w14:textId="77777777" w:rsidR="00D23EEA" w:rsidRPr="00D23EEA" w:rsidRDefault="00D23EEA" w:rsidP="00D23EEA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 w:bidi="ar-SA"/>
        </w:rPr>
      </w:pPr>
      <w:r w:rsidRPr="00D23EE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en-US" w:bidi="ar-SA"/>
        </w:rPr>
        <w:t>з електроніки та телекомунікацій</w:t>
      </w:r>
    </w:p>
    <w:p w14:paraId="6F0A6E5E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7E38F844" w14:textId="77777777" w:rsidR="00D23EEA" w:rsidRPr="00D23EEA" w:rsidRDefault="00D23EEA" w:rsidP="00D23EEA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A994D19" w14:textId="77777777" w:rsidR="00D23EEA" w:rsidRPr="00D23EEA" w:rsidRDefault="00D23EEA" w:rsidP="00D23EEA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62FB6CA" w14:textId="77777777" w:rsidR="00D23EEA" w:rsidRPr="00D23EEA" w:rsidRDefault="00D23EEA" w:rsidP="00D23EE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D23EEA" w:rsidRPr="00D23EEA" w14:paraId="195D377E" w14:textId="77777777" w:rsidTr="00411EDD">
        <w:tc>
          <w:tcPr>
            <w:tcW w:w="4944" w:type="dxa"/>
            <w:hideMark/>
          </w:tcPr>
          <w:p w14:paraId="3F841CC7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РОЗГЛЯНУТО ТА СХВАЛЕНО</w:t>
            </w:r>
          </w:p>
          <w:p w14:paraId="4A50DD60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Педагогічною радою Відокремленого структурного підрозділу</w:t>
            </w:r>
          </w:p>
          <w:p w14:paraId="1B4998F9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«Запорізький фаховий коледж комп’ютерних технологій Національного університету </w:t>
            </w:r>
          </w:p>
          <w:p w14:paraId="717E4DEA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14:paraId="157FF276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14:paraId="6885546F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14:paraId="5E050FAC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Ольга </w:t>
            </w:r>
            <w:r w:rsidRPr="00D23EEA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Баршай</w:t>
            </w:r>
          </w:p>
        </w:tc>
        <w:tc>
          <w:tcPr>
            <w:tcW w:w="4945" w:type="dxa"/>
            <w:hideMark/>
          </w:tcPr>
          <w:p w14:paraId="0337222A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  <w:t>Затверджено</w:t>
            </w:r>
          </w:p>
          <w:p w14:paraId="75264F37" w14:textId="77777777" w:rsidR="00D23EEA" w:rsidRPr="00D23EEA" w:rsidRDefault="00D23EEA" w:rsidP="00D23EEA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14:paraId="59B9E665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14:paraId="4BC8935F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вченої ради</w:t>
            </w:r>
          </w:p>
          <w:p w14:paraId="68CA85D1" w14:textId="77777777" w:rsidR="00D23EEA" w:rsidRPr="00D23EEA" w:rsidRDefault="00D23EEA" w:rsidP="00D23EEA">
            <w:pP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____________</w:t>
            </w:r>
            <w:r w:rsidRPr="00D23EE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Володимир </w:t>
            </w:r>
            <w:r w:rsidRPr="00D23EE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  <w:t>Бахрушин</w:t>
            </w:r>
          </w:p>
          <w:p w14:paraId="3C7C88C1" w14:textId="77777777" w:rsidR="00D23EEA" w:rsidRPr="00D23EEA" w:rsidRDefault="00D23EEA" w:rsidP="00D23EEA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10972830" w14:textId="77777777" w:rsidR="00D23EEA" w:rsidRPr="00D23EEA" w:rsidRDefault="00D23EEA" w:rsidP="00D23EEA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  <w:p w14:paraId="11ED6546" w14:textId="77777777" w:rsidR="00D23EEA" w:rsidRPr="00D23EEA" w:rsidRDefault="00D23EEA" w:rsidP="00D23EE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В.о. ректора Національного університету «Запорізька політехніка»</w:t>
            </w:r>
          </w:p>
          <w:p w14:paraId="5B52EBDF" w14:textId="1BD17AED" w:rsidR="00D23EEA" w:rsidRPr="00D23EEA" w:rsidRDefault="00D23EEA" w:rsidP="00D23EE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3EE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_________________Сергій </w:t>
            </w:r>
            <w:r w:rsidRPr="00D23EEA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Яримбаш</w:t>
            </w:r>
          </w:p>
          <w:p w14:paraId="172FA1C1" w14:textId="77777777" w:rsidR="00D23EEA" w:rsidRPr="00D23EEA" w:rsidRDefault="00D23EEA" w:rsidP="00D23E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826901A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6A72F92E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57CE3B57" w14:textId="77777777" w:rsidR="00D23EEA" w:rsidRPr="00D23EEA" w:rsidRDefault="00D23EEA" w:rsidP="00D23EEA">
      <w:pPr>
        <w:rPr>
          <w:rFonts w:ascii="Times New Roman" w:hAnsi="Times New Roman" w:cs="Times New Roman"/>
          <w:sz w:val="28"/>
          <w:szCs w:val="28"/>
        </w:rPr>
      </w:pPr>
    </w:p>
    <w:p w14:paraId="1DC76C72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14:paraId="06982437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E19E2F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557E68CF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EA">
        <w:rPr>
          <w:rFonts w:ascii="Times New Roman" w:hAnsi="Times New Roman" w:cs="Times New Roman"/>
          <w:sz w:val="28"/>
          <w:szCs w:val="28"/>
        </w:rPr>
        <w:t xml:space="preserve">Запоріжжя </w:t>
      </w:r>
    </w:p>
    <w:p w14:paraId="6D87B114" w14:textId="77777777" w:rsidR="00D23EEA" w:rsidRPr="00D23EEA" w:rsidRDefault="00D23EEA" w:rsidP="00D2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EA">
        <w:rPr>
          <w:rFonts w:ascii="Times New Roman" w:hAnsi="Times New Roman" w:cs="Times New Roman"/>
          <w:sz w:val="28"/>
          <w:szCs w:val="28"/>
        </w:rPr>
        <w:t>20</w:t>
      </w:r>
      <w:bookmarkEnd w:id="1"/>
      <w:r w:rsidRPr="00D23EEA">
        <w:rPr>
          <w:rFonts w:ascii="Times New Roman" w:hAnsi="Times New Roman" w:cs="Times New Roman"/>
          <w:sz w:val="28"/>
          <w:szCs w:val="28"/>
        </w:rPr>
        <w:t>21</w:t>
      </w:r>
    </w:p>
    <w:p w14:paraId="035397DC" w14:textId="77777777" w:rsidR="007213EB" w:rsidRPr="00B56A05" w:rsidRDefault="007213EB" w:rsidP="009A64FC">
      <w:pPr>
        <w:rPr>
          <w:rFonts w:ascii="Times New Roman" w:hAnsi="Times New Roman" w:cs="Times New Roman"/>
        </w:rPr>
        <w:sectPr w:rsidR="007213EB" w:rsidRPr="00B56A05" w:rsidSect="00D23F22">
          <w:headerReference w:type="default" r:id="rId8"/>
          <w:headerReference w:type="first" r:id="rId9"/>
          <w:pgSz w:w="12147" w:h="16935"/>
          <w:pgMar w:top="1134" w:right="567" w:bottom="1134" w:left="1701" w:header="567" w:footer="0" w:gutter="0"/>
          <w:cols w:space="720"/>
          <w:titlePg/>
          <w:docGrid w:linePitch="326"/>
        </w:sectPr>
      </w:pPr>
    </w:p>
    <w:p w14:paraId="38F580B4" w14:textId="77777777" w:rsidR="007213EB" w:rsidRPr="00242C66" w:rsidRDefault="007213EB" w:rsidP="000122AE">
      <w:pPr>
        <w:pStyle w:val="7"/>
        <w:rPr>
          <w:rStyle w:val="29"/>
          <w:rFonts w:eastAsia="Tahoma"/>
          <w:b/>
          <w:i w:val="0"/>
          <w:iCs w:val="0"/>
          <w:sz w:val="28"/>
          <w:szCs w:val="28"/>
        </w:rPr>
      </w:pPr>
      <w:r w:rsidRPr="00242C66">
        <w:rPr>
          <w:rStyle w:val="29"/>
          <w:rFonts w:eastAsia="Tahoma"/>
          <w:b/>
          <w:i w:val="0"/>
          <w:iCs w:val="0"/>
          <w:sz w:val="28"/>
          <w:szCs w:val="28"/>
        </w:rPr>
        <w:lastRenderedPageBreak/>
        <w:t>ПЕРЕДМОВА</w:t>
      </w:r>
    </w:p>
    <w:p w14:paraId="3D57528F" w14:textId="77777777" w:rsidR="007213EB" w:rsidRPr="00B56A05" w:rsidRDefault="007213EB" w:rsidP="009A64FC">
      <w:pPr>
        <w:rPr>
          <w:rStyle w:val="29"/>
          <w:rFonts w:eastAsia="Tahoma"/>
          <w:b w:val="0"/>
          <w:sz w:val="28"/>
          <w:szCs w:val="28"/>
        </w:rPr>
      </w:pPr>
    </w:p>
    <w:p w14:paraId="5A070845" w14:textId="046849BC" w:rsidR="007213EB" w:rsidRPr="00B56A05" w:rsidRDefault="007213EB" w:rsidP="009A6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r w:rsidRPr="00B56A05">
        <w:rPr>
          <w:rFonts w:ascii="Times New Roman" w:hAnsi="Times New Roman" w:cs="Times New Roman"/>
          <w:sz w:val="28"/>
          <w:szCs w:val="28"/>
        </w:rPr>
        <w:t xml:space="preserve"> для підготовки здобувачів фахової передвищої освіти за спеціальністю 1</w:t>
      </w:r>
      <w:r w:rsidR="00A61EDC" w:rsidRPr="00B56A05">
        <w:rPr>
          <w:rFonts w:ascii="Times New Roman" w:hAnsi="Times New Roman" w:cs="Times New Roman"/>
          <w:sz w:val="28"/>
          <w:szCs w:val="28"/>
        </w:rPr>
        <w:t>72</w:t>
      </w:r>
      <w:r w:rsidRPr="00B56A05">
        <w:rPr>
          <w:rFonts w:ascii="Times New Roman" w:hAnsi="Times New Roman" w:cs="Times New Roman"/>
          <w:sz w:val="28"/>
          <w:szCs w:val="28"/>
        </w:rPr>
        <w:t xml:space="preserve"> «</w:t>
      </w:r>
      <w:r w:rsidR="00A61EDC" w:rsidRPr="00B56A05">
        <w:rPr>
          <w:rFonts w:ascii="Times New Roman" w:hAnsi="Times New Roman" w:cs="Times New Roman"/>
          <w:sz w:val="28"/>
          <w:szCs w:val="28"/>
        </w:rPr>
        <w:t>Телекомунікації та радіотехніка</w:t>
      </w:r>
      <w:r w:rsidRPr="00B56A05">
        <w:rPr>
          <w:rFonts w:ascii="Times New Roman" w:hAnsi="Times New Roman" w:cs="Times New Roman"/>
          <w:sz w:val="28"/>
          <w:szCs w:val="28"/>
        </w:rPr>
        <w:t>» містить обсяг кредитів ЄКТС, необхідний для здобуття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вимоги до наявності системи внутрішнього забезпечення якості фахової передвищої освіти.</w:t>
      </w:r>
    </w:p>
    <w:p w14:paraId="5AD5347A" w14:textId="77777777" w:rsidR="007213EB" w:rsidRPr="00B56A05" w:rsidRDefault="007213EB" w:rsidP="009A6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Pr="00B56A05">
        <w:rPr>
          <w:rFonts w:ascii="Times New Roman" w:hAnsi="Times New Roman" w:cs="Times New Roman"/>
          <w:sz w:val="28"/>
          <w:szCs w:val="28"/>
        </w:rPr>
        <w:t>проєктною групою ВСП «Запорізький фаховий коледж комп’ютерних технологій Національного університету «Запорізька політехніка» у складі:</w:t>
      </w:r>
    </w:p>
    <w:p w14:paraId="404B1E5D" w14:textId="1320FF4C" w:rsidR="007213EB" w:rsidRPr="00B56A05" w:rsidRDefault="00391D8C" w:rsidP="009A6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5522895"/>
      <w:r w:rsidRPr="00B56A05">
        <w:rPr>
          <w:rFonts w:ascii="Times New Roman" w:hAnsi="Times New Roman" w:cs="Times New Roman"/>
          <w:b/>
          <w:sz w:val="28"/>
          <w:szCs w:val="28"/>
        </w:rPr>
        <w:t>Лемешко Оксана Анатоліївна</w:t>
      </w:r>
      <w:r w:rsidR="007213EB" w:rsidRPr="00B56A05">
        <w:rPr>
          <w:rFonts w:ascii="Times New Roman" w:hAnsi="Times New Roman" w:cs="Times New Roman"/>
          <w:sz w:val="28"/>
          <w:szCs w:val="28"/>
        </w:rPr>
        <w:t>,</w:t>
      </w:r>
      <w:r w:rsidR="0052598D" w:rsidRPr="00B56A05">
        <w:rPr>
          <w:rFonts w:ascii="Times New Roman" w:hAnsi="Times New Roman" w:cs="Times New Roman"/>
          <w:sz w:val="28"/>
          <w:szCs w:val="28"/>
        </w:rPr>
        <w:t xml:space="preserve"> </w:t>
      </w:r>
      <w:r w:rsidR="0014404B" w:rsidRPr="00B56A05">
        <w:rPr>
          <w:rFonts w:ascii="Times New Roman" w:hAnsi="Times New Roman" w:cs="Times New Roman"/>
          <w:sz w:val="28"/>
          <w:szCs w:val="28"/>
        </w:rPr>
        <w:t xml:space="preserve">спеціаліст </w:t>
      </w:r>
      <w:r w:rsidRPr="00B56A05">
        <w:rPr>
          <w:rFonts w:ascii="Times New Roman" w:hAnsi="Times New Roman" w:cs="Times New Roman"/>
          <w:sz w:val="28"/>
          <w:szCs w:val="28"/>
        </w:rPr>
        <w:t>вищої</w:t>
      </w:r>
      <w:r w:rsidR="007213EB" w:rsidRPr="00B56A05">
        <w:rPr>
          <w:rFonts w:ascii="Times New Roman" w:hAnsi="Times New Roman" w:cs="Times New Roman"/>
          <w:sz w:val="28"/>
          <w:szCs w:val="28"/>
        </w:rPr>
        <w:t xml:space="preserve"> категорії, </w:t>
      </w:r>
      <w:r w:rsidRPr="00B56A05">
        <w:rPr>
          <w:rFonts w:ascii="Times New Roman" w:hAnsi="Times New Roman" w:cs="Times New Roman"/>
          <w:sz w:val="28"/>
          <w:szCs w:val="28"/>
        </w:rPr>
        <w:t>викладач</w:t>
      </w:r>
      <w:r w:rsidR="0014404B" w:rsidRPr="00B56A05">
        <w:rPr>
          <w:rFonts w:ascii="Times New Roman" w:hAnsi="Times New Roman" w:cs="Times New Roman"/>
          <w:sz w:val="28"/>
          <w:szCs w:val="28"/>
        </w:rPr>
        <w:t>-</w:t>
      </w:r>
      <w:r w:rsidRPr="00B56A05">
        <w:rPr>
          <w:rFonts w:ascii="Times New Roman" w:hAnsi="Times New Roman" w:cs="Times New Roman"/>
          <w:sz w:val="28"/>
          <w:szCs w:val="28"/>
        </w:rPr>
        <w:t xml:space="preserve"> методист </w:t>
      </w:r>
      <w:r w:rsidR="007213EB" w:rsidRPr="00B56A05">
        <w:rPr>
          <w:rFonts w:ascii="Times New Roman" w:hAnsi="Times New Roman" w:cs="Times New Roman"/>
          <w:sz w:val="28"/>
          <w:szCs w:val="28"/>
        </w:rPr>
        <w:t>циклової комісії галузі знань «</w:t>
      </w:r>
      <w:bookmarkStart w:id="4" w:name="_Hlk76116050"/>
      <w:r w:rsidR="0052598D" w:rsidRPr="00B56A05">
        <w:rPr>
          <w:rFonts w:ascii="Times New Roman" w:hAnsi="Times New Roman" w:cs="Times New Roman"/>
          <w:sz w:val="28"/>
          <w:szCs w:val="28"/>
        </w:rPr>
        <w:t>Електроніка та телекомунікації</w:t>
      </w:r>
      <w:bookmarkEnd w:id="4"/>
      <w:r w:rsidR="007213EB" w:rsidRPr="00B56A05">
        <w:rPr>
          <w:rFonts w:ascii="Times New Roman" w:hAnsi="Times New Roman" w:cs="Times New Roman"/>
          <w:sz w:val="28"/>
          <w:szCs w:val="28"/>
        </w:rPr>
        <w:t>» ВСП «Запорізький фаховий коледж комп’ютерних технологій Національного університету «Запорізька політехніка» – голова проєктної групи</w:t>
      </w:r>
      <w:r w:rsidR="00DA4AE1" w:rsidRPr="00B56A05">
        <w:rPr>
          <w:rFonts w:ascii="Times New Roman" w:hAnsi="Times New Roman" w:cs="Times New Roman"/>
          <w:sz w:val="28"/>
          <w:szCs w:val="28"/>
        </w:rPr>
        <w:t xml:space="preserve"> (гарант освітньо-професійної програми);</w:t>
      </w:r>
    </w:p>
    <w:bookmarkEnd w:id="3"/>
    <w:p w14:paraId="084685E1" w14:textId="5C0E6A10" w:rsidR="0014404B" w:rsidRPr="00B56A05" w:rsidRDefault="0014404B" w:rsidP="009A6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Тодоров Сергій Євгенійович</w:t>
      </w:r>
      <w:r w:rsidRPr="00B56A05">
        <w:rPr>
          <w:rFonts w:ascii="Times New Roman" w:hAnsi="Times New Roman" w:cs="Times New Roman"/>
          <w:sz w:val="28"/>
          <w:szCs w:val="28"/>
        </w:rPr>
        <w:t xml:space="preserve">, спеціаліст вищої категорії, викладач- методист циклової комісії галузі знань </w:t>
      </w:r>
      <w:r w:rsidR="00DA4AE1" w:rsidRPr="00B56A05">
        <w:rPr>
          <w:rFonts w:ascii="Times New Roman" w:hAnsi="Times New Roman" w:cs="Times New Roman"/>
          <w:sz w:val="28"/>
          <w:szCs w:val="28"/>
        </w:rPr>
        <w:t xml:space="preserve">«Електроніка та телекомунікації» </w:t>
      </w:r>
      <w:r w:rsidRPr="00B56A05">
        <w:rPr>
          <w:rFonts w:ascii="Times New Roman" w:hAnsi="Times New Roman" w:cs="Times New Roman"/>
          <w:sz w:val="28"/>
          <w:szCs w:val="28"/>
        </w:rPr>
        <w:t xml:space="preserve">ВСП «Запорізький фаховий коледж комп’ютерних технологій Національного університету «Запорізька політехніка» </w:t>
      </w:r>
      <w:r w:rsidRPr="00B56A0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56A05">
        <w:rPr>
          <w:rFonts w:ascii="Times New Roman" w:hAnsi="Times New Roman" w:cs="Times New Roman"/>
          <w:sz w:val="28"/>
          <w:szCs w:val="28"/>
        </w:rPr>
        <w:t>член проєктної групи</w:t>
      </w:r>
      <w:r w:rsidR="003C130D" w:rsidRPr="00B56A05">
        <w:rPr>
          <w:rFonts w:ascii="Times New Roman" w:hAnsi="Times New Roman" w:cs="Times New Roman"/>
          <w:sz w:val="28"/>
          <w:szCs w:val="28"/>
        </w:rPr>
        <w:t>;</w:t>
      </w:r>
    </w:p>
    <w:p w14:paraId="1CD89ACC" w14:textId="2253E24F" w:rsidR="007213EB" w:rsidRPr="00B56A05" w:rsidRDefault="008D0DA2" w:rsidP="009A64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Бублик Лідія Володимирівна</w:t>
      </w:r>
      <w:r w:rsidRPr="00B56A05">
        <w:rPr>
          <w:rFonts w:ascii="Times New Roman" w:hAnsi="Times New Roman" w:cs="Times New Roman"/>
          <w:sz w:val="28"/>
          <w:szCs w:val="28"/>
        </w:rPr>
        <w:t xml:space="preserve">, </w:t>
      </w:r>
      <w:r w:rsidR="0014404B" w:rsidRPr="00B56A05">
        <w:rPr>
          <w:rFonts w:ascii="Times New Roman" w:hAnsi="Times New Roman" w:cs="Times New Roman"/>
          <w:sz w:val="28"/>
          <w:szCs w:val="28"/>
        </w:rPr>
        <w:t>спеціаліст першої</w:t>
      </w:r>
      <w:r w:rsidRPr="00B56A05">
        <w:rPr>
          <w:rFonts w:ascii="Times New Roman" w:hAnsi="Times New Roman" w:cs="Times New Roman"/>
          <w:sz w:val="28"/>
          <w:szCs w:val="28"/>
        </w:rPr>
        <w:t xml:space="preserve"> категорії циклової комісії галузі знань «Електроніка та телекомунікації» ВСП «Запорізький фаховий коледж комп’ютерних технологій Національного університету «Запорізька політехніка»</w:t>
      </w:r>
      <w:r w:rsidR="009F0779" w:rsidRPr="00B56A05">
        <w:rPr>
          <w:rFonts w:ascii="Times New Roman" w:hAnsi="Times New Roman" w:cs="Times New Roman"/>
          <w:sz w:val="28"/>
          <w:szCs w:val="28"/>
        </w:rPr>
        <w:t xml:space="preserve"> </w:t>
      </w:r>
      <w:r w:rsidR="007213EB" w:rsidRPr="00B56A05">
        <w:rPr>
          <w:rFonts w:ascii="Times New Roman" w:hAnsi="Times New Roman" w:cs="Times New Roman"/>
          <w:sz w:val="28"/>
          <w:szCs w:val="28"/>
        </w:rPr>
        <w:t>– член проєктної групи</w:t>
      </w:r>
      <w:r w:rsidR="003C130D" w:rsidRPr="00B56A05">
        <w:rPr>
          <w:rFonts w:ascii="Times New Roman" w:hAnsi="Times New Roman" w:cs="Times New Roman"/>
          <w:sz w:val="28"/>
          <w:szCs w:val="28"/>
        </w:rPr>
        <w:t>.</w:t>
      </w:r>
    </w:p>
    <w:p w14:paraId="5D8893E5" w14:textId="77777777" w:rsidR="007213EB" w:rsidRPr="00B56A05" w:rsidRDefault="007213EB" w:rsidP="009A64FC">
      <w:pPr>
        <w:rPr>
          <w:rFonts w:ascii="Times New Roman" w:hAnsi="Times New Roman" w:cs="Times New Roman"/>
        </w:rPr>
      </w:pPr>
    </w:p>
    <w:p w14:paraId="5B9E915B" w14:textId="77777777" w:rsidR="007213EB" w:rsidRPr="00B56A05" w:rsidRDefault="007213EB" w:rsidP="009A64FC">
      <w:pPr>
        <w:rPr>
          <w:rStyle w:val="29"/>
          <w:rFonts w:eastAsia="Tahoma"/>
          <w:sz w:val="28"/>
          <w:szCs w:val="28"/>
        </w:rPr>
      </w:pPr>
    </w:p>
    <w:p w14:paraId="6D3B2FBD" w14:textId="77777777" w:rsidR="007213EB" w:rsidRPr="00B56A05" w:rsidRDefault="007213EB" w:rsidP="009A64FC">
      <w:pPr>
        <w:rPr>
          <w:rStyle w:val="29"/>
          <w:rFonts w:eastAsia="Tahoma"/>
          <w:sz w:val="28"/>
          <w:szCs w:val="28"/>
        </w:rPr>
      </w:pPr>
      <w:r w:rsidRPr="00B56A05">
        <w:rPr>
          <w:rStyle w:val="29"/>
          <w:rFonts w:eastAsia="Tahoma"/>
          <w:sz w:val="28"/>
          <w:szCs w:val="28"/>
        </w:rPr>
        <w:br w:type="page"/>
      </w:r>
    </w:p>
    <w:p w14:paraId="12A36424" w14:textId="057AF796" w:rsidR="007213EB" w:rsidRPr="00B56A05" w:rsidRDefault="00DB412B" w:rsidP="009A64FC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5" w:name="bookmark2"/>
      <w:r w:rsidRPr="00B56A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7213EB" w:rsidRPr="00B56A05">
        <w:rPr>
          <w:rFonts w:ascii="Times New Roman" w:hAnsi="Times New Roman" w:cs="Times New Roman"/>
          <w:b/>
          <w:sz w:val="28"/>
          <w:szCs w:val="28"/>
        </w:rPr>
        <w:t>ПРОФІЛЬ ОСВІТНЬО-ПРОФЕСІЙНОЇ ПРОГРАМИ</w:t>
      </w:r>
    </w:p>
    <w:p w14:paraId="214583EF" w14:textId="77777777" w:rsidR="007213EB" w:rsidRPr="00B56A05" w:rsidRDefault="007213EB" w:rsidP="009A6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ФАХОВОЇ ПЕРЕДВИЩОЇ ОСВІТИ ЗІ СПЕЦІАЛЬНОСТІ</w:t>
      </w:r>
    </w:p>
    <w:p w14:paraId="02E32CEA" w14:textId="5978DB8E" w:rsidR="007213EB" w:rsidRPr="00B56A05" w:rsidRDefault="007213EB" w:rsidP="009A6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A05">
        <w:rPr>
          <w:rFonts w:ascii="Times New Roman" w:hAnsi="Times New Roman" w:cs="Times New Roman"/>
          <w:b/>
          <w:sz w:val="28"/>
          <w:szCs w:val="28"/>
        </w:rPr>
        <w:t>1</w:t>
      </w:r>
      <w:r w:rsidR="008D0DA2" w:rsidRPr="00B56A05">
        <w:rPr>
          <w:rFonts w:ascii="Times New Roman" w:hAnsi="Times New Roman" w:cs="Times New Roman"/>
          <w:b/>
          <w:sz w:val="28"/>
          <w:szCs w:val="28"/>
        </w:rPr>
        <w:t>72</w:t>
      </w:r>
      <w:r w:rsidRPr="00B56A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D0DA2" w:rsidRPr="00B56A05">
        <w:rPr>
          <w:rFonts w:ascii="Times New Roman" w:hAnsi="Times New Roman" w:cs="Times New Roman"/>
          <w:b/>
          <w:sz w:val="28"/>
          <w:szCs w:val="28"/>
        </w:rPr>
        <w:t>ТЕЛЕКОМУНІКАЦІЇ</w:t>
      </w:r>
      <w:r w:rsidR="0067674A" w:rsidRPr="00B56A05">
        <w:rPr>
          <w:rFonts w:ascii="Times New Roman" w:hAnsi="Times New Roman" w:cs="Times New Roman"/>
          <w:b/>
          <w:sz w:val="28"/>
          <w:szCs w:val="28"/>
        </w:rPr>
        <w:t xml:space="preserve"> ТА РАДІОТЕХНІКА</w:t>
      </w:r>
      <w:r w:rsidRPr="00B56A05">
        <w:rPr>
          <w:rFonts w:ascii="Times New Roman" w:hAnsi="Times New Roman" w:cs="Times New Roman"/>
          <w:b/>
          <w:sz w:val="28"/>
          <w:szCs w:val="28"/>
        </w:rPr>
        <w:t>»</w:t>
      </w:r>
    </w:p>
    <w:p w14:paraId="603EAC40" w14:textId="77777777" w:rsidR="007213EB" w:rsidRPr="00B56A05" w:rsidRDefault="007213EB" w:rsidP="009A64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9" w:type="dxa"/>
        <w:tblLook w:val="04A0" w:firstRow="1" w:lastRow="0" w:firstColumn="1" w:lastColumn="0" w:noHBand="0" w:noVBand="1"/>
      </w:tblPr>
      <w:tblGrid>
        <w:gridCol w:w="1060"/>
        <w:gridCol w:w="1904"/>
        <w:gridCol w:w="121"/>
        <w:gridCol w:w="79"/>
        <w:gridCol w:w="6575"/>
      </w:tblGrid>
      <w:tr w:rsidR="007213EB" w:rsidRPr="00B56A05" w14:paraId="7575A2C1" w14:textId="77777777" w:rsidTr="009A64FC">
        <w:trPr>
          <w:trHeight w:val="505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309A3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1-Загальна інформація</w:t>
            </w:r>
          </w:p>
        </w:tc>
      </w:tr>
      <w:tr w:rsidR="007213EB" w:rsidRPr="00B56A05" w14:paraId="75C3B52E" w14:textId="77777777" w:rsidTr="00203931">
        <w:trPr>
          <w:trHeight w:val="137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BF93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F2ED0" w14:textId="53B4A6FC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0272" w:rsidRPr="00B56A05">
              <w:rPr>
                <w:rFonts w:ascii="Times New Roman" w:hAnsi="Times New Roman" w:cs="Times New Roman"/>
                <w:sz w:val="28"/>
                <w:szCs w:val="28"/>
              </w:rPr>
              <w:t>ідокремлений структурний підрозділ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7213EB" w:rsidRPr="00B56A05" w14:paraId="209D2039" w14:textId="77777777" w:rsidTr="00092D45">
        <w:trPr>
          <w:trHeight w:val="91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A9AD2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Ступінь фахової передвищої освіти та назва кваліфікації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266E5" w14:textId="48C7E505" w:rsidR="007213EB" w:rsidRPr="00B56A05" w:rsidRDefault="007213EB" w:rsidP="009A64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Освітньо-професійний ступінь</w:t>
            </w:r>
            <w:r w:rsidR="00092D4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2D45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92D4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B56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фаховий молодший бакалавр</w:t>
            </w:r>
          </w:p>
          <w:p w14:paraId="160A34ED" w14:textId="06F30AAA" w:rsidR="007213EB" w:rsidRPr="00092D45" w:rsidRDefault="007213EB" w:rsidP="00092D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кваліфікація </w:t>
            </w:r>
            <w:r w:rsidR="0067674A" w:rsidRPr="00B56A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272" w:rsidRPr="00B56A05">
              <w:rPr>
                <w:rFonts w:ascii="Times New Roman" w:hAnsi="Times New Roman" w:cs="Times New Roman"/>
                <w:sz w:val="28"/>
                <w:szCs w:val="28"/>
              </w:rPr>
              <w:t>фаховий молодший бакалавр з телекомунікації та радіотехніки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7213EB" w:rsidRPr="00B56A05" w14:paraId="216E0A0C" w14:textId="77777777" w:rsidTr="00092D45">
        <w:trPr>
          <w:trHeight w:val="847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9E00E" w14:textId="59D86273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Офіційна назва освітньо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-</w:t>
            </w:r>
            <w:r w:rsidR="007A5DB6" w:rsidRPr="00B56A05">
              <w:rPr>
                <w:rStyle w:val="213pt"/>
                <w:rFonts w:eastAsia="Tahoma"/>
                <w:b/>
                <w:bCs/>
                <w:lang w:val="uk-UA"/>
              </w:rPr>
              <w:t>професійної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55F84" w14:textId="27E9A99E" w:rsidR="007213EB" w:rsidRPr="00A020E1" w:rsidRDefault="00256739" w:rsidP="00A020E1">
            <w:pPr>
              <w:pStyle w:val="3"/>
              <w:rPr>
                <w:rFonts w:ascii="Times New Roman" w:hAnsi="Times New Roman" w:cs="Times New Roman"/>
                <w:bCs/>
              </w:rPr>
            </w:pPr>
            <w:r w:rsidRPr="00A020E1">
              <w:rPr>
                <w:rFonts w:ascii="Times New Roman" w:hAnsi="Times New Roman" w:cs="Times New Roman"/>
                <w:bCs/>
              </w:rPr>
              <w:t>Телекомун</w:t>
            </w:r>
            <w:r w:rsidR="00AE39B8" w:rsidRPr="00A020E1">
              <w:rPr>
                <w:rFonts w:ascii="Times New Roman" w:hAnsi="Times New Roman" w:cs="Times New Roman"/>
                <w:bCs/>
              </w:rPr>
              <w:t>і</w:t>
            </w:r>
            <w:r w:rsidRPr="00A020E1">
              <w:rPr>
                <w:rFonts w:ascii="Times New Roman" w:hAnsi="Times New Roman" w:cs="Times New Roman"/>
                <w:bCs/>
              </w:rPr>
              <w:t>кац</w:t>
            </w:r>
            <w:r w:rsidR="00AE39B8" w:rsidRPr="00A020E1">
              <w:rPr>
                <w:rFonts w:ascii="Times New Roman" w:hAnsi="Times New Roman" w:cs="Times New Roman"/>
                <w:bCs/>
              </w:rPr>
              <w:t xml:space="preserve">ії </w:t>
            </w:r>
            <w:r w:rsidRPr="00A020E1">
              <w:rPr>
                <w:rFonts w:ascii="Times New Roman" w:hAnsi="Times New Roman" w:cs="Times New Roman"/>
                <w:bCs/>
              </w:rPr>
              <w:t>та рад</w:t>
            </w:r>
            <w:r w:rsidR="00AE39B8" w:rsidRPr="00A020E1">
              <w:rPr>
                <w:rFonts w:ascii="Times New Roman" w:hAnsi="Times New Roman" w:cs="Times New Roman"/>
                <w:bCs/>
              </w:rPr>
              <w:t>і</w:t>
            </w:r>
            <w:r w:rsidRPr="00A020E1">
              <w:rPr>
                <w:rFonts w:ascii="Times New Roman" w:hAnsi="Times New Roman" w:cs="Times New Roman"/>
                <w:bCs/>
              </w:rPr>
              <w:t>отехн</w:t>
            </w:r>
            <w:r w:rsidR="00AE39B8" w:rsidRPr="00A020E1">
              <w:rPr>
                <w:rFonts w:ascii="Times New Roman" w:hAnsi="Times New Roman" w:cs="Times New Roman"/>
                <w:bCs/>
              </w:rPr>
              <w:t>і</w:t>
            </w:r>
            <w:r w:rsidRPr="00A020E1">
              <w:rPr>
                <w:rFonts w:ascii="Times New Roman" w:hAnsi="Times New Roman" w:cs="Times New Roman"/>
                <w:bCs/>
              </w:rPr>
              <w:t>ка</w:t>
            </w:r>
          </w:p>
        </w:tc>
      </w:tr>
      <w:tr w:rsidR="007213EB" w:rsidRPr="00B56A05" w14:paraId="47F7B32D" w14:textId="77777777" w:rsidTr="00203931">
        <w:trPr>
          <w:trHeight w:val="1372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41F97" w14:textId="1CE9F67C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Тип диплому та обсяг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освітньо-професійної 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8BCA44C" w14:textId="5BBC893D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Диплом фахового молодшого бакалавра, одиничний 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180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кредитів ЄКТС, термін навчання </w:t>
            </w:r>
            <w:r w:rsidR="007A5DB6" w:rsidRPr="00B56A05">
              <w:rPr>
                <w:rFonts w:ascii="Times New Roman" w:hAnsi="Times New Roman" w:cs="Times New Roman"/>
                <w:sz w:val="28"/>
                <w:szCs w:val="28"/>
              </w:rPr>
              <w:t>4 роки</w:t>
            </w:r>
            <w:r w:rsidR="007A5DB6" w:rsidRPr="00B56A05">
              <w:rPr>
                <w:sz w:val="28"/>
                <w:szCs w:val="28"/>
              </w:rPr>
              <w:t xml:space="preserve"> </w:t>
            </w:r>
            <w:r w:rsidR="007A5DB6" w:rsidRPr="00B56A05">
              <w:rPr>
                <w:rFonts w:ascii="Times New Roman" w:hAnsi="Times New Roman" w:cs="Times New Roman"/>
                <w:sz w:val="28"/>
                <w:szCs w:val="28"/>
              </w:rPr>
              <w:t>- на основі базової середн</w:t>
            </w:r>
            <w:r w:rsidR="009F0779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ьої освіти. 3 роки – на основі </w:t>
            </w:r>
            <w:r w:rsidR="007A5DB6" w:rsidRPr="00B56A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0779" w:rsidRPr="00B56A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DB6" w:rsidRPr="00B56A05">
              <w:rPr>
                <w:rFonts w:ascii="Times New Roman" w:hAnsi="Times New Roman" w:cs="Times New Roman"/>
                <w:sz w:val="28"/>
                <w:szCs w:val="28"/>
              </w:rPr>
              <w:t>офільної (повної)</w:t>
            </w:r>
            <w:r w:rsidR="009F0779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DB6" w:rsidRPr="00B56A05">
              <w:rPr>
                <w:rFonts w:ascii="Times New Roman" w:hAnsi="Times New Roman" w:cs="Times New Roman"/>
                <w:sz w:val="28"/>
                <w:szCs w:val="28"/>
              </w:rPr>
              <w:t>середньої освіти</w:t>
            </w:r>
          </w:p>
        </w:tc>
      </w:tr>
      <w:tr w:rsidR="007213EB" w:rsidRPr="00B56A05" w14:paraId="2B0098EE" w14:textId="77777777" w:rsidTr="00092D45">
        <w:trPr>
          <w:trHeight w:val="65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AEB3" w14:textId="77777777" w:rsidR="007213EB" w:rsidRPr="00B56A05" w:rsidRDefault="007213EB" w:rsidP="00203931">
            <w:pPr>
              <w:pStyle w:val="4"/>
            </w:pPr>
            <w:r w:rsidRPr="00B56A05">
              <w:t>Наявність акредитації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7CB57" w14:textId="77777777" w:rsidR="007213EB" w:rsidRPr="00B56A05" w:rsidRDefault="007213EB" w:rsidP="0020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7213EB" w:rsidRPr="00B56A05" w14:paraId="4533AE13" w14:textId="77777777" w:rsidTr="00092D45">
        <w:trPr>
          <w:trHeight w:val="56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F7B182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 / рівень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1BA44" w14:textId="77777777" w:rsidR="007213EB" w:rsidRPr="00B56A05" w:rsidRDefault="007213EB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Рівень фахової передвищої освіти, 5 рівень НРК</w:t>
            </w:r>
          </w:p>
        </w:tc>
      </w:tr>
      <w:tr w:rsidR="007213EB" w:rsidRPr="00B56A05" w14:paraId="763CE5F6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F3E7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EDF6E" w14:textId="77777777" w:rsidR="007213EB" w:rsidRPr="00B56A05" w:rsidRDefault="007213EB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Базова середня освіти, профільна (повна) середня</w:t>
            </w:r>
          </w:p>
          <w:p w14:paraId="10CE31C4" w14:textId="77777777" w:rsidR="007213EB" w:rsidRPr="00B56A05" w:rsidRDefault="007213EB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(незалежно від здобутого профілю), професійна</w:t>
            </w:r>
          </w:p>
          <w:p w14:paraId="5157E586" w14:textId="77777777" w:rsidR="007213EB" w:rsidRPr="00B56A05" w:rsidRDefault="007213EB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(професійно-технічної) освіта, фахова передвища</w:t>
            </w:r>
          </w:p>
          <w:p w14:paraId="340D1DCC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або вища освіта</w:t>
            </w:r>
          </w:p>
        </w:tc>
      </w:tr>
      <w:tr w:rsidR="007213EB" w:rsidRPr="00B56A05" w14:paraId="796BF388" w14:textId="77777777" w:rsidTr="00203931">
        <w:trPr>
          <w:trHeight w:val="505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EF9D1" w14:textId="77777777" w:rsidR="007213EB" w:rsidRPr="00B56A05" w:rsidRDefault="007213EB" w:rsidP="00203931">
            <w:pPr>
              <w:pStyle w:val="4"/>
            </w:pPr>
            <w:r w:rsidRPr="00B56A05">
              <w:t>Мова(и) викладання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28CB0" w14:textId="77777777" w:rsidR="007213EB" w:rsidRPr="00B56A05" w:rsidRDefault="007213EB" w:rsidP="0020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7213EB" w:rsidRPr="00B56A05" w14:paraId="0A19D3B2" w14:textId="77777777" w:rsidTr="00092D45">
        <w:trPr>
          <w:trHeight w:val="68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011" w14:textId="11E8BB14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дії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освітньо-професійної </w:t>
            </w: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B892A" w14:textId="1E14327D" w:rsidR="007213EB" w:rsidRPr="00B56A05" w:rsidRDefault="0020429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3EB" w:rsidRPr="00B56A05" w14:paraId="3670F0C7" w14:textId="77777777" w:rsidTr="00092D45">
        <w:trPr>
          <w:trHeight w:val="1699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B196D" w14:textId="2E5FE1AD" w:rsidR="007213EB" w:rsidRPr="00B56A05" w:rsidRDefault="007213EB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Інтернет-адреса постійного розміщення опису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освітньо-професійної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2232" w14:textId="77777777" w:rsidR="007213EB" w:rsidRPr="00B56A05" w:rsidRDefault="007213EB" w:rsidP="009A64FC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C0BA977" w14:textId="77777777" w:rsidR="007213EB" w:rsidRPr="00B56A05" w:rsidRDefault="00D23EEA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213EB" w:rsidRPr="00B56A0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zfkktnuzp@ukr.net</w:t>
              </w:r>
            </w:hyperlink>
          </w:p>
        </w:tc>
      </w:tr>
      <w:tr w:rsidR="007213EB" w:rsidRPr="00B56A05" w14:paraId="004FC682" w14:textId="77777777" w:rsidTr="00092D45">
        <w:trPr>
          <w:trHeight w:val="551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1E520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2-Мета освітньо-професійної програми</w:t>
            </w:r>
          </w:p>
        </w:tc>
      </w:tr>
      <w:tr w:rsidR="007213EB" w:rsidRPr="00B56A05" w14:paraId="1B0CB09A" w14:textId="77777777" w:rsidTr="00092D45">
        <w:trPr>
          <w:trHeight w:val="1092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F2074" w14:textId="038F2856" w:rsidR="007213EB" w:rsidRPr="00B56A05" w:rsidRDefault="0020429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теоретичних та практичних компетентностей, достатніх для успішного впровадження та застосування технологій комунікацій і радіотехніки. </w:t>
            </w:r>
          </w:p>
        </w:tc>
      </w:tr>
      <w:tr w:rsidR="007213EB" w:rsidRPr="00B56A05" w14:paraId="3180447A" w14:textId="77777777" w:rsidTr="009A64FC">
        <w:trPr>
          <w:trHeight w:val="454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FB71A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3-Характеристика освітньо-професійної програми</w:t>
            </w:r>
          </w:p>
        </w:tc>
      </w:tr>
      <w:tr w:rsidR="007213EB" w:rsidRPr="00B56A05" w14:paraId="78D111DC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FC29B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Предметна область (галузь знань, спеціальність)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7652" w14:textId="4855DB2F" w:rsidR="007213EB" w:rsidRPr="00B56A05" w:rsidRDefault="007213EB" w:rsidP="009A64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B5309"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B5309"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Електроніка та телекомунікації</w:t>
            </w:r>
          </w:p>
          <w:p w14:paraId="31ED029A" w14:textId="4532846D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B5309"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  <w:r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B5309"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Телекомунікації та </w:t>
            </w:r>
            <w:r w:rsidR="0033299D" w:rsidRPr="00B56A05">
              <w:rPr>
                <w:rFonts w:ascii="Times New Roman" w:hAnsi="Times New Roman" w:cs="Times New Roman"/>
                <w:bCs/>
                <w:sz w:val="28"/>
                <w:szCs w:val="28"/>
              </w:rPr>
              <w:t>радіотехніка</w:t>
            </w:r>
          </w:p>
          <w:p w14:paraId="6C89AD7A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EB" w:rsidRPr="00B56A05" w14:paraId="2927CC7E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71E89" w14:textId="479BEFED" w:rsidR="007213EB" w:rsidRPr="00B56A05" w:rsidRDefault="007213EB" w:rsidP="009A64FC">
            <w:pPr>
              <w:ind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Орієнтація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освітньо-професійної</w:t>
            </w: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B19C1" w14:textId="7644004A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Освітньо-професійна програма фахового молодшого бакалавра базується на загальновідомих положеннях та результатах сучасних наукових досліджень з </w:t>
            </w:r>
            <w:r w:rsidR="009F6571" w:rsidRPr="00B56A05">
              <w:rPr>
                <w:rFonts w:ascii="Times New Roman" w:hAnsi="Times New Roman" w:cs="Times New Roman"/>
                <w:sz w:val="28"/>
                <w:szCs w:val="28"/>
              </w:rPr>
              <w:t>електроніки та телекомунікацій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, орієнтує на актуальні спеціалізації, в рамках яких можлива подальша професійна та наукова кар’єра.</w:t>
            </w:r>
          </w:p>
        </w:tc>
      </w:tr>
      <w:tr w:rsidR="007213EB" w:rsidRPr="00B56A05" w14:paraId="7C33DDAE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CD45" w14:textId="51671065" w:rsidR="007213EB" w:rsidRPr="00B56A05" w:rsidRDefault="007213EB" w:rsidP="009A64F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Основний фокус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освітньо-професійної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 програми та спеціалізації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C58F" w14:textId="240CCDF4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Спеціальна освіта та професійна підготовка в області </w:t>
            </w:r>
            <w:r w:rsidR="009F6571" w:rsidRPr="00B56A05">
              <w:rPr>
                <w:rFonts w:ascii="Times New Roman" w:hAnsi="Times New Roman" w:cs="Times New Roman"/>
                <w:sz w:val="28"/>
                <w:szCs w:val="28"/>
              </w:rPr>
              <w:t>електронік</w:t>
            </w:r>
            <w:r w:rsidR="0072510E" w:rsidRPr="00B56A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F6571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та телекомунікаці</w:t>
            </w:r>
            <w:r w:rsidR="00C120FE" w:rsidRPr="00B56A05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96AB3C" w14:textId="017D38AB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Ключові слова: </w:t>
            </w:r>
            <w:r w:rsidR="00C120FE" w:rsidRPr="00B56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телекомунікація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20FE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канали зв</w:t>
            </w:r>
            <w:r w:rsidR="009F0779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C120FE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язку, </w:t>
            </w:r>
            <w:r w:rsidR="00DB3156" w:rsidRPr="00B56A05">
              <w:rPr>
                <w:rFonts w:ascii="Times New Roman" w:hAnsi="Times New Roman" w:cs="Times New Roman"/>
                <w:sz w:val="28"/>
                <w:szCs w:val="28"/>
              </w:rPr>
              <w:t>системи та мережі, комутація каналів, телекомунікаційні станції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13EB" w:rsidRPr="00B56A05" w14:paraId="7DF7F134" w14:textId="77777777" w:rsidTr="00203931">
        <w:trPr>
          <w:trHeight w:val="756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C67F3" w14:textId="0F88AB63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Особливості 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освітньо-</w:t>
            </w:r>
            <w:r w:rsidR="007A5DB6"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 w:eastAsia="uk-UA" w:bidi="uk-UA"/>
              </w:rPr>
              <w:t>професійної</w:t>
            </w: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CCC56" w14:textId="1A45CF7A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реалізує отримання рівня знань та навичок з </w:t>
            </w:r>
            <w:r w:rsidR="00165E44" w:rsidRPr="00B56A05">
              <w:rPr>
                <w:rFonts w:ascii="Times New Roman" w:hAnsi="Times New Roman" w:cs="Times New Roman"/>
                <w:sz w:val="28"/>
                <w:szCs w:val="28"/>
              </w:rPr>
              <w:t>електроніки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5E44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телекомунікацій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5E44" w:rsidRPr="00B56A05">
              <w:rPr>
                <w:rFonts w:ascii="Times New Roman" w:hAnsi="Times New Roman" w:cs="Times New Roman"/>
                <w:sz w:val="28"/>
                <w:szCs w:val="28"/>
              </w:rPr>
              <w:t>радіотехніки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13EB" w:rsidRPr="00B56A05" w14:paraId="6A320C0F" w14:textId="77777777" w:rsidTr="00203931">
        <w:trPr>
          <w:trHeight w:val="729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1901A" w14:textId="59E8568C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4-Придатність випускників до працевлаштування та подальшого навчання</w:t>
            </w:r>
          </w:p>
        </w:tc>
      </w:tr>
      <w:tr w:rsidR="007213EB" w:rsidRPr="00B56A05" w14:paraId="0F450A68" w14:textId="77777777" w:rsidTr="009A64FC">
        <w:trPr>
          <w:trHeight w:val="1549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9AC1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A8E3" w14:textId="10B7A2CE" w:rsidR="0081182D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Фаховий молодший бакалавр</w:t>
            </w:r>
            <w:r w:rsidR="0081182D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з телекомунікації та радіотехніки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здатний виконувати всі професійні роботи передбачені Національним класифікатором України: </w:t>
            </w:r>
            <w:r w:rsidR="0081182D" w:rsidRPr="00B56A05">
              <w:rPr>
                <w:rFonts w:ascii="Times New Roman" w:hAnsi="Times New Roman" w:cs="Times New Roman"/>
                <w:sz w:val="28"/>
                <w:szCs w:val="28"/>
              </w:rPr>
              <w:t>(ДК 003:2010), затвердженого наказом Державного комітету України з питань технічного регулювання та споживчої політики від 20 липня 2010 року №327:</w:t>
            </w:r>
          </w:p>
          <w:p w14:paraId="6FED77EC" w14:textId="3A4BD116" w:rsidR="0081182D" w:rsidRPr="00B56A05" w:rsidRDefault="0081182D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="009B4921"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технічні фахівці в галузі прикладних наук та техніки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CEE8D2" w14:textId="09A11B9A" w:rsidR="00035866" w:rsidRPr="00B56A05" w:rsidRDefault="009B4921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3114 - Технічні фахівці в галузі електроніки та телекомунікацій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F99AAA" w14:textId="0DBA566B" w:rsidR="00035866" w:rsidRPr="00B56A05" w:rsidRDefault="00035866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Диспетчер електрозв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язку;</w:t>
            </w:r>
          </w:p>
          <w:p w14:paraId="0BE6695C" w14:textId="0425345B" w:rsidR="00035866" w:rsidRPr="00B56A05" w:rsidRDefault="00035866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електрозв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</w:t>
            </w:r>
            <w:r w:rsidR="006E6B39" w:rsidRPr="00B5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1288F27" w14:textId="77777777" w:rsidR="006E6B39" w:rsidRPr="00B56A05" w:rsidRDefault="00035866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4921"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E6B39" w:rsidRPr="00B56A05">
              <w:rPr>
                <w:rFonts w:ascii="Times New Roman" w:hAnsi="Times New Roman" w:cs="Times New Roman"/>
                <w:sz w:val="28"/>
                <w:szCs w:val="28"/>
              </w:rPr>
              <w:t>Технік з радіолокації;</w:t>
            </w:r>
          </w:p>
          <w:p w14:paraId="7D652714" w14:textId="77777777" w:rsidR="006E6B39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з сигналізації;</w:t>
            </w:r>
          </w:p>
          <w:p w14:paraId="20D38B4C" w14:textId="6C4CFC51" w:rsidR="007213EB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Технік із структурованої кабельної системи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  <w:p w14:paraId="0304A75D" w14:textId="2421D208" w:rsidR="006E6B39" w:rsidRPr="00B56A05" w:rsidRDefault="009B4921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3132 - Оператори радіо- та телекомунікаційного устаткування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8F4D919" w14:textId="0A2D865C" w:rsidR="006E6B39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Радист-радіолокаторник</w:t>
            </w:r>
            <w:r w:rsidR="00282B0C" w:rsidRPr="00B5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0F9F65" w14:textId="0F881D7D" w:rsidR="006E6B39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Радіоелектронік</w:t>
            </w:r>
            <w:r w:rsidR="00282B0C" w:rsidRPr="00B5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0A03AED" w14:textId="73E0025F" w:rsidR="006E6B39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Радіотелеграфіст</w:t>
            </w:r>
            <w:r w:rsidR="00282B0C" w:rsidRPr="00B5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306D8D" w14:textId="0919B545" w:rsidR="009B4921" w:rsidRPr="00B56A05" w:rsidRDefault="006E6B39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4921"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Фахівець із телекомунікаційної інженерії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C95E2E8" w14:textId="32633CD7" w:rsidR="009B4921" w:rsidRPr="00B56A05" w:rsidRDefault="009B4921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7244 - </w:t>
            </w:r>
            <w:r w:rsidR="00035866" w:rsidRPr="00B56A05">
              <w:rPr>
                <w:rFonts w:ascii="Times New Roman" w:hAnsi="Times New Roman" w:cs="Times New Roman"/>
                <w:sz w:val="28"/>
                <w:szCs w:val="28"/>
              </w:rPr>
              <w:t>Установники та експлуатаційники телеграфного та телефонного устаткування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35866" w:rsidRPr="00B56A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E0FE03E" w14:textId="0C1D5843" w:rsidR="006E6B39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лінійних споруд електрозв</w:t>
            </w:r>
            <w:r w:rsidR="005F1B5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 та проводового мовлення; </w:t>
            </w:r>
          </w:p>
          <w:p w14:paraId="221DD756" w14:textId="5511073D" w:rsidR="00282B0C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охоронно-пожежної сигналізації; </w:t>
            </w:r>
          </w:p>
          <w:p w14:paraId="377E7793" w14:textId="30A86B7F" w:rsidR="00282B0C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станційного устаткування телеграфного 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язку; </w:t>
            </w:r>
          </w:p>
          <w:p w14:paraId="74403402" w14:textId="6105417C" w:rsidR="00282B0C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Електромонтер станційного устаткування телефонного 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язку; </w:t>
            </w:r>
          </w:p>
          <w:p w14:paraId="35E66031" w14:textId="3DDBC30B" w:rsidR="00282B0C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Монтажник 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язку-лінійник; </w:t>
            </w:r>
          </w:p>
          <w:p w14:paraId="5293E856" w14:textId="0DF2B054" w:rsidR="00282B0C" w:rsidRPr="00B56A05" w:rsidRDefault="00282B0C" w:rsidP="009A64FC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- Монтажник устаткування зв</w:t>
            </w:r>
            <w:r w:rsidR="00B56A05" w:rsidRPr="00B56A0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язку.</w:t>
            </w:r>
            <w:r w:rsidRPr="00B56A05">
              <w:t> </w:t>
            </w:r>
          </w:p>
        </w:tc>
      </w:tr>
      <w:tr w:rsidR="007213EB" w:rsidRPr="00B56A05" w14:paraId="5874A30A" w14:textId="77777777" w:rsidTr="009A64FC">
        <w:trPr>
          <w:trHeight w:val="553"/>
        </w:trPr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DF1E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Подальше навчання </w:t>
            </w:r>
          </w:p>
          <w:p w14:paraId="10F8699A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7FB69" w14:textId="365CB52B" w:rsidR="007213EB" w:rsidRPr="00B56A05" w:rsidRDefault="00A82FFC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7213EB" w:rsidRPr="00B56A05" w14:paraId="405BE243" w14:textId="77777777" w:rsidTr="009A64FC">
        <w:trPr>
          <w:trHeight w:val="431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FA3CF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5-Викладання та оцінювання</w:t>
            </w:r>
          </w:p>
        </w:tc>
      </w:tr>
      <w:tr w:rsidR="007213EB" w:rsidRPr="00B56A05" w14:paraId="2B911BEA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408AC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D6A47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освітнього процесу: проблемно-орієнтований, компетентнісний. </w:t>
            </w:r>
          </w:p>
          <w:p w14:paraId="4472FDAF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Форми організації освітнього процесу: лекції, лабораторні роботи, практичні заняття, семінари, самостійна робота, консультації із викладачами, навчальна практика, виробнича практика, елементи дистанційного навчання.</w:t>
            </w:r>
          </w:p>
          <w:p w14:paraId="0A7AFEE4" w14:textId="77777777" w:rsidR="007213EB" w:rsidRPr="00B56A05" w:rsidRDefault="007213EB" w:rsidP="009A64F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Освітні технології: інтерактивні, інформаційно-комунікаційні, проєктного навчання</w:t>
            </w:r>
          </w:p>
        </w:tc>
      </w:tr>
      <w:tr w:rsidR="007213EB" w:rsidRPr="00B56A05" w14:paraId="31D2FAEC" w14:textId="77777777" w:rsidTr="009A64FC">
        <w:tc>
          <w:tcPr>
            <w:tcW w:w="30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8A47D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6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B505D" w14:textId="77777777" w:rsidR="007213EB" w:rsidRPr="00B56A05" w:rsidRDefault="007213EB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Види контролю: поточний, тематичний, підсумковий.</w:t>
            </w:r>
          </w:p>
          <w:p w14:paraId="3746CA7D" w14:textId="2B0F4E4A" w:rsidR="007213EB" w:rsidRPr="00B56A05" w:rsidRDefault="007213EB" w:rsidP="009A64F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Усні та письмові екзамени, диференційовані заліки, семестрові заліки, тестування, презентації, звіти, контрольні роботи, курсові </w:t>
            </w:r>
            <w:r w:rsidR="00A82FFC" w:rsidRPr="00B56A0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7692" w:rsidRPr="00B56A05">
              <w:rPr>
                <w:rFonts w:ascii="Times New Roman" w:hAnsi="Times New Roman" w:cs="Times New Roman"/>
                <w:sz w:val="28"/>
                <w:szCs w:val="28"/>
              </w:rPr>
              <w:t>комплексний державний іспит.</w:t>
            </w:r>
          </w:p>
        </w:tc>
      </w:tr>
      <w:tr w:rsidR="007213EB" w:rsidRPr="00B56A05" w14:paraId="093D32C5" w14:textId="77777777" w:rsidTr="009A64FC">
        <w:trPr>
          <w:trHeight w:val="477"/>
        </w:trPr>
        <w:tc>
          <w:tcPr>
            <w:tcW w:w="9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0FD97" w14:textId="77777777" w:rsidR="007213EB" w:rsidRPr="00B56A05" w:rsidRDefault="007213EB" w:rsidP="009A64FC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6-Програмні компетентності</w:t>
            </w:r>
          </w:p>
        </w:tc>
      </w:tr>
      <w:tr w:rsidR="007213EB" w:rsidRPr="00B56A05" w14:paraId="1450A9AC" w14:textId="77777777" w:rsidTr="00310C65">
        <w:trPr>
          <w:trHeight w:val="2043"/>
        </w:trPr>
        <w:tc>
          <w:tcPr>
            <w:tcW w:w="2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69CA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2306" w14:textId="2F462B03" w:rsidR="007213EB" w:rsidRPr="00B56A05" w:rsidRDefault="001B691D" w:rsidP="009A64F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Здатність розв’язувати складні спеціалізовані задачі та практичні проблеми  у  галузі  телекомунікацій  та  радіотехніки, що вимагає застосування засобів та методів з фундаментальних і прикладних наук, та може характеризуватися комплексністю та певною невизначеністю умов</w:t>
            </w:r>
            <w:r w:rsidR="00B56A05"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7213EB" w:rsidRPr="00B56A05" w14:paraId="11A4A9D0" w14:textId="77777777" w:rsidTr="00310C65">
        <w:trPr>
          <w:trHeight w:val="603"/>
        </w:trPr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F523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2EC2" w14:textId="645E3218" w:rsidR="007213EB" w:rsidRPr="00B56A05" w:rsidRDefault="00F944DC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B56A05"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13EB" w:rsidRPr="00B56A05" w14:paraId="2BC60389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22A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2889" w14:textId="0CB4B536" w:rsidR="007213EB" w:rsidRPr="00B56A05" w:rsidRDefault="00F944DC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ЗК2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7213EB" w:rsidRPr="00B56A05" w14:paraId="0E8B7BB3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6AAB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2266" w14:textId="0B98A114" w:rsidR="007213EB" w:rsidRPr="00B56A05" w:rsidRDefault="00F944DC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ЗК3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Знання та розуміння предметної області та розуміння професійної діяльності.</w:t>
            </w:r>
          </w:p>
        </w:tc>
      </w:tr>
      <w:tr w:rsidR="007213EB" w:rsidRPr="00B56A05" w14:paraId="107390D5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30EF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F6E" w14:textId="7968222D" w:rsidR="007213EB" w:rsidRPr="00B56A05" w:rsidRDefault="00F944DC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ЗК4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спілкуватися державною мовою як усно, так і письмово.</w:t>
            </w:r>
          </w:p>
        </w:tc>
      </w:tr>
      <w:tr w:rsidR="007213EB" w:rsidRPr="00B56A05" w14:paraId="1CABA051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F2C1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054" w14:textId="2AF4151B" w:rsidR="007213EB" w:rsidRPr="00B56A05" w:rsidRDefault="00F944DC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ЗК5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працювати в команді.</w:t>
            </w:r>
          </w:p>
        </w:tc>
      </w:tr>
      <w:tr w:rsidR="007213EB" w:rsidRPr="00B56A05" w14:paraId="6BCDE0B7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092E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2E09" w14:textId="70DA70EA" w:rsidR="007213EB" w:rsidRPr="00B56A05" w:rsidRDefault="00262749" w:rsidP="009A64FC">
            <w:pPr>
              <w:ind w:right="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ЗК6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 вчитися  і оволодівати  сучасними  знаннями.</w:t>
            </w:r>
          </w:p>
        </w:tc>
      </w:tr>
      <w:tr w:rsidR="007213EB" w:rsidRPr="00B56A05" w14:paraId="5007522E" w14:textId="77777777" w:rsidTr="00310C65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B754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EC41" w14:textId="072AC57C" w:rsidR="007213EB" w:rsidRPr="00B56A05" w:rsidRDefault="00262749" w:rsidP="009A64FC">
            <w:pPr>
              <w:ind w:right="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ЗК7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абстрактного мислення, аналізу та синтезу.</w:t>
            </w:r>
          </w:p>
        </w:tc>
      </w:tr>
      <w:tr w:rsidR="007213EB" w:rsidRPr="00B56A05" w14:paraId="200F296C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7D03" w14:textId="77777777" w:rsidR="007213EB" w:rsidRPr="00B56A05" w:rsidRDefault="007213EB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ECF" w14:textId="64F997CC" w:rsidR="007213EB" w:rsidRPr="00B56A05" w:rsidRDefault="00262749" w:rsidP="009A64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ЗК8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застосовувати знання у практичних ситуаціях.</w:t>
            </w:r>
          </w:p>
        </w:tc>
      </w:tr>
      <w:tr w:rsidR="004A4D5E" w:rsidRPr="00B56A05" w14:paraId="6E088F1B" w14:textId="77777777" w:rsidTr="005A0253">
        <w:tc>
          <w:tcPr>
            <w:tcW w:w="2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F55C" w14:textId="402F1899" w:rsidR="004A4D5E" w:rsidRPr="00B56A05" w:rsidRDefault="004A4D5E" w:rsidP="004A4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Спеціальні (фахові, предметні) компетентності (СК)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4C9" w14:textId="5AB04767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розуміти сутність і значення глобальної інформаційної інфраструктури в розвитку сучасного суспільства.</w:t>
            </w:r>
          </w:p>
        </w:tc>
      </w:tr>
      <w:tr w:rsidR="004A4D5E" w:rsidRPr="00B56A05" w14:paraId="183BC3F3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1FA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F60" w14:textId="37B0209F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СК2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застосовувати інформаційно-комунікаційні технології з урахуванням основних вимог інформаційної безпеки для вирішення складних завдань професійної  діяльності.</w:t>
            </w:r>
          </w:p>
        </w:tc>
      </w:tr>
      <w:tr w:rsidR="004A4D5E" w:rsidRPr="00B56A05" w14:paraId="62E49629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8EC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9BA" w14:textId="7AE0444E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СК3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використовувати базові методи, способи і засоби отримання, передавання, обробки та зберігання інформації для ведення технічної документації, обліку і звітності в процесі експлуатації та технічного обслуговування телекомунікаційних та радіотехнічних систем.</w:t>
            </w:r>
          </w:p>
        </w:tc>
      </w:tr>
      <w:tr w:rsidR="004A4D5E" w:rsidRPr="00B56A05" w14:paraId="4F45C57C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C13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122" w14:textId="53C72B8B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СК4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використовувати спеціальне програмне забезпечення, інформаційні технології та пакети прикладних програм для моделювання пристроїв, систем і процесів в інформаційно-комунікаційних мережах, телекомунікаційних та радіотехнічних системах.</w:t>
            </w:r>
          </w:p>
        </w:tc>
      </w:tr>
      <w:tr w:rsidR="004A4D5E" w:rsidRPr="00B56A05" w14:paraId="1F31E583" w14:textId="77777777" w:rsidTr="00B92517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097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7B3" w14:textId="1ADE514F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СК5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організації робочого часу відповідно до конкретних умов діяльності, обсягів технічних завдань і вимог щодо якості їх виконання.</w:t>
            </w:r>
          </w:p>
        </w:tc>
      </w:tr>
      <w:tr w:rsidR="004A4D5E" w:rsidRPr="00B56A05" w14:paraId="7DAE4D51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143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F9D" w14:textId="5DE2070F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СК6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виявляти типові несправності телекомунікаційного і радіотехнічного обладнання за результатами інструментальних вимірювань.</w:t>
            </w:r>
          </w:p>
        </w:tc>
      </w:tr>
      <w:tr w:rsidR="004A4D5E" w:rsidRPr="00B56A05" w14:paraId="6E7690D1" w14:textId="77777777" w:rsidTr="00B92517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1CF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865" w14:textId="4335AF9A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СК7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адаптуватись до змін технологій та обладнання у професійній діяльності.</w:t>
            </w:r>
          </w:p>
        </w:tc>
      </w:tr>
      <w:tr w:rsidR="004A4D5E" w:rsidRPr="00B56A05" w14:paraId="32488B24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D46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C56" w14:textId="7D9E8906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СК8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здійснювати роботи для забезпечення вимог до показників якості та надійності споруд, засобів і устаткування телекомунікацій та радіотехніки.</w:t>
            </w:r>
          </w:p>
        </w:tc>
      </w:tr>
      <w:tr w:rsidR="004A4D5E" w:rsidRPr="00B56A05" w14:paraId="6CEA75E5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E0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BC5" w14:textId="45FBA277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СК9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Здатність до самоконтролю і організації виконуваних робіт згідно правил охорони праці і пожежної безпеки.</w:t>
            </w:r>
          </w:p>
        </w:tc>
      </w:tr>
      <w:tr w:rsidR="004A4D5E" w:rsidRPr="00B56A05" w14:paraId="0AF9B83B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7B9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E29" w14:textId="61948FA9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СК10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Здатність виконувати розрахунки інформаційно-комунікаційних мереж, телекомунікаційного обладнання та радіотехнічних пристроїв під керівництвом інженерно-технічного персоналу.</w:t>
            </w:r>
          </w:p>
        </w:tc>
      </w:tr>
      <w:tr w:rsidR="004A4D5E" w:rsidRPr="00B56A05" w14:paraId="412F88B3" w14:textId="77777777" w:rsidTr="005A0253"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7AD3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6FF" w14:textId="1B583DD5" w:rsidR="004A4D5E" w:rsidRPr="00B56A05" w:rsidRDefault="004A4D5E" w:rsidP="009A64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СК11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.  Здатність проводити роботи з діагностики та технічного обслуговування обладнання для керування потоками навантаження телекомунікаційних мереж.</w:t>
            </w:r>
          </w:p>
        </w:tc>
      </w:tr>
      <w:tr w:rsidR="004A4D5E" w:rsidRPr="00B56A05" w14:paraId="5843CFC4" w14:textId="77777777" w:rsidTr="00310C65">
        <w:trPr>
          <w:trHeight w:val="391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3FC2" w14:textId="178078F0" w:rsidR="004A4D5E" w:rsidRPr="00B56A05" w:rsidRDefault="004A4D5E" w:rsidP="00310C6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0C6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7-</w:t>
            </w:r>
            <w:r w:rsidRPr="00310C6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Програмні результати навчання</w:t>
            </w:r>
          </w:p>
        </w:tc>
      </w:tr>
      <w:tr w:rsidR="004A4D5E" w:rsidRPr="00B56A05" w14:paraId="07756DD6" w14:textId="77777777" w:rsidTr="005F1B59">
        <w:trPr>
          <w:trHeight w:val="80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E53" w14:textId="61C4A60A" w:rsidR="004A4D5E" w:rsidRPr="00224306" w:rsidRDefault="004A4D5E" w:rsidP="00224306">
            <w:pPr>
              <w:pStyle w:val="4"/>
            </w:pPr>
            <w:r w:rsidRPr="00224306">
              <w:t>РН1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41E" w14:textId="6666EFF5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свої права,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</w:tc>
      </w:tr>
      <w:tr w:rsidR="004A4D5E" w:rsidRPr="00B56A05" w14:paraId="5917D45C" w14:textId="77777777" w:rsidTr="005F1B59">
        <w:trPr>
          <w:trHeight w:val="5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614A" w14:textId="5022B183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6B6" w14:textId="1610723B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 базові знання з фундаментальних та прикладних наук для вирішення    задач в телекомунікаціях і радіотехніці.</w:t>
            </w:r>
          </w:p>
        </w:tc>
      </w:tr>
      <w:tr w:rsidR="004A4D5E" w:rsidRPr="00B56A05" w14:paraId="63A8D9CB" w14:textId="77777777" w:rsidTr="005F1B59">
        <w:trPr>
          <w:trHeight w:val="59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AB29" w14:textId="5E00CD4C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3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04A" w14:textId="0FFB0E50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основні способи формування, перетворення, обробки та передачі сигналів в телекомунікаційних та радіотехнічних системах.</w:t>
            </w:r>
          </w:p>
        </w:tc>
      </w:tr>
      <w:tr w:rsidR="004A4D5E" w:rsidRPr="00B56A05" w14:paraId="263E959A" w14:textId="77777777" w:rsidTr="00B92517">
        <w:trPr>
          <w:trHeight w:val="14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3974" w14:textId="5FD0CD3A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4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08E2" w14:textId="5F2C67BD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стандарти, основи сучасних технологій, основні технічні      характеристики, функціональні схеми, конструктивні особливості обладнання, принципи побудови та функціонування телекомунікаційних мереж та радіотехнічних систем.</w:t>
            </w:r>
          </w:p>
        </w:tc>
      </w:tr>
      <w:tr w:rsidR="004A4D5E" w:rsidRPr="00B56A05" w14:paraId="5ADA6753" w14:textId="77777777" w:rsidTr="005F1B59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0412" w14:textId="685E0422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5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F930" w14:textId="45949447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основи побудови та роботи лінійно-кабельних споруд, фізичних процесів поширення електричної енергії (хвиль) у телекомунікаційних та радіомережах.</w:t>
            </w:r>
          </w:p>
        </w:tc>
      </w:tr>
      <w:tr w:rsidR="004A4D5E" w:rsidRPr="00B56A05" w14:paraId="14E9E178" w14:textId="77777777" w:rsidTr="00B92517">
        <w:trPr>
          <w:trHeight w:val="7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C089" w14:textId="79D172ED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6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208" w14:textId="700940BB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Знати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 використовувати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принципи побудови транспортних (первинних) телекомунікаційних мереж та мереж доступу.</w:t>
            </w:r>
          </w:p>
        </w:tc>
      </w:tr>
      <w:tr w:rsidR="004A4D5E" w:rsidRPr="00B56A05" w14:paraId="32484BD2" w14:textId="77777777" w:rsidTr="005F1B59">
        <w:trPr>
          <w:trHeight w:val="69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3C9" w14:textId="7332E17C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7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D2E3" w14:textId="2E053714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принципи роботи і застосування аналогової і цифрової компонентної бази </w:t>
            </w:r>
            <w:r w:rsidRPr="00B56A05"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highlight w:val="white"/>
              </w:rPr>
              <w:t>радіоелектронної апаратури.</w:t>
            </w:r>
          </w:p>
        </w:tc>
      </w:tr>
      <w:tr w:rsidR="004A4D5E" w:rsidRPr="00B56A05" w14:paraId="1AEFDF21" w14:textId="77777777" w:rsidTr="00B92517">
        <w:trPr>
          <w:trHeight w:val="8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CC9" w14:textId="7D1EE21C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8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B829" w14:textId="191EB889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Знати основи адміністрування   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програмно-апаратних комплексів</w:t>
            </w: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телекомунікаційних мереж та радіотехнічних систем.</w:t>
            </w:r>
          </w:p>
        </w:tc>
      </w:tr>
      <w:tr w:rsidR="004A4D5E" w:rsidRPr="00B56A05" w14:paraId="7AF6640E" w14:textId="77777777" w:rsidTr="00B92517">
        <w:trPr>
          <w:trHeight w:val="140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D7B" w14:textId="24D54050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9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463D" w14:textId="4A9A1112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Знати технічні характеристики, конструктивні особливості, призначення і правила експлуатації апаратних та програмних засобів комп’ютерних систем і мереж для вирішення задач у професійній діяльності.</w:t>
            </w:r>
          </w:p>
        </w:tc>
      </w:tr>
      <w:tr w:rsidR="004A4D5E" w:rsidRPr="00B56A05" w14:paraId="67C4221B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5B61" w14:textId="24110585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10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8077" w14:textId="138DCD50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 пошук та аналіз інформації для вирішення завдань, працювати з технічною документацією, користуватися типовими інструкціями, технічною, довідниковою літературою та інформаційними ресурсами Інтернет.</w:t>
            </w:r>
          </w:p>
        </w:tc>
      </w:tr>
      <w:tr w:rsidR="004A4D5E" w:rsidRPr="00B56A05" w14:paraId="0B0C03E0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D95" w14:textId="3C0D8B98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3CED" w14:textId="420A2D82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Моделювати радіоелектронні пристрої, використовуючи знання елементної бази та принципів побудови електричних схем за допомогою спеціалізованого програмного забезпечення.</w:t>
            </w:r>
          </w:p>
        </w:tc>
      </w:tr>
      <w:tr w:rsidR="004A4D5E" w:rsidRPr="00B56A05" w14:paraId="538E6648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6F8E" w14:textId="6EB11C9C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89DB" w14:textId="1B80BDF4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роботи по монтажу, підключенню, тестуванню та налаштуванню абонентських пристроїв,  експлуатації та обслуговуванню    телекомунікаційних та радіотехнічних систем.</w:t>
            </w:r>
          </w:p>
        </w:tc>
      </w:tr>
      <w:tr w:rsidR="004A4D5E" w:rsidRPr="00B56A05" w14:paraId="6E98D237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BC30" w14:textId="1BA37713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13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43B8" w14:textId="3503F86E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інструментальні вимірювання в телекомунікаційних та радіотехнічних системах за допомогою спеціалізованого обладнання та пристроїв, використовуючи знання основ метрології.</w:t>
            </w:r>
          </w:p>
        </w:tc>
      </w:tr>
      <w:tr w:rsidR="004A4D5E" w:rsidRPr="00B56A05" w14:paraId="551B8D6E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8927" w14:textId="691BC4AE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14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310" w14:textId="745E760A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Контролювати технічний стан обладнання телекомунікаційних мереж та радіотехнічних систем за допомогою спеціалізованої апаратури та автоматизованих систем технічної діагностики з метою виявлення погіршення якості обслуговування.</w:t>
            </w:r>
          </w:p>
        </w:tc>
      </w:tr>
      <w:tr w:rsidR="004A4D5E" w:rsidRPr="00B56A05" w14:paraId="6CF3AC64" w14:textId="77777777" w:rsidTr="005F1B59">
        <w:trPr>
          <w:trHeight w:val="134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8F1A" w14:textId="528C37C0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15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9FA1" w14:textId="66E354EB" w:rsidR="004A4D5E" w:rsidRPr="009A64FC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Забезпечувати надійну та якісну роботу телекомунікаційних та радіотехнічних систем, оперативно відновлювати функціонування систем та пристроїв, використовуючи системи керування та резервування.</w:t>
            </w:r>
          </w:p>
        </w:tc>
      </w:tr>
      <w:tr w:rsidR="004A4D5E" w:rsidRPr="00B56A05" w14:paraId="6A6B4841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0BE" w14:textId="031B9537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16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80A" w14:textId="46962A35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локалізувати та усувати несправності в обладнанні систем передачі, комутації, кабельних спорудах, проводити відновлювальні та ремонтні роботи відповідно до правил та інструкцій з технічної експлуатації та інших нормативних документів.</w:t>
            </w:r>
          </w:p>
        </w:tc>
      </w:tr>
      <w:tr w:rsidR="004A4D5E" w:rsidRPr="00B56A05" w14:paraId="5FB99117" w14:textId="77777777" w:rsidTr="005F1B59">
        <w:trPr>
          <w:trHeight w:val="74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6DB" w14:textId="0545CE66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17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0612" w14:textId="68029835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 автоматизовані системи контролю та сигналізації на базі мікроконтролерів та комп'ютерної техніки.</w:t>
            </w:r>
          </w:p>
        </w:tc>
      </w:tr>
      <w:tr w:rsidR="004A4D5E" w:rsidRPr="00B56A05" w14:paraId="388D8F24" w14:textId="77777777" w:rsidTr="005F1B59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7EB" w14:textId="7B05B829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18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250" w14:textId="43853301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Обслуговувати системи  електроживлення телекомунікаційного і радіотехнічного обладнання.  </w:t>
            </w:r>
          </w:p>
        </w:tc>
      </w:tr>
      <w:tr w:rsidR="004A4D5E" w:rsidRPr="00B56A05" w14:paraId="22ED9717" w14:textId="77777777" w:rsidTr="005F1B59">
        <w:trPr>
          <w:trHeight w:val="70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EA4" w14:textId="604E8009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19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465" w14:textId="431CD0DB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Обирати та користуватись пакетами прикладних програм для вирішення задач, пов’язаних з професійною діяльністю.</w:t>
            </w:r>
          </w:p>
        </w:tc>
      </w:tr>
      <w:tr w:rsidR="004A4D5E" w:rsidRPr="00B56A05" w14:paraId="152EC409" w14:textId="77777777" w:rsidTr="005F1B59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7BA" w14:textId="41D4ED02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20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E0D" w14:textId="10268B4F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Спілкуватись усно та письмово з професійних питань українською мовою та однією з іноземних мов.       </w:t>
            </w:r>
          </w:p>
        </w:tc>
      </w:tr>
      <w:tr w:rsidR="004A4D5E" w:rsidRPr="00B56A05" w14:paraId="0411E59E" w14:textId="77777777" w:rsidTr="005F1B59">
        <w:trPr>
          <w:trHeight w:val="102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8AD" w14:textId="427850DC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21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7D4E" w14:textId="79621717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Вміти ефективно працювати як індивідуально, так і у складі команди при вирішенні технічних та організаційних  задач у професійній діяльності.</w:t>
            </w:r>
          </w:p>
        </w:tc>
      </w:tr>
      <w:tr w:rsidR="004A4D5E" w:rsidRPr="00B56A05" w14:paraId="5EADAF4D" w14:textId="77777777" w:rsidTr="005F1B59">
        <w:trPr>
          <w:trHeight w:val="9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7C" w14:textId="7E422505" w:rsidR="004A4D5E" w:rsidRPr="00224306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306">
              <w:rPr>
                <w:rFonts w:ascii="Times New Roman" w:hAnsi="Times New Roman" w:cs="Times New Roman"/>
                <w:b/>
                <w:sz w:val="28"/>
                <w:szCs w:val="28"/>
              </w:rPr>
              <w:t>РН 22</w:t>
            </w:r>
          </w:p>
        </w:tc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836" w14:textId="4AA6BB09" w:rsidR="004A4D5E" w:rsidRPr="00B56A05" w:rsidRDefault="004A4D5E" w:rsidP="009A64FC">
            <w:pPr>
              <w:ind w:right="-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eastAsia="Times New Roman" w:hAnsi="Times New Roman" w:cs="Times New Roman"/>
                <w:sz w:val="28"/>
                <w:szCs w:val="28"/>
              </w:rPr>
              <w:t>Мати навички розробки, тестування, діагностування, обслуговування та моделювання апаратних та програмних засобів телекомунікаційного та радіотехнічного обладнання.</w:t>
            </w:r>
          </w:p>
        </w:tc>
      </w:tr>
      <w:tr w:rsidR="004A4D5E" w:rsidRPr="00B56A05" w14:paraId="7F008AE1" w14:textId="77777777" w:rsidTr="009A64FC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6E6A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Комунікація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BC89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14:paraId="75B6C06A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4A4D5E" w:rsidRPr="00B56A05" w14:paraId="12E5352E" w14:textId="77777777" w:rsidTr="009A64FC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DAFD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Автономія і відповідальність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027C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14:paraId="49CE4270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14:paraId="08D7920A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14:paraId="510A4AD2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  <w:tr w:rsidR="004A4D5E" w:rsidRPr="00B56A05" w14:paraId="74BFA240" w14:textId="77777777" w:rsidTr="009A64FC">
        <w:trPr>
          <w:trHeight w:val="488"/>
        </w:trPr>
        <w:tc>
          <w:tcPr>
            <w:tcW w:w="9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E5D9" w14:textId="77777777" w:rsidR="004A4D5E" w:rsidRPr="009A64FC" w:rsidRDefault="004A4D5E" w:rsidP="009A64F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9A64F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8-Ресурсне забезпечення реалізації програми</w:t>
            </w:r>
          </w:p>
        </w:tc>
      </w:tr>
      <w:tr w:rsidR="004A4D5E" w:rsidRPr="00B56A05" w14:paraId="7CBDACD1" w14:textId="77777777" w:rsidTr="009A64FC">
        <w:trPr>
          <w:trHeight w:val="1123"/>
        </w:trPr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6B28" w14:textId="77777777" w:rsidR="004A4D5E" w:rsidRPr="00B56A05" w:rsidRDefault="004A4D5E" w:rsidP="009A6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CBC0" w14:textId="77777777" w:rsidR="004A4D5E" w:rsidRPr="00B56A05" w:rsidRDefault="004A4D5E" w:rsidP="009A64F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56A05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Відповідність ліцензійним вимогам: </w:t>
            </w:r>
          </w:p>
          <w:p w14:paraId="094F5DA8" w14:textId="77777777" w:rsidR="004A4D5E" w:rsidRPr="009A64FC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у ВСП «Запорізький фаховий коледж комп’ютерних технологій Національного університету «Запорізька політехніка» робочої групи (проєктної групи) з педагогічних працівників, на яку покладено відповідальність за підготовку здобувачів у сфері фахової передвищої освіти за певною спеціальністю, у складі не менше трьох педагогічних працівників, які працюють у закладі освіти за основним місцем роботи, мають кваліфікацію відповідно до спеціальності та вищу педагогічну категорію; </w:t>
            </w:r>
          </w:p>
          <w:p w14:paraId="5F41673C" w14:textId="77777777" w:rsidR="004A4D5E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у не більш як половини складу проєктної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 </w:t>
            </w:r>
          </w:p>
          <w:p w14:paraId="5ED62B81" w14:textId="77777777" w:rsidR="004A4D5E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керівником проєктної групи призначається один з її членів, який має стаж педагогічної роботи не менш як п’ять років;</w:t>
            </w:r>
          </w:p>
          <w:p w14:paraId="0EBDE092" w14:textId="77777777" w:rsidR="004A4D5E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line="240" w:lineRule="auto"/>
              <w:ind w:left="0" w:firstLine="2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кваліфікаційну категорію «спеціаліст вищої категорії»;</w:t>
            </w:r>
          </w:p>
          <w:p w14:paraId="3DF6CE32" w14:textId="77777777" w:rsidR="004A4D5E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after="0" w:line="240" w:lineRule="auto"/>
              <w:ind w:left="0" w:firstLine="2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спеціальності педагогічного працівника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аудиторних годин;</w:t>
            </w:r>
          </w:p>
          <w:p w14:paraId="767EE254" w14:textId="1952F8B0" w:rsidR="004A4D5E" w:rsidRPr="009A64FC" w:rsidRDefault="004A4D5E" w:rsidP="009A64FC">
            <w:pPr>
              <w:pStyle w:val="ab"/>
              <w:numPr>
                <w:ilvl w:val="0"/>
                <w:numId w:val="9"/>
              </w:numPr>
              <w:tabs>
                <w:tab w:val="left" w:pos="466"/>
              </w:tabs>
              <w:spacing w:after="0" w:line="240" w:lineRule="auto"/>
              <w:ind w:left="0" w:firstLine="2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трудових договорів (контрактів) з усіма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6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 працівниками та/або наказів про прийняття їх на роботу.</w:t>
            </w:r>
          </w:p>
        </w:tc>
      </w:tr>
      <w:tr w:rsidR="004A4D5E" w:rsidRPr="00B56A05" w14:paraId="3820E42B" w14:textId="77777777" w:rsidTr="009A64FC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DB52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Матеріально-технічне</w:t>
            </w:r>
          </w:p>
          <w:p w14:paraId="5D3982F9" w14:textId="77777777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Style w:val="213pt"/>
                <w:rFonts w:eastAsia="Tahoma"/>
                <w:b/>
                <w:bCs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6E6A" w14:textId="0723B062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3297D3" w14:textId="47008B14" w:rsidR="004A4D5E" w:rsidRPr="00B56A05" w:rsidRDefault="004A4D5E" w:rsidP="009A64FC">
            <w:pPr>
              <w:pStyle w:val="21"/>
            </w:pPr>
            <w:r w:rsidRPr="00B56A05"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</w:t>
            </w:r>
            <w:r>
              <w:t>.</w:t>
            </w:r>
          </w:p>
          <w:p w14:paraId="50F73FC9" w14:textId="410957A5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оціальна інфраструктура, яка включає спортивний комплекс, їдальню, медпункт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56F376" w14:textId="4B0D4083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100% забезпеченість гуртожитком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C6CFDA" w14:textId="6BBA6EBD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оступ до мережі Інтернет, у т.ч. бездротовий доступ.</w:t>
            </w:r>
          </w:p>
        </w:tc>
      </w:tr>
      <w:tr w:rsidR="004A4D5E" w:rsidRPr="00B56A05" w14:paraId="30976335" w14:textId="77777777" w:rsidTr="009A64FC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16C4" w14:textId="77777777" w:rsidR="004A4D5E" w:rsidRPr="00B56A05" w:rsidRDefault="004A4D5E" w:rsidP="009A64FC">
            <w:pPr>
              <w:rPr>
                <w:rStyle w:val="213pt"/>
                <w:rFonts w:eastAsia="Tahoma"/>
                <w:bCs/>
                <w:sz w:val="28"/>
                <w:szCs w:val="28"/>
                <w:lang w:val="uk-UA"/>
              </w:rPr>
            </w:pPr>
            <w:r w:rsidRPr="00B56A0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528A" w14:textId="06DC70BA" w:rsidR="004A4D5E" w:rsidRPr="00B56A05" w:rsidRDefault="004A4D5E" w:rsidP="009A6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укових видань англійською мовою. О</w:t>
            </w:r>
            <w:r w:rsidRPr="00B56A05">
              <w:rPr>
                <w:rFonts w:ascii="Times New Roman" w:hAnsi="Times New Roman" w:cs="Times New Roman"/>
                <w:sz w:val="28"/>
                <w:szCs w:val="28"/>
              </w:rPr>
              <w:t>фіційний веб-сайт, наявність електронного ресурсу навчально-методичних матеріалів навчальних дисциплін, в т.ч. у системі дистанційного навчання</w:t>
            </w:r>
          </w:p>
        </w:tc>
      </w:tr>
    </w:tbl>
    <w:p w14:paraId="4B1D9163" w14:textId="1309EF6F" w:rsidR="00ED47B1" w:rsidRPr="00EF76DC" w:rsidRDefault="007213EB" w:rsidP="00EF76DC">
      <w:pPr>
        <w:rPr>
          <w:rFonts w:ascii="Times New Roman" w:hAnsi="Times New Roman" w:cs="Times New Roman"/>
          <w:sz w:val="28"/>
          <w:szCs w:val="28"/>
        </w:rPr>
      </w:pPr>
      <w:r w:rsidRPr="00B56A05">
        <w:rPr>
          <w:rFonts w:ascii="Times New Roman" w:hAnsi="Times New Roman" w:cs="Times New Roman"/>
          <w:sz w:val="28"/>
          <w:szCs w:val="28"/>
        </w:rPr>
        <w:br w:type="page"/>
      </w:r>
    </w:p>
    <w:p w14:paraId="3CFEACF4" w14:textId="77777777" w:rsidR="00EF76DC" w:rsidRPr="00EF76DC" w:rsidRDefault="00EF76DC" w:rsidP="00EF76D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2  ПЕРЕЛІК КОМПОНЕНТ ОСВІТНЬО-ПРОФЕСІЙНОЇ ПРОГРАМИ ТА ЇХ ЛОГІЧНА ПОСЛІДОВНІСТЬ</w:t>
      </w:r>
    </w:p>
    <w:p w14:paraId="113DD16E" w14:textId="77777777" w:rsidR="00EF76DC" w:rsidRPr="00EF76DC" w:rsidRDefault="00EF76DC" w:rsidP="00EF76DC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14:paraId="0B9812B3" w14:textId="77777777" w:rsidR="00EF76DC" w:rsidRPr="00EF76DC" w:rsidRDefault="00EF76DC" w:rsidP="00EF76DC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2.1 Перелік компонент ОПП</w:t>
      </w:r>
    </w:p>
    <w:p w14:paraId="6412172B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tbl>
      <w:tblPr>
        <w:tblW w:w="1011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993"/>
        <w:gridCol w:w="6038"/>
        <w:gridCol w:w="1302"/>
        <w:gridCol w:w="31"/>
        <w:gridCol w:w="1747"/>
      </w:tblGrid>
      <w:tr w:rsidR="00EF76DC" w:rsidRPr="00EF76DC" w14:paraId="6A6F3B1A" w14:textId="77777777" w:rsidTr="00026499">
        <w:trPr>
          <w:trHeight w:val="14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CB07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Код н/д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8F6D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Компоненти освітньо-професійної програми (навчальні дисципліни, курсові роботи, практики, кваліфікаційна робота)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382B" w14:textId="77777777" w:rsidR="00EF76DC" w:rsidRPr="00EF76DC" w:rsidRDefault="00EF76DC" w:rsidP="003A02E7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Кількість кредитів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8EDB" w14:textId="77777777" w:rsidR="00EF76DC" w:rsidRPr="003A02E7" w:rsidRDefault="00EF76DC" w:rsidP="00026499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bidi="ar-SA"/>
              </w:rPr>
            </w:pPr>
            <w:r w:rsidRPr="003A02E7">
              <w:rPr>
                <w:rFonts w:ascii="Times New Roman" w:eastAsia="Calibri" w:hAnsi="Times New Roman" w:cs="Times New Roman"/>
                <w:b/>
                <w:sz w:val="26"/>
                <w:szCs w:val="26"/>
                <w:lang w:bidi="ar-SA"/>
              </w:rPr>
              <w:t>Форма підсумкового контролю</w:t>
            </w:r>
          </w:p>
        </w:tc>
      </w:tr>
      <w:tr w:rsidR="00EF76DC" w:rsidRPr="00EF76DC" w14:paraId="0B7211FB" w14:textId="77777777" w:rsidTr="003A02E7">
        <w:trPr>
          <w:trHeight w:val="401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E18F" w14:textId="68DC3034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Нормативні навчальні дисципліни</w:t>
            </w:r>
          </w:p>
        </w:tc>
      </w:tr>
      <w:tr w:rsidR="00EF76DC" w:rsidRPr="00EF76DC" w14:paraId="55051E1A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745F" w14:textId="3B4F829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.1 Дисципліни,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що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формують загальні компетентності</w:t>
            </w:r>
          </w:p>
        </w:tc>
      </w:tr>
      <w:tr w:rsidR="00EF76DC" w:rsidRPr="00EF76DC" w14:paraId="4EA08A99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B12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DEC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Історія України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92E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E10" w14:textId="77777777" w:rsidR="00EF76DC" w:rsidRPr="003A02E7" w:rsidRDefault="00EF76DC" w:rsidP="003A02E7">
            <w:pPr>
              <w:pStyle w:val="7"/>
              <w:rPr>
                <w:rFonts w:eastAsia="Calibri"/>
                <w:bCs w:val="0"/>
                <w:lang w:bidi="ar-SA"/>
              </w:rPr>
            </w:pPr>
            <w:r w:rsidRPr="003A02E7">
              <w:rPr>
                <w:rFonts w:eastAsia="Calibri"/>
                <w:bCs w:val="0"/>
                <w:lang w:bidi="ar-SA"/>
              </w:rPr>
              <w:t>Екзамен</w:t>
            </w:r>
          </w:p>
        </w:tc>
      </w:tr>
      <w:tr w:rsidR="00EF76DC" w:rsidRPr="00EF76DC" w14:paraId="6146DE32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E0C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4C6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Українська мова (за професійним спрямуванням)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D52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35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8E100D1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9D7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699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Іноземна мова (за професійним спрямуванням)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36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79A9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98C265B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327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3EC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Економічна теорія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0C5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F1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7FAB52FB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B2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8663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Фізика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4C6C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784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0CD7BB39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519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984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Фізичне виховання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26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10,0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6D8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41423D2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31D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26DBA" w14:textId="1A2E4718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Вс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уп до спеціальності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F00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,0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22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07FB9242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EB9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17B9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Вища математика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BDE" w14:textId="7C8B2DF9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C15C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2DE3AE7B" w14:textId="77777777" w:rsidTr="0002649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B6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FF9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F869" w14:textId="0ED2A0E8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,5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ADD5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EF76DC" w:rsidRPr="00EF76DC" w14:paraId="06D2E11F" w14:textId="77777777" w:rsidTr="003A02E7">
        <w:trPr>
          <w:trHeight w:val="294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5FF4" w14:textId="0D3F4862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.2 Дисципліни,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що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формують спеціальні компетентності</w:t>
            </w:r>
          </w:p>
        </w:tc>
      </w:tr>
      <w:tr w:rsidR="00EF76DC" w:rsidRPr="00EF76DC" w14:paraId="0FBBE430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EB1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7917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Теорія електричних та магнітних кіл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458C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DD4F" w14:textId="77777777" w:rsidR="00EF76DC" w:rsidRPr="00EF76DC" w:rsidRDefault="00EF76DC" w:rsidP="003A02E7">
            <w:pPr>
              <w:pStyle w:val="7"/>
              <w:rPr>
                <w:rFonts w:eastAsia="Calibri"/>
                <w:lang w:bidi="ar-SA"/>
              </w:rPr>
            </w:pPr>
            <w:r w:rsidRPr="00EF76DC">
              <w:rPr>
                <w:rFonts w:eastAsia="Calibri"/>
                <w:lang w:bidi="ar-SA"/>
              </w:rPr>
              <w:t>Залік</w:t>
            </w:r>
          </w:p>
        </w:tc>
      </w:tr>
      <w:tr w:rsidR="00EF76DC" w:rsidRPr="00EF76DC" w14:paraId="0596D59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9A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8796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схемотехніки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A18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CA3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7B2D117F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5A7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68C6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Обчислювальна техніка та мікропроцесори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F03D" w14:textId="3B24633D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284E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3EB8CAC9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B3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C5243" w14:textId="57F5F6BB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Теорія електричного зв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bidi="ar-SA"/>
              </w:rPr>
              <w:t>’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язку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C8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5,0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802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200D7DF2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47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E2696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телекомунікаційних мереж та систем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26E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0A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71DE6DAF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BA1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EDA9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Цифрові системи комутації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1AFE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3BF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475FEB6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D58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7492E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Засоби оргтехніки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442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8DD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61E6A25B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6F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EEAC4" w14:textId="742D7032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Обладнання інформаційних мереж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підприємств та його технічне 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1C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240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091FC73A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67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КФ9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B6C53" w14:textId="132D0696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и охорони праці та безпека життє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діяльності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9EB9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844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512D4D3C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C8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КФ10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A64B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Офісні пакети прикладних програм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322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813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77DD3904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D55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DE6B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тривимірного моделювання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C2F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38F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7168084F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70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E21F8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Джерела електроживлення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05E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59F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684F71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A5A7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КФ13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6C15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Економіка та планування виробництва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5D5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ADB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EA4516D" w14:textId="77777777" w:rsidTr="003A02E7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3E9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197E" w14:textId="4FC88921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328" w14:textId="608645BD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A45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EF76DC" w:rsidRPr="00EF76DC" w14:paraId="57AD646B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D8F" w14:textId="753E2CF6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 Вибіркові навчальні дисципл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ін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и</w:t>
            </w:r>
          </w:p>
        </w:tc>
      </w:tr>
      <w:tr w:rsidR="00EF76DC" w:rsidRPr="00EF76DC" w14:paraId="36547CD4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52C" w14:textId="2A497400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.1 За вибором здобувачів освіти</w:t>
            </w:r>
          </w:p>
        </w:tc>
      </w:tr>
      <w:tr w:rsidR="00EF76DC" w:rsidRPr="00EF76DC" w14:paraId="18211DD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4A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0F44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1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918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470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2CF91AA1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32A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DBB9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2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1714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81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46CF8238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515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D2C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3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B65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EFFD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74BE86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78D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539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Дисципліна 4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5C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1E59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40EB32E8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6A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B63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5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9E92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162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25D8318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CC9E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972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6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61A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87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33BD10C1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5DB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9501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Дисципліна 7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072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4692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75144B52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7B0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91B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EC8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07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EF76DC" w:rsidRPr="00EF76DC" w14:paraId="0E7B4CFF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4B0" w14:textId="47F2CD2C" w:rsidR="00EF76DC" w:rsidRPr="00EF76DC" w:rsidRDefault="00937373" w:rsidP="00EF7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2</w:t>
            </w:r>
            <w:r w:rsidR="00EF76DC"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.2 За вибором закладу освіти</w:t>
            </w:r>
          </w:p>
        </w:tc>
      </w:tr>
      <w:tr w:rsidR="00EF76DC" w:rsidRPr="00EF76DC" w14:paraId="49375F31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89EF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9719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Бази даних та інформаційні системи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5B1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7C8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097AC517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E1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7F8F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Метрологія та вимірювальна техніка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93DE" w14:textId="0829395E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</w:t>
            </w:r>
            <w:r w:rsidR="00937373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C5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D73D2F0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60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F80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Стандартизація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B39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0858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6C652843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1927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1D073" w14:textId="40A89AB1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матеріалознавства та матері</w:t>
            </w:r>
            <w:r w:rsidR="00A04F0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ли ЕА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991A" w14:textId="4DA120DB" w:rsidR="00EF76DC" w:rsidRPr="00EF76DC" w:rsidRDefault="00937373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  <w:r w:rsidR="00EF76DC"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5A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759A6B72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5C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КВС5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0E1E7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Основи автоматики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4F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C4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386A5711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E91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КВС6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2771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Проектування мікроконтролерних пристроїв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6FA3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9D5B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78FC5A47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0B0E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КВС7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3F6CB" w14:textId="1E125737" w:rsidR="00EF76DC" w:rsidRPr="00EF76DC" w:rsidRDefault="00EF76DC" w:rsidP="00A04F0B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Інженерна та комп</w:t>
            </w:r>
            <w:r w:rsidR="00A04F0B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 w:bidi="ar-SA"/>
              </w:rPr>
              <w:t>’</w:t>
            </w: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ютерна графіка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BA5D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BED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2024BB1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4511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КВС8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6469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Технічна механіка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B9AC" w14:textId="09BBBF4B" w:rsidR="00EF76DC" w:rsidRPr="00EF76DC" w:rsidRDefault="00937373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DA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4D7F1C8B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9C98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КВС9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A3E2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Системи автоматизованого проектування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03DC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D068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26EA4118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68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04D83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5FFA" w14:textId="3FA4EBE0" w:rsidR="00EF76DC" w:rsidRPr="00EF76DC" w:rsidRDefault="00937373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27</w:t>
            </w:r>
            <w:r w:rsidR="00EF76DC"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4F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EF76DC" w:rsidRPr="00EF76DC" w14:paraId="5A5FF2C4" w14:textId="77777777" w:rsidTr="003A02E7">
        <w:trPr>
          <w:trHeight w:val="205"/>
        </w:trPr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EA66" w14:textId="3DF6BAB0" w:rsidR="00EF76DC" w:rsidRPr="00EF76DC" w:rsidRDefault="003A02E7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3</w:t>
            </w:r>
            <w:r w:rsidR="00EF76DC"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 xml:space="preserve"> Курсові роботи</w:t>
            </w:r>
          </w:p>
        </w:tc>
      </w:tr>
      <w:tr w:rsidR="00EF76DC" w:rsidRPr="00EF76DC" w14:paraId="28DF709A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2D6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6DCD3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Засоби оргтехніки та їх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2446C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BECC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AE032A7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8B48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EF9A2" w14:textId="63F16B46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Обладнання інформаційних мереж підприє</w:t>
            </w:r>
            <w:r w:rsidR="003A02E7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мств та й</w:t>
            </w:r>
            <w:r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ого технічне обслуговування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BA9B2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3,5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F671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51E6E6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163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45AB9" w14:textId="77777777" w:rsidR="00EF76DC" w:rsidRPr="003A02E7" w:rsidRDefault="00EF76DC" w:rsidP="003A02E7">
            <w:pPr>
              <w:pStyle w:val="4"/>
              <w:rPr>
                <w:rFonts w:eastAsia="Calibri"/>
                <w:bCs/>
                <w:lang w:bidi="ar-SA"/>
              </w:rPr>
            </w:pPr>
            <w:r w:rsidRPr="003A02E7">
              <w:rPr>
                <w:rFonts w:eastAsia="Calibri"/>
                <w:bCs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94DE2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FC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EF76DC" w:rsidRPr="00EF76DC" w14:paraId="78F0C708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CC4" w14:textId="617F30F0" w:rsidR="00EF76DC" w:rsidRPr="00EF76DC" w:rsidRDefault="003A02E7" w:rsidP="003A02E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4 Практичне</w:t>
            </w:r>
            <w:r w:rsidR="00EF76DC"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навчання</w:t>
            </w:r>
          </w:p>
        </w:tc>
      </w:tr>
      <w:tr w:rsidR="00EF76DC" w:rsidRPr="00EF76DC" w14:paraId="3D4118A5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813" w14:textId="7EAC34BF" w:rsidR="00EF76DC" w:rsidRPr="00EF76DC" w:rsidRDefault="003A02E7" w:rsidP="00EF7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4</w:t>
            </w:r>
            <w:r w:rsidR="00EF76DC" w:rsidRPr="00EF76DC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.1 Навчальні практики</w:t>
            </w:r>
          </w:p>
        </w:tc>
      </w:tr>
      <w:tr w:rsidR="00EF76DC" w:rsidRPr="00EF76DC" w14:paraId="6239ED99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405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F3D1E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Електромонтажна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BA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077C" w14:textId="77777777" w:rsidR="00EF76DC" w:rsidRPr="003A02E7" w:rsidRDefault="00EF76DC" w:rsidP="003A02E7">
            <w:pPr>
              <w:pStyle w:val="7"/>
              <w:rPr>
                <w:rFonts w:eastAsia="Calibri"/>
                <w:bCs w:val="0"/>
                <w:lang w:bidi="ar-SA"/>
              </w:rPr>
            </w:pPr>
            <w:r w:rsidRPr="003A02E7">
              <w:rPr>
                <w:rFonts w:eastAsia="Calibri"/>
                <w:bCs w:val="0"/>
                <w:lang w:bidi="ar-SA"/>
              </w:rPr>
              <w:t>Залік</w:t>
            </w:r>
          </w:p>
        </w:tc>
      </w:tr>
      <w:tr w:rsidR="00EF76DC" w:rsidRPr="00EF76DC" w14:paraId="7A52237F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058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78108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Електровимірювальна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3C9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AD8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DC1D1CC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C615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F2B8" w14:textId="591526BB" w:rsidR="00EF76DC" w:rsidRPr="00EF76DC" w:rsidRDefault="003A02E7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З</w:t>
            </w:r>
            <w:r w:rsidR="00EF76DC"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офісними пакетами прикладних</w:t>
            </w:r>
          </w:p>
          <w:p w14:paraId="60C31D36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програм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8C71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A424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096CE0F9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34F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НП4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7206" w14:textId="49204981" w:rsidR="00EF76DC" w:rsidRPr="00EF76DC" w:rsidRDefault="003A02E7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З п</w:t>
            </w:r>
            <w:r w:rsidR="00EF76DC" w:rsidRPr="00EF76DC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  <w:t>роєктування мікроконтролерних пристроїв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3F2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F04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6BBFED69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65E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45622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37AF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8,0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0C8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EF76DC" w:rsidRPr="00EF76DC" w14:paraId="553C7E9A" w14:textId="77777777" w:rsidTr="003A02E7">
        <w:tc>
          <w:tcPr>
            <w:tcW w:w="10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8D6" w14:textId="1DC3D948" w:rsidR="00EF76DC" w:rsidRPr="00EF76DC" w:rsidRDefault="003A02E7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4</w:t>
            </w:r>
            <w:r w:rsidR="00EF76DC" w:rsidRPr="00EF76DC">
              <w:rPr>
                <w:rFonts w:ascii="Times New Roman" w:eastAsia="Calibri" w:hAnsi="Times New Roman" w:cs="Times New Roman"/>
                <w:bCs/>
                <w:sz w:val="28"/>
                <w:szCs w:val="28"/>
                <w:lang w:bidi="ar-SA"/>
              </w:rPr>
              <w:t>.2 Виробничі практики</w:t>
            </w:r>
          </w:p>
        </w:tc>
      </w:tr>
      <w:tr w:rsidR="00EF76DC" w:rsidRPr="00EF76DC" w14:paraId="373ED42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104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ВП1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09C79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На робочому місці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CCBC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2F0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8081774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568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ВП2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E212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Технологічна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5BD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45AF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54972C45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7E8F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ВП3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BD703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Стажування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8E97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247A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Залік</w:t>
            </w:r>
          </w:p>
        </w:tc>
      </w:tr>
      <w:tr w:rsidR="00EF76DC" w:rsidRPr="00EF76DC" w14:paraId="1D42B564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25A3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BE80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Всього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F7A2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14,0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F876" w14:textId="77777777" w:rsidR="00EF76DC" w:rsidRPr="00EF76DC" w:rsidRDefault="00EF76DC" w:rsidP="003A02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EF76DC" w:rsidRPr="00EF76DC" w14:paraId="2055CAD3" w14:textId="77777777" w:rsidTr="003A02E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6DBC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F85CF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Комплексний державний екзамен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3F19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4,5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74F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Екзамен</w:t>
            </w:r>
          </w:p>
        </w:tc>
      </w:tr>
      <w:tr w:rsidR="00EF76DC" w:rsidRPr="00EF76DC" w14:paraId="73328FA3" w14:textId="77777777" w:rsidTr="003A02E7">
        <w:tc>
          <w:tcPr>
            <w:tcW w:w="7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46D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Загальний обсяг компонент освітньо-професійної програми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0FED" w14:textId="77777777" w:rsidR="00EF76DC" w:rsidRPr="00EF76DC" w:rsidRDefault="00EF76DC" w:rsidP="00EF76D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180,0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EAA" w14:textId="77777777" w:rsidR="00EF76DC" w:rsidRPr="00EF76DC" w:rsidRDefault="00EF76DC" w:rsidP="00EF76DC">
            <w:pP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14:paraId="75BD53AD" w14:textId="77777777" w:rsidR="00EF76DC" w:rsidRPr="00EF76DC" w:rsidRDefault="00EF76DC" w:rsidP="00EF76DC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7B40109A" w14:textId="77777777" w:rsidR="00EF76DC" w:rsidRPr="00EF76DC" w:rsidRDefault="00EF76DC" w:rsidP="00EF76DC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br w:type="page"/>
      </w:r>
    </w:p>
    <w:p w14:paraId="63C9CE6B" w14:textId="59026EEC" w:rsidR="00EF76DC" w:rsidRPr="00EF76DC" w:rsidRDefault="00EF76DC" w:rsidP="00402435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2.2 Структурно-логічна схема освітньої-професійної програми</w:t>
      </w:r>
    </w:p>
    <w:p w14:paraId="4761A84A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50"/>
        <w:gridCol w:w="1221"/>
        <w:gridCol w:w="1204"/>
        <w:gridCol w:w="1204"/>
        <w:gridCol w:w="1203"/>
        <w:gridCol w:w="1204"/>
        <w:gridCol w:w="1204"/>
      </w:tblGrid>
      <w:tr w:rsidR="006D5545" w:rsidRPr="00EF76DC" w14:paraId="7BCB32E9" w14:textId="77777777" w:rsidTr="00CA26D4">
        <w:tc>
          <w:tcPr>
            <w:tcW w:w="2450" w:type="dxa"/>
          </w:tcPr>
          <w:p w14:paraId="257F009A" w14:textId="74E42C00" w:rsidR="006D5545" w:rsidRPr="00EF76DC" w:rsidRDefault="006D5545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7240" w:type="dxa"/>
            <w:gridSpan w:val="6"/>
          </w:tcPr>
          <w:p w14:paraId="0881EF6F" w14:textId="5CC7F7EB" w:rsidR="006D5545" w:rsidRPr="00EF76DC" w:rsidRDefault="006D5545" w:rsidP="00EF76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Семестри</w:t>
            </w:r>
          </w:p>
        </w:tc>
      </w:tr>
      <w:tr w:rsidR="006D5545" w:rsidRPr="00EF76DC" w14:paraId="7AB3513E" w14:textId="77777777" w:rsidTr="006D5545">
        <w:tc>
          <w:tcPr>
            <w:tcW w:w="2450" w:type="dxa"/>
            <w:vMerge w:val="restart"/>
          </w:tcPr>
          <w:p w14:paraId="1E8BC626" w14:textId="1A47F81C" w:rsidR="006D5545" w:rsidRPr="00EF76DC" w:rsidRDefault="006D5545" w:rsidP="006D554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Обов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bidi="ar-SA"/>
              </w:rPr>
              <w:t>’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язкові компоненти</w:t>
            </w:r>
          </w:p>
        </w:tc>
        <w:tc>
          <w:tcPr>
            <w:tcW w:w="1221" w:type="dxa"/>
            <w:vAlign w:val="center"/>
          </w:tcPr>
          <w:p w14:paraId="733D5AD8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4" w:type="dxa"/>
            <w:vAlign w:val="center"/>
          </w:tcPr>
          <w:p w14:paraId="13D315C5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  <w:vAlign w:val="center"/>
          </w:tcPr>
          <w:p w14:paraId="23F6DF70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3" w:type="dxa"/>
            <w:vAlign w:val="center"/>
          </w:tcPr>
          <w:p w14:paraId="50E6A05B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  <w:vAlign w:val="center"/>
          </w:tcPr>
          <w:p w14:paraId="3AA2A6A4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</w:t>
            </w:r>
          </w:p>
        </w:tc>
        <w:tc>
          <w:tcPr>
            <w:tcW w:w="1204" w:type="dxa"/>
            <w:vAlign w:val="center"/>
          </w:tcPr>
          <w:p w14:paraId="0CDFA46B" w14:textId="77777777" w:rsidR="006D5545" w:rsidRPr="00EF76DC" w:rsidRDefault="006D5545" w:rsidP="008B1E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</w:tr>
      <w:tr w:rsidR="00F114EB" w:rsidRPr="00EF76DC" w14:paraId="3510AA48" w14:textId="77777777" w:rsidTr="006D5545">
        <w:tc>
          <w:tcPr>
            <w:tcW w:w="2450" w:type="dxa"/>
            <w:vMerge/>
          </w:tcPr>
          <w:p w14:paraId="4C40B674" w14:textId="43555606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69A44E9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1204" w:type="dxa"/>
          </w:tcPr>
          <w:p w14:paraId="5F67D783" w14:textId="717019EB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4" w:type="dxa"/>
          </w:tcPr>
          <w:p w14:paraId="2DC3A292" w14:textId="1B6EC000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3" w:type="dxa"/>
          </w:tcPr>
          <w:p w14:paraId="454076AF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4" w:type="dxa"/>
          </w:tcPr>
          <w:p w14:paraId="5515E18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1204" w:type="dxa"/>
          </w:tcPr>
          <w:p w14:paraId="4379DC99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</w:tr>
      <w:tr w:rsidR="00F114EB" w:rsidRPr="00EF76DC" w14:paraId="3D353803" w14:textId="77777777" w:rsidTr="006D5545">
        <w:tc>
          <w:tcPr>
            <w:tcW w:w="2450" w:type="dxa"/>
            <w:vMerge/>
          </w:tcPr>
          <w:p w14:paraId="5B6157AF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406DB20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1204" w:type="dxa"/>
          </w:tcPr>
          <w:p w14:paraId="4B52E3F9" w14:textId="514D61DB" w:rsidR="00F114EB" w:rsidRPr="00EF76DC" w:rsidRDefault="00F114EB" w:rsidP="00F114E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</w:tcPr>
          <w:p w14:paraId="46009ADA" w14:textId="02C89293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3" w:type="dxa"/>
          </w:tcPr>
          <w:p w14:paraId="20417D68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1204" w:type="dxa"/>
          </w:tcPr>
          <w:p w14:paraId="0B74BAF4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  <w:tc>
          <w:tcPr>
            <w:tcW w:w="1204" w:type="dxa"/>
          </w:tcPr>
          <w:p w14:paraId="1834D0A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КП2</w:t>
            </w:r>
          </w:p>
        </w:tc>
      </w:tr>
      <w:tr w:rsidR="00F114EB" w:rsidRPr="00EF76DC" w14:paraId="1D29629F" w14:textId="77777777" w:rsidTr="006D5545">
        <w:tc>
          <w:tcPr>
            <w:tcW w:w="2450" w:type="dxa"/>
            <w:vMerge/>
          </w:tcPr>
          <w:p w14:paraId="3DB29E69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0873FB6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1204" w:type="dxa"/>
          </w:tcPr>
          <w:p w14:paraId="647FC540" w14:textId="165C8F46" w:rsidR="00F114EB" w:rsidRPr="00EF76DC" w:rsidRDefault="00F114EB" w:rsidP="00F114E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14:paraId="14BF229C" w14:textId="63ABCB52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1203" w:type="dxa"/>
          </w:tcPr>
          <w:p w14:paraId="039F85E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4" w:type="dxa"/>
          </w:tcPr>
          <w:p w14:paraId="19E0B07C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9</w:t>
            </w:r>
          </w:p>
        </w:tc>
        <w:tc>
          <w:tcPr>
            <w:tcW w:w="1204" w:type="dxa"/>
          </w:tcPr>
          <w:p w14:paraId="5BDF360C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13</w:t>
            </w:r>
          </w:p>
        </w:tc>
      </w:tr>
      <w:tr w:rsidR="00F114EB" w:rsidRPr="00EF76DC" w14:paraId="1B6D8B40" w14:textId="77777777" w:rsidTr="006D5545">
        <w:tc>
          <w:tcPr>
            <w:tcW w:w="2450" w:type="dxa"/>
            <w:vMerge/>
          </w:tcPr>
          <w:p w14:paraId="57B935B1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774DAF8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1204" w:type="dxa"/>
          </w:tcPr>
          <w:p w14:paraId="7A539AEB" w14:textId="7B5411EC" w:rsidR="00F114EB" w:rsidRPr="00EF76DC" w:rsidRDefault="00F114EB" w:rsidP="00F114E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14:paraId="746B114B" w14:textId="50A3F24A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1203" w:type="dxa"/>
          </w:tcPr>
          <w:p w14:paraId="4A83680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14:paraId="2E3B93A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1204" w:type="dxa"/>
          </w:tcPr>
          <w:p w14:paraId="3E9CAB89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ВП2</w:t>
            </w:r>
          </w:p>
        </w:tc>
      </w:tr>
      <w:tr w:rsidR="00F114EB" w:rsidRPr="00EF76DC" w14:paraId="302FBDD4" w14:textId="77777777" w:rsidTr="006D5545">
        <w:tc>
          <w:tcPr>
            <w:tcW w:w="2450" w:type="dxa"/>
            <w:vMerge/>
          </w:tcPr>
          <w:p w14:paraId="5483DFF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62346FD5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204" w:type="dxa"/>
          </w:tcPr>
          <w:p w14:paraId="10B31B71" w14:textId="30FA7C8E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1204" w:type="dxa"/>
          </w:tcPr>
          <w:p w14:paraId="42308874" w14:textId="3C92E822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203" w:type="dxa"/>
          </w:tcPr>
          <w:p w14:paraId="5AEFB224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НП3</w:t>
            </w:r>
          </w:p>
        </w:tc>
        <w:tc>
          <w:tcPr>
            <w:tcW w:w="1204" w:type="dxa"/>
          </w:tcPr>
          <w:p w14:paraId="3891ED6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КП1</w:t>
            </w:r>
          </w:p>
        </w:tc>
        <w:tc>
          <w:tcPr>
            <w:tcW w:w="1204" w:type="dxa"/>
          </w:tcPr>
          <w:p w14:paraId="514DC948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ВП3</w:t>
            </w:r>
          </w:p>
        </w:tc>
      </w:tr>
      <w:tr w:rsidR="00F114EB" w:rsidRPr="00EF76DC" w14:paraId="0923C098" w14:textId="77777777" w:rsidTr="006D5545">
        <w:tc>
          <w:tcPr>
            <w:tcW w:w="2450" w:type="dxa"/>
            <w:vMerge/>
          </w:tcPr>
          <w:p w14:paraId="32922C5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2CBC7DB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562ED8F3" w14:textId="148922F0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1204" w:type="dxa"/>
          </w:tcPr>
          <w:p w14:paraId="5E45C076" w14:textId="6AE045BA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11</w:t>
            </w:r>
          </w:p>
        </w:tc>
        <w:tc>
          <w:tcPr>
            <w:tcW w:w="1203" w:type="dxa"/>
          </w:tcPr>
          <w:p w14:paraId="34F5551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1204" w:type="dxa"/>
          </w:tcPr>
          <w:p w14:paraId="42CD641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14:paraId="5C8583F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10BD6E11" w14:textId="77777777" w:rsidTr="006D5545">
        <w:tc>
          <w:tcPr>
            <w:tcW w:w="2450" w:type="dxa"/>
            <w:vMerge/>
          </w:tcPr>
          <w:p w14:paraId="3BA04D5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0FC4502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79430B67" w14:textId="6C0E125F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НП1</w:t>
            </w:r>
          </w:p>
        </w:tc>
        <w:tc>
          <w:tcPr>
            <w:tcW w:w="1204" w:type="dxa"/>
          </w:tcPr>
          <w:p w14:paraId="1C197391" w14:textId="38DFE78F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3" w:type="dxa"/>
          </w:tcPr>
          <w:p w14:paraId="177352F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НП4</w:t>
            </w:r>
          </w:p>
        </w:tc>
        <w:tc>
          <w:tcPr>
            <w:tcW w:w="1204" w:type="dxa"/>
          </w:tcPr>
          <w:p w14:paraId="3E42F75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4" w:type="dxa"/>
          </w:tcPr>
          <w:p w14:paraId="2A18B3F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1C56E343" w14:textId="77777777" w:rsidTr="006D5545">
        <w:tc>
          <w:tcPr>
            <w:tcW w:w="2450" w:type="dxa"/>
            <w:vMerge/>
          </w:tcPr>
          <w:p w14:paraId="4E34396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448AD2E0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1CC8A688" w14:textId="72E3C7C3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1204" w:type="dxa"/>
          </w:tcPr>
          <w:p w14:paraId="58A96A00" w14:textId="00C31D83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НП2</w:t>
            </w:r>
          </w:p>
        </w:tc>
        <w:tc>
          <w:tcPr>
            <w:tcW w:w="1203" w:type="dxa"/>
          </w:tcPr>
          <w:p w14:paraId="76545D7C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10</w:t>
            </w:r>
          </w:p>
        </w:tc>
        <w:tc>
          <w:tcPr>
            <w:tcW w:w="1204" w:type="dxa"/>
          </w:tcPr>
          <w:p w14:paraId="1D9355EF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13</w:t>
            </w:r>
          </w:p>
        </w:tc>
        <w:tc>
          <w:tcPr>
            <w:tcW w:w="1204" w:type="dxa"/>
          </w:tcPr>
          <w:p w14:paraId="38547D4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17481B68" w14:textId="77777777" w:rsidTr="006D5545">
        <w:tc>
          <w:tcPr>
            <w:tcW w:w="2450" w:type="dxa"/>
            <w:vMerge/>
          </w:tcPr>
          <w:p w14:paraId="4C594C58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18D29EF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632A33A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650BEB59" w14:textId="584FE5C8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3" w:type="dxa"/>
          </w:tcPr>
          <w:p w14:paraId="1550AE3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1204" w:type="dxa"/>
          </w:tcPr>
          <w:p w14:paraId="5337671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0F7BB129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36FC73F3" w14:textId="77777777" w:rsidTr="006D5545">
        <w:tc>
          <w:tcPr>
            <w:tcW w:w="2450" w:type="dxa"/>
            <w:vMerge/>
          </w:tcPr>
          <w:p w14:paraId="4450306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535D0401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326F837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7B14262D" w14:textId="0C2F1688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1203" w:type="dxa"/>
          </w:tcPr>
          <w:p w14:paraId="4F098F6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ВП1</w:t>
            </w:r>
          </w:p>
        </w:tc>
        <w:tc>
          <w:tcPr>
            <w:tcW w:w="1204" w:type="dxa"/>
          </w:tcPr>
          <w:p w14:paraId="3CCF0A0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6DC1984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6A235F25" w14:textId="77777777" w:rsidTr="006D5545">
        <w:tc>
          <w:tcPr>
            <w:tcW w:w="2450" w:type="dxa"/>
            <w:vMerge/>
          </w:tcPr>
          <w:p w14:paraId="0DF9111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2712453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02F684B0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464CF368" w14:textId="05801B6D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</w:t>
            </w: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Ф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7</w:t>
            </w:r>
          </w:p>
        </w:tc>
        <w:tc>
          <w:tcPr>
            <w:tcW w:w="1203" w:type="dxa"/>
          </w:tcPr>
          <w:p w14:paraId="1122C1B7" w14:textId="63407940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1204" w:type="dxa"/>
          </w:tcPr>
          <w:p w14:paraId="7D6E474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0AB202D5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68DCD52C" w14:textId="77777777" w:rsidTr="006D5545">
        <w:tc>
          <w:tcPr>
            <w:tcW w:w="2450" w:type="dxa"/>
            <w:vMerge/>
          </w:tcPr>
          <w:p w14:paraId="6A06105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05AEBEA5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1BD460E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3D96A17D" w14:textId="0A64E046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14:paraId="56BDFFE4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520EB29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18E6C9E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F114EB" w:rsidRPr="00EF76DC" w14:paraId="5C0466C6" w14:textId="77777777" w:rsidTr="006D5545">
        <w:tc>
          <w:tcPr>
            <w:tcW w:w="2450" w:type="dxa"/>
            <w:vMerge w:val="restart"/>
          </w:tcPr>
          <w:p w14:paraId="7AEAD78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Вибіркові компоненти</w:t>
            </w:r>
          </w:p>
        </w:tc>
        <w:tc>
          <w:tcPr>
            <w:tcW w:w="1221" w:type="dxa"/>
          </w:tcPr>
          <w:p w14:paraId="1E5BD22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4</w:t>
            </w:r>
          </w:p>
        </w:tc>
        <w:tc>
          <w:tcPr>
            <w:tcW w:w="1204" w:type="dxa"/>
          </w:tcPr>
          <w:p w14:paraId="439AEAB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1204" w:type="dxa"/>
          </w:tcPr>
          <w:p w14:paraId="292BCE5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2</w:t>
            </w:r>
          </w:p>
        </w:tc>
        <w:tc>
          <w:tcPr>
            <w:tcW w:w="1203" w:type="dxa"/>
          </w:tcPr>
          <w:p w14:paraId="1098BC1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6</w:t>
            </w:r>
          </w:p>
        </w:tc>
        <w:tc>
          <w:tcPr>
            <w:tcW w:w="1204" w:type="dxa"/>
          </w:tcPr>
          <w:p w14:paraId="4E74DDA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04" w:type="dxa"/>
          </w:tcPr>
          <w:p w14:paraId="74682FF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</w:tr>
      <w:tr w:rsidR="00F114EB" w:rsidRPr="00EF76DC" w14:paraId="458C7A0A" w14:textId="77777777" w:rsidTr="006D5545">
        <w:tc>
          <w:tcPr>
            <w:tcW w:w="2450" w:type="dxa"/>
            <w:vMerge/>
          </w:tcPr>
          <w:p w14:paraId="2FE7B08B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666C8C93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5</w:t>
            </w:r>
          </w:p>
        </w:tc>
        <w:tc>
          <w:tcPr>
            <w:tcW w:w="1204" w:type="dxa"/>
          </w:tcPr>
          <w:p w14:paraId="6D59D990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2</w:t>
            </w:r>
          </w:p>
        </w:tc>
        <w:tc>
          <w:tcPr>
            <w:tcW w:w="1204" w:type="dxa"/>
          </w:tcPr>
          <w:p w14:paraId="2AFC5450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3</w:t>
            </w:r>
          </w:p>
        </w:tc>
        <w:tc>
          <w:tcPr>
            <w:tcW w:w="1203" w:type="dxa"/>
          </w:tcPr>
          <w:p w14:paraId="2D3B433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1204" w:type="dxa"/>
          </w:tcPr>
          <w:p w14:paraId="558ECA75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1204" w:type="dxa"/>
          </w:tcPr>
          <w:p w14:paraId="61F9C1CB" w14:textId="2A7E280F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</w:tr>
      <w:tr w:rsidR="00F114EB" w:rsidRPr="00EF76DC" w14:paraId="58440B39" w14:textId="77777777" w:rsidTr="006D5545">
        <w:tc>
          <w:tcPr>
            <w:tcW w:w="2450" w:type="dxa"/>
            <w:vMerge/>
          </w:tcPr>
          <w:p w14:paraId="39329DB0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65D82A6C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КВС8</w:t>
            </w:r>
          </w:p>
        </w:tc>
        <w:tc>
          <w:tcPr>
            <w:tcW w:w="1204" w:type="dxa"/>
          </w:tcPr>
          <w:p w14:paraId="30E067FF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3</w:t>
            </w:r>
          </w:p>
        </w:tc>
        <w:tc>
          <w:tcPr>
            <w:tcW w:w="1204" w:type="dxa"/>
          </w:tcPr>
          <w:p w14:paraId="2C0277A8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14:paraId="75B52F96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42EF793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9</w:t>
            </w:r>
          </w:p>
        </w:tc>
        <w:tc>
          <w:tcPr>
            <w:tcW w:w="1204" w:type="dxa"/>
          </w:tcPr>
          <w:p w14:paraId="780AFACA" w14:textId="44D3803F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</w:tr>
      <w:tr w:rsidR="00F114EB" w:rsidRPr="00EF76DC" w14:paraId="242966F7" w14:textId="77777777" w:rsidTr="006D5545">
        <w:tc>
          <w:tcPr>
            <w:tcW w:w="2450" w:type="dxa"/>
            <w:vMerge/>
          </w:tcPr>
          <w:p w14:paraId="456F5CA7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5C424F6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76EE03DA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КВС</w:t>
            </w:r>
            <w:r w:rsidRPr="00EF76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 xml:space="preserve"> 7</w:t>
            </w:r>
          </w:p>
        </w:tc>
        <w:tc>
          <w:tcPr>
            <w:tcW w:w="1204" w:type="dxa"/>
          </w:tcPr>
          <w:p w14:paraId="2416BAAF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14:paraId="1704820D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22FDE239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1204" w:type="dxa"/>
          </w:tcPr>
          <w:p w14:paraId="00DC72B6" w14:textId="2A1B4BA1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F114EB" w:rsidRPr="00EF76DC" w14:paraId="1105222E" w14:textId="77777777" w:rsidTr="006D5545">
        <w:tc>
          <w:tcPr>
            <w:tcW w:w="2450" w:type="dxa"/>
            <w:vMerge/>
          </w:tcPr>
          <w:p w14:paraId="635FEA12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21" w:type="dxa"/>
          </w:tcPr>
          <w:p w14:paraId="71A39FCC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2D3642C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15ADAFA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3" w:type="dxa"/>
          </w:tcPr>
          <w:p w14:paraId="43396DB1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04" w:type="dxa"/>
          </w:tcPr>
          <w:p w14:paraId="0D320415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</w:pPr>
            <w:r w:rsidRPr="00EF76DC">
              <w:rPr>
                <w:rFonts w:ascii="Times New Roman" w:eastAsia="Calibri" w:hAnsi="Times New Roman" w:cs="Times New Roman"/>
                <w:b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1204" w:type="dxa"/>
          </w:tcPr>
          <w:p w14:paraId="52D358DE" w14:textId="77777777" w:rsidR="00F114EB" w:rsidRPr="00EF76DC" w:rsidRDefault="00F114EB" w:rsidP="00EF7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0CFCF6E9" w14:textId="77777777" w:rsidR="00EF76DC" w:rsidRPr="00EF76DC" w:rsidRDefault="00EF76DC" w:rsidP="00EF76DC">
      <w:pPr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</w:p>
    <w:p w14:paraId="0C6033AD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61AB334F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7FDC5821" w14:textId="77777777" w:rsidR="00EF76DC" w:rsidRPr="00EF76DC" w:rsidRDefault="00EF76DC" w:rsidP="00EF76D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3 ФОРМА АТЕСТАЦІЇ ЗДОБУВАЧІВ ВИЩОЇ ОСВІТИ</w:t>
      </w:r>
    </w:p>
    <w:p w14:paraId="432DE28C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5258F8BD" w14:textId="77777777" w:rsidR="00EF76DC" w:rsidRPr="00EF76DC" w:rsidRDefault="00EF76DC" w:rsidP="00EF76DC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3A4B495F" w14:textId="7A45E868" w:rsidR="00A04F0B" w:rsidRDefault="00EF76DC" w:rsidP="00402435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Атестація</w:t>
      </w:r>
      <w:r w:rsidR="00402435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випускників освітньої </w:t>
      </w:r>
      <w:r w:rsidR="00402435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програми спеціальності</w:t>
      </w:r>
      <w:r w:rsidR="00402435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172 «Телекомунікації та радіотехніка» </w:t>
      </w:r>
      <w:r w:rsidR="00402435">
        <w:rPr>
          <w:rFonts w:ascii="Times New Roman" w:eastAsia="Calibri" w:hAnsi="Times New Roman" w:cs="Times New Roman"/>
          <w:sz w:val="28"/>
          <w:szCs w:val="28"/>
          <w:lang w:bidi="ar-SA"/>
        </w:rPr>
        <w:t>здійснюється у формі комплексно</w:t>
      </w:r>
      <w:r w:rsidRPr="00EF76DC">
        <w:rPr>
          <w:rFonts w:ascii="Times New Roman" w:eastAsia="Calibri" w:hAnsi="Times New Roman" w:cs="Times New Roman"/>
          <w:sz w:val="28"/>
          <w:szCs w:val="28"/>
          <w:lang w:bidi="ar-SA"/>
        </w:rPr>
        <w:t>го державного екзамену  за фахом та завершується видачею диплома фахового молодшого бакалавра з телекомунікації та радіотехніки</w:t>
      </w:r>
      <w:r w:rsidRPr="00EF76DC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.</w:t>
      </w:r>
    </w:p>
    <w:p w14:paraId="5E0B62CF" w14:textId="68FD515C" w:rsidR="00ED47B1" w:rsidRPr="00A04F0B" w:rsidRDefault="00A04F0B" w:rsidP="00A04F0B">
      <w:pPr>
        <w:widowControl/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br w:type="page"/>
      </w:r>
    </w:p>
    <w:p w14:paraId="26C795E2" w14:textId="3E1E4649" w:rsidR="00E30BDF" w:rsidRDefault="007213EB" w:rsidP="00A727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A05">
        <w:rPr>
          <w:rFonts w:ascii="Times New Roman" w:hAnsi="Times New Roman" w:cs="Times New Roman"/>
          <w:b/>
          <w:bCs/>
          <w:sz w:val="28"/>
          <w:szCs w:val="28"/>
        </w:rPr>
        <w:t>4 МАТРИЦЯ ВІДПОВІДНОСТІ ПРОГРАМНИХ КОМПЕТЕНТНОСТЕЙ КОМПОНЕНТАМ ОСВІТНЬОЇ-ПРОФЕСІЙНОЇ 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360"/>
        <w:gridCol w:w="418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30BDF" w:rsidRPr="00E30BDF" w14:paraId="5068F9B2" w14:textId="77777777" w:rsidTr="005E7E76">
        <w:trPr>
          <w:cantSplit/>
          <w:trHeight w:val="1134"/>
        </w:trPr>
        <w:tc>
          <w:tcPr>
            <w:tcW w:w="1008" w:type="dxa"/>
            <w:vAlign w:val="center"/>
          </w:tcPr>
          <w:p w14:paraId="0A7CF4A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76C1BB9F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ЗК1</w:t>
            </w:r>
          </w:p>
        </w:tc>
        <w:tc>
          <w:tcPr>
            <w:tcW w:w="418" w:type="dxa"/>
            <w:textDirection w:val="btLr"/>
            <w:vAlign w:val="center"/>
          </w:tcPr>
          <w:p w14:paraId="0147BBA0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ЗК2</w:t>
            </w:r>
          </w:p>
        </w:tc>
        <w:tc>
          <w:tcPr>
            <w:tcW w:w="474" w:type="dxa"/>
            <w:textDirection w:val="btLr"/>
            <w:vAlign w:val="center"/>
          </w:tcPr>
          <w:p w14:paraId="37F59C27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ЗК3</w:t>
            </w:r>
          </w:p>
        </w:tc>
        <w:tc>
          <w:tcPr>
            <w:tcW w:w="474" w:type="dxa"/>
            <w:textDirection w:val="btLr"/>
            <w:vAlign w:val="center"/>
          </w:tcPr>
          <w:p w14:paraId="64745264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ЗК4</w:t>
            </w:r>
          </w:p>
        </w:tc>
        <w:tc>
          <w:tcPr>
            <w:tcW w:w="474" w:type="dxa"/>
            <w:textDirection w:val="btLr"/>
            <w:vAlign w:val="center"/>
          </w:tcPr>
          <w:p w14:paraId="5D89C3E8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ЗК5</w:t>
            </w:r>
          </w:p>
        </w:tc>
        <w:tc>
          <w:tcPr>
            <w:tcW w:w="474" w:type="dxa"/>
            <w:textDirection w:val="btLr"/>
            <w:vAlign w:val="center"/>
          </w:tcPr>
          <w:p w14:paraId="092D859C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ЗК6</w:t>
            </w:r>
          </w:p>
        </w:tc>
        <w:tc>
          <w:tcPr>
            <w:tcW w:w="474" w:type="dxa"/>
            <w:textDirection w:val="btLr"/>
            <w:vAlign w:val="center"/>
          </w:tcPr>
          <w:p w14:paraId="326B5B7C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ЗК7</w:t>
            </w:r>
          </w:p>
        </w:tc>
        <w:tc>
          <w:tcPr>
            <w:tcW w:w="474" w:type="dxa"/>
            <w:textDirection w:val="btLr"/>
            <w:vAlign w:val="center"/>
          </w:tcPr>
          <w:p w14:paraId="5BA16528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ЗК8</w:t>
            </w:r>
          </w:p>
        </w:tc>
        <w:tc>
          <w:tcPr>
            <w:tcW w:w="475" w:type="dxa"/>
            <w:textDirection w:val="btLr"/>
            <w:vAlign w:val="center"/>
          </w:tcPr>
          <w:p w14:paraId="59B2A9D0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</w:t>
            </w:r>
          </w:p>
        </w:tc>
        <w:tc>
          <w:tcPr>
            <w:tcW w:w="475" w:type="dxa"/>
            <w:textDirection w:val="btLr"/>
            <w:vAlign w:val="center"/>
          </w:tcPr>
          <w:p w14:paraId="36297B30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СК2</w:t>
            </w:r>
          </w:p>
        </w:tc>
        <w:tc>
          <w:tcPr>
            <w:tcW w:w="475" w:type="dxa"/>
            <w:textDirection w:val="btLr"/>
            <w:vAlign w:val="center"/>
          </w:tcPr>
          <w:p w14:paraId="7067A61E" w14:textId="77777777" w:rsidR="00E30BDF" w:rsidRPr="00E30BDF" w:rsidRDefault="00E30BDF" w:rsidP="00E06F50">
            <w:pPr>
              <w:pStyle w:val="9"/>
            </w:pPr>
            <w:r w:rsidRPr="00E30BDF">
              <w:t>СК3</w:t>
            </w:r>
          </w:p>
        </w:tc>
        <w:tc>
          <w:tcPr>
            <w:tcW w:w="475" w:type="dxa"/>
            <w:textDirection w:val="btLr"/>
            <w:vAlign w:val="center"/>
          </w:tcPr>
          <w:p w14:paraId="535CCA41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СК4</w:t>
            </w:r>
          </w:p>
        </w:tc>
        <w:tc>
          <w:tcPr>
            <w:tcW w:w="475" w:type="dxa"/>
            <w:textDirection w:val="btLr"/>
            <w:vAlign w:val="center"/>
          </w:tcPr>
          <w:p w14:paraId="29C7F51C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СК5</w:t>
            </w:r>
          </w:p>
        </w:tc>
        <w:tc>
          <w:tcPr>
            <w:tcW w:w="475" w:type="dxa"/>
            <w:textDirection w:val="btLr"/>
            <w:vAlign w:val="center"/>
          </w:tcPr>
          <w:p w14:paraId="7712F04F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СК6</w:t>
            </w:r>
          </w:p>
        </w:tc>
        <w:tc>
          <w:tcPr>
            <w:tcW w:w="475" w:type="dxa"/>
            <w:textDirection w:val="btLr"/>
            <w:vAlign w:val="center"/>
          </w:tcPr>
          <w:p w14:paraId="2C9A0F4C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СК7</w:t>
            </w:r>
          </w:p>
        </w:tc>
        <w:tc>
          <w:tcPr>
            <w:tcW w:w="475" w:type="dxa"/>
            <w:textDirection w:val="btLr"/>
            <w:vAlign w:val="center"/>
          </w:tcPr>
          <w:p w14:paraId="2D498F2F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СК8</w:t>
            </w:r>
          </w:p>
        </w:tc>
        <w:tc>
          <w:tcPr>
            <w:tcW w:w="475" w:type="dxa"/>
            <w:textDirection w:val="btLr"/>
            <w:vAlign w:val="center"/>
          </w:tcPr>
          <w:p w14:paraId="7A06B6DE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СК9</w:t>
            </w:r>
          </w:p>
        </w:tc>
        <w:tc>
          <w:tcPr>
            <w:tcW w:w="475" w:type="dxa"/>
            <w:textDirection w:val="btLr"/>
            <w:vAlign w:val="center"/>
          </w:tcPr>
          <w:p w14:paraId="6EA256B6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СК10</w:t>
            </w:r>
          </w:p>
        </w:tc>
        <w:tc>
          <w:tcPr>
            <w:tcW w:w="475" w:type="dxa"/>
            <w:textDirection w:val="btLr"/>
            <w:vAlign w:val="center"/>
          </w:tcPr>
          <w:p w14:paraId="64E56BE4" w14:textId="77777777" w:rsidR="00E30BDF" w:rsidRPr="00E30BDF" w:rsidRDefault="00E30BDF" w:rsidP="005E7E7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СК11</w:t>
            </w:r>
          </w:p>
        </w:tc>
      </w:tr>
      <w:tr w:rsidR="00E30BDF" w:rsidRPr="00E30BDF" w14:paraId="778D25F9" w14:textId="77777777" w:rsidTr="005E7E76">
        <w:tc>
          <w:tcPr>
            <w:tcW w:w="1008" w:type="dxa"/>
            <w:vAlign w:val="center"/>
          </w:tcPr>
          <w:p w14:paraId="664002C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КЗ1</w:t>
            </w:r>
          </w:p>
        </w:tc>
        <w:tc>
          <w:tcPr>
            <w:tcW w:w="360" w:type="dxa"/>
            <w:vAlign w:val="center"/>
          </w:tcPr>
          <w:p w14:paraId="40B728F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4DAC618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92750C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45324C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4B7E15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D4D36D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63D23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288DAF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74434C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EA99F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C52D6C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10641A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81231E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D127E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98B1AA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88AA76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A44E45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FF9F51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33B5DD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32A7D13D" w14:textId="77777777" w:rsidTr="005E7E76">
        <w:tc>
          <w:tcPr>
            <w:tcW w:w="1008" w:type="dxa"/>
            <w:vAlign w:val="center"/>
          </w:tcPr>
          <w:p w14:paraId="7CF6CC3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КЗ2</w:t>
            </w:r>
          </w:p>
        </w:tc>
        <w:tc>
          <w:tcPr>
            <w:tcW w:w="360" w:type="dxa"/>
            <w:vAlign w:val="center"/>
          </w:tcPr>
          <w:p w14:paraId="23058FD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276BB23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9A1185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43071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182847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720EEE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579B8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9A1798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2BF47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F35E39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169427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E27BFE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5FAA1C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B1CBEB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8CE06A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2E295D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9AB9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FC4F1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170E2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403C8290" w14:textId="77777777" w:rsidTr="005E7E76">
        <w:tc>
          <w:tcPr>
            <w:tcW w:w="1008" w:type="dxa"/>
            <w:vAlign w:val="center"/>
          </w:tcPr>
          <w:p w14:paraId="6B12DC6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КЗ3</w:t>
            </w:r>
          </w:p>
        </w:tc>
        <w:tc>
          <w:tcPr>
            <w:tcW w:w="360" w:type="dxa"/>
            <w:vAlign w:val="center"/>
          </w:tcPr>
          <w:p w14:paraId="4D9DA9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48B674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3059AE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91586A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9DADD7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C6E747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477FF6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A8D24D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3CC69C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40317A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5AEBD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BA215B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426B01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B3D5FA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C8C787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3F565E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85373D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48FAA9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68F3DA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5586F4BC" w14:textId="77777777" w:rsidTr="005E7E76">
        <w:tc>
          <w:tcPr>
            <w:tcW w:w="1008" w:type="dxa"/>
            <w:vAlign w:val="center"/>
          </w:tcPr>
          <w:p w14:paraId="6C699AD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КЗ4</w:t>
            </w:r>
          </w:p>
        </w:tc>
        <w:tc>
          <w:tcPr>
            <w:tcW w:w="360" w:type="dxa"/>
            <w:vAlign w:val="center"/>
          </w:tcPr>
          <w:p w14:paraId="2A6508D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0111BDF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0B1384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9C887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D10CB4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852C4A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A4FD39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374873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873460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951811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6D1F1F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F3CB42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6D7F5C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5FD141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8F8515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54EC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9FBA3F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5CD225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AAB8F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5DF54D64" w14:textId="77777777" w:rsidTr="005E7E76">
        <w:tc>
          <w:tcPr>
            <w:tcW w:w="1008" w:type="dxa"/>
            <w:vAlign w:val="center"/>
          </w:tcPr>
          <w:p w14:paraId="3567A6B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КЗ5</w:t>
            </w:r>
          </w:p>
        </w:tc>
        <w:tc>
          <w:tcPr>
            <w:tcW w:w="360" w:type="dxa"/>
            <w:vAlign w:val="center"/>
          </w:tcPr>
          <w:p w14:paraId="647298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1B4AF26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5417C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C63974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3B025B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7A38E8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8A0DCE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E46E19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049DBC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C819E3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39E6E0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FF0F66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2A067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47DC6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4E0147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37E156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7074FF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E9421E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3E687D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746CDC06" w14:textId="77777777" w:rsidTr="005E7E76">
        <w:tc>
          <w:tcPr>
            <w:tcW w:w="1008" w:type="dxa"/>
            <w:vAlign w:val="center"/>
          </w:tcPr>
          <w:p w14:paraId="26A6E7D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КЗ6</w:t>
            </w:r>
          </w:p>
        </w:tc>
        <w:tc>
          <w:tcPr>
            <w:tcW w:w="360" w:type="dxa"/>
            <w:vAlign w:val="center"/>
          </w:tcPr>
          <w:p w14:paraId="6C182B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76530AA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ACCF24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378460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82303C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254106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E07157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0CF57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D567E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492C9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43FA5F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8CE04A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294C53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05FC82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58F01F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4C6E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1361FB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46ADB6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2702C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4CC057BA" w14:textId="77777777" w:rsidTr="005E7E76">
        <w:tc>
          <w:tcPr>
            <w:tcW w:w="1008" w:type="dxa"/>
            <w:vAlign w:val="center"/>
          </w:tcPr>
          <w:p w14:paraId="0F41D3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КЗ7</w:t>
            </w:r>
          </w:p>
        </w:tc>
        <w:tc>
          <w:tcPr>
            <w:tcW w:w="360" w:type="dxa"/>
            <w:vAlign w:val="center"/>
          </w:tcPr>
          <w:p w14:paraId="6B5EC9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2E5C93F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0A454C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B56048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DF98B6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965199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693EB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3AF538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8256C3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EB651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3627B1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417F88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6A6BD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5BAB27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65C218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77EB2F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2A3E0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3ED5DE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43913F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76E059DD" w14:textId="77777777" w:rsidTr="005E7E76">
        <w:tc>
          <w:tcPr>
            <w:tcW w:w="1008" w:type="dxa"/>
            <w:vAlign w:val="center"/>
          </w:tcPr>
          <w:p w14:paraId="09F268C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КЗ8</w:t>
            </w:r>
          </w:p>
        </w:tc>
        <w:tc>
          <w:tcPr>
            <w:tcW w:w="360" w:type="dxa"/>
            <w:vAlign w:val="center"/>
          </w:tcPr>
          <w:p w14:paraId="33AAEEA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F91DA9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97B20C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3A64BC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DB64CC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5ABC08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9053C2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8E27B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3A28F2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E5A76C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F8B7F3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59B5EE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494B78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851C0A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358EE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5C5A62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A838F0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412616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030455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322309D6" w14:textId="77777777" w:rsidTr="005E7E76">
        <w:tc>
          <w:tcPr>
            <w:tcW w:w="1008" w:type="dxa"/>
            <w:vAlign w:val="center"/>
          </w:tcPr>
          <w:p w14:paraId="17E475E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</w:t>
            </w:r>
          </w:p>
        </w:tc>
        <w:tc>
          <w:tcPr>
            <w:tcW w:w="360" w:type="dxa"/>
            <w:vAlign w:val="center"/>
          </w:tcPr>
          <w:p w14:paraId="328B500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25899F6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BB4956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9D51EC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009E01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5E7274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FDB975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64A447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A3265B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A753CC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EA97E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76F76B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A2A3FE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1E1FFD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621D30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AA94BD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BCE8B6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DC7FA7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BE16D1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5B69561C" w14:textId="77777777" w:rsidTr="005E7E76">
        <w:tc>
          <w:tcPr>
            <w:tcW w:w="1008" w:type="dxa"/>
            <w:vAlign w:val="center"/>
          </w:tcPr>
          <w:p w14:paraId="053D219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КФ2</w:t>
            </w:r>
          </w:p>
        </w:tc>
        <w:tc>
          <w:tcPr>
            <w:tcW w:w="360" w:type="dxa"/>
            <w:vAlign w:val="center"/>
          </w:tcPr>
          <w:p w14:paraId="153EAFA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20E5F8B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183ED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D4CA98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11115A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778B7E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D340C1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0C0627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F8D303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6806DE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805E7C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59A80F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353116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4CF45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EA3881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2A91D1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CCDFEC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5B4091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6CC6C7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6DD4A641" w14:textId="77777777" w:rsidTr="005E7E76">
        <w:tc>
          <w:tcPr>
            <w:tcW w:w="1008" w:type="dxa"/>
            <w:vAlign w:val="center"/>
          </w:tcPr>
          <w:p w14:paraId="7319644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КФ3</w:t>
            </w:r>
          </w:p>
        </w:tc>
        <w:tc>
          <w:tcPr>
            <w:tcW w:w="360" w:type="dxa"/>
            <w:vAlign w:val="center"/>
          </w:tcPr>
          <w:p w14:paraId="302A195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5A1C0FE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19BDCB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36EA48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6ABBA2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5110B9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9F653C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9F8F4C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ED336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7F0257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2DA964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6C5183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23E9C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700B5C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14B97F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C10FF4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31DEA8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DBB55F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6DE00E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314A605C" w14:textId="77777777" w:rsidTr="005E7E76">
        <w:tc>
          <w:tcPr>
            <w:tcW w:w="1008" w:type="dxa"/>
            <w:vAlign w:val="center"/>
          </w:tcPr>
          <w:p w14:paraId="11FB08B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КФ4</w:t>
            </w:r>
          </w:p>
        </w:tc>
        <w:tc>
          <w:tcPr>
            <w:tcW w:w="360" w:type="dxa"/>
            <w:vAlign w:val="center"/>
          </w:tcPr>
          <w:p w14:paraId="668B480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857EB3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FE6BA2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1802D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D62591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0FFBF2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E54732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8D2D6D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B87F1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47E88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6B166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EB6315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E8EAA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2383AD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2356C4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688699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A469DD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2231E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85007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4D50A81F" w14:textId="77777777" w:rsidTr="005E7E76">
        <w:tc>
          <w:tcPr>
            <w:tcW w:w="1008" w:type="dxa"/>
            <w:vAlign w:val="center"/>
          </w:tcPr>
          <w:p w14:paraId="0D5F706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КФ5</w:t>
            </w:r>
          </w:p>
        </w:tc>
        <w:tc>
          <w:tcPr>
            <w:tcW w:w="360" w:type="dxa"/>
            <w:vAlign w:val="center"/>
          </w:tcPr>
          <w:p w14:paraId="216713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A67D70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CB130D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4AA6C6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90DD19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22F22D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55966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1B5A48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075039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417951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7BE858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314F8B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6963D3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CB6BAA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92251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4A0A99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296748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101FA4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3EB19F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30A8EF1C" w14:textId="77777777" w:rsidTr="005E7E76">
        <w:tc>
          <w:tcPr>
            <w:tcW w:w="1008" w:type="dxa"/>
            <w:vAlign w:val="center"/>
          </w:tcPr>
          <w:p w14:paraId="2A4E835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КФ6</w:t>
            </w:r>
          </w:p>
        </w:tc>
        <w:tc>
          <w:tcPr>
            <w:tcW w:w="360" w:type="dxa"/>
            <w:vAlign w:val="center"/>
          </w:tcPr>
          <w:p w14:paraId="211208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4BE023C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0C884F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7A2007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CF90ED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9BAB1E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A48EC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A9D1A2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80183D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D2BACF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F9856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23F32F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D9383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F20083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AE748F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5E8288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6672DB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F509BB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271BE9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0636ADBA" w14:textId="77777777" w:rsidTr="005E7E76">
        <w:tc>
          <w:tcPr>
            <w:tcW w:w="1008" w:type="dxa"/>
            <w:vAlign w:val="center"/>
          </w:tcPr>
          <w:p w14:paraId="5BE9D99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КФ7</w:t>
            </w:r>
          </w:p>
        </w:tc>
        <w:tc>
          <w:tcPr>
            <w:tcW w:w="360" w:type="dxa"/>
            <w:vAlign w:val="center"/>
          </w:tcPr>
          <w:p w14:paraId="354E511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1889151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DFB600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FA1029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EECCD8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D95346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008C33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B34EBD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8497EF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699738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7F0A2D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5A39B1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081E02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18027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C85DCB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6704DD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D67EFE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76C2C5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BEEE0E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164AB3AE" w14:textId="77777777" w:rsidTr="005E7E76">
        <w:tc>
          <w:tcPr>
            <w:tcW w:w="1008" w:type="dxa"/>
            <w:vAlign w:val="center"/>
          </w:tcPr>
          <w:p w14:paraId="7AB367B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КФ8</w:t>
            </w:r>
          </w:p>
        </w:tc>
        <w:tc>
          <w:tcPr>
            <w:tcW w:w="360" w:type="dxa"/>
            <w:vAlign w:val="center"/>
          </w:tcPr>
          <w:p w14:paraId="4F9E218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07940A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6B18C1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4578D1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DCCAF0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06298A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187DA2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3C7B6B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FB99A6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E65D22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33C603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E42DD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637EC4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6F96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5FC666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EF1FC8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472736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5C3247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A59E8F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256AA16A" w14:textId="77777777" w:rsidTr="005E7E76">
        <w:tc>
          <w:tcPr>
            <w:tcW w:w="1008" w:type="dxa"/>
            <w:vAlign w:val="center"/>
          </w:tcPr>
          <w:p w14:paraId="4ADBE84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КФ9</w:t>
            </w:r>
          </w:p>
        </w:tc>
        <w:tc>
          <w:tcPr>
            <w:tcW w:w="360" w:type="dxa"/>
            <w:vAlign w:val="center"/>
          </w:tcPr>
          <w:p w14:paraId="716B1CB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538D33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00CF80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C93B36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95568B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C9F95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131087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11F941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3818A7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BAA4CC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F50473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5C823A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A0C1DF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DE549C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04BCC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6E8A51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61279B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DD510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E0BAC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048FA2F4" w14:textId="77777777" w:rsidTr="005E7E76">
        <w:tc>
          <w:tcPr>
            <w:tcW w:w="1008" w:type="dxa"/>
            <w:vAlign w:val="center"/>
          </w:tcPr>
          <w:p w14:paraId="06BF24A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КФ10</w:t>
            </w:r>
          </w:p>
        </w:tc>
        <w:tc>
          <w:tcPr>
            <w:tcW w:w="360" w:type="dxa"/>
            <w:vAlign w:val="center"/>
          </w:tcPr>
          <w:p w14:paraId="6DEE97B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753E973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D3C66C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140EBD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2A46C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8E14D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661137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533CB2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F05E08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F826AF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94E3EC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CA2E5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C61346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823F0A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5D3974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5F2E2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B7A39D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B0A361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1C8EF4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1F7342DD" w14:textId="77777777" w:rsidTr="005E7E76">
        <w:tc>
          <w:tcPr>
            <w:tcW w:w="1008" w:type="dxa"/>
            <w:vAlign w:val="center"/>
          </w:tcPr>
          <w:p w14:paraId="156B144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КФ11</w:t>
            </w:r>
          </w:p>
        </w:tc>
        <w:tc>
          <w:tcPr>
            <w:tcW w:w="360" w:type="dxa"/>
            <w:vAlign w:val="center"/>
          </w:tcPr>
          <w:p w14:paraId="47F6A78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5C8528C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B79379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457C1D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5B4A20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DB9050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E024AD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8FCD7A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6EA873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E536AB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316E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059DF2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2D35AE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1530C8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A14BBA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8701EB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056D73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E8AAA6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8B6FF7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6E95984A" w14:textId="77777777" w:rsidTr="005E7E76">
        <w:tc>
          <w:tcPr>
            <w:tcW w:w="1008" w:type="dxa"/>
            <w:vAlign w:val="center"/>
          </w:tcPr>
          <w:p w14:paraId="23D8C87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КФ12</w:t>
            </w:r>
          </w:p>
        </w:tc>
        <w:tc>
          <w:tcPr>
            <w:tcW w:w="360" w:type="dxa"/>
            <w:vAlign w:val="center"/>
          </w:tcPr>
          <w:p w14:paraId="4E8F4F3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6ADE4CC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D34C5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C8919A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2AA4C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A4E375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5AEC2A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C6F432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3704D5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653ED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CC955B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2EAB18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0AAB7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05C1E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0EF62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E06FC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D0B16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D6B339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4A73B2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7CDC2BC7" w14:textId="77777777" w:rsidTr="005E7E76">
        <w:tc>
          <w:tcPr>
            <w:tcW w:w="1008" w:type="dxa"/>
            <w:vAlign w:val="center"/>
          </w:tcPr>
          <w:p w14:paraId="7C004D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КФ13</w:t>
            </w:r>
          </w:p>
        </w:tc>
        <w:tc>
          <w:tcPr>
            <w:tcW w:w="360" w:type="dxa"/>
            <w:vAlign w:val="center"/>
          </w:tcPr>
          <w:p w14:paraId="32AA738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501EF34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E67166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3D4193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AD7D64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5443B5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5A5080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732518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06DB4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BC3CE7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D5165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6C77A7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DB15C0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823751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350E92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20E1EB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2BC40B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B0CAE0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07E6B0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7BC22C49" w14:textId="77777777" w:rsidTr="005E7E76">
        <w:tc>
          <w:tcPr>
            <w:tcW w:w="1008" w:type="dxa"/>
            <w:vAlign w:val="center"/>
          </w:tcPr>
          <w:p w14:paraId="25885B6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1</w:t>
            </w:r>
          </w:p>
        </w:tc>
        <w:tc>
          <w:tcPr>
            <w:tcW w:w="360" w:type="dxa"/>
            <w:vAlign w:val="center"/>
          </w:tcPr>
          <w:p w14:paraId="7B26EC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1F5D66D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D3F3F6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E70A24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20E05F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F07807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DD9183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C8404B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FB707B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BB12E0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73FEEA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AB35F4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E5ADBC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EADD82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E4A23D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D4EAB0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E03176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7A5ED1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3854C0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1026F0C3" w14:textId="77777777" w:rsidTr="005E7E76">
        <w:tc>
          <w:tcPr>
            <w:tcW w:w="1008" w:type="dxa"/>
            <w:vAlign w:val="center"/>
          </w:tcPr>
          <w:p w14:paraId="6329EFD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2</w:t>
            </w:r>
          </w:p>
        </w:tc>
        <w:tc>
          <w:tcPr>
            <w:tcW w:w="360" w:type="dxa"/>
            <w:vAlign w:val="center"/>
          </w:tcPr>
          <w:p w14:paraId="5AE4018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781B3E6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835F59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91CA6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B2CA9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B72A99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8E11EB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F63F49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8AA77A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EBE24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F8F12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EBF91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62EC2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AE9895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C468F5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9F5FA6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C94670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440A1E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E8FDD3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148F7DDA" w14:textId="77777777" w:rsidTr="005E7E76">
        <w:tc>
          <w:tcPr>
            <w:tcW w:w="1008" w:type="dxa"/>
            <w:vAlign w:val="center"/>
          </w:tcPr>
          <w:p w14:paraId="40EF11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3</w:t>
            </w:r>
          </w:p>
        </w:tc>
        <w:tc>
          <w:tcPr>
            <w:tcW w:w="360" w:type="dxa"/>
            <w:vAlign w:val="center"/>
          </w:tcPr>
          <w:p w14:paraId="2E8033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074D053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0CDF3F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815DEB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A0D057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9785E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FF93A1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737A87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D473BC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0CCBA5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14E0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0E689D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7428D4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F3332B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2D605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D6870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6062C8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5E7C20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70ACE0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14EEBE87" w14:textId="77777777" w:rsidTr="005E7E76">
        <w:tc>
          <w:tcPr>
            <w:tcW w:w="1008" w:type="dxa"/>
            <w:vAlign w:val="center"/>
          </w:tcPr>
          <w:p w14:paraId="5FDBBF5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4</w:t>
            </w:r>
          </w:p>
        </w:tc>
        <w:tc>
          <w:tcPr>
            <w:tcW w:w="360" w:type="dxa"/>
            <w:vAlign w:val="center"/>
          </w:tcPr>
          <w:p w14:paraId="0C48D18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18" w:type="dxa"/>
            <w:vAlign w:val="center"/>
          </w:tcPr>
          <w:p w14:paraId="609A650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E23BB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BDB242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1071C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8E1F6E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FC9A80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640DF8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1CC870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E63EAF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A3A932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42CDF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88F5C6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ED99F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DC8226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1DB9DE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145AFB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73B31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6A938A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194C3496" w14:textId="77777777" w:rsidTr="005E7E76">
        <w:tc>
          <w:tcPr>
            <w:tcW w:w="1008" w:type="dxa"/>
            <w:vAlign w:val="center"/>
          </w:tcPr>
          <w:p w14:paraId="260FF77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5</w:t>
            </w:r>
          </w:p>
        </w:tc>
        <w:tc>
          <w:tcPr>
            <w:tcW w:w="360" w:type="dxa"/>
            <w:vAlign w:val="center"/>
          </w:tcPr>
          <w:p w14:paraId="4D947EF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54D6DC0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1C4221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C5D41A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AD31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F503F5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49A7F3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60E301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957285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FB43AF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0481F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9FAD88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751367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A440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55A187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C69321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AB3B62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B5F8F7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C10BDC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682D97E1" w14:textId="77777777" w:rsidTr="005E7E76">
        <w:tc>
          <w:tcPr>
            <w:tcW w:w="1008" w:type="dxa"/>
            <w:vAlign w:val="center"/>
          </w:tcPr>
          <w:p w14:paraId="1B8A1D0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6</w:t>
            </w:r>
          </w:p>
        </w:tc>
        <w:tc>
          <w:tcPr>
            <w:tcW w:w="360" w:type="dxa"/>
            <w:vAlign w:val="center"/>
          </w:tcPr>
          <w:p w14:paraId="1C8995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653DF86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56FB37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94444C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B0F65C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28BF607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E4E7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882FF4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487318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184353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7F9DCF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79EB7B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EFB967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4C928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424AB3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DC8633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B93552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E3786A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33660D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5ED78043" w14:textId="77777777" w:rsidTr="005E7E76">
        <w:tc>
          <w:tcPr>
            <w:tcW w:w="1008" w:type="dxa"/>
            <w:vAlign w:val="center"/>
          </w:tcPr>
          <w:p w14:paraId="38287E0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КВЗ 7</w:t>
            </w:r>
          </w:p>
        </w:tc>
        <w:tc>
          <w:tcPr>
            <w:tcW w:w="360" w:type="dxa"/>
            <w:vAlign w:val="center"/>
          </w:tcPr>
          <w:p w14:paraId="0477FD4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A3D71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23BF9B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1E884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0300F3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EC4C6B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E073BA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6878CB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92D502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A68803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60BC9F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D4F2E7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1B5839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B86DA5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F73910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F8E92D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BA3A31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FB4553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434F63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29F2DBF0" w14:textId="77777777" w:rsidTr="005E7E76">
        <w:tc>
          <w:tcPr>
            <w:tcW w:w="1008" w:type="dxa"/>
            <w:vAlign w:val="center"/>
          </w:tcPr>
          <w:p w14:paraId="0C607F1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КВС1</w:t>
            </w:r>
          </w:p>
        </w:tc>
        <w:tc>
          <w:tcPr>
            <w:tcW w:w="360" w:type="dxa"/>
            <w:vAlign w:val="center"/>
          </w:tcPr>
          <w:p w14:paraId="6CF7FBF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089A9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C41994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BA29FB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8D65A7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259746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CD35FD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410C5C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2811C4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E2651E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F2074F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B33F91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3E83E7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FB1949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A9EC05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744E49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902C77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AAB83D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0EE886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1895DAA1" w14:textId="77777777" w:rsidTr="005E7E76">
        <w:tc>
          <w:tcPr>
            <w:tcW w:w="1008" w:type="dxa"/>
            <w:vAlign w:val="center"/>
          </w:tcPr>
          <w:p w14:paraId="64EC52D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КВС2</w:t>
            </w:r>
          </w:p>
        </w:tc>
        <w:tc>
          <w:tcPr>
            <w:tcW w:w="360" w:type="dxa"/>
            <w:vAlign w:val="center"/>
          </w:tcPr>
          <w:p w14:paraId="5932D4F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E21509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F1E700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DBD747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829FFF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E4CFD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AAF548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34A146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BFDCC6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29821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14EE18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A2EA8D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B0F63A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86E853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2FA35E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3F2900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0B8B029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EEEB28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64462F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304ED492" w14:textId="77777777" w:rsidTr="005E7E76">
        <w:tc>
          <w:tcPr>
            <w:tcW w:w="1008" w:type="dxa"/>
            <w:vAlign w:val="center"/>
          </w:tcPr>
          <w:p w14:paraId="47F102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КВС3</w:t>
            </w:r>
          </w:p>
        </w:tc>
        <w:tc>
          <w:tcPr>
            <w:tcW w:w="360" w:type="dxa"/>
            <w:vAlign w:val="center"/>
          </w:tcPr>
          <w:p w14:paraId="04030BF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03EECD8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B4ED8B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ADC61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1394A1B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80C06B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06AD7F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DEC53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E4A8DD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D303E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EEC0C4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09FE06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06FA1E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5A2413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CAD3E0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D30ECA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8F2B9C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2CDC03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A54BFC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6CEEE837" w14:textId="77777777" w:rsidTr="005E7E76">
        <w:tc>
          <w:tcPr>
            <w:tcW w:w="1008" w:type="dxa"/>
            <w:vAlign w:val="center"/>
          </w:tcPr>
          <w:p w14:paraId="5B3DA84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КВС4</w:t>
            </w:r>
          </w:p>
        </w:tc>
        <w:tc>
          <w:tcPr>
            <w:tcW w:w="360" w:type="dxa"/>
            <w:vAlign w:val="center"/>
          </w:tcPr>
          <w:p w14:paraId="676C767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47099D8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6EE20C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86B99F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2FDF99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45BCD9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EA461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68F90F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CB9E8F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32B284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9B49F0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146BA9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1704EC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C8A022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5825DE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558390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48FEB6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045A00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A1A45A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6BF64917" w14:textId="77777777" w:rsidTr="005E7E76">
        <w:tc>
          <w:tcPr>
            <w:tcW w:w="1008" w:type="dxa"/>
            <w:vAlign w:val="center"/>
          </w:tcPr>
          <w:p w14:paraId="244F69F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КВС5</w:t>
            </w:r>
          </w:p>
        </w:tc>
        <w:tc>
          <w:tcPr>
            <w:tcW w:w="360" w:type="dxa"/>
            <w:vAlign w:val="center"/>
          </w:tcPr>
          <w:p w14:paraId="159FDBA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0BA69B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A7749D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D593A5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7320D98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E45DE6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697288B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9F37FC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D7A41C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63A172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D97254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A7E2D7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5A4420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9858E5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3B24EE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A89258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A721FA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734776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2D54CF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0424A03A" w14:textId="77777777" w:rsidTr="005E7E76">
        <w:tc>
          <w:tcPr>
            <w:tcW w:w="1008" w:type="dxa"/>
            <w:vAlign w:val="center"/>
          </w:tcPr>
          <w:p w14:paraId="625EDB6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КВС6</w:t>
            </w:r>
          </w:p>
        </w:tc>
        <w:tc>
          <w:tcPr>
            <w:tcW w:w="360" w:type="dxa"/>
            <w:vAlign w:val="center"/>
          </w:tcPr>
          <w:p w14:paraId="6C132B5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671D82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487D673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DECB0A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4C418EB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0A0D0E7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31F010F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1C6CC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29130D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70BFD8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208FD5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DEB539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7F273B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B4D0AB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5A1F2C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0EB179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5F4627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B71E63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B9A93C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  <w:tr w:rsidR="00E30BDF" w:rsidRPr="00E30BDF" w14:paraId="68F0AD54" w14:textId="77777777" w:rsidTr="005E7E76">
        <w:tc>
          <w:tcPr>
            <w:tcW w:w="1008" w:type="dxa"/>
            <w:vAlign w:val="center"/>
          </w:tcPr>
          <w:p w14:paraId="0C237D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КВС7</w:t>
            </w:r>
          </w:p>
        </w:tc>
        <w:tc>
          <w:tcPr>
            <w:tcW w:w="360" w:type="dxa"/>
            <w:vAlign w:val="center"/>
          </w:tcPr>
          <w:p w14:paraId="48928CB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92C191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BCABF4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C18C44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D2FE9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21D0B4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5F462C0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2132FC1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51BCF9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6F78A7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188542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60FEF0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0C5170C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B605F0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B2B70F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C9A1F4E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FAFD02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6D203D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1EA69F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2DAB008D" w14:textId="77777777" w:rsidTr="005E7E76">
        <w:tc>
          <w:tcPr>
            <w:tcW w:w="1008" w:type="dxa"/>
            <w:vAlign w:val="center"/>
          </w:tcPr>
          <w:p w14:paraId="743665F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КВС8</w:t>
            </w:r>
          </w:p>
        </w:tc>
        <w:tc>
          <w:tcPr>
            <w:tcW w:w="360" w:type="dxa"/>
            <w:vAlign w:val="center"/>
          </w:tcPr>
          <w:p w14:paraId="65F3085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3793568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2A6C6FD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D0B2DF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EE888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9F7DD2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64EB4F7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3255956D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8524BB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82F928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41455B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B289103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E5009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1F98359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D4C997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6EA7C86F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35C14D9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53CAC96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259DB16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E30BDF" w:rsidRPr="00E30BDF" w14:paraId="2DE41F86" w14:textId="77777777" w:rsidTr="005E7E76">
        <w:tc>
          <w:tcPr>
            <w:tcW w:w="1008" w:type="dxa"/>
            <w:vAlign w:val="center"/>
          </w:tcPr>
          <w:p w14:paraId="1440F60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КВС9</w:t>
            </w:r>
          </w:p>
        </w:tc>
        <w:tc>
          <w:tcPr>
            <w:tcW w:w="360" w:type="dxa"/>
            <w:vAlign w:val="center"/>
          </w:tcPr>
          <w:p w14:paraId="1B2BCF2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18" w:type="dxa"/>
            <w:vAlign w:val="center"/>
          </w:tcPr>
          <w:p w14:paraId="7AB6C5C2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0CDA55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7C4C591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18037FF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950AC59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4" w:type="dxa"/>
            <w:vAlign w:val="center"/>
          </w:tcPr>
          <w:p w14:paraId="06F0C41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4" w:type="dxa"/>
            <w:vAlign w:val="center"/>
          </w:tcPr>
          <w:p w14:paraId="5D9EDC66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327A2A8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3BEE92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1E02F155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1F108E4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46EF09D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5B585B7C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67BA859A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  <w:tc>
          <w:tcPr>
            <w:tcW w:w="475" w:type="dxa"/>
            <w:vAlign w:val="center"/>
          </w:tcPr>
          <w:p w14:paraId="79A451D0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2FE395D8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48F84DEB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5" w:type="dxa"/>
            <w:vAlign w:val="center"/>
          </w:tcPr>
          <w:p w14:paraId="78D21107" w14:textId="77777777" w:rsidR="00E30BDF" w:rsidRPr="00E30BDF" w:rsidRDefault="00E30BDF" w:rsidP="005E7E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</w:tbl>
    <w:p w14:paraId="2A7B367D" w14:textId="77777777" w:rsidR="00E30BDF" w:rsidRDefault="00E30BDF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5"/>
    <w:p w14:paraId="766F69F8" w14:textId="194C2CA5" w:rsidR="007213EB" w:rsidRPr="00B56A05" w:rsidRDefault="007213EB" w:rsidP="00A72755">
      <w:pPr>
        <w:pStyle w:val="38"/>
        <w:rPr>
          <w:color w:val="auto"/>
        </w:rPr>
      </w:pPr>
      <w:r w:rsidRPr="00B56A05">
        <w:t>5 МАТРИЦЯ ЗАБЕЗПЕЧЕННЯ ПРОГРАМНИХ РЕЗУЛЬТАТІВ НАВЧАННЯ (РН) ВІДПОВІДНИМИ КОМПОНЕНТАМИ</w:t>
      </w:r>
    </w:p>
    <w:p w14:paraId="2B4145EE" w14:textId="77777777" w:rsidR="007213EB" w:rsidRPr="00B56A05" w:rsidRDefault="007213EB" w:rsidP="009A64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A05">
        <w:rPr>
          <w:rFonts w:ascii="Times New Roman" w:hAnsi="Times New Roman" w:cs="Times New Roman"/>
          <w:b/>
          <w:bCs/>
          <w:sz w:val="28"/>
          <w:szCs w:val="28"/>
        </w:rPr>
        <w:t>ОСВІТНЬОЇ-ПРОФЕСІЙНОЇ ПРОГРАМИ</w:t>
      </w:r>
    </w:p>
    <w:p w14:paraId="0224989A" w14:textId="77777777" w:rsidR="007213EB" w:rsidRPr="00E30BDF" w:rsidRDefault="007213EB" w:rsidP="009A64F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36"/>
        <w:gridCol w:w="437"/>
        <w:gridCol w:w="360"/>
        <w:gridCol w:w="45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E30BDF" w:rsidRPr="00E30BDF" w14:paraId="16B1C887" w14:textId="77777777" w:rsidTr="00E30BDF">
        <w:trPr>
          <w:cantSplit/>
          <w:trHeight w:val="1068"/>
        </w:trPr>
        <w:tc>
          <w:tcPr>
            <w:tcW w:w="993" w:type="dxa"/>
            <w:vAlign w:val="center"/>
          </w:tcPr>
          <w:p w14:paraId="7171DFF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8A9D22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РН1</w:t>
            </w:r>
          </w:p>
        </w:tc>
        <w:tc>
          <w:tcPr>
            <w:tcW w:w="437" w:type="dxa"/>
            <w:textDirection w:val="btLr"/>
            <w:vAlign w:val="center"/>
          </w:tcPr>
          <w:p w14:paraId="65F12B9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</w:t>
            </w:r>
          </w:p>
        </w:tc>
        <w:tc>
          <w:tcPr>
            <w:tcW w:w="360" w:type="dxa"/>
            <w:textDirection w:val="btLr"/>
            <w:vAlign w:val="center"/>
          </w:tcPr>
          <w:p w14:paraId="70231E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3</w:t>
            </w:r>
          </w:p>
        </w:tc>
        <w:tc>
          <w:tcPr>
            <w:tcW w:w="454" w:type="dxa"/>
            <w:textDirection w:val="btLr"/>
            <w:vAlign w:val="center"/>
          </w:tcPr>
          <w:p w14:paraId="0E50F16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4</w:t>
            </w:r>
          </w:p>
        </w:tc>
        <w:tc>
          <w:tcPr>
            <w:tcW w:w="417" w:type="dxa"/>
            <w:textDirection w:val="btLr"/>
            <w:vAlign w:val="center"/>
          </w:tcPr>
          <w:p w14:paraId="524A2D5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5</w:t>
            </w:r>
          </w:p>
        </w:tc>
        <w:tc>
          <w:tcPr>
            <w:tcW w:w="417" w:type="dxa"/>
            <w:textDirection w:val="btLr"/>
            <w:vAlign w:val="center"/>
          </w:tcPr>
          <w:p w14:paraId="02B99D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6</w:t>
            </w:r>
          </w:p>
        </w:tc>
        <w:tc>
          <w:tcPr>
            <w:tcW w:w="417" w:type="dxa"/>
            <w:textDirection w:val="btLr"/>
            <w:vAlign w:val="center"/>
          </w:tcPr>
          <w:p w14:paraId="25D725A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7</w:t>
            </w:r>
          </w:p>
        </w:tc>
        <w:tc>
          <w:tcPr>
            <w:tcW w:w="417" w:type="dxa"/>
            <w:textDirection w:val="btLr"/>
            <w:vAlign w:val="center"/>
          </w:tcPr>
          <w:p w14:paraId="49CC06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8</w:t>
            </w:r>
          </w:p>
        </w:tc>
        <w:tc>
          <w:tcPr>
            <w:tcW w:w="417" w:type="dxa"/>
            <w:textDirection w:val="btLr"/>
            <w:vAlign w:val="center"/>
          </w:tcPr>
          <w:p w14:paraId="3322725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9</w:t>
            </w:r>
          </w:p>
        </w:tc>
        <w:tc>
          <w:tcPr>
            <w:tcW w:w="416" w:type="dxa"/>
            <w:textDirection w:val="btLr"/>
            <w:vAlign w:val="center"/>
          </w:tcPr>
          <w:p w14:paraId="4B89F1B0" w14:textId="77777777" w:rsidR="00E30BDF" w:rsidRPr="00E30BDF" w:rsidRDefault="00E30BDF" w:rsidP="00E30BDF">
            <w:pPr>
              <w:pStyle w:val="8"/>
              <w:ind w:left="0" w:right="0"/>
              <w:rPr>
                <w:sz w:val="27"/>
                <w:szCs w:val="27"/>
              </w:rPr>
            </w:pPr>
            <w:r w:rsidRPr="00E30BDF">
              <w:rPr>
                <w:sz w:val="27"/>
                <w:szCs w:val="27"/>
              </w:rPr>
              <w:t>РН 10</w:t>
            </w:r>
          </w:p>
        </w:tc>
        <w:tc>
          <w:tcPr>
            <w:tcW w:w="416" w:type="dxa"/>
            <w:textDirection w:val="btLr"/>
            <w:vAlign w:val="center"/>
          </w:tcPr>
          <w:p w14:paraId="0609C49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11</w:t>
            </w:r>
          </w:p>
        </w:tc>
        <w:tc>
          <w:tcPr>
            <w:tcW w:w="416" w:type="dxa"/>
            <w:textDirection w:val="btLr"/>
            <w:vAlign w:val="center"/>
          </w:tcPr>
          <w:p w14:paraId="3FC835B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12</w:t>
            </w:r>
          </w:p>
        </w:tc>
        <w:tc>
          <w:tcPr>
            <w:tcW w:w="416" w:type="dxa"/>
            <w:textDirection w:val="btLr"/>
            <w:vAlign w:val="center"/>
          </w:tcPr>
          <w:p w14:paraId="7EC18B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13</w:t>
            </w:r>
          </w:p>
        </w:tc>
        <w:tc>
          <w:tcPr>
            <w:tcW w:w="416" w:type="dxa"/>
            <w:textDirection w:val="btLr"/>
            <w:vAlign w:val="center"/>
          </w:tcPr>
          <w:p w14:paraId="62097F9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14</w:t>
            </w:r>
          </w:p>
        </w:tc>
        <w:tc>
          <w:tcPr>
            <w:tcW w:w="416" w:type="dxa"/>
            <w:textDirection w:val="btLr"/>
            <w:vAlign w:val="center"/>
          </w:tcPr>
          <w:p w14:paraId="2171428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15</w:t>
            </w:r>
          </w:p>
        </w:tc>
        <w:tc>
          <w:tcPr>
            <w:tcW w:w="416" w:type="dxa"/>
            <w:textDirection w:val="btLr"/>
            <w:vAlign w:val="center"/>
          </w:tcPr>
          <w:p w14:paraId="11126AD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16</w:t>
            </w:r>
          </w:p>
        </w:tc>
        <w:tc>
          <w:tcPr>
            <w:tcW w:w="416" w:type="dxa"/>
            <w:textDirection w:val="btLr"/>
            <w:vAlign w:val="center"/>
          </w:tcPr>
          <w:p w14:paraId="0A98C71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17</w:t>
            </w:r>
          </w:p>
        </w:tc>
        <w:tc>
          <w:tcPr>
            <w:tcW w:w="416" w:type="dxa"/>
            <w:textDirection w:val="btLr"/>
            <w:vAlign w:val="center"/>
          </w:tcPr>
          <w:p w14:paraId="221A9E2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18</w:t>
            </w:r>
          </w:p>
        </w:tc>
        <w:tc>
          <w:tcPr>
            <w:tcW w:w="416" w:type="dxa"/>
            <w:textDirection w:val="btLr"/>
            <w:vAlign w:val="center"/>
          </w:tcPr>
          <w:p w14:paraId="72327EC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19</w:t>
            </w:r>
          </w:p>
        </w:tc>
        <w:tc>
          <w:tcPr>
            <w:tcW w:w="416" w:type="dxa"/>
            <w:textDirection w:val="btLr"/>
            <w:vAlign w:val="center"/>
          </w:tcPr>
          <w:p w14:paraId="1637A4F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20</w:t>
            </w:r>
          </w:p>
        </w:tc>
        <w:tc>
          <w:tcPr>
            <w:tcW w:w="416" w:type="dxa"/>
            <w:textDirection w:val="btLr"/>
            <w:vAlign w:val="center"/>
          </w:tcPr>
          <w:p w14:paraId="6FC0629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21</w:t>
            </w:r>
          </w:p>
        </w:tc>
        <w:tc>
          <w:tcPr>
            <w:tcW w:w="416" w:type="dxa"/>
            <w:textDirection w:val="btLr"/>
            <w:vAlign w:val="center"/>
          </w:tcPr>
          <w:p w14:paraId="4292D99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РН 22</w:t>
            </w:r>
          </w:p>
        </w:tc>
      </w:tr>
      <w:tr w:rsidR="00E30BDF" w:rsidRPr="00E30BDF" w14:paraId="3D2EE378" w14:textId="77777777" w:rsidTr="004A4D5E">
        <w:trPr>
          <w:trHeight w:val="311"/>
        </w:trPr>
        <w:tc>
          <w:tcPr>
            <w:tcW w:w="993" w:type="dxa"/>
          </w:tcPr>
          <w:p w14:paraId="3D669A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КЗ1</w:t>
            </w:r>
          </w:p>
        </w:tc>
        <w:tc>
          <w:tcPr>
            <w:tcW w:w="436" w:type="dxa"/>
          </w:tcPr>
          <w:p w14:paraId="244756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5FDCAC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2FCA4F5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7F52F99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D3D59F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5B213C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BAE97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4086ED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29109F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1383D1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8C9EE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EB9E8C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D24E0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ABDF66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A21CF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A3D0F7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386E7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968237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B25B69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0DBA75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AF633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7DE7B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6361556" w14:textId="77777777" w:rsidTr="004A4D5E">
        <w:trPr>
          <w:trHeight w:val="311"/>
        </w:trPr>
        <w:tc>
          <w:tcPr>
            <w:tcW w:w="993" w:type="dxa"/>
          </w:tcPr>
          <w:p w14:paraId="4AD94ED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КЗ2</w:t>
            </w:r>
          </w:p>
        </w:tc>
        <w:tc>
          <w:tcPr>
            <w:tcW w:w="436" w:type="dxa"/>
          </w:tcPr>
          <w:p w14:paraId="0DB20BD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027DBF8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2D2978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2AF74A2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BE3AF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8DB2C5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B404D7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CE9660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0FB64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465D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18AC5F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D977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8C119C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30702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F0215C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E0B82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AA06CC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779F0F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C1E62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BFB8A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A1C4C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AA6A5D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3D963643" w14:textId="77777777" w:rsidTr="004A4D5E">
        <w:trPr>
          <w:trHeight w:val="311"/>
        </w:trPr>
        <w:tc>
          <w:tcPr>
            <w:tcW w:w="993" w:type="dxa"/>
          </w:tcPr>
          <w:p w14:paraId="63DD35F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КЗ3</w:t>
            </w:r>
          </w:p>
        </w:tc>
        <w:tc>
          <w:tcPr>
            <w:tcW w:w="436" w:type="dxa"/>
          </w:tcPr>
          <w:p w14:paraId="386D427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29CA0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5DD3DD8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23E67A6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BF3A78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D6DB5A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4DEFE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9CD69C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8606A9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E5CE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C22FAA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F6808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FADAD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D8C9D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BC550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BBD35B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4C25CC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F6D6FE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46B648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6FBBC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285C0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043A17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67BA40FE" w14:textId="77777777" w:rsidTr="004A4D5E">
        <w:trPr>
          <w:trHeight w:val="311"/>
        </w:trPr>
        <w:tc>
          <w:tcPr>
            <w:tcW w:w="993" w:type="dxa"/>
          </w:tcPr>
          <w:p w14:paraId="46AC6E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КЗ4</w:t>
            </w:r>
          </w:p>
        </w:tc>
        <w:tc>
          <w:tcPr>
            <w:tcW w:w="436" w:type="dxa"/>
          </w:tcPr>
          <w:p w14:paraId="601CC08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4A12AA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492B5C9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1F8BAB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C4D91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6E1647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FD7DDE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768DB5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CB4163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3C5F66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89C75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CB2631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8FA86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C3BF20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C0A70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D458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45A302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2F6EDA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60858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946FD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36F13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755F5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1063404A" w14:textId="77777777" w:rsidTr="004A4D5E">
        <w:trPr>
          <w:trHeight w:val="311"/>
        </w:trPr>
        <w:tc>
          <w:tcPr>
            <w:tcW w:w="993" w:type="dxa"/>
          </w:tcPr>
          <w:p w14:paraId="6F5C4C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КЗ5</w:t>
            </w:r>
          </w:p>
        </w:tc>
        <w:tc>
          <w:tcPr>
            <w:tcW w:w="436" w:type="dxa"/>
          </w:tcPr>
          <w:p w14:paraId="42EFD0D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052BE28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7F9E631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7A4CEBA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3F8842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FF3F3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CC92D3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CD917F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F79F99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68BD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E4027B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E40DAD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91772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38B76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8469F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869583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C69122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5EB92B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968DAF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6A3FC3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C0F60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0874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543432A7" w14:textId="77777777" w:rsidTr="004A4D5E">
        <w:trPr>
          <w:trHeight w:val="311"/>
        </w:trPr>
        <w:tc>
          <w:tcPr>
            <w:tcW w:w="993" w:type="dxa"/>
          </w:tcPr>
          <w:p w14:paraId="4AA609D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КЗ6</w:t>
            </w:r>
          </w:p>
        </w:tc>
        <w:tc>
          <w:tcPr>
            <w:tcW w:w="436" w:type="dxa"/>
          </w:tcPr>
          <w:p w14:paraId="5ED41DF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0A8FB5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46411DF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4B27E43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46B47D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2AF8A2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353B07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CA69FB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F496C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ECB6F8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D826D9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FB291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07246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B160C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7E34C7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5F8CD7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4F01BF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A6D87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6EAAF1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4CD7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305A58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AACDA0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589416AC" w14:textId="77777777" w:rsidTr="004A4D5E">
        <w:trPr>
          <w:trHeight w:val="311"/>
        </w:trPr>
        <w:tc>
          <w:tcPr>
            <w:tcW w:w="993" w:type="dxa"/>
          </w:tcPr>
          <w:p w14:paraId="718805D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КЗ7</w:t>
            </w:r>
          </w:p>
        </w:tc>
        <w:tc>
          <w:tcPr>
            <w:tcW w:w="436" w:type="dxa"/>
          </w:tcPr>
          <w:p w14:paraId="0A55B6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155721B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4AB5939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32EB07F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D9CF3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92925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A8B46E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C2C489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9E98A9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F75C1F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39F83D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99197C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178DB3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47E23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634D9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97F2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493B7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87B448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C0007D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83AA4E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CD599F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980ADA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60FDB388" w14:textId="77777777" w:rsidTr="004A4D5E">
        <w:trPr>
          <w:trHeight w:val="311"/>
        </w:trPr>
        <w:tc>
          <w:tcPr>
            <w:tcW w:w="993" w:type="dxa"/>
          </w:tcPr>
          <w:p w14:paraId="4436A7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КЗ8</w:t>
            </w:r>
          </w:p>
        </w:tc>
        <w:tc>
          <w:tcPr>
            <w:tcW w:w="436" w:type="dxa"/>
          </w:tcPr>
          <w:p w14:paraId="7FBD984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2788C5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451DC3A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21E6C99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DD1428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FF1511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7C0AD5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5C7594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BB8846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BC698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29B2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5A6D5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C4925B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D3912A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18D98D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02C3F0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C7BA7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ECBE75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F76CB2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B5C42C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D7A9B3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3A08AE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555BD14A" w14:textId="77777777" w:rsidTr="004A4D5E">
        <w:trPr>
          <w:trHeight w:val="311"/>
        </w:trPr>
        <w:tc>
          <w:tcPr>
            <w:tcW w:w="993" w:type="dxa"/>
          </w:tcPr>
          <w:p w14:paraId="7FDD4CA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</w:t>
            </w:r>
          </w:p>
        </w:tc>
        <w:tc>
          <w:tcPr>
            <w:tcW w:w="436" w:type="dxa"/>
          </w:tcPr>
          <w:p w14:paraId="67D2CA9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1CB2923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9A02A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609A175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27D318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67E1DD3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EF134C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6831C1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ED9C87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3EB7D5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33D70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BCD2DB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96091B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8C2DC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6880A4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BFFBBE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CD98DC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11FD4F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D3AF0B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9323BA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2864D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B0814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7AE27D19" w14:textId="77777777" w:rsidTr="004A4D5E">
        <w:trPr>
          <w:trHeight w:val="311"/>
        </w:trPr>
        <w:tc>
          <w:tcPr>
            <w:tcW w:w="993" w:type="dxa"/>
          </w:tcPr>
          <w:p w14:paraId="3E78D7B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КФ2</w:t>
            </w:r>
          </w:p>
        </w:tc>
        <w:tc>
          <w:tcPr>
            <w:tcW w:w="436" w:type="dxa"/>
          </w:tcPr>
          <w:p w14:paraId="3CF8DE3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327220E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5F6407F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1B9374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02DE2C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067F2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EE06AB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26B94F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43E02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9EA02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174CE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934645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9FB626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BFB1E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BBDA72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5C169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8072B1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60BCE3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DF3FAA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3E412F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FB7707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B62083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4EA359F6" w14:textId="77777777" w:rsidTr="004A4D5E">
        <w:trPr>
          <w:trHeight w:val="311"/>
        </w:trPr>
        <w:tc>
          <w:tcPr>
            <w:tcW w:w="993" w:type="dxa"/>
          </w:tcPr>
          <w:p w14:paraId="5DE614C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КФ3</w:t>
            </w:r>
          </w:p>
        </w:tc>
        <w:tc>
          <w:tcPr>
            <w:tcW w:w="436" w:type="dxa"/>
          </w:tcPr>
          <w:p w14:paraId="5EB8EB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773E677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3015023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310225A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A6AA0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78ECC0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C3572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97FD3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7D5D56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16942D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E34F05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FF51E1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98FFBC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BB97B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EB8938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9FFD3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65F819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8FAB0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64591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8BA7AE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509EE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91FA90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CEF4D20" w14:textId="77777777" w:rsidTr="004A4D5E">
        <w:trPr>
          <w:trHeight w:val="311"/>
        </w:trPr>
        <w:tc>
          <w:tcPr>
            <w:tcW w:w="993" w:type="dxa"/>
          </w:tcPr>
          <w:p w14:paraId="6BBF210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КФ4</w:t>
            </w:r>
          </w:p>
        </w:tc>
        <w:tc>
          <w:tcPr>
            <w:tcW w:w="436" w:type="dxa"/>
          </w:tcPr>
          <w:p w14:paraId="1E633AF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FDA411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52FFF90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4100798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A43D61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777F45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FE651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1CCB5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55DCEB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AD043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B21B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5CAE2B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367BF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E1A11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928928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48AF8D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2797D9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9D2EA4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B71C3D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673BF9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18ACB1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49D2DB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B3CC178" w14:textId="77777777" w:rsidTr="004A4D5E">
        <w:trPr>
          <w:trHeight w:val="311"/>
        </w:trPr>
        <w:tc>
          <w:tcPr>
            <w:tcW w:w="993" w:type="dxa"/>
          </w:tcPr>
          <w:p w14:paraId="736E8C5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КФ5</w:t>
            </w:r>
          </w:p>
        </w:tc>
        <w:tc>
          <w:tcPr>
            <w:tcW w:w="436" w:type="dxa"/>
          </w:tcPr>
          <w:p w14:paraId="730A6C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71E5B9C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15147AE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4DBCD78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60A4179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229469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485965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3E5B47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E4914C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4AF883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D0A537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031DF9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45C77E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A6FD78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FABD6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E61045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AF0209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91F60C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3CF976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DF0AC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12BE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B29520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1D2A67E0" w14:textId="77777777" w:rsidTr="004A4D5E">
        <w:trPr>
          <w:trHeight w:val="311"/>
        </w:trPr>
        <w:tc>
          <w:tcPr>
            <w:tcW w:w="993" w:type="dxa"/>
          </w:tcPr>
          <w:p w14:paraId="54D6D3D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КФ6</w:t>
            </w:r>
          </w:p>
        </w:tc>
        <w:tc>
          <w:tcPr>
            <w:tcW w:w="436" w:type="dxa"/>
          </w:tcPr>
          <w:p w14:paraId="508A92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6F2D15A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FA3DD0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3C63A5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5DB47F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863A61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01E6B8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B4FA6B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9BBBAE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1FE53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E3AD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D7AB8D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81161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DE55D8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3425EA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4373A9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5D0671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710815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F3F2DE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D14A2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91622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13BC61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45C1668F" w14:textId="77777777" w:rsidTr="004A4D5E">
        <w:trPr>
          <w:trHeight w:val="311"/>
        </w:trPr>
        <w:tc>
          <w:tcPr>
            <w:tcW w:w="993" w:type="dxa"/>
          </w:tcPr>
          <w:p w14:paraId="7EDFACD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КФ7</w:t>
            </w:r>
          </w:p>
        </w:tc>
        <w:tc>
          <w:tcPr>
            <w:tcW w:w="436" w:type="dxa"/>
          </w:tcPr>
          <w:p w14:paraId="65F7150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2EF05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36B5327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605EC2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2E6005F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4D1FD1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6E7612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587E4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966090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A751C7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9D21A0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C3CA69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DCF4C2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4A9BD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ECF145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94C86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7C36E9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F77852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73D112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CC6C32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3A8B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0FE459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31EE025" w14:textId="77777777" w:rsidTr="004A4D5E">
        <w:trPr>
          <w:trHeight w:val="311"/>
        </w:trPr>
        <w:tc>
          <w:tcPr>
            <w:tcW w:w="993" w:type="dxa"/>
          </w:tcPr>
          <w:p w14:paraId="2788639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КФ8</w:t>
            </w:r>
          </w:p>
        </w:tc>
        <w:tc>
          <w:tcPr>
            <w:tcW w:w="436" w:type="dxa"/>
          </w:tcPr>
          <w:p w14:paraId="3660E0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3D88265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B345D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13016A8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85FCFC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EB3A56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CDCD6D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F2A53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5C91FC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FD531D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E509E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DBA8B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87D4BB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9CEF5D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BAEA3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B80C0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3B276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085A0B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174914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FF6658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AA1B4E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8A4BE2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04192EA2" w14:textId="77777777" w:rsidTr="004A4D5E">
        <w:trPr>
          <w:trHeight w:val="311"/>
        </w:trPr>
        <w:tc>
          <w:tcPr>
            <w:tcW w:w="993" w:type="dxa"/>
          </w:tcPr>
          <w:p w14:paraId="52898A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КФ9</w:t>
            </w:r>
          </w:p>
        </w:tc>
        <w:tc>
          <w:tcPr>
            <w:tcW w:w="436" w:type="dxa"/>
          </w:tcPr>
          <w:p w14:paraId="01A5D17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160E27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0CDD10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17D0D94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22D1DE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7E163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CB9396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8DD5E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F8D5B1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CED5A0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8A386F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47ED74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115955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40ED6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83CCAE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F40095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6B350D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830C96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2AA6B7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EE8F31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9C3A5A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1B6FD1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9AF26C0" w14:textId="77777777" w:rsidTr="004A4D5E">
        <w:trPr>
          <w:trHeight w:val="311"/>
        </w:trPr>
        <w:tc>
          <w:tcPr>
            <w:tcW w:w="993" w:type="dxa"/>
          </w:tcPr>
          <w:p w14:paraId="551EC2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КФ10</w:t>
            </w:r>
          </w:p>
        </w:tc>
        <w:tc>
          <w:tcPr>
            <w:tcW w:w="436" w:type="dxa"/>
          </w:tcPr>
          <w:p w14:paraId="181139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67CA489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564F7DE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429DF7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1399C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A2EA58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A90ADD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B69F8B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B77FFC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59CCA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B1B87A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A2F48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2F045D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6B3B67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6B2AD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57CC3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441CD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B63027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062A4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352E2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DC42D1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A026A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5F14C24C" w14:textId="77777777" w:rsidTr="004A4D5E">
        <w:trPr>
          <w:trHeight w:val="311"/>
        </w:trPr>
        <w:tc>
          <w:tcPr>
            <w:tcW w:w="993" w:type="dxa"/>
          </w:tcPr>
          <w:p w14:paraId="1F6E394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КФ11</w:t>
            </w:r>
          </w:p>
        </w:tc>
        <w:tc>
          <w:tcPr>
            <w:tcW w:w="436" w:type="dxa"/>
          </w:tcPr>
          <w:p w14:paraId="6298A5C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151D5BC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255AA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4B68506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7BE1E11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385802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393478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42C69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6D3657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6E834B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3A0F1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F61C6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01C6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2AE0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7FCCA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7FE709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73182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16A628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95349F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B4A1A1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D6FB7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67985F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F5B255B" w14:textId="77777777" w:rsidTr="004A4D5E">
        <w:trPr>
          <w:trHeight w:val="311"/>
        </w:trPr>
        <w:tc>
          <w:tcPr>
            <w:tcW w:w="993" w:type="dxa"/>
          </w:tcPr>
          <w:p w14:paraId="3A6EC39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КФ12</w:t>
            </w:r>
          </w:p>
        </w:tc>
        <w:tc>
          <w:tcPr>
            <w:tcW w:w="436" w:type="dxa"/>
          </w:tcPr>
          <w:p w14:paraId="4652338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A8E7F7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7BC69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022FA2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787495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B90FB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40D3B6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AAC0F4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5D391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079334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4AFEBC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BF5F13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5347B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980AA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82801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1DB138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89295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504B0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FEB55F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24D5A6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91859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BFEF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613A11A2" w14:textId="77777777" w:rsidTr="004A4D5E">
        <w:trPr>
          <w:trHeight w:val="311"/>
        </w:trPr>
        <w:tc>
          <w:tcPr>
            <w:tcW w:w="993" w:type="dxa"/>
          </w:tcPr>
          <w:p w14:paraId="56B4D58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КФ13</w:t>
            </w:r>
          </w:p>
        </w:tc>
        <w:tc>
          <w:tcPr>
            <w:tcW w:w="436" w:type="dxa"/>
          </w:tcPr>
          <w:p w14:paraId="72712C4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7ABBB5F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E41BF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0B50A6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0150A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2359B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D97737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6358D2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F74BA6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C1EF15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A1D186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93E0F0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CD3FA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B4B5F9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59E77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B4FAF7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B0BADE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A1AE41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4ADEF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FD3499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BB834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FA7BE3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600FB6FD" w14:textId="77777777" w:rsidTr="004A4D5E">
        <w:trPr>
          <w:trHeight w:val="311"/>
        </w:trPr>
        <w:tc>
          <w:tcPr>
            <w:tcW w:w="993" w:type="dxa"/>
          </w:tcPr>
          <w:p w14:paraId="0BC36E3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1</w:t>
            </w:r>
          </w:p>
        </w:tc>
        <w:tc>
          <w:tcPr>
            <w:tcW w:w="436" w:type="dxa"/>
          </w:tcPr>
          <w:p w14:paraId="6367D8D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21F6BE6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11F3001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3256115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AE44B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328319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80254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C728CF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198026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FA2101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7507C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C9F56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FD7F37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AA4ED6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434974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09D741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37B47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B6A867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0B4C15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169AA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DAC2C3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1297F9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1D5999C" w14:textId="77777777" w:rsidTr="004A4D5E">
        <w:trPr>
          <w:trHeight w:val="311"/>
        </w:trPr>
        <w:tc>
          <w:tcPr>
            <w:tcW w:w="993" w:type="dxa"/>
          </w:tcPr>
          <w:p w14:paraId="55EBF58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2</w:t>
            </w:r>
          </w:p>
        </w:tc>
        <w:tc>
          <w:tcPr>
            <w:tcW w:w="436" w:type="dxa"/>
          </w:tcPr>
          <w:p w14:paraId="5837324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890BFC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441959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1B99F5D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C79F30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D6E3C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91E45E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96D98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C89B6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A32A64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422B76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2E3E08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B29BF1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B9393D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79A8BF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EF7A6A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DC0D8B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A46B6F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5E66E3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1EDBD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EE4B93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7A28BB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7EE024D" w14:textId="77777777" w:rsidTr="004A4D5E">
        <w:trPr>
          <w:trHeight w:val="311"/>
        </w:trPr>
        <w:tc>
          <w:tcPr>
            <w:tcW w:w="993" w:type="dxa"/>
          </w:tcPr>
          <w:p w14:paraId="1A72B1C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3</w:t>
            </w:r>
          </w:p>
        </w:tc>
        <w:tc>
          <w:tcPr>
            <w:tcW w:w="436" w:type="dxa"/>
          </w:tcPr>
          <w:p w14:paraId="3D1A799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3BB7FB2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1C2A40A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1BFF70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17E836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D84BEB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89575A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8D0701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F6856E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0DAB92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1FCFF5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1DC194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3C2718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899BB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B268B7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0C187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B70C02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F89A6C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ED053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91E21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40619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9031F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793B0802" w14:textId="77777777" w:rsidTr="004A4D5E">
        <w:trPr>
          <w:trHeight w:val="311"/>
        </w:trPr>
        <w:tc>
          <w:tcPr>
            <w:tcW w:w="993" w:type="dxa"/>
          </w:tcPr>
          <w:p w14:paraId="50DB070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4</w:t>
            </w:r>
          </w:p>
        </w:tc>
        <w:tc>
          <w:tcPr>
            <w:tcW w:w="436" w:type="dxa"/>
          </w:tcPr>
          <w:p w14:paraId="7DA9AD8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37" w:type="dxa"/>
          </w:tcPr>
          <w:p w14:paraId="7173C66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360" w:type="dxa"/>
          </w:tcPr>
          <w:p w14:paraId="0190131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0F3975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A5524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F70883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B25DA9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63EBA3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F79ACF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9EC437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7E3E7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D3F40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E951AC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931532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450F47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0BF2A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0C131D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EA137B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9E2DC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F28126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F579DE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F52DED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F7130CA" w14:textId="77777777" w:rsidTr="004A4D5E">
        <w:trPr>
          <w:trHeight w:val="311"/>
        </w:trPr>
        <w:tc>
          <w:tcPr>
            <w:tcW w:w="993" w:type="dxa"/>
          </w:tcPr>
          <w:p w14:paraId="68AF40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5</w:t>
            </w:r>
          </w:p>
        </w:tc>
        <w:tc>
          <w:tcPr>
            <w:tcW w:w="436" w:type="dxa"/>
          </w:tcPr>
          <w:p w14:paraId="26406CC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109906F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59AD56A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69E1F02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BC5E2F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1A070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30D76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68CC36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131E44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20F035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4FFACA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F8FFF5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242FFE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F5EFD5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A2A62C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71B3FA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B65FD0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A9C0A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55093E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F47829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6B0F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7374C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32C2AFB" w14:textId="77777777" w:rsidTr="004A4D5E">
        <w:trPr>
          <w:trHeight w:val="311"/>
        </w:trPr>
        <w:tc>
          <w:tcPr>
            <w:tcW w:w="993" w:type="dxa"/>
          </w:tcPr>
          <w:p w14:paraId="046966D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6</w:t>
            </w:r>
          </w:p>
        </w:tc>
        <w:tc>
          <w:tcPr>
            <w:tcW w:w="436" w:type="dxa"/>
          </w:tcPr>
          <w:p w14:paraId="5A9AF51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05B9229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A6FB26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1A1CB75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AB28A3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E6CC19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D4A6E8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2B7F1A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61E974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E9DBDE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48B3B9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C7995D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F76940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31A97F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E45492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315513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3D8725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1A7F7A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3D5BA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9574CF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5309B8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4CACD2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3305A1CB" w14:textId="77777777" w:rsidTr="004A4D5E">
        <w:trPr>
          <w:trHeight w:val="311"/>
        </w:trPr>
        <w:tc>
          <w:tcPr>
            <w:tcW w:w="993" w:type="dxa"/>
          </w:tcPr>
          <w:p w14:paraId="5079974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КВЗ 7</w:t>
            </w:r>
          </w:p>
        </w:tc>
        <w:tc>
          <w:tcPr>
            <w:tcW w:w="436" w:type="dxa"/>
          </w:tcPr>
          <w:p w14:paraId="63AE670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34B434C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05A05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189C2E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AC339E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E9188F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040A8F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BA0383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C9A9B2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23F38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E5FDB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E8614C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8D7064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18CDA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E963CC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A7B36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09B61E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076D5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BFAE36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2F28C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E128E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8EC79B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CA8CC4C" w14:textId="77777777" w:rsidTr="004A4D5E">
        <w:trPr>
          <w:trHeight w:val="311"/>
        </w:trPr>
        <w:tc>
          <w:tcPr>
            <w:tcW w:w="993" w:type="dxa"/>
          </w:tcPr>
          <w:p w14:paraId="7A1CB3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КВС1</w:t>
            </w:r>
          </w:p>
        </w:tc>
        <w:tc>
          <w:tcPr>
            <w:tcW w:w="436" w:type="dxa"/>
          </w:tcPr>
          <w:p w14:paraId="3A1D20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0A6C84B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02CEF9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56EF949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02576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784A58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721E26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9F7CCC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276F6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8DD9B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8ACD96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A1C6D2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F934D5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10C332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C13C3A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D44A42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D5A0EA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F04BF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79F513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55FCA3C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8248E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D81190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</w:tr>
      <w:tr w:rsidR="00E30BDF" w:rsidRPr="00E30BDF" w14:paraId="027BA12F" w14:textId="77777777" w:rsidTr="004A4D5E">
        <w:trPr>
          <w:trHeight w:val="311"/>
        </w:trPr>
        <w:tc>
          <w:tcPr>
            <w:tcW w:w="993" w:type="dxa"/>
          </w:tcPr>
          <w:p w14:paraId="62B25B6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КВС2</w:t>
            </w:r>
          </w:p>
        </w:tc>
        <w:tc>
          <w:tcPr>
            <w:tcW w:w="436" w:type="dxa"/>
          </w:tcPr>
          <w:p w14:paraId="6F691F1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2EDA705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D13F8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52255A0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7DFC6DE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81208B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6E4683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437EA7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CE8CE5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A40DB1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21C20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B1D0A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42095D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1224F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C4EB48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0270C9C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BFABC1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D0F0A3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5089A0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608FC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1B9159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47F4B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073C53F7" w14:textId="77777777" w:rsidTr="004A4D5E">
        <w:trPr>
          <w:trHeight w:val="311"/>
        </w:trPr>
        <w:tc>
          <w:tcPr>
            <w:tcW w:w="993" w:type="dxa"/>
          </w:tcPr>
          <w:p w14:paraId="5BE32C7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КВС3</w:t>
            </w:r>
          </w:p>
        </w:tc>
        <w:tc>
          <w:tcPr>
            <w:tcW w:w="436" w:type="dxa"/>
          </w:tcPr>
          <w:p w14:paraId="352E9B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581F5A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45E20CE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0C158B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3185489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13ED04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1C809B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229322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175F45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52C405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DAE32F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EE6C96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6C98F2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D855BA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19EE0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DCCA2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E852E0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6429F2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4DF626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8CE99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8DEEC2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B16DD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8044B20" w14:textId="77777777" w:rsidTr="004A4D5E">
        <w:trPr>
          <w:trHeight w:val="311"/>
        </w:trPr>
        <w:tc>
          <w:tcPr>
            <w:tcW w:w="993" w:type="dxa"/>
          </w:tcPr>
          <w:p w14:paraId="306DE3C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КВС4</w:t>
            </w:r>
          </w:p>
        </w:tc>
        <w:tc>
          <w:tcPr>
            <w:tcW w:w="436" w:type="dxa"/>
          </w:tcPr>
          <w:p w14:paraId="02C71F5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2C0AC16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33AA29A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220C634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04967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B1253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911ED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FC9EF1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0E5A40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4D1E77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3A8F0E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32DDA3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119D1E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695E41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F5CB63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2C6ACE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AE4D73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822228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092F63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0FDB5F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03B825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6048F8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6FFB4773" w14:textId="77777777" w:rsidTr="004A4D5E">
        <w:trPr>
          <w:trHeight w:val="311"/>
        </w:trPr>
        <w:tc>
          <w:tcPr>
            <w:tcW w:w="993" w:type="dxa"/>
          </w:tcPr>
          <w:p w14:paraId="47C2CCF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КВС5</w:t>
            </w:r>
          </w:p>
        </w:tc>
        <w:tc>
          <w:tcPr>
            <w:tcW w:w="436" w:type="dxa"/>
          </w:tcPr>
          <w:p w14:paraId="173CE38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15F0E7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55F34A4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71748A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F04CA8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5DB575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AB38A5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74CDFEB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1DB2BD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D1CC8B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44CFFE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903133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605294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F0E66A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68431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875E8A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E6BD85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A58456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76A225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4DB3E20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8F32DD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43352C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3E4472CF" w14:textId="77777777" w:rsidTr="004A4D5E">
        <w:trPr>
          <w:trHeight w:val="311"/>
        </w:trPr>
        <w:tc>
          <w:tcPr>
            <w:tcW w:w="993" w:type="dxa"/>
          </w:tcPr>
          <w:p w14:paraId="15F0F89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КВС6</w:t>
            </w:r>
          </w:p>
        </w:tc>
        <w:tc>
          <w:tcPr>
            <w:tcW w:w="436" w:type="dxa"/>
          </w:tcPr>
          <w:p w14:paraId="587DB5C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69B2CBC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0B41B97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54" w:type="dxa"/>
          </w:tcPr>
          <w:p w14:paraId="7374C7F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622868B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4345CC1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7B323C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E70ADE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23CC9FF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C214B7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5865A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E3F85D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15FF47D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D7444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07A4E9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F2629B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61AF4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32D189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415F9D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A1F109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4CC360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941040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B9589CA" w14:textId="77777777" w:rsidTr="004A4D5E">
        <w:trPr>
          <w:trHeight w:val="311"/>
        </w:trPr>
        <w:tc>
          <w:tcPr>
            <w:tcW w:w="993" w:type="dxa"/>
          </w:tcPr>
          <w:p w14:paraId="62F5491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КВС7</w:t>
            </w:r>
          </w:p>
        </w:tc>
        <w:tc>
          <w:tcPr>
            <w:tcW w:w="436" w:type="dxa"/>
          </w:tcPr>
          <w:p w14:paraId="7702B62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3E13B19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1491C92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37DE8CF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6FD301F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0CFEAAC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20EA9C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3918F5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2343B5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8D570C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F54DCB5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5A3F81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E71CA1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E62F40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5388D4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591BE3B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33BAF8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3CAB76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2EB8618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0843B1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BDB71D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CAB1D7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50494657" w14:textId="77777777" w:rsidTr="004A4D5E">
        <w:trPr>
          <w:trHeight w:val="311"/>
        </w:trPr>
        <w:tc>
          <w:tcPr>
            <w:tcW w:w="993" w:type="dxa"/>
          </w:tcPr>
          <w:p w14:paraId="22D3C90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КВС8</w:t>
            </w:r>
          </w:p>
        </w:tc>
        <w:tc>
          <w:tcPr>
            <w:tcW w:w="436" w:type="dxa"/>
          </w:tcPr>
          <w:p w14:paraId="31D3BF5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235FAC5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28627F1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65B32D4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25DD3AB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32329B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670549F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50F48BA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509EABE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7236CBF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B3C6C6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818380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42A921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032D6D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967E9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27FD5E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D3CCBC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2061EC6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67B81AC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1CE8A7A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47382B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7E6A54EF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  <w:tr w:rsidR="00E30BDF" w:rsidRPr="00E30BDF" w14:paraId="294F0BEC" w14:textId="77777777" w:rsidTr="004A4D5E">
        <w:trPr>
          <w:trHeight w:val="311"/>
        </w:trPr>
        <w:tc>
          <w:tcPr>
            <w:tcW w:w="993" w:type="dxa"/>
          </w:tcPr>
          <w:p w14:paraId="261C58A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КВС9</w:t>
            </w:r>
          </w:p>
        </w:tc>
        <w:tc>
          <w:tcPr>
            <w:tcW w:w="436" w:type="dxa"/>
          </w:tcPr>
          <w:p w14:paraId="288147A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37" w:type="dxa"/>
          </w:tcPr>
          <w:p w14:paraId="02A75EE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360" w:type="dxa"/>
          </w:tcPr>
          <w:p w14:paraId="69EFF6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54" w:type="dxa"/>
          </w:tcPr>
          <w:p w14:paraId="35C86E3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6538419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3A382381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16B6DED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7" w:type="dxa"/>
          </w:tcPr>
          <w:p w14:paraId="008E87F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7" w:type="dxa"/>
          </w:tcPr>
          <w:p w14:paraId="7702BD42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3F23857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0C3E83E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6B16D57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FBC5BC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819AB79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6BD4140D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212216C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  <w:r w:rsidRPr="00E30BDF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  <w:t>+</w:t>
            </w:r>
          </w:p>
        </w:tc>
        <w:tc>
          <w:tcPr>
            <w:tcW w:w="416" w:type="dxa"/>
          </w:tcPr>
          <w:p w14:paraId="4C98F8E3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2390EF56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A3A8C0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031B0E4A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3FFFD844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  <w:tc>
          <w:tcPr>
            <w:tcW w:w="416" w:type="dxa"/>
          </w:tcPr>
          <w:p w14:paraId="55188910" w14:textId="77777777" w:rsidR="00E30BDF" w:rsidRPr="00E30BDF" w:rsidRDefault="00E30BDF" w:rsidP="00E30B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bidi="ar-SA"/>
              </w:rPr>
            </w:pPr>
          </w:p>
        </w:tc>
      </w:tr>
    </w:tbl>
    <w:p w14:paraId="449DEE6E" w14:textId="77777777" w:rsidR="007213EB" w:rsidRPr="00A020E1" w:rsidRDefault="007213EB" w:rsidP="00E30BDF">
      <w:pPr>
        <w:pStyle w:val="aa"/>
        <w:rPr>
          <w:rFonts w:ascii="Times New Roman" w:hAnsi="Times New Roman" w:cs="Times New Roman"/>
        </w:rPr>
      </w:pPr>
    </w:p>
    <w:sectPr w:rsidR="007213EB" w:rsidRPr="00A020E1" w:rsidSect="00B92517">
      <w:headerReference w:type="first" r:id="rId11"/>
      <w:pgSz w:w="11906" w:h="16838"/>
      <w:pgMar w:top="1134" w:right="567" w:bottom="1134" w:left="170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1312C" w14:textId="77777777" w:rsidR="009F0DF8" w:rsidRDefault="009F0DF8" w:rsidP="00A72755">
      <w:r>
        <w:separator/>
      </w:r>
    </w:p>
  </w:endnote>
  <w:endnote w:type="continuationSeparator" w:id="0">
    <w:p w14:paraId="4E8174C6" w14:textId="77777777" w:rsidR="009F0DF8" w:rsidRDefault="009F0DF8" w:rsidP="00A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F966" w14:textId="77777777" w:rsidR="009F0DF8" w:rsidRDefault="009F0DF8" w:rsidP="00A72755">
      <w:r>
        <w:separator/>
      </w:r>
    </w:p>
  </w:footnote>
  <w:footnote w:type="continuationSeparator" w:id="0">
    <w:p w14:paraId="1D2D1177" w14:textId="77777777" w:rsidR="009F0DF8" w:rsidRDefault="009F0DF8" w:rsidP="00A7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761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31043F" w14:textId="4CE5EEC9" w:rsidR="00E06F50" w:rsidRPr="00D23F22" w:rsidRDefault="00E06F50">
        <w:pPr>
          <w:pStyle w:val="af0"/>
          <w:jc w:val="center"/>
          <w:rPr>
            <w:rFonts w:ascii="Times New Roman" w:hAnsi="Times New Roman" w:cs="Times New Roman"/>
          </w:rPr>
        </w:pPr>
        <w:r w:rsidRPr="00D23F22">
          <w:rPr>
            <w:rFonts w:ascii="Times New Roman" w:hAnsi="Times New Roman" w:cs="Times New Roman"/>
          </w:rPr>
          <w:fldChar w:fldCharType="begin"/>
        </w:r>
        <w:r w:rsidRPr="00D23F22">
          <w:rPr>
            <w:rFonts w:ascii="Times New Roman" w:hAnsi="Times New Roman" w:cs="Times New Roman"/>
          </w:rPr>
          <w:instrText>PAGE   \* MERGEFORMAT</w:instrText>
        </w:r>
        <w:r w:rsidRPr="00D23F22">
          <w:rPr>
            <w:rFonts w:ascii="Times New Roman" w:hAnsi="Times New Roman" w:cs="Times New Roman"/>
          </w:rPr>
          <w:fldChar w:fldCharType="separate"/>
        </w:r>
        <w:r w:rsidR="00D23EEA" w:rsidRPr="00D23EEA">
          <w:rPr>
            <w:rFonts w:ascii="Times New Roman" w:hAnsi="Times New Roman" w:cs="Times New Roman"/>
            <w:noProof/>
            <w:lang w:val="ru-RU"/>
          </w:rPr>
          <w:t>3</w:t>
        </w:r>
        <w:r w:rsidRPr="00D23F2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87BA" w14:textId="5CC5B642" w:rsidR="00E06F50" w:rsidRPr="00D23F22" w:rsidRDefault="00E06F50">
    <w:pPr>
      <w:pStyle w:val="af0"/>
      <w:jc w:val="center"/>
      <w:rPr>
        <w:rFonts w:ascii="Times New Roman" w:hAnsi="Times New Roman" w:cs="Times New Roman"/>
      </w:rPr>
    </w:pPr>
  </w:p>
  <w:p w14:paraId="6C145712" w14:textId="77777777" w:rsidR="00E06F50" w:rsidRDefault="00E06F5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87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CB80D5" w14:textId="07F7F81D" w:rsidR="00E06F50" w:rsidRPr="00D23F22" w:rsidRDefault="00E06F50">
        <w:pPr>
          <w:pStyle w:val="af0"/>
          <w:jc w:val="center"/>
          <w:rPr>
            <w:rFonts w:ascii="Times New Roman" w:hAnsi="Times New Roman" w:cs="Times New Roman"/>
          </w:rPr>
        </w:pPr>
        <w:r w:rsidRPr="00D23F22">
          <w:rPr>
            <w:rFonts w:ascii="Times New Roman" w:hAnsi="Times New Roman" w:cs="Times New Roman"/>
          </w:rPr>
          <w:fldChar w:fldCharType="begin"/>
        </w:r>
        <w:r w:rsidRPr="00D23F22">
          <w:rPr>
            <w:rFonts w:ascii="Times New Roman" w:hAnsi="Times New Roman" w:cs="Times New Roman"/>
          </w:rPr>
          <w:instrText>PAGE   \* MERGEFORMAT</w:instrText>
        </w:r>
        <w:r w:rsidRPr="00D23F22">
          <w:rPr>
            <w:rFonts w:ascii="Times New Roman" w:hAnsi="Times New Roman" w:cs="Times New Roman"/>
          </w:rPr>
          <w:fldChar w:fldCharType="separate"/>
        </w:r>
        <w:r w:rsidR="00D23EEA" w:rsidRPr="00D23EEA">
          <w:rPr>
            <w:rFonts w:ascii="Times New Roman" w:hAnsi="Times New Roman" w:cs="Times New Roman"/>
            <w:noProof/>
            <w:lang w:val="ru-RU"/>
          </w:rPr>
          <w:t>2</w:t>
        </w:r>
        <w:r w:rsidRPr="00D23F22">
          <w:rPr>
            <w:rFonts w:ascii="Times New Roman" w:hAnsi="Times New Roman" w:cs="Times New Roman"/>
          </w:rPr>
          <w:fldChar w:fldCharType="end"/>
        </w:r>
      </w:p>
    </w:sdtContent>
  </w:sdt>
  <w:p w14:paraId="031A588E" w14:textId="77777777" w:rsidR="00E06F50" w:rsidRDefault="00E06F5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46DFD"/>
    <w:multiLevelType w:val="multilevel"/>
    <w:tmpl w:val="A9D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64B67"/>
    <w:multiLevelType w:val="hybridMultilevel"/>
    <w:tmpl w:val="7A523EA4"/>
    <w:lvl w:ilvl="0" w:tplc="0276AE8A">
      <w:start w:val="1"/>
      <w:numFmt w:val="decimal"/>
      <w:lvlText w:val="%1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A49BA"/>
    <w:multiLevelType w:val="hybridMultilevel"/>
    <w:tmpl w:val="6C36C07C"/>
    <w:lvl w:ilvl="0" w:tplc="4DB443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F08DC"/>
    <w:multiLevelType w:val="multilevel"/>
    <w:tmpl w:val="23B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FA"/>
    <w:rsid w:val="00010582"/>
    <w:rsid w:val="000122AE"/>
    <w:rsid w:val="000123A0"/>
    <w:rsid w:val="00014B74"/>
    <w:rsid w:val="00016B34"/>
    <w:rsid w:val="00026499"/>
    <w:rsid w:val="0003181F"/>
    <w:rsid w:val="000320DA"/>
    <w:rsid w:val="00035866"/>
    <w:rsid w:val="00040A60"/>
    <w:rsid w:val="0005460D"/>
    <w:rsid w:val="00085E6A"/>
    <w:rsid w:val="00092D45"/>
    <w:rsid w:val="0009352E"/>
    <w:rsid w:val="000B0A84"/>
    <w:rsid w:val="000F4D46"/>
    <w:rsid w:val="001017FF"/>
    <w:rsid w:val="00114121"/>
    <w:rsid w:val="0012647D"/>
    <w:rsid w:val="00131E6B"/>
    <w:rsid w:val="0014404B"/>
    <w:rsid w:val="00161761"/>
    <w:rsid w:val="00165E44"/>
    <w:rsid w:val="001B2DDE"/>
    <w:rsid w:val="001B691D"/>
    <w:rsid w:val="001B7AA5"/>
    <w:rsid w:val="00203931"/>
    <w:rsid w:val="0020429B"/>
    <w:rsid w:val="00223632"/>
    <w:rsid w:val="00224306"/>
    <w:rsid w:val="0023607A"/>
    <w:rsid w:val="00242C66"/>
    <w:rsid w:val="00245B76"/>
    <w:rsid w:val="00256273"/>
    <w:rsid w:val="00256739"/>
    <w:rsid w:val="00262749"/>
    <w:rsid w:val="00282B0C"/>
    <w:rsid w:val="002A0E6D"/>
    <w:rsid w:val="002A488B"/>
    <w:rsid w:val="002B5309"/>
    <w:rsid w:val="002B6B64"/>
    <w:rsid w:val="002C302D"/>
    <w:rsid w:val="002C7692"/>
    <w:rsid w:val="00310C65"/>
    <w:rsid w:val="00310FDC"/>
    <w:rsid w:val="00313A60"/>
    <w:rsid w:val="0033299D"/>
    <w:rsid w:val="00334BA7"/>
    <w:rsid w:val="00387227"/>
    <w:rsid w:val="0039036D"/>
    <w:rsid w:val="00391D8C"/>
    <w:rsid w:val="003A02E7"/>
    <w:rsid w:val="003A2813"/>
    <w:rsid w:val="003C130D"/>
    <w:rsid w:val="003C2C88"/>
    <w:rsid w:val="003C6AD1"/>
    <w:rsid w:val="003D43B5"/>
    <w:rsid w:val="003F4892"/>
    <w:rsid w:val="00402435"/>
    <w:rsid w:val="00420272"/>
    <w:rsid w:val="00425BCA"/>
    <w:rsid w:val="00426A31"/>
    <w:rsid w:val="00441ED5"/>
    <w:rsid w:val="00452A04"/>
    <w:rsid w:val="00453280"/>
    <w:rsid w:val="00494F29"/>
    <w:rsid w:val="004A4D5E"/>
    <w:rsid w:val="004B3808"/>
    <w:rsid w:val="004C023D"/>
    <w:rsid w:val="004C180E"/>
    <w:rsid w:val="004C6013"/>
    <w:rsid w:val="004D1B3D"/>
    <w:rsid w:val="004E551F"/>
    <w:rsid w:val="004E6A29"/>
    <w:rsid w:val="004F35FB"/>
    <w:rsid w:val="00524439"/>
    <w:rsid w:val="0052598D"/>
    <w:rsid w:val="00530BF5"/>
    <w:rsid w:val="00577B15"/>
    <w:rsid w:val="00597FDE"/>
    <w:rsid w:val="005A0253"/>
    <w:rsid w:val="005A7C6C"/>
    <w:rsid w:val="005C570E"/>
    <w:rsid w:val="005C5EFA"/>
    <w:rsid w:val="005E14C3"/>
    <w:rsid w:val="005E7A8D"/>
    <w:rsid w:val="005E7E76"/>
    <w:rsid w:val="005F1B59"/>
    <w:rsid w:val="005F4A1B"/>
    <w:rsid w:val="00604596"/>
    <w:rsid w:val="00607295"/>
    <w:rsid w:val="00627E4C"/>
    <w:rsid w:val="00665784"/>
    <w:rsid w:val="0067658B"/>
    <w:rsid w:val="0067674A"/>
    <w:rsid w:val="00686049"/>
    <w:rsid w:val="006925AD"/>
    <w:rsid w:val="006972EE"/>
    <w:rsid w:val="006A721A"/>
    <w:rsid w:val="006A7704"/>
    <w:rsid w:val="006B4B49"/>
    <w:rsid w:val="006D5545"/>
    <w:rsid w:val="006E6B39"/>
    <w:rsid w:val="00702D7F"/>
    <w:rsid w:val="00703F40"/>
    <w:rsid w:val="007213EB"/>
    <w:rsid w:val="0072510E"/>
    <w:rsid w:val="00730DCE"/>
    <w:rsid w:val="007477D1"/>
    <w:rsid w:val="0076616C"/>
    <w:rsid w:val="007956F5"/>
    <w:rsid w:val="007A5DB6"/>
    <w:rsid w:val="007D3206"/>
    <w:rsid w:val="007D4E87"/>
    <w:rsid w:val="007D5864"/>
    <w:rsid w:val="007F22AF"/>
    <w:rsid w:val="007F4FF4"/>
    <w:rsid w:val="008020B0"/>
    <w:rsid w:val="00805B83"/>
    <w:rsid w:val="00807DEC"/>
    <w:rsid w:val="008103EF"/>
    <w:rsid w:val="0081182D"/>
    <w:rsid w:val="00824062"/>
    <w:rsid w:val="00840DBD"/>
    <w:rsid w:val="00853679"/>
    <w:rsid w:val="00871428"/>
    <w:rsid w:val="0087754E"/>
    <w:rsid w:val="008B1E05"/>
    <w:rsid w:val="008B4BD6"/>
    <w:rsid w:val="008B697F"/>
    <w:rsid w:val="008D0DA2"/>
    <w:rsid w:val="008D4CCD"/>
    <w:rsid w:val="008E1B16"/>
    <w:rsid w:val="008F6291"/>
    <w:rsid w:val="009056C7"/>
    <w:rsid w:val="00913519"/>
    <w:rsid w:val="00917199"/>
    <w:rsid w:val="00937373"/>
    <w:rsid w:val="0094672B"/>
    <w:rsid w:val="009705D7"/>
    <w:rsid w:val="009763C9"/>
    <w:rsid w:val="00985B77"/>
    <w:rsid w:val="00985C2E"/>
    <w:rsid w:val="00993A76"/>
    <w:rsid w:val="009A64FC"/>
    <w:rsid w:val="009B018F"/>
    <w:rsid w:val="009B4921"/>
    <w:rsid w:val="009D0F51"/>
    <w:rsid w:val="009D6588"/>
    <w:rsid w:val="009E0957"/>
    <w:rsid w:val="009F0779"/>
    <w:rsid w:val="009F0DF8"/>
    <w:rsid w:val="009F6571"/>
    <w:rsid w:val="00A020E1"/>
    <w:rsid w:val="00A04F0B"/>
    <w:rsid w:val="00A11B0D"/>
    <w:rsid w:val="00A61EDC"/>
    <w:rsid w:val="00A72755"/>
    <w:rsid w:val="00A75F64"/>
    <w:rsid w:val="00A77B12"/>
    <w:rsid w:val="00A82FFC"/>
    <w:rsid w:val="00A95B4F"/>
    <w:rsid w:val="00AC1347"/>
    <w:rsid w:val="00AE39B8"/>
    <w:rsid w:val="00AE3E4F"/>
    <w:rsid w:val="00AF385B"/>
    <w:rsid w:val="00B00C7F"/>
    <w:rsid w:val="00B03EA3"/>
    <w:rsid w:val="00B3021C"/>
    <w:rsid w:val="00B56A05"/>
    <w:rsid w:val="00B70416"/>
    <w:rsid w:val="00B76352"/>
    <w:rsid w:val="00B84CC6"/>
    <w:rsid w:val="00B92517"/>
    <w:rsid w:val="00B95FB3"/>
    <w:rsid w:val="00BB6EA8"/>
    <w:rsid w:val="00BD458D"/>
    <w:rsid w:val="00BE0799"/>
    <w:rsid w:val="00BE2E91"/>
    <w:rsid w:val="00BE4B83"/>
    <w:rsid w:val="00C120FE"/>
    <w:rsid w:val="00C25D69"/>
    <w:rsid w:val="00C26F37"/>
    <w:rsid w:val="00C40AA9"/>
    <w:rsid w:val="00C53F9D"/>
    <w:rsid w:val="00C63B18"/>
    <w:rsid w:val="00C65336"/>
    <w:rsid w:val="00C67626"/>
    <w:rsid w:val="00C75E2E"/>
    <w:rsid w:val="00CA424B"/>
    <w:rsid w:val="00CC3CD7"/>
    <w:rsid w:val="00CC7EA3"/>
    <w:rsid w:val="00CF23D3"/>
    <w:rsid w:val="00D01038"/>
    <w:rsid w:val="00D23EEA"/>
    <w:rsid w:val="00D23F22"/>
    <w:rsid w:val="00D30705"/>
    <w:rsid w:val="00D33CE8"/>
    <w:rsid w:val="00D34394"/>
    <w:rsid w:val="00D44074"/>
    <w:rsid w:val="00D53AD8"/>
    <w:rsid w:val="00D56807"/>
    <w:rsid w:val="00D677ED"/>
    <w:rsid w:val="00DA4AE1"/>
    <w:rsid w:val="00DA7A44"/>
    <w:rsid w:val="00DB3156"/>
    <w:rsid w:val="00DB412B"/>
    <w:rsid w:val="00DD0BD6"/>
    <w:rsid w:val="00DD1B17"/>
    <w:rsid w:val="00DF49ED"/>
    <w:rsid w:val="00E06F50"/>
    <w:rsid w:val="00E07AFC"/>
    <w:rsid w:val="00E07CCB"/>
    <w:rsid w:val="00E30BDF"/>
    <w:rsid w:val="00E710E3"/>
    <w:rsid w:val="00E92E41"/>
    <w:rsid w:val="00E94BA5"/>
    <w:rsid w:val="00ED47B1"/>
    <w:rsid w:val="00EF331C"/>
    <w:rsid w:val="00EF76DC"/>
    <w:rsid w:val="00F035AF"/>
    <w:rsid w:val="00F114EB"/>
    <w:rsid w:val="00F21939"/>
    <w:rsid w:val="00F24C67"/>
    <w:rsid w:val="00F262F7"/>
    <w:rsid w:val="00F54290"/>
    <w:rsid w:val="00F6351F"/>
    <w:rsid w:val="00F7153A"/>
    <w:rsid w:val="00F76BDE"/>
    <w:rsid w:val="00F944DC"/>
    <w:rsid w:val="00FB7E60"/>
    <w:rsid w:val="00FC6952"/>
    <w:rsid w:val="00FD6252"/>
    <w:rsid w:val="00FE1939"/>
    <w:rsid w:val="00FE6E9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1B5BF"/>
  <w15:docId w15:val="{6F75711D-40FB-473E-9BD2-D522253D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E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7213EB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13E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56A05"/>
    <w:pPr>
      <w:keepNext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F4FF4"/>
    <w:pPr>
      <w:keepNext/>
      <w:outlineLvl w:val="4"/>
    </w:pPr>
    <w:rPr>
      <w:rFonts w:ascii="Times New Roman" w:hAnsi="Times New Roman" w:cs="Times New Roman"/>
      <w:b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F4FF4"/>
    <w:pPr>
      <w:keepNext/>
      <w:jc w:val="center"/>
      <w:outlineLvl w:val="5"/>
    </w:pPr>
    <w:rPr>
      <w:rFonts w:ascii="Times New Roman" w:hAnsi="Times New Roman" w:cs="Times New Roman"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34394"/>
    <w:pPr>
      <w:keepNext/>
      <w:jc w:val="center"/>
      <w:outlineLvl w:val="6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30BDF"/>
    <w:pPr>
      <w:keepNext/>
      <w:ind w:left="113" w:right="113"/>
      <w:jc w:val="center"/>
      <w:outlineLvl w:val="7"/>
    </w:pPr>
    <w:rPr>
      <w:rFonts w:ascii="Times New Roman" w:eastAsia="Calibri" w:hAnsi="Times New Roman" w:cs="Times New Roman"/>
      <w:b/>
      <w:bCs/>
      <w:sz w:val="26"/>
      <w:szCs w:val="26"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E06F50"/>
    <w:pPr>
      <w:keepNext/>
      <w:ind w:left="113" w:right="113"/>
      <w:jc w:val="center"/>
      <w:outlineLvl w:val="8"/>
    </w:pPr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3EB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13E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7213EB"/>
    <w:rPr>
      <w:rFonts w:ascii="Tahoma" w:eastAsia="Tahoma" w:hAnsi="Tahoma" w:cs="Tahoma"/>
      <w:color w:val="000000"/>
      <w:sz w:val="28"/>
      <w:szCs w:val="28"/>
      <w:lang w:eastAsia="uk-UA" w:bidi="uk-UA"/>
    </w:rPr>
  </w:style>
  <w:style w:type="character" w:styleId="a3">
    <w:name w:val="Hyperlink"/>
    <w:basedOn w:val="a0"/>
    <w:semiHidden/>
    <w:unhideWhenUsed/>
    <w:rsid w:val="007213EB"/>
    <w:rPr>
      <w:color w:val="0066CC"/>
      <w:u w:val="single"/>
    </w:rPr>
  </w:style>
  <w:style w:type="paragraph" w:customStyle="1" w:styleId="msonormal0">
    <w:name w:val="msonormal"/>
    <w:basedOn w:val="a"/>
    <w:uiPriority w:val="99"/>
    <w:rsid w:val="007213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7213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Title"/>
    <w:basedOn w:val="a"/>
    <w:link w:val="a6"/>
    <w:uiPriority w:val="99"/>
    <w:qFormat/>
    <w:rsid w:val="007213E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6">
    <w:name w:val="Заголовок Знак"/>
    <w:basedOn w:val="a0"/>
    <w:link w:val="a5"/>
    <w:uiPriority w:val="99"/>
    <w:rsid w:val="007213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7213E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Body Text"/>
    <w:basedOn w:val="a"/>
    <w:link w:val="a7"/>
    <w:uiPriority w:val="99"/>
    <w:semiHidden/>
    <w:unhideWhenUsed/>
    <w:rsid w:val="007213EB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paragraph" w:styleId="21">
    <w:name w:val="Body Text 2"/>
    <w:basedOn w:val="a"/>
    <w:link w:val="22"/>
    <w:uiPriority w:val="99"/>
    <w:unhideWhenUsed/>
    <w:rsid w:val="007213EB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213EB"/>
    <w:rPr>
      <w:rFonts w:ascii="Times New Roman" w:eastAsia="Tahoma" w:hAnsi="Times New Roman" w:cs="Times New Roman"/>
      <w:color w:val="000000"/>
      <w:sz w:val="28"/>
      <w:szCs w:val="28"/>
      <w:lang w:eastAsia="uk-UA" w:bidi="uk-UA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13EB"/>
    <w:rPr>
      <w:lang w:val="ru-RU"/>
    </w:rPr>
  </w:style>
  <w:style w:type="paragraph" w:styleId="24">
    <w:name w:val="Body Text Indent 2"/>
    <w:basedOn w:val="a"/>
    <w:link w:val="23"/>
    <w:uiPriority w:val="99"/>
    <w:semiHidden/>
    <w:unhideWhenUsed/>
    <w:rsid w:val="007213EB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7213EB"/>
    <w:rPr>
      <w:rFonts w:ascii="Tahoma" w:eastAsia="Tahoma" w:hAnsi="Tahoma" w:cs="Tahoma"/>
      <w:color w:val="000000"/>
      <w:sz w:val="16"/>
      <w:szCs w:val="16"/>
      <w:lang w:eastAsia="uk-UA" w:bidi="uk-UA"/>
    </w:rPr>
  </w:style>
  <w:style w:type="paragraph" w:styleId="32">
    <w:name w:val="Body Text Indent 3"/>
    <w:basedOn w:val="a"/>
    <w:link w:val="31"/>
    <w:uiPriority w:val="99"/>
    <w:semiHidden/>
    <w:unhideWhenUsed/>
    <w:rsid w:val="007213EB"/>
    <w:pPr>
      <w:spacing w:after="120"/>
      <w:ind w:left="283"/>
    </w:pPr>
    <w:rPr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rsid w:val="007213EB"/>
    <w:rPr>
      <w:rFonts w:ascii="Tahoma" w:eastAsia="Tahoma" w:hAnsi="Tahoma" w:cs="Tahoma"/>
      <w:color w:val="000000"/>
      <w:sz w:val="16"/>
      <w:szCs w:val="16"/>
      <w:lang w:eastAsia="uk-UA" w:bidi="uk-UA"/>
    </w:rPr>
  </w:style>
  <w:style w:type="paragraph" w:styleId="aa">
    <w:name w:val="Balloon Text"/>
    <w:basedOn w:val="a"/>
    <w:link w:val="a9"/>
    <w:uiPriority w:val="99"/>
    <w:unhideWhenUsed/>
    <w:rsid w:val="007213EB"/>
    <w:rPr>
      <w:sz w:val="16"/>
      <w:szCs w:val="16"/>
    </w:rPr>
  </w:style>
  <w:style w:type="paragraph" w:styleId="ab">
    <w:name w:val="List Paragraph"/>
    <w:basedOn w:val="a"/>
    <w:uiPriority w:val="34"/>
    <w:qFormat/>
    <w:rsid w:val="007213E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33">
    <w:name w:val="Основной текст (3)_"/>
    <w:basedOn w:val="a0"/>
    <w:link w:val="310"/>
    <w:locked/>
    <w:rsid w:val="007213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7213EB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5">
    <w:name w:val="Основной текст (2)_"/>
    <w:basedOn w:val="a0"/>
    <w:link w:val="210"/>
    <w:locked/>
    <w:rsid w:val="00721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7213EB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1">
    <w:name w:val="Заголовок №1_"/>
    <w:basedOn w:val="a0"/>
    <w:link w:val="12"/>
    <w:locked/>
    <w:rsid w:val="007213E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7213EB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34">
    <w:name w:val="Заголовок №3_"/>
    <w:basedOn w:val="a0"/>
    <w:link w:val="35"/>
    <w:locked/>
    <w:rsid w:val="007213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7213EB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6">
    <w:name w:val="Заголовок №2_"/>
    <w:basedOn w:val="a0"/>
    <w:link w:val="27"/>
    <w:locked/>
    <w:rsid w:val="007213E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7213EB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41">
    <w:name w:val="Основной текст (4)_"/>
    <w:basedOn w:val="a0"/>
    <w:link w:val="42"/>
    <w:locked/>
    <w:rsid w:val="007213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213EB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51">
    <w:name w:val="Основной текст (5)_"/>
    <w:basedOn w:val="a0"/>
    <w:link w:val="52"/>
    <w:locked/>
    <w:rsid w:val="007213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213EB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1">
    <w:name w:val="Основной текст (6)_"/>
    <w:basedOn w:val="a0"/>
    <w:link w:val="62"/>
    <w:locked/>
    <w:rsid w:val="007213E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213EB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13">
    <w:name w:val="Абзац списка1"/>
    <w:basedOn w:val="a"/>
    <w:uiPriority w:val="99"/>
    <w:qFormat/>
    <w:rsid w:val="007213E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7213EB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val="ru-RU" w:eastAsia="uk-UA"/>
    </w:rPr>
  </w:style>
  <w:style w:type="character" w:customStyle="1" w:styleId="ac">
    <w:name w:val="Основной текст_"/>
    <w:basedOn w:val="a0"/>
    <w:link w:val="28"/>
    <w:locked/>
    <w:rsid w:val="007213EB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8">
    <w:name w:val="Основной текст2"/>
    <w:basedOn w:val="a"/>
    <w:link w:val="ac"/>
    <w:rsid w:val="007213EB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  <w:lang w:eastAsia="en-US" w:bidi="ar-SA"/>
    </w:rPr>
  </w:style>
  <w:style w:type="character" w:customStyle="1" w:styleId="ad">
    <w:name w:val="Подпись к таблице_"/>
    <w:basedOn w:val="a0"/>
    <w:link w:val="ae"/>
    <w:locked/>
    <w:rsid w:val="007213EB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213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  <w:lang w:eastAsia="en-US" w:bidi="ar-SA"/>
    </w:rPr>
  </w:style>
  <w:style w:type="paragraph" w:customStyle="1" w:styleId="14">
    <w:name w:val="Основной текст1"/>
    <w:basedOn w:val="a"/>
    <w:uiPriority w:val="99"/>
    <w:rsid w:val="007213E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pt">
    <w:name w:val="Основной текст (2) + Интервал 1 pt"/>
    <w:basedOn w:val="25"/>
    <w:rsid w:val="007213EB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9">
    <w:name w:val="Основной текст (2) + Полужирный"/>
    <w:basedOn w:val="25"/>
    <w:rsid w:val="007213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43">
    <w:name w:val="Основной текст (4) + Полужирный"/>
    <w:basedOn w:val="41"/>
    <w:rsid w:val="007213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3">
    <w:name w:val="Основной текст (5) + Не полужирный"/>
    <w:basedOn w:val="51"/>
    <w:rsid w:val="007213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a">
    <w:name w:val="Основной текст (2) + Курсив"/>
    <w:basedOn w:val="25"/>
    <w:rsid w:val="007213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ой текст (6) + Полужирный"/>
    <w:aliases w:val="Не курсив"/>
    <w:basedOn w:val="61"/>
    <w:rsid w:val="007213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4">
    <w:name w:val="Основной текст (6) + Не курсив"/>
    <w:basedOn w:val="61"/>
    <w:rsid w:val="007213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6">
    <w:name w:val="Основной текст (3)"/>
    <w:basedOn w:val="33"/>
    <w:rsid w:val="007213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37">
    <w:name w:val="Основной текст (3) + Не полужирный"/>
    <w:basedOn w:val="33"/>
    <w:rsid w:val="007213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1">
    <w:name w:val="Основной текст (2) + Полужирный1"/>
    <w:basedOn w:val="25"/>
    <w:rsid w:val="007213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2b">
    <w:name w:val="Основной текст (2)"/>
    <w:basedOn w:val="25"/>
    <w:rsid w:val="007213E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2110">
    <w:name w:val="Основной текст (2) + 11"/>
    <w:aliases w:val="5 pt,Полужирный"/>
    <w:basedOn w:val="25"/>
    <w:rsid w:val="007213E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character" w:customStyle="1" w:styleId="213pt">
    <w:name w:val="Основной текст (2) + 13 pt"/>
    <w:basedOn w:val="25"/>
    <w:rsid w:val="007213E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33pt">
    <w:name w:val="Основной текст + 33 pt"/>
    <w:aliases w:val="Интервал 0 pt"/>
    <w:basedOn w:val="ac"/>
    <w:rsid w:val="007213EB"/>
    <w:rPr>
      <w:rFonts w:ascii="Times New Roman" w:eastAsia="Times New Roman" w:hAnsi="Times New Roman" w:cs="Times New Roman"/>
      <w:b w:val="0"/>
      <w:bCs w:val="0"/>
      <w:i w:val="0"/>
      <w:iCs w:val="0"/>
      <w:smallCaps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table" w:styleId="af">
    <w:name w:val="Table Grid"/>
    <w:basedOn w:val="a1"/>
    <w:uiPriority w:val="39"/>
    <w:rsid w:val="007213E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rt0xe">
    <w:name w:val="trt0xe"/>
    <w:basedOn w:val="a"/>
    <w:rsid w:val="00985C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56A05"/>
    <w:rPr>
      <w:rFonts w:ascii="Times New Roman" w:eastAsia="Tahoma" w:hAnsi="Times New Roman" w:cs="Times New Roman"/>
      <w:b/>
      <w:color w:val="000000"/>
      <w:sz w:val="28"/>
      <w:szCs w:val="28"/>
      <w:lang w:eastAsia="uk-UA" w:bidi="uk-UA"/>
    </w:rPr>
  </w:style>
  <w:style w:type="character" w:customStyle="1" w:styleId="50">
    <w:name w:val="Заголовок 5 Знак"/>
    <w:basedOn w:val="a0"/>
    <w:link w:val="5"/>
    <w:uiPriority w:val="9"/>
    <w:rsid w:val="007F4FF4"/>
    <w:rPr>
      <w:rFonts w:ascii="Times New Roman" w:eastAsia="Tahoma" w:hAnsi="Times New Roman" w:cs="Times New Roman"/>
      <w:b/>
      <w:sz w:val="28"/>
      <w:szCs w:val="28"/>
      <w:lang w:eastAsia="uk-UA" w:bidi="uk-UA"/>
    </w:rPr>
  </w:style>
  <w:style w:type="character" w:customStyle="1" w:styleId="60">
    <w:name w:val="Заголовок 6 Знак"/>
    <w:basedOn w:val="a0"/>
    <w:link w:val="6"/>
    <w:uiPriority w:val="9"/>
    <w:rsid w:val="007F4FF4"/>
    <w:rPr>
      <w:rFonts w:ascii="Times New Roman" w:eastAsia="Tahoma" w:hAnsi="Times New Roman" w:cs="Times New Roman"/>
      <w:bCs/>
      <w:color w:val="000000"/>
      <w:sz w:val="28"/>
      <w:szCs w:val="28"/>
      <w:lang w:eastAsia="uk-UA" w:bidi="uk-UA"/>
    </w:rPr>
  </w:style>
  <w:style w:type="character" w:customStyle="1" w:styleId="70">
    <w:name w:val="Заголовок 7 Знак"/>
    <w:basedOn w:val="a0"/>
    <w:link w:val="7"/>
    <w:uiPriority w:val="9"/>
    <w:rsid w:val="00D34394"/>
    <w:rPr>
      <w:rFonts w:ascii="Times New Roman" w:eastAsia="Tahoma" w:hAnsi="Times New Roman" w:cs="Times New Roman"/>
      <w:b/>
      <w:bCs/>
      <w:color w:val="000000"/>
      <w:sz w:val="28"/>
      <w:szCs w:val="28"/>
      <w:lang w:eastAsia="uk-UA" w:bidi="uk-UA"/>
    </w:rPr>
  </w:style>
  <w:style w:type="paragraph" w:styleId="38">
    <w:name w:val="Body Text 3"/>
    <w:basedOn w:val="a"/>
    <w:link w:val="39"/>
    <w:uiPriority w:val="99"/>
    <w:unhideWhenUsed/>
    <w:rsid w:val="00A72755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9">
    <w:name w:val="Основной текст 3 Знак"/>
    <w:basedOn w:val="a0"/>
    <w:link w:val="38"/>
    <w:uiPriority w:val="99"/>
    <w:rsid w:val="00A72755"/>
    <w:rPr>
      <w:rFonts w:ascii="Times New Roman" w:eastAsia="Tahoma" w:hAnsi="Times New Roman" w:cs="Times New Roman"/>
      <w:b/>
      <w:bCs/>
      <w:color w:val="000000"/>
      <w:sz w:val="28"/>
      <w:szCs w:val="28"/>
      <w:lang w:eastAsia="uk-UA" w:bidi="uk-UA"/>
    </w:rPr>
  </w:style>
  <w:style w:type="paragraph" w:styleId="af0">
    <w:name w:val="header"/>
    <w:basedOn w:val="a"/>
    <w:link w:val="af1"/>
    <w:uiPriority w:val="99"/>
    <w:unhideWhenUsed/>
    <w:rsid w:val="00A727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72755"/>
    <w:rPr>
      <w:rFonts w:ascii="Tahoma" w:eastAsia="Tahoma" w:hAnsi="Tahoma" w:cs="Tahoma"/>
      <w:color w:val="000000"/>
      <w:sz w:val="24"/>
      <w:szCs w:val="24"/>
      <w:lang w:eastAsia="uk-UA" w:bidi="uk-UA"/>
    </w:rPr>
  </w:style>
  <w:style w:type="paragraph" w:styleId="af2">
    <w:name w:val="footer"/>
    <w:basedOn w:val="a"/>
    <w:link w:val="af3"/>
    <w:uiPriority w:val="99"/>
    <w:unhideWhenUsed/>
    <w:rsid w:val="00A727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72755"/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customStyle="1" w:styleId="80">
    <w:name w:val="Заголовок 8 Знак"/>
    <w:basedOn w:val="a0"/>
    <w:link w:val="8"/>
    <w:uiPriority w:val="9"/>
    <w:rsid w:val="00E30BDF"/>
    <w:rPr>
      <w:rFonts w:ascii="Times New Roman" w:eastAsia="Calibri" w:hAnsi="Times New Roman" w:cs="Times New Roman"/>
      <w:b/>
      <w:bCs/>
      <w:color w:val="000000"/>
      <w:sz w:val="26"/>
      <w:szCs w:val="26"/>
      <w:lang w:eastAsia="uk-UA"/>
    </w:rPr>
  </w:style>
  <w:style w:type="character" w:customStyle="1" w:styleId="90">
    <w:name w:val="Заголовок 9 Знак"/>
    <w:basedOn w:val="a0"/>
    <w:link w:val="9"/>
    <w:uiPriority w:val="9"/>
    <w:rsid w:val="00E06F50"/>
    <w:rPr>
      <w:rFonts w:ascii="Times New Roman" w:eastAsia="Calibri" w:hAnsi="Times New Roman" w:cs="Times New Roman"/>
      <w:b/>
      <w:bCs/>
      <w:color w:val="000000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mailto:zfkktnuzp@ukr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3914-483D-4B21-A906-57DE1576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14997</Words>
  <Characters>8549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Тарас</cp:lastModifiedBy>
  <cp:revision>23</cp:revision>
  <cp:lastPrinted>2021-10-26T09:58:00Z</cp:lastPrinted>
  <dcterms:created xsi:type="dcterms:W3CDTF">2021-09-06T11:50:00Z</dcterms:created>
  <dcterms:modified xsi:type="dcterms:W3CDTF">2021-12-16T09:22:00Z</dcterms:modified>
</cp:coreProperties>
</file>