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55FE" w:rsidRDefault="00EF55FE" w:rsidP="00EF55FE">
      <w:pPr>
        <w:tabs>
          <w:tab w:val="left" w:pos="4500"/>
        </w:tabs>
        <w:spacing w:line="360" w:lineRule="auto"/>
        <w:ind w:left="4111"/>
        <w:rPr>
          <w:b/>
          <w:sz w:val="28"/>
          <w:szCs w:val="28"/>
          <w:lang w:val="uk-UA"/>
        </w:rPr>
      </w:pPr>
      <w:r>
        <w:rPr>
          <w:b/>
          <w:sz w:val="28"/>
          <w:szCs w:val="28"/>
          <w:lang w:val="uk-UA"/>
        </w:rPr>
        <w:t>ЗАТВЕРДЖЕНО</w:t>
      </w:r>
    </w:p>
    <w:p w:rsidR="00EF55FE" w:rsidRDefault="00EF55FE" w:rsidP="00EF55FE">
      <w:pPr>
        <w:tabs>
          <w:tab w:val="left" w:pos="4500"/>
        </w:tabs>
        <w:spacing w:line="360" w:lineRule="auto"/>
        <w:ind w:left="4111"/>
        <w:rPr>
          <w:sz w:val="28"/>
          <w:szCs w:val="28"/>
          <w:lang w:val="uk-UA"/>
        </w:rPr>
      </w:pPr>
      <w:r>
        <w:rPr>
          <w:sz w:val="28"/>
          <w:szCs w:val="28"/>
          <w:lang w:val="uk-UA"/>
        </w:rPr>
        <w:t>Наказ Міністерства освіти і науки України</w:t>
      </w:r>
    </w:p>
    <w:p w:rsidR="00EF55FE" w:rsidRDefault="00EF55FE" w:rsidP="00EF55FE">
      <w:pPr>
        <w:spacing w:line="360" w:lineRule="auto"/>
        <w:ind w:left="4111"/>
        <w:rPr>
          <w:sz w:val="28"/>
          <w:szCs w:val="28"/>
          <w:lang w:val="uk-UA"/>
        </w:rPr>
      </w:pPr>
      <w:r>
        <w:rPr>
          <w:sz w:val="28"/>
          <w:szCs w:val="28"/>
          <w:lang w:val="uk-UA"/>
        </w:rPr>
        <w:t xml:space="preserve">від «___» __________2022 р. №_____ </w:t>
      </w:r>
    </w:p>
    <w:p w:rsidR="00EF55FE" w:rsidRDefault="00EF55FE" w:rsidP="00EF55FE">
      <w:pPr>
        <w:pStyle w:val="2"/>
        <w:spacing w:line="360" w:lineRule="auto"/>
        <w:ind w:left="4111"/>
        <w:jc w:val="left"/>
        <w:rPr>
          <w:szCs w:val="28"/>
          <w:lang w:val="uk-UA"/>
        </w:rPr>
      </w:pPr>
    </w:p>
    <w:p w:rsidR="00EF55FE" w:rsidRDefault="00EF55FE" w:rsidP="00EF55FE">
      <w:pPr>
        <w:pStyle w:val="2"/>
        <w:spacing w:line="360" w:lineRule="auto"/>
        <w:ind w:left="4111"/>
        <w:jc w:val="left"/>
        <w:rPr>
          <w:szCs w:val="28"/>
          <w:lang w:val="uk-UA"/>
        </w:rPr>
      </w:pPr>
      <w:r>
        <w:rPr>
          <w:szCs w:val="28"/>
          <w:lang w:val="uk-UA"/>
        </w:rPr>
        <w:t>Міністр  _________Сергій ШКАРЛЕТ</w:t>
      </w:r>
    </w:p>
    <w:p w:rsidR="00EF55FE" w:rsidRDefault="00EF55FE" w:rsidP="00EF55FE">
      <w:pPr>
        <w:pStyle w:val="2"/>
        <w:spacing w:line="360" w:lineRule="auto"/>
        <w:rPr>
          <w:szCs w:val="28"/>
          <w:lang w:val="uk-UA"/>
        </w:rPr>
      </w:pPr>
    </w:p>
    <w:p w:rsidR="00EF55FE" w:rsidRDefault="00EF55FE" w:rsidP="00EF55FE">
      <w:pPr>
        <w:pStyle w:val="2"/>
        <w:spacing w:line="360" w:lineRule="auto"/>
        <w:rPr>
          <w:szCs w:val="28"/>
          <w:lang w:val="uk-UA"/>
        </w:rPr>
      </w:pPr>
    </w:p>
    <w:p w:rsidR="00EF55FE" w:rsidRDefault="00EF55FE" w:rsidP="00EF55FE">
      <w:pPr>
        <w:pStyle w:val="2"/>
        <w:spacing w:line="360" w:lineRule="auto"/>
        <w:rPr>
          <w:szCs w:val="28"/>
          <w:lang w:val="uk-UA"/>
        </w:rPr>
      </w:pPr>
    </w:p>
    <w:p w:rsidR="00EF55FE" w:rsidRDefault="00EF55FE" w:rsidP="00EF55FE">
      <w:pPr>
        <w:pStyle w:val="2"/>
        <w:spacing w:line="360" w:lineRule="auto"/>
        <w:rPr>
          <w:szCs w:val="28"/>
          <w:lang w:val="uk-UA"/>
        </w:rPr>
      </w:pPr>
    </w:p>
    <w:p w:rsidR="00EF55FE" w:rsidRDefault="00EF55FE" w:rsidP="00EF55FE">
      <w:pPr>
        <w:pStyle w:val="2"/>
        <w:spacing w:line="360" w:lineRule="auto"/>
        <w:jc w:val="center"/>
        <w:rPr>
          <w:szCs w:val="28"/>
          <w:lang w:val="uk-UA"/>
        </w:rPr>
      </w:pPr>
    </w:p>
    <w:p w:rsidR="00EF55FE" w:rsidRDefault="00EF55FE" w:rsidP="00EF55FE">
      <w:pPr>
        <w:pStyle w:val="2"/>
        <w:spacing w:line="360" w:lineRule="auto"/>
        <w:ind w:right="-1"/>
        <w:jc w:val="center"/>
        <w:rPr>
          <w:b/>
          <w:sz w:val="36"/>
          <w:szCs w:val="36"/>
          <w:lang w:val="uk-UA"/>
        </w:rPr>
      </w:pPr>
      <w:r>
        <w:rPr>
          <w:b/>
          <w:sz w:val="36"/>
          <w:szCs w:val="36"/>
          <w:lang w:val="uk-UA"/>
        </w:rPr>
        <w:t>СТАТУТ</w:t>
      </w:r>
    </w:p>
    <w:p w:rsidR="00EF55FE" w:rsidRDefault="00EF55FE" w:rsidP="00EF55FE">
      <w:pPr>
        <w:pStyle w:val="2"/>
        <w:spacing w:line="360" w:lineRule="auto"/>
        <w:ind w:right="-1"/>
        <w:jc w:val="center"/>
        <w:rPr>
          <w:sz w:val="32"/>
          <w:szCs w:val="32"/>
          <w:lang w:val="uk-UA"/>
        </w:rPr>
      </w:pPr>
      <w:r>
        <w:rPr>
          <w:b/>
          <w:sz w:val="32"/>
          <w:szCs w:val="32"/>
          <w:lang w:val="uk-UA"/>
        </w:rPr>
        <w:t>НАЦІОНАЛЬНОГО   УНІВЕРСИТЕТУ</w:t>
      </w:r>
    </w:p>
    <w:p w:rsidR="00EF55FE" w:rsidRDefault="00EF55FE" w:rsidP="00EF55FE">
      <w:pPr>
        <w:pStyle w:val="2"/>
        <w:spacing w:line="360" w:lineRule="auto"/>
        <w:ind w:right="-1"/>
        <w:jc w:val="center"/>
        <w:rPr>
          <w:b/>
          <w:sz w:val="32"/>
          <w:szCs w:val="32"/>
          <w:lang w:val="uk-UA"/>
        </w:rPr>
      </w:pPr>
      <w:r>
        <w:rPr>
          <w:b/>
          <w:sz w:val="32"/>
          <w:szCs w:val="32"/>
          <w:lang w:val="uk-UA"/>
        </w:rPr>
        <w:t>«ЗАПОРІЗЬКА ПОЛІТЕХНІКА»</w:t>
      </w:r>
    </w:p>
    <w:p w:rsidR="00EF55FE" w:rsidRDefault="00EF55FE" w:rsidP="00EF55FE">
      <w:pPr>
        <w:pStyle w:val="2"/>
        <w:tabs>
          <w:tab w:val="left" w:pos="3060"/>
          <w:tab w:val="left" w:pos="3600"/>
        </w:tabs>
        <w:spacing w:line="360" w:lineRule="auto"/>
        <w:ind w:right="-1"/>
        <w:jc w:val="center"/>
        <w:rPr>
          <w:b/>
          <w:szCs w:val="28"/>
          <w:lang w:val="uk-UA"/>
        </w:rPr>
      </w:pPr>
      <w:r>
        <w:rPr>
          <w:b/>
          <w:szCs w:val="28"/>
          <w:lang w:val="uk-UA"/>
        </w:rPr>
        <w:t>(нова редакція)</w:t>
      </w:r>
    </w:p>
    <w:p w:rsidR="00EF55FE" w:rsidRDefault="00EF55FE" w:rsidP="00EF55FE">
      <w:pPr>
        <w:pStyle w:val="2"/>
        <w:tabs>
          <w:tab w:val="left" w:pos="3240"/>
        </w:tabs>
        <w:spacing w:line="360" w:lineRule="auto"/>
        <w:ind w:right="-1"/>
        <w:jc w:val="center"/>
        <w:rPr>
          <w:b/>
          <w:szCs w:val="28"/>
          <w:lang w:val="uk-UA"/>
        </w:rPr>
      </w:pPr>
      <w:r>
        <w:rPr>
          <w:b/>
          <w:szCs w:val="28"/>
          <w:lang w:val="uk-UA"/>
        </w:rPr>
        <w:t>ЄДРПОУ 02070849</w:t>
      </w:r>
    </w:p>
    <w:p w:rsidR="00EF55FE" w:rsidRDefault="00EF55FE" w:rsidP="00EF55FE">
      <w:pPr>
        <w:pStyle w:val="2"/>
        <w:spacing w:line="360" w:lineRule="auto"/>
        <w:rPr>
          <w:szCs w:val="28"/>
          <w:lang w:val="uk-UA"/>
        </w:rPr>
      </w:pPr>
    </w:p>
    <w:p w:rsidR="00EF55FE" w:rsidRDefault="00EF55FE" w:rsidP="00EF55FE">
      <w:pPr>
        <w:pStyle w:val="2"/>
        <w:spacing w:line="360" w:lineRule="auto"/>
        <w:rPr>
          <w:szCs w:val="28"/>
          <w:lang w:val="uk-UA"/>
        </w:rPr>
      </w:pPr>
    </w:p>
    <w:p w:rsidR="00EF55FE" w:rsidRDefault="00EF55FE" w:rsidP="00EF55FE">
      <w:pPr>
        <w:pStyle w:val="2"/>
        <w:tabs>
          <w:tab w:val="left" w:pos="4680"/>
        </w:tabs>
        <w:spacing w:line="360" w:lineRule="auto"/>
        <w:ind w:left="4248" w:firstLine="708"/>
        <w:rPr>
          <w:szCs w:val="28"/>
          <w:lang w:val="uk-UA"/>
        </w:rPr>
      </w:pPr>
    </w:p>
    <w:p w:rsidR="00EF55FE" w:rsidRDefault="00EF55FE" w:rsidP="00EF55FE">
      <w:pPr>
        <w:pStyle w:val="2"/>
        <w:spacing w:line="360" w:lineRule="auto"/>
        <w:ind w:left="4248" w:firstLine="708"/>
        <w:rPr>
          <w:szCs w:val="28"/>
          <w:lang w:val="uk-UA"/>
        </w:rPr>
      </w:pPr>
    </w:p>
    <w:p w:rsidR="00EF55FE" w:rsidRDefault="00EF55FE" w:rsidP="00EF55FE">
      <w:pPr>
        <w:pStyle w:val="2"/>
        <w:spacing w:line="360" w:lineRule="auto"/>
        <w:ind w:left="4248" w:firstLine="708"/>
        <w:rPr>
          <w:szCs w:val="28"/>
          <w:lang w:val="uk-UA"/>
        </w:rPr>
      </w:pPr>
    </w:p>
    <w:p w:rsidR="00EF55FE" w:rsidRDefault="00EF55FE" w:rsidP="00EF55FE">
      <w:pPr>
        <w:pStyle w:val="2"/>
        <w:spacing w:line="360" w:lineRule="auto"/>
        <w:ind w:left="4678" w:firstLine="708"/>
        <w:rPr>
          <w:szCs w:val="28"/>
          <w:lang w:val="uk-UA"/>
        </w:rPr>
      </w:pPr>
    </w:p>
    <w:p w:rsidR="00EF55FE" w:rsidRDefault="00EF55FE" w:rsidP="00EF55FE">
      <w:pPr>
        <w:pStyle w:val="2"/>
        <w:ind w:left="4678"/>
        <w:rPr>
          <w:szCs w:val="28"/>
          <w:lang w:val="uk-UA"/>
        </w:rPr>
      </w:pPr>
      <w:r>
        <w:rPr>
          <w:szCs w:val="28"/>
          <w:lang w:val="uk-UA"/>
        </w:rPr>
        <w:t xml:space="preserve">Погоджено </w:t>
      </w:r>
    </w:p>
    <w:p w:rsidR="00EF55FE" w:rsidRDefault="00EF55FE" w:rsidP="00EF55FE">
      <w:pPr>
        <w:pStyle w:val="2"/>
        <w:ind w:left="4678"/>
        <w:rPr>
          <w:szCs w:val="28"/>
          <w:lang w:val="uk-UA"/>
        </w:rPr>
      </w:pPr>
      <w:r>
        <w:rPr>
          <w:szCs w:val="28"/>
          <w:lang w:val="uk-UA"/>
        </w:rPr>
        <w:t>конференцією трудового колективу</w:t>
      </w:r>
    </w:p>
    <w:p w:rsidR="00EF55FE" w:rsidRDefault="00EF55FE" w:rsidP="00EF55FE">
      <w:pPr>
        <w:pStyle w:val="2"/>
        <w:ind w:left="4678"/>
        <w:rPr>
          <w:szCs w:val="28"/>
          <w:lang w:val="uk-UA"/>
        </w:rPr>
      </w:pPr>
      <w:r>
        <w:rPr>
          <w:szCs w:val="28"/>
          <w:lang w:val="uk-UA"/>
        </w:rPr>
        <w:t>Національного університету</w:t>
      </w:r>
    </w:p>
    <w:p w:rsidR="00EF55FE" w:rsidRDefault="00EF55FE" w:rsidP="00EF55FE">
      <w:pPr>
        <w:pStyle w:val="2"/>
        <w:ind w:left="4678"/>
        <w:rPr>
          <w:szCs w:val="28"/>
          <w:lang w:val="uk-UA"/>
        </w:rPr>
      </w:pPr>
      <w:r>
        <w:rPr>
          <w:szCs w:val="28"/>
          <w:lang w:val="uk-UA"/>
        </w:rPr>
        <w:t>«Запорізька політехніка»</w:t>
      </w:r>
    </w:p>
    <w:p w:rsidR="00EF55FE" w:rsidRDefault="00EF55FE" w:rsidP="00EF55FE">
      <w:pPr>
        <w:pStyle w:val="2"/>
        <w:ind w:left="4678"/>
        <w:rPr>
          <w:szCs w:val="28"/>
          <w:lang w:val="uk-UA"/>
        </w:rPr>
      </w:pPr>
      <w:r>
        <w:rPr>
          <w:szCs w:val="28"/>
          <w:highlight w:val="yellow"/>
          <w:lang w:val="uk-UA"/>
        </w:rPr>
        <w:t>від «</w:t>
      </w:r>
      <w:r>
        <w:rPr>
          <w:szCs w:val="28"/>
          <w:highlight w:val="yellow"/>
          <w:u w:val="single"/>
          <w:lang w:val="uk-UA"/>
        </w:rPr>
        <w:t>____</w:t>
      </w:r>
      <w:r>
        <w:rPr>
          <w:szCs w:val="28"/>
          <w:highlight w:val="yellow"/>
          <w:lang w:val="uk-UA"/>
        </w:rPr>
        <w:t xml:space="preserve"> </w:t>
      </w:r>
      <w:r>
        <w:rPr>
          <w:szCs w:val="28"/>
          <w:highlight w:val="yellow"/>
          <w:u w:val="single"/>
          <w:lang w:val="uk-UA"/>
        </w:rPr>
        <w:t>»            2022 р.</w:t>
      </w:r>
      <w:r>
        <w:rPr>
          <w:szCs w:val="28"/>
          <w:u w:val="single"/>
          <w:lang w:val="uk-UA"/>
        </w:rPr>
        <w:t>, протокол № </w:t>
      </w:r>
    </w:p>
    <w:p w:rsidR="00EF55FE" w:rsidRDefault="00EF55FE" w:rsidP="00EF55FE">
      <w:pPr>
        <w:pStyle w:val="2"/>
        <w:ind w:left="4678"/>
        <w:jc w:val="center"/>
        <w:rPr>
          <w:szCs w:val="28"/>
          <w:lang w:val="uk-UA"/>
        </w:rPr>
      </w:pPr>
    </w:p>
    <w:p w:rsidR="00EF55FE" w:rsidRDefault="00EF55FE" w:rsidP="00EF55FE">
      <w:pPr>
        <w:pStyle w:val="2"/>
        <w:rPr>
          <w:szCs w:val="28"/>
          <w:lang w:val="uk-UA"/>
        </w:rPr>
      </w:pPr>
    </w:p>
    <w:p w:rsidR="00EF55FE" w:rsidRDefault="00EF55FE" w:rsidP="00EF55FE">
      <w:pPr>
        <w:pStyle w:val="2"/>
        <w:rPr>
          <w:szCs w:val="28"/>
          <w:lang w:val="uk-UA"/>
        </w:rPr>
      </w:pPr>
    </w:p>
    <w:p w:rsidR="00EF55FE" w:rsidRDefault="00EF55FE" w:rsidP="00EF55FE">
      <w:pPr>
        <w:pStyle w:val="2"/>
        <w:rPr>
          <w:szCs w:val="28"/>
          <w:lang w:val="uk-UA"/>
        </w:rPr>
      </w:pPr>
    </w:p>
    <w:p w:rsidR="00EF55FE" w:rsidRDefault="00EF55FE" w:rsidP="00EF55FE">
      <w:pPr>
        <w:pStyle w:val="2"/>
        <w:rPr>
          <w:szCs w:val="28"/>
          <w:lang w:val="uk-UA"/>
        </w:rPr>
      </w:pPr>
    </w:p>
    <w:p w:rsidR="00EF55FE" w:rsidRDefault="00EF55FE" w:rsidP="00EF55FE">
      <w:pPr>
        <w:pStyle w:val="2"/>
        <w:jc w:val="center"/>
        <w:rPr>
          <w:szCs w:val="28"/>
          <w:lang w:val="uk-UA"/>
        </w:rPr>
      </w:pPr>
      <w:r>
        <w:rPr>
          <w:szCs w:val="28"/>
          <w:lang w:val="uk-UA"/>
        </w:rPr>
        <w:t>м. Запоріжжя 2022</w:t>
      </w:r>
    </w:p>
    <w:p w:rsidR="00EF55FE" w:rsidRDefault="00EF55FE" w:rsidP="00EF55FE">
      <w:pPr>
        <w:spacing w:after="200" w:line="276" w:lineRule="auto"/>
        <w:rPr>
          <w:sz w:val="28"/>
          <w:szCs w:val="28"/>
          <w:lang w:val="uk-UA"/>
        </w:rPr>
      </w:pPr>
      <w:r>
        <w:rPr>
          <w:szCs w:val="28"/>
          <w:lang w:val="uk-UA"/>
        </w:rPr>
        <w:br w:type="page"/>
      </w:r>
    </w:p>
    <w:p w:rsidR="00EF55FE" w:rsidRDefault="00EF55FE" w:rsidP="00EF55FE">
      <w:pPr>
        <w:pStyle w:val="2"/>
        <w:jc w:val="center"/>
        <w:rPr>
          <w:szCs w:val="28"/>
          <w:lang w:val="uk-UA"/>
        </w:rPr>
      </w:pPr>
      <w:r>
        <w:rPr>
          <w:b/>
          <w:szCs w:val="28"/>
          <w:lang w:val="uk-UA"/>
        </w:rPr>
        <w:lastRenderedPageBreak/>
        <w:t>1.ЗАГАЛЬНІ ПОЛОЖЕННЯ</w:t>
      </w:r>
    </w:p>
    <w:p w:rsidR="00EF55FE" w:rsidRDefault="00EF55FE" w:rsidP="00EF55FE">
      <w:pPr>
        <w:pStyle w:val="2"/>
        <w:tabs>
          <w:tab w:val="left" w:pos="900"/>
        </w:tabs>
        <w:jc w:val="center"/>
        <w:rPr>
          <w:b/>
          <w:szCs w:val="28"/>
          <w:lang w:val="uk-UA"/>
        </w:rPr>
      </w:pPr>
    </w:p>
    <w:p w:rsidR="00EF55FE" w:rsidRDefault="00EF55FE" w:rsidP="00EF55FE">
      <w:pPr>
        <w:tabs>
          <w:tab w:val="left" w:pos="900"/>
        </w:tabs>
        <w:ind w:firstLine="709"/>
        <w:jc w:val="both"/>
        <w:rPr>
          <w:sz w:val="28"/>
          <w:szCs w:val="28"/>
          <w:lang w:val="uk-UA"/>
        </w:rPr>
      </w:pPr>
      <w:r>
        <w:rPr>
          <w:sz w:val="28"/>
          <w:szCs w:val="28"/>
          <w:lang w:val="uk-UA"/>
        </w:rPr>
        <w:t>1.1. Цей Статут закладу вищої освіти розроблений відповідно до законодавства України та регламентує діяльність Національного університету «Запорізька політехніка» (далі - НУ «Запорізька політехніка», Університет).</w:t>
      </w:r>
    </w:p>
    <w:p w:rsidR="00EF55FE" w:rsidRDefault="00EF55FE" w:rsidP="00EF55FE">
      <w:pPr>
        <w:pStyle w:val="3"/>
        <w:tabs>
          <w:tab w:val="left" w:pos="900"/>
        </w:tabs>
        <w:ind w:firstLine="709"/>
        <w:rPr>
          <w:b w:val="0"/>
          <w:sz w:val="28"/>
          <w:szCs w:val="28"/>
        </w:rPr>
      </w:pPr>
      <w:r>
        <w:rPr>
          <w:b w:val="0"/>
          <w:sz w:val="28"/>
          <w:szCs w:val="28"/>
        </w:rPr>
        <w:t>1.2. Університет було засновано у 1900 році, як семикласне технічне училище, яке готувало фахівців середньої кваліфікації – техніків-механіків.</w:t>
      </w:r>
    </w:p>
    <w:p w:rsidR="00EF55FE" w:rsidRDefault="00EF55FE" w:rsidP="00EF55FE">
      <w:pPr>
        <w:pStyle w:val="3"/>
        <w:tabs>
          <w:tab w:val="left" w:pos="900"/>
        </w:tabs>
        <w:ind w:firstLine="709"/>
        <w:rPr>
          <w:b w:val="0"/>
          <w:sz w:val="28"/>
          <w:szCs w:val="28"/>
        </w:rPr>
      </w:pPr>
      <w:r>
        <w:rPr>
          <w:b w:val="0"/>
          <w:sz w:val="28"/>
          <w:szCs w:val="28"/>
        </w:rPr>
        <w:t>У 1920 році Олександрівське училище було перетворено в індустріальний технікум з чотирирічним навчанням (з правами вищого навчального закладу), який готував інженерів-механіків та інженерів машинобудування.</w:t>
      </w:r>
    </w:p>
    <w:p w:rsidR="00EF55FE" w:rsidRDefault="00EF55FE" w:rsidP="00EF55FE">
      <w:pPr>
        <w:pStyle w:val="3"/>
        <w:tabs>
          <w:tab w:val="left" w:pos="900"/>
        </w:tabs>
        <w:ind w:firstLine="709"/>
        <w:rPr>
          <w:b w:val="0"/>
          <w:sz w:val="28"/>
          <w:szCs w:val="28"/>
        </w:rPr>
      </w:pPr>
      <w:r>
        <w:rPr>
          <w:b w:val="0"/>
          <w:sz w:val="28"/>
          <w:szCs w:val="28"/>
        </w:rPr>
        <w:t>У 1930 році технікум був реорганізований в інститут сільгоспмашинобудування.</w:t>
      </w:r>
    </w:p>
    <w:p w:rsidR="00EF55FE" w:rsidRDefault="00EF55FE" w:rsidP="00EF55FE">
      <w:pPr>
        <w:pStyle w:val="3"/>
        <w:tabs>
          <w:tab w:val="left" w:pos="900"/>
        </w:tabs>
        <w:ind w:firstLine="709"/>
        <w:rPr>
          <w:b w:val="0"/>
          <w:sz w:val="28"/>
          <w:szCs w:val="28"/>
        </w:rPr>
      </w:pPr>
      <w:r>
        <w:rPr>
          <w:b w:val="0"/>
          <w:sz w:val="28"/>
          <w:szCs w:val="28"/>
        </w:rPr>
        <w:t>У 1944 році на базі інституту сільгоспмашинобудування був організований Запорізький автомеханічний інститут, який через три роки став Запорізьким інститутом сільськогосподарського машинобудування.</w:t>
      </w:r>
    </w:p>
    <w:p w:rsidR="00EF55FE" w:rsidRDefault="00EF55FE" w:rsidP="00EF55FE">
      <w:pPr>
        <w:pStyle w:val="3"/>
        <w:tabs>
          <w:tab w:val="left" w:pos="900"/>
        </w:tabs>
        <w:ind w:firstLine="709"/>
        <w:rPr>
          <w:b w:val="0"/>
          <w:sz w:val="28"/>
          <w:szCs w:val="28"/>
        </w:rPr>
      </w:pPr>
      <w:r>
        <w:rPr>
          <w:b w:val="0"/>
          <w:sz w:val="28"/>
          <w:szCs w:val="28"/>
        </w:rPr>
        <w:t>У 1957 році Запорізький інститут сільськогосподарського машинобудування перейменований на Машинобудівний інститут.</w:t>
      </w:r>
    </w:p>
    <w:p w:rsidR="00EF55FE" w:rsidRDefault="00EF55FE" w:rsidP="00EF55FE">
      <w:pPr>
        <w:pStyle w:val="3"/>
        <w:tabs>
          <w:tab w:val="left" w:pos="900"/>
        </w:tabs>
        <w:ind w:firstLine="709"/>
        <w:rPr>
          <w:b w:val="0"/>
          <w:sz w:val="28"/>
          <w:szCs w:val="28"/>
        </w:rPr>
      </w:pPr>
      <w:r>
        <w:rPr>
          <w:b w:val="0"/>
          <w:sz w:val="28"/>
          <w:szCs w:val="28"/>
        </w:rPr>
        <w:t xml:space="preserve">Відповідно до постанови Кабінету Міністрів України від 20 квітня 1994 року № 244 «Про вдосконалення мережі вищих навчальних закладів» на базі Запорізького машинобудівного інституту ім. В. Я. Чубаря, який було ліквідовано, створено Запорізький державний технічний університет. </w:t>
      </w:r>
    </w:p>
    <w:p w:rsidR="00EF55FE" w:rsidRDefault="00EF55FE" w:rsidP="00EF55FE">
      <w:pPr>
        <w:pStyle w:val="3"/>
        <w:tabs>
          <w:tab w:val="left" w:pos="720"/>
        </w:tabs>
        <w:ind w:firstLine="709"/>
        <w:rPr>
          <w:b w:val="0"/>
          <w:sz w:val="28"/>
          <w:szCs w:val="28"/>
        </w:rPr>
      </w:pPr>
      <w:r>
        <w:rPr>
          <w:b w:val="0"/>
          <w:sz w:val="28"/>
          <w:szCs w:val="28"/>
        </w:rPr>
        <w:t>Згідно з Указом Президента України від 07 серпня 2001 року № 591 «Питання надання вищим навчальним закладам статусу національного» Запорізькому державному технічному університету надано статус «національного». Відповідно до наказу Міністерства освіти і науки України від 22 серпня 2001 року № 605 «Про оголошення Указу Президента України «Питання надання вищим навчальним закладам статусу національного», Запорізький національний технічний університет є правонаступником усього майна, прав та обов</w:t>
      </w:r>
      <w:r>
        <w:rPr>
          <w:b w:val="0"/>
          <w:sz w:val="28"/>
          <w:szCs w:val="28"/>
          <w:lang w:val="ru-RU"/>
        </w:rPr>
        <w:t>’</w:t>
      </w:r>
      <w:r>
        <w:rPr>
          <w:b w:val="0"/>
          <w:sz w:val="28"/>
          <w:szCs w:val="28"/>
        </w:rPr>
        <w:t xml:space="preserve">язків закладів, які входили до структури Запорізького державного технічного університету. </w:t>
      </w:r>
    </w:p>
    <w:p w:rsidR="00EF55FE" w:rsidRDefault="00EF55FE" w:rsidP="00EF55FE">
      <w:pPr>
        <w:pStyle w:val="3"/>
        <w:tabs>
          <w:tab w:val="left" w:pos="720"/>
        </w:tabs>
        <w:ind w:firstLine="709"/>
        <w:rPr>
          <w:b w:val="0"/>
          <w:sz w:val="28"/>
          <w:szCs w:val="28"/>
        </w:rPr>
      </w:pPr>
      <w:r>
        <w:rPr>
          <w:b w:val="0"/>
          <w:sz w:val="28"/>
          <w:szCs w:val="28"/>
        </w:rPr>
        <w:t>Згідно з наказом Міністерства освіти і науки України від 01 квітня 2019 року № 420 «Щодо перейменування Запорізького національного технічного університету» Запорізький національний технічний університет перейменовано у Національний університет «Запорізька політехніка».</w:t>
      </w:r>
    </w:p>
    <w:p w:rsidR="00EF55FE" w:rsidRDefault="00EF55FE" w:rsidP="00EF55FE">
      <w:pPr>
        <w:pStyle w:val="2"/>
        <w:tabs>
          <w:tab w:val="left" w:pos="0"/>
          <w:tab w:val="left" w:pos="900"/>
        </w:tabs>
        <w:ind w:firstLine="709"/>
        <w:rPr>
          <w:shd w:val="clear" w:color="auto" w:fill="FFFFFF"/>
          <w:lang w:val="uk-UA"/>
        </w:rPr>
      </w:pPr>
      <w:r>
        <w:rPr>
          <w:szCs w:val="28"/>
          <w:lang w:val="uk-UA"/>
        </w:rPr>
        <w:t xml:space="preserve">1.3. Університет є </w:t>
      </w:r>
      <w:r>
        <w:rPr>
          <w:lang w:val="uk-UA"/>
        </w:rPr>
        <w:t xml:space="preserve">багатогалузевим (технічним), автономним та самоврядним закладом вищої освіти зі статусом національного, </w:t>
      </w:r>
      <w:r>
        <w:rPr>
          <w:shd w:val="clear" w:color="auto" w:fill="FFFFFF"/>
          <w:lang w:val="uk-UA"/>
        </w:rPr>
        <w:t>що провадить інноваційну освітню діяльність за різними ступенями вищої освіти (у тому числі доктора філософії), проводить фундаментальні та/або прикладні наукові дослідження, є провідним науковим і методичним центром, має розвинуту інфраструктуру навчальних, наукових і науково-виробничих підрозділів, сприяє поширенню наукових знань та провадить культурно-просвітницьку діяльність.</w:t>
      </w:r>
    </w:p>
    <w:p w:rsidR="00EF55FE" w:rsidRDefault="00EF55FE" w:rsidP="00EF55FE">
      <w:pPr>
        <w:pStyle w:val="2"/>
        <w:tabs>
          <w:tab w:val="left" w:pos="0"/>
          <w:tab w:val="left" w:pos="900"/>
        </w:tabs>
        <w:ind w:firstLine="709"/>
        <w:rPr>
          <w:lang w:val="uk-UA"/>
        </w:rPr>
      </w:pPr>
      <w:r>
        <w:rPr>
          <w:shd w:val="clear" w:color="auto" w:fill="FFFFFF"/>
          <w:lang w:val="uk-UA"/>
        </w:rPr>
        <w:lastRenderedPageBreak/>
        <w:tab/>
        <w:t>Університет внесено до Державного реєстру наукових установ, яким надається підтримка держави.</w:t>
      </w:r>
    </w:p>
    <w:p w:rsidR="00EF55FE" w:rsidRDefault="00EF55FE" w:rsidP="00EF55FE">
      <w:pPr>
        <w:pStyle w:val="2"/>
        <w:tabs>
          <w:tab w:val="left" w:pos="0"/>
          <w:tab w:val="left" w:pos="900"/>
        </w:tabs>
        <w:ind w:firstLine="709"/>
        <w:rPr>
          <w:lang w:val="uk-UA"/>
        </w:rPr>
      </w:pPr>
      <w:r>
        <w:rPr>
          <w:lang w:val="uk-UA"/>
        </w:rPr>
        <w:t>1.4. Університет є юридичною особою публічного права, утворений у формі бюджетної установи, що фінансується за рахунок коштів державного бюджету і належить до сфери управління Міністерства освіти і науки України.</w:t>
      </w:r>
    </w:p>
    <w:p w:rsidR="00EF55FE" w:rsidRDefault="00EF55FE" w:rsidP="00EF55FE">
      <w:pPr>
        <w:pStyle w:val="2"/>
        <w:tabs>
          <w:tab w:val="left" w:pos="0"/>
          <w:tab w:val="left" w:pos="900"/>
        </w:tabs>
        <w:ind w:firstLine="709"/>
        <w:rPr>
          <w:lang w:val="uk-UA"/>
        </w:rPr>
      </w:pPr>
      <w:r>
        <w:rPr>
          <w:lang w:val="uk-UA"/>
        </w:rPr>
        <w:t>1.5. Університет веде самостійний баланс, має реєстраційні рахунки, відкриті в територіальному органі центрального органу виконавчої влади у сфері казначейського обслуговування бюджетних коштів, валютні рахунки та/або вкладні (депозитні рахунки) в установах державних банків, печатку із зображенням Державного Герба України та своїм найменуванням, інші печатки зі своєю назвою, офіційні бланки, штампи, сайт, власну газету, наукові журнали, символіку та атрибути.</w:t>
      </w:r>
    </w:p>
    <w:p w:rsidR="00EF55FE" w:rsidRDefault="00EF55FE" w:rsidP="00EF55FE">
      <w:pPr>
        <w:pStyle w:val="3"/>
        <w:tabs>
          <w:tab w:val="left" w:pos="720"/>
        </w:tabs>
        <w:ind w:firstLine="709"/>
        <w:rPr>
          <w:b w:val="0"/>
          <w:sz w:val="28"/>
          <w:szCs w:val="28"/>
        </w:rPr>
      </w:pPr>
      <w:r>
        <w:rPr>
          <w:b w:val="0"/>
          <w:sz w:val="28"/>
          <w:szCs w:val="28"/>
        </w:rPr>
        <w:t>1.6. У своїй  діяльності  Університет керується принципами: автономії та самоврядування; розмежування прав, повноважень і відповідальності Міністерства освіти і науки України, органів управління Університету та його структурних підрозділів; поєднання колегіальних та єдиноначальних засад; незалежності від політичних партій, громадських і релігійних організацій; свободи слова; поваги до прав власності.</w:t>
      </w:r>
    </w:p>
    <w:p w:rsidR="00EF55FE" w:rsidRDefault="00EF55FE" w:rsidP="00EF55FE">
      <w:pPr>
        <w:tabs>
          <w:tab w:val="left" w:pos="900"/>
        </w:tabs>
        <w:ind w:firstLine="709"/>
        <w:jc w:val="both"/>
        <w:rPr>
          <w:sz w:val="28"/>
          <w:szCs w:val="28"/>
          <w:lang w:val="uk-UA"/>
        </w:rPr>
      </w:pPr>
      <w:r>
        <w:rPr>
          <w:sz w:val="28"/>
          <w:szCs w:val="28"/>
          <w:lang w:val="uk-UA"/>
        </w:rPr>
        <w:t xml:space="preserve">1.7. Університет є неприбутковою організацією. </w:t>
      </w:r>
    </w:p>
    <w:p w:rsidR="00EF55FE" w:rsidRDefault="00EF55FE" w:rsidP="00EF55FE">
      <w:pPr>
        <w:tabs>
          <w:tab w:val="left" w:pos="900"/>
        </w:tabs>
        <w:ind w:firstLine="709"/>
        <w:jc w:val="both"/>
        <w:rPr>
          <w:sz w:val="28"/>
          <w:szCs w:val="28"/>
          <w:lang w:val="uk-UA"/>
        </w:rPr>
      </w:pPr>
      <w:r>
        <w:rPr>
          <w:sz w:val="28"/>
          <w:szCs w:val="28"/>
          <w:lang w:val="uk-UA"/>
        </w:rPr>
        <w:t xml:space="preserve">1.8. Повне найменування Університету українською мовою: Національний університет «Запорізька політехніка». Скорочене найменування українською мовою: НУ «Запорізька політехніка». Повне найменування Університету англійською мовою: </w:t>
      </w:r>
      <w:r>
        <w:rPr>
          <w:sz w:val="28"/>
          <w:szCs w:val="28"/>
          <w:shd w:val="clear" w:color="auto" w:fill="FFFFFF"/>
          <w:lang w:val="uk-UA"/>
        </w:rPr>
        <w:t>National University Zaporizhzhia Polytechnic</w:t>
      </w:r>
      <w:r>
        <w:rPr>
          <w:sz w:val="28"/>
          <w:szCs w:val="28"/>
          <w:lang w:val="uk-UA"/>
        </w:rPr>
        <w:t>. Скорочене найменування англійською мовою: NU</w:t>
      </w:r>
      <w:r>
        <w:rPr>
          <w:sz w:val="28"/>
          <w:szCs w:val="28"/>
          <w:lang w:val="en-US"/>
        </w:rPr>
        <w:t> </w:t>
      </w:r>
      <w:r>
        <w:rPr>
          <w:sz w:val="28"/>
          <w:szCs w:val="28"/>
          <w:lang w:val="uk-UA"/>
        </w:rPr>
        <w:t>Zaporizhzhia Polytechnic.</w:t>
      </w:r>
    </w:p>
    <w:p w:rsidR="00EF55FE" w:rsidRDefault="00EF55FE" w:rsidP="00EF55FE">
      <w:pPr>
        <w:pStyle w:val="3"/>
        <w:tabs>
          <w:tab w:val="left" w:pos="720"/>
        </w:tabs>
        <w:ind w:firstLine="709"/>
        <w:rPr>
          <w:sz w:val="28"/>
          <w:szCs w:val="28"/>
        </w:rPr>
      </w:pPr>
      <w:r>
        <w:rPr>
          <w:b w:val="0"/>
          <w:sz w:val="28"/>
          <w:szCs w:val="28"/>
        </w:rPr>
        <w:t xml:space="preserve">1.9. Місцезнаходження: вул. Жуковського, </w:t>
      </w:r>
      <w:smartTag w:uri="urn:schemas-microsoft-com:office:smarttags" w:element="metricconverter">
        <w:smartTagPr>
          <w:attr w:name="ProductID" w:val="64, м"/>
        </w:smartTagPr>
        <w:r>
          <w:rPr>
            <w:b w:val="0"/>
            <w:sz w:val="28"/>
            <w:szCs w:val="28"/>
          </w:rPr>
          <w:t>64, м</w:t>
        </w:r>
      </w:smartTag>
      <w:r>
        <w:rPr>
          <w:b w:val="0"/>
          <w:sz w:val="28"/>
          <w:szCs w:val="28"/>
        </w:rPr>
        <w:t>. Запоріжжя, 69063.  Веб-сайт: www.zp.edu.ua, e-mail</w:t>
      </w:r>
      <w:r>
        <w:t xml:space="preserve">: </w:t>
      </w:r>
      <w:hyperlink r:id="rId6" w:history="1">
        <w:r>
          <w:rPr>
            <w:rStyle w:val="a3"/>
            <w:b w:val="0"/>
            <w:color w:val="auto"/>
            <w:sz w:val="28"/>
            <w:szCs w:val="28"/>
          </w:rPr>
          <w:t>r</w:t>
        </w:r>
        <w:bookmarkStart w:id="0" w:name="_Hlt75064316"/>
        <w:r>
          <w:rPr>
            <w:rStyle w:val="a3"/>
            <w:b w:val="0"/>
            <w:color w:val="auto"/>
            <w:sz w:val="28"/>
            <w:szCs w:val="28"/>
          </w:rPr>
          <w:t>e</w:t>
        </w:r>
        <w:bookmarkEnd w:id="0"/>
        <w:r>
          <w:rPr>
            <w:rStyle w:val="a3"/>
            <w:b w:val="0"/>
            <w:color w:val="auto"/>
            <w:sz w:val="28"/>
            <w:szCs w:val="28"/>
          </w:rPr>
          <w:t>ctor@z</w:t>
        </w:r>
        <w:bookmarkStart w:id="1" w:name="_Hlt72742086"/>
        <w:r>
          <w:rPr>
            <w:rStyle w:val="a3"/>
            <w:b w:val="0"/>
            <w:color w:val="auto"/>
            <w:sz w:val="28"/>
            <w:szCs w:val="28"/>
          </w:rPr>
          <w:t>p</w:t>
        </w:r>
        <w:bookmarkEnd w:id="1"/>
        <w:r>
          <w:rPr>
            <w:rStyle w:val="a3"/>
            <w:b w:val="0"/>
            <w:color w:val="auto"/>
            <w:sz w:val="28"/>
            <w:szCs w:val="28"/>
          </w:rPr>
          <w:t>.edu.ua</w:t>
        </w:r>
      </w:hyperlink>
      <w:r>
        <w:rPr>
          <w:sz w:val="28"/>
          <w:szCs w:val="28"/>
        </w:rPr>
        <w:t>.</w:t>
      </w:r>
    </w:p>
    <w:p w:rsidR="00EF55FE" w:rsidRDefault="00EF55FE" w:rsidP="00EF55FE">
      <w:pPr>
        <w:pStyle w:val="a6"/>
        <w:shd w:val="clear" w:color="auto" w:fill="FFFFFF"/>
        <w:spacing w:before="0" w:beforeAutospacing="0" w:after="0" w:afterAutospacing="0"/>
        <w:ind w:firstLine="708"/>
        <w:jc w:val="both"/>
        <w:rPr>
          <w:rFonts w:ascii="Arial" w:hAnsi="Arial" w:cs="Arial"/>
          <w:lang w:val="uk-UA" w:eastAsia="uk-UA"/>
        </w:rPr>
      </w:pPr>
      <w:r>
        <w:rPr>
          <w:sz w:val="28"/>
          <w:szCs w:val="28"/>
        </w:rPr>
        <w:t xml:space="preserve">1.10. </w:t>
      </w:r>
      <w:r>
        <w:rPr>
          <w:sz w:val="28"/>
          <w:szCs w:val="28"/>
          <w:lang w:val="uk-UA"/>
        </w:rPr>
        <w:t>Університет бере участь у судових справах через ректора або члена виконавчого органу, уповноваженого діяти від імені Університету відповідно до цього Статуту в порядку самопредставництва.</w:t>
      </w:r>
    </w:p>
    <w:p w:rsidR="00EF55FE" w:rsidRDefault="00EF55FE" w:rsidP="00EF55FE">
      <w:pPr>
        <w:pStyle w:val="a6"/>
        <w:shd w:val="clear" w:color="auto" w:fill="FFFFFF"/>
        <w:spacing w:before="0" w:beforeAutospacing="0" w:after="0" w:afterAutospacing="0"/>
        <w:ind w:firstLine="708"/>
        <w:jc w:val="both"/>
        <w:rPr>
          <w:rFonts w:ascii="Arial" w:hAnsi="Arial" w:cs="Arial"/>
          <w:lang w:val="uk-UA"/>
        </w:rPr>
      </w:pPr>
      <w:r>
        <w:rPr>
          <w:sz w:val="28"/>
          <w:szCs w:val="28"/>
          <w:lang w:val="uk-UA"/>
        </w:rPr>
        <w:t>Виконавчий орган для здійснення представництва (самопредставництва) Університету у судах, державних органах, органах місцевого самоврядування, створений на підставі Цивільного процесуального кодексу України, Господарського процесуального кодексу України, Кодексу адміністративного судочинства України та керується у своїй діяльності вказаними нормативно-правовими актами, а також іншим законодавством України та цим Статутом.</w:t>
      </w:r>
    </w:p>
    <w:p w:rsidR="00EF55FE" w:rsidRDefault="00EF55FE" w:rsidP="00EF55FE">
      <w:pPr>
        <w:pStyle w:val="a6"/>
        <w:shd w:val="clear" w:color="auto" w:fill="FFFFFF"/>
        <w:spacing w:before="0" w:beforeAutospacing="0" w:after="0" w:afterAutospacing="0"/>
        <w:ind w:firstLine="708"/>
        <w:jc w:val="both"/>
        <w:rPr>
          <w:rFonts w:ascii="Arial" w:hAnsi="Arial" w:cs="Arial"/>
          <w:lang w:val="uk-UA"/>
        </w:rPr>
      </w:pPr>
      <w:r>
        <w:rPr>
          <w:sz w:val="28"/>
          <w:szCs w:val="28"/>
          <w:lang w:val="uk-UA"/>
        </w:rPr>
        <w:t>Члени виконавчого органу для здійснення представництва (самопредставництва) Університету у судах, державних органах, органах місцевого самоврядування мають такі повноваження:</w:t>
      </w:r>
    </w:p>
    <w:p w:rsidR="00EF55FE" w:rsidRDefault="00EF55FE" w:rsidP="00EF55FE">
      <w:pPr>
        <w:pStyle w:val="a6"/>
        <w:shd w:val="clear" w:color="auto" w:fill="FFFFFF"/>
        <w:spacing w:before="0" w:beforeAutospacing="0" w:after="0" w:afterAutospacing="0"/>
        <w:ind w:firstLine="708"/>
        <w:jc w:val="both"/>
        <w:rPr>
          <w:rFonts w:ascii="Arial" w:hAnsi="Arial" w:cs="Arial"/>
          <w:lang w:val="uk-UA"/>
        </w:rPr>
      </w:pPr>
      <w:r>
        <w:rPr>
          <w:sz w:val="28"/>
          <w:szCs w:val="28"/>
          <w:lang w:val="uk-UA"/>
        </w:rPr>
        <w:t xml:space="preserve">представляти інтереси Університету в судових органах, правоохоронних органах, органах державної виконавчої служби, органах державної влади, органах місцевого самоврядування, а також в підприємствах, установах і організаціях незалежно від форм власності, діяти </w:t>
      </w:r>
      <w:r>
        <w:rPr>
          <w:sz w:val="28"/>
          <w:szCs w:val="28"/>
          <w:lang w:val="uk-UA"/>
        </w:rPr>
        <w:lastRenderedPageBreak/>
        <w:t>від імені Університету, подавати та отримувати необхідні документи, довідки та листи, завіряти копії документів, здійснювати всі інші дії, що є обов’язковими для забезпечення інтересів та захисту прав Університету;</w:t>
      </w:r>
    </w:p>
    <w:p w:rsidR="00EF55FE" w:rsidRDefault="00EF55FE" w:rsidP="00EF55FE">
      <w:pPr>
        <w:pStyle w:val="a6"/>
        <w:shd w:val="clear" w:color="auto" w:fill="FFFFFF"/>
        <w:spacing w:before="0" w:beforeAutospacing="0" w:after="0" w:afterAutospacing="0"/>
        <w:ind w:firstLine="708"/>
        <w:jc w:val="both"/>
        <w:rPr>
          <w:rFonts w:ascii="Arial" w:hAnsi="Arial" w:cs="Arial"/>
          <w:lang w:val="uk-UA"/>
        </w:rPr>
      </w:pPr>
      <w:r>
        <w:rPr>
          <w:sz w:val="28"/>
          <w:szCs w:val="28"/>
          <w:lang w:val="uk-UA"/>
        </w:rPr>
        <w:t>представляти інтереси Університету у будь-якому місцевому загальному, місцевому господарському, місцевому адміністративному, апеляційному загальному, апеляційному господарському, апеляційному адміністративному, Верховному Суді, вищих спеціалізованих судах у відносинах, пов’язаних з представництвом (самопредставництвом) інтересів та захистом прав Університету;</w:t>
      </w:r>
    </w:p>
    <w:p w:rsidR="00EF55FE" w:rsidRDefault="00EF55FE" w:rsidP="00EF55FE">
      <w:pPr>
        <w:pStyle w:val="a6"/>
        <w:shd w:val="clear" w:color="auto" w:fill="FFFFFF"/>
        <w:spacing w:before="0" w:beforeAutospacing="0" w:after="0" w:afterAutospacing="0"/>
        <w:ind w:firstLine="708"/>
        <w:jc w:val="both"/>
        <w:rPr>
          <w:rFonts w:ascii="Arial" w:hAnsi="Arial" w:cs="Arial"/>
          <w:lang w:val="uk-UA"/>
        </w:rPr>
      </w:pPr>
      <w:r>
        <w:rPr>
          <w:sz w:val="28"/>
          <w:szCs w:val="28"/>
          <w:lang w:val="uk-UA"/>
        </w:rPr>
        <w:t>представникові також надаються наступні права: ознайомлюватися з матеріалами справи, робити з них витяги, копії, одержувати копії судових рішень, подавати докази, брати участь у судових засіданнях, якщо інше не визначено законом, брати участь у дослідженні доказів, ставити питання іншим учасникам справи, а також свідкам, експертам, спеціалістам, подавати заяви, клопотання та відводи, надавати усні та письмові пояснення суду, змінювати предмет позову, наводити свої доводи, міркування щодо питань, які виникають під час судового розгляду, і заперечення проти заяв, клопотань, доводів і міркувань інших осіб, ознайомлюватися з протоколом судового засідання, записом фіксування судового засідання технічними засобами, робити з них копії, подавати письмові зауваження з приводу їх неправильності чи неповноти, подавати зустрічний позов, оскаржувати рішення, постанови, ухвали у визначених законом випадках, з правом підпису процесуальних документів, користуватися іншими визначеними законом процесуальними правами, а також представляти інтереси в усіх органах Державної виконавчої служби з питань виконання судових рішень, брати участь у виконавчих діях з усіма правами сторони виконавчого провадження, передбачених Законом України «Про виконавче провадження», Інструкцію з організації примусового виконання рішень.</w:t>
      </w:r>
    </w:p>
    <w:p w:rsidR="00EF55FE" w:rsidRDefault="00EF55FE" w:rsidP="00EF55FE">
      <w:pPr>
        <w:pStyle w:val="a6"/>
        <w:shd w:val="clear" w:color="auto" w:fill="FFFFFF"/>
        <w:spacing w:before="0" w:beforeAutospacing="0" w:after="0" w:afterAutospacing="0"/>
        <w:ind w:firstLine="708"/>
        <w:jc w:val="both"/>
        <w:rPr>
          <w:rFonts w:ascii="Arial" w:hAnsi="Arial" w:cs="Arial"/>
        </w:rPr>
      </w:pPr>
      <w:r>
        <w:rPr>
          <w:sz w:val="28"/>
          <w:szCs w:val="28"/>
        </w:rPr>
        <w:t>Персональний склад виконавчого органу для здійснення самопредставництва Університету у судах  визначається ректором Університету. Член виконавчого органу для здійснення самопредставництва Університету у судах діє на підставі довіреності.</w:t>
      </w:r>
    </w:p>
    <w:p w:rsidR="00EF55FE" w:rsidRDefault="00EF55FE" w:rsidP="00EF55FE">
      <w:pPr>
        <w:pStyle w:val="3"/>
        <w:tabs>
          <w:tab w:val="left" w:pos="720"/>
        </w:tabs>
        <w:ind w:firstLine="709"/>
        <w:rPr>
          <w:sz w:val="28"/>
          <w:szCs w:val="28"/>
          <w:lang w:val="ru-RU"/>
        </w:rPr>
      </w:pPr>
    </w:p>
    <w:p w:rsidR="00EF55FE" w:rsidRDefault="00EF55FE" w:rsidP="00EF55FE">
      <w:pPr>
        <w:tabs>
          <w:tab w:val="left" w:pos="900"/>
          <w:tab w:val="left" w:pos="993"/>
          <w:tab w:val="left" w:pos="1440"/>
        </w:tabs>
        <w:ind w:firstLine="709"/>
        <w:jc w:val="center"/>
        <w:rPr>
          <w:b/>
          <w:sz w:val="28"/>
          <w:szCs w:val="28"/>
          <w:lang w:val="uk-UA"/>
        </w:rPr>
      </w:pPr>
      <w:r>
        <w:rPr>
          <w:b/>
          <w:sz w:val="28"/>
          <w:szCs w:val="28"/>
          <w:lang w:val="uk-UA"/>
        </w:rPr>
        <w:t>2. КОНЦЕПЦІЯ ОСВІТНЬОЇ ДІЯЛЬНОСТІ УНІВЕРСИТЕТУ</w:t>
      </w:r>
    </w:p>
    <w:p w:rsidR="00EF55FE" w:rsidRDefault="00EF55FE" w:rsidP="00EF55FE">
      <w:pPr>
        <w:tabs>
          <w:tab w:val="left" w:pos="900"/>
          <w:tab w:val="left" w:pos="993"/>
          <w:tab w:val="left" w:pos="1440"/>
        </w:tabs>
        <w:ind w:firstLine="709"/>
        <w:jc w:val="both"/>
        <w:rPr>
          <w:sz w:val="28"/>
          <w:szCs w:val="28"/>
          <w:lang w:val="uk-UA"/>
        </w:rPr>
      </w:pPr>
    </w:p>
    <w:p w:rsidR="00EF55FE" w:rsidRDefault="00EF55FE" w:rsidP="00EF55FE">
      <w:pPr>
        <w:pStyle w:val="2"/>
        <w:tabs>
          <w:tab w:val="left" w:pos="720"/>
          <w:tab w:val="left" w:pos="1440"/>
        </w:tabs>
        <w:ind w:firstLine="709"/>
        <w:rPr>
          <w:szCs w:val="28"/>
          <w:lang w:val="uk-UA"/>
        </w:rPr>
      </w:pPr>
      <w:r>
        <w:rPr>
          <w:szCs w:val="28"/>
          <w:lang w:val="uk-UA"/>
        </w:rPr>
        <w:t>2.1. Мета, принципи та напрями освітньої діяльності НУ «Запорізька політехніка» відповідають концептуальним ідеям Закону України «Про освіту», Закону України «Про вищу освіту», Закону України «Про наукову і науково-технічну діяльність», стратегічним документам України щодо економічного, соціального і культурного розвитку, зокрема щодо розвитку освіти і науки, документам міністерських конференцій Європейського простору вищої освіти.</w:t>
      </w:r>
    </w:p>
    <w:p w:rsidR="00EF55FE" w:rsidRDefault="00EF55FE" w:rsidP="00EF55FE">
      <w:pPr>
        <w:pStyle w:val="2"/>
        <w:tabs>
          <w:tab w:val="left" w:pos="720"/>
        </w:tabs>
        <w:ind w:firstLine="709"/>
        <w:rPr>
          <w:szCs w:val="28"/>
          <w:lang w:val="uk-UA"/>
        </w:rPr>
      </w:pPr>
      <w:r>
        <w:rPr>
          <w:szCs w:val="28"/>
          <w:lang w:val="uk-UA"/>
        </w:rPr>
        <w:t xml:space="preserve">2.2. Основною метою освітньої діяльності Університету є підготовка висококваліфікованих і конкурентоспроможних на національному та міжнародному ринку праці фахівців для підприємств усіх форм власності, </w:t>
      </w:r>
      <w:r>
        <w:rPr>
          <w:szCs w:val="28"/>
          <w:lang w:val="uk-UA"/>
        </w:rPr>
        <w:lastRenderedPageBreak/>
        <w:t>наукових та освітніх установ, органів державної влади та управління за всіма рівнями вищої та фахової передвищої освіти на засадах утвердження національних і загальнолюдських цінностей, забезпечення освітніх потреб громадян у сфері освіти дорослих.</w:t>
      </w:r>
    </w:p>
    <w:p w:rsidR="00EF55FE" w:rsidRDefault="00EF55FE" w:rsidP="00EF55FE">
      <w:pPr>
        <w:pStyle w:val="2"/>
        <w:tabs>
          <w:tab w:val="left" w:pos="720"/>
        </w:tabs>
        <w:ind w:firstLine="709"/>
        <w:rPr>
          <w:szCs w:val="28"/>
          <w:lang w:val="uk-UA"/>
        </w:rPr>
      </w:pPr>
      <w:r>
        <w:rPr>
          <w:szCs w:val="28"/>
          <w:lang w:val="uk-UA"/>
        </w:rPr>
        <w:t>2.3. Освітня діяльність базується на принципах:</w:t>
      </w:r>
    </w:p>
    <w:p w:rsidR="00EF55FE" w:rsidRDefault="00EF55FE" w:rsidP="00EF55FE">
      <w:pPr>
        <w:pStyle w:val="2"/>
        <w:numPr>
          <w:ilvl w:val="0"/>
          <w:numId w:val="2"/>
        </w:numPr>
        <w:tabs>
          <w:tab w:val="left" w:pos="851"/>
        </w:tabs>
        <w:ind w:left="0" w:firstLine="709"/>
        <w:rPr>
          <w:szCs w:val="28"/>
          <w:lang w:val="uk-UA"/>
        </w:rPr>
      </w:pPr>
      <w:r>
        <w:rPr>
          <w:szCs w:val="28"/>
          <w:lang w:val="uk-UA"/>
        </w:rPr>
        <w:t>багатопрофільності;</w:t>
      </w:r>
    </w:p>
    <w:p w:rsidR="00EF55FE" w:rsidRDefault="00EF55FE" w:rsidP="00EF55FE">
      <w:pPr>
        <w:pStyle w:val="2"/>
        <w:numPr>
          <w:ilvl w:val="0"/>
          <w:numId w:val="2"/>
        </w:numPr>
        <w:tabs>
          <w:tab w:val="left" w:pos="851"/>
        </w:tabs>
        <w:ind w:left="0" w:firstLine="709"/>
        <w:rPr>
          <w:szCs w:val="28"/>
          <w:lang w:val="uk-UA"/>
        </w:rPr>
      </w:pPr>
      <w:r>
        <w:rPr>
          <w:szCs w:val="28"/>
          <w:lang w:val="uk-UA"/>
        </w:rPr>
        <w:t>академічної доброчесності;</w:t>
      </w:r>
    </w:p>
    <w:p w:rsidR="00EF55FE" w:rsidRDefault="00EF55FE" w:rsidP="00EF55FE">
      <w:pPr>
        <w:pStyle w:val="2"/>
        <w:numPr>
          <w:ilvl w:val="0"/>
          <w:numId w:val="2"/>
        </w:numPr>
        <w:tabs>
          <w:tab w:val="left" w:pos="851"/>
        </w:tabs>
        <w:ind w:left="0" w:firstLine="709"/>
        <w:rPr>
          <w:szCs w:val="28"/>
          <w:lang w:val="uk-UA"/>
        </w:rPr>
      </w:pPr>
      <w:r>
        <w:rPr>
          <w:szCs w:val="28"/>
          <w:lang w:val="uk-UA"/>
        </w:rPr>
        <w:t>сприяння сталому розвитку суспільства шляхом підготовки конкурентоспроможного людського капіталу і створення умов для освіти протягом життя;</w:t>
      </w:r>
    </w:p>
    <w:p w:rsidR="00EF55FE" w:rsidRDefault="00EF55FE" w:rsidP="00EF55FE">
      <w:pPr>
        <w:pStyle w:val="2"/>
        <w:numPr>
          <w:ilvl w:val="0"/>
          <w:numId w:val="2"/>
        </w:numPr>
        <w:tabs>
          <w:tab w:val="left" w:pos="851"/>
        </w:tabs>
        <w:ind w:left="0" w:firstLine="709"/>
        <w:rPr>
          <w:szCs w:val="28"/>
          <w:lang w:val="uk-UA"/>
        </w:rPr>
      </w:pPr>
      <w:r>
        <w:rPr>
          <w:szCs w:val="28"/>
          <w:lang w:val="uk-UA"/>
        </w:rPr>
        <w:t>доступності та якості надання освітніх послуг;</w:t>
      </w:r>
    </w:p>
    <w:p w:rsidR="00EF55FE" w:rsidRDefault="00EF55FE" w:rsidP="00EF55FE">
      <w:pPr>
        <w:pStyle w:val="2"/>
        <w:numPr>
          <w:ilvl w:val="0"/>
          <w:numId w:val="2"/>
        </w:numPr>
        <w:tabs>
          <w:tab w:val="left" w:pos="851"/>
        </w:tabs>
        <w:ind w:left="0" w:firstLine="709"/>
        <w:rPr>
          <w:szCs w:val="28"/>
          <w:lang w:val="uk-UA"/>
        </w:rPr>
      </w:pPr>
      <w:r>
        <w:rPr>
          <w:szCs w:val="28"/>
          <w:lang w:val="uk-UA"/>
        </w:rPr>
        <w:t>міжнародної інтеграції, зокрема до Європейського простору вищої освіти, зі збереженням і розвитком досягнень та прогресивних традицій Університету та національної вищої школи;</w:t>
      </w:r>
    </w:p>
    <w:p w:rsidR="00EF55FE" w:rsidRDefault="00EF55FE" w:rsidP="00EF55FE">
      <w:pPr>
        <w:pStyle w:val="2"/>
        <w:numPr>
          <w:ilvl w:val="0"/>
          <w:numId w:val="2"/>
        </w:numPr>
        <w:tabs>
          <w:tab w:val="left" w:pos="851"/>
        </w:tabs>
        <w:ind w:left="0" w:firstLine="709"/>
        <w:rPr>
          <w:szCs w:val="28"/>
          <w:lang w:val="uk-UA"/>
        </w:rPr>
      </w:pPr>
      <w:r>
        <w:rPr>
          <w:szCs w:val="28"/>
          <w:lang w:val="uk-UA"/>
        </w:rPr>
        <w:t>наступності процесу здобуття вищої освіти;</w:t>
      </w:r>
    </w:p>
    <w:p w:rsidR="00EF55FE" w:rsidRDefault="00EF55FE" w:rsidP="00EF55FE">
      <w:pPr>
        <w:pStyle w:val="2"/>
        <w:numPr>
          <w:ilvl w:val="0"/>
          <w:numId w:val="2"/>
        </w:numPr>
        <w:tabs>
          <w:tab w:val="left" w:pos="851"/>
        </w:tabs>
        <w:ind w:left="0" w:firstLine="709"/>
        <w:rPr>
          <w:szCs w:val="28"/>
          <w:lang w:val="uk-UA"/>
        </w:rPr>
      </w:pPr>
      <w:r>
        <w:rPr>
          <w:szCs w:val="28"/>
          <w:lang w:val="uk-UA"/>
        </w:rPr>
        <w:t>забезпечення потреб регіону і пріоритетних галузей економічної діяльності у фахівцях з вищою та фаховою передвищою освітою;</w:t>
      </w:r>
    </w:p>
    <w:p w:rsidR="00EF55FE" w:rsidRDefault="00EF55FE" w:rsidP="00EF55FE">
      <w:pPr>
        <w:pStyle w:val="2"/>
        <w:numPr>
          <w:ilvl w:val="0"/>
          <w:numId w:val="2"/>
        </w:numPr>
        <w:tabs>
          <w:tab w:val="left" w:pos="851"/>
        </w:tabs>
        <w:ind w:left="0" w:firstLine="709"/>
        <w:rPr>
          <w:szCs w:val="28"/>
          <w:lang w:val="uk-UA"/>
        </w:rPr>
      </w:pPr>
      <w:r>
        <w:rPr>
          <w:szCs w:val="28"/>
          <w:lang w:val="uk-UA"/>
        </w:rPr>
        <w:t>розвитку державно-приватного партнерства у сфері вищої та фахової передвищої освіти і освіти дорослих;</w:t>
      </w:r>
    </w:p>
    <w:p w:rsidR="00EF55FE" w:rsidRDefault="00EF55FE" w:rsidP="00EF55FE">
      <w:pPr>
        <w:pStyle w:val="2"/>
        <w:numPr>
          <w:ilvl w:val="0"/>
          <w:numId w:val="2"/>
        </w:numPr>
        <w:tabs>
          <w:tab w:val="left" w:pos="851"/>
        </w:tabs>
        <w:ind w:left="0" w:firstLine="709"/>
        <w:rPr>
          <w:szCs w:val="28"/>
          <w:lang w:val="uk-UA"/>
        </w:rPr>
      </w:pPr>
      <w:r>
        <w:rPr>
          <w:szCs w:val="28"/>
          <w:lang w:val="uk-UA"/>
        </w:rPr>
        <w:t>відкритості інформації про освітній процес, освітні програми, правила прийому.</w:t>
      </w:r>
    </w:p>
    <w:p w:rsidR="00EF55FE" w:rsidRDefault="00EF55FE" w:rsidP="00EF55FE">
      <w:pPr>
        <w:pStyle w:val="2"/>
        <w:tabs>
          <w:tab w:val="left" w:pos="720"/>
        </w:tabs>
        <w:ind w:firstLine="709"/>
        <w:rPr>
          <w:szCs w:val="28"/>
          <w:lang w:val="uk-UA"/>
        </w:rPr>
      </w:pPr>
      <w:r>
        <w:rPr>
          <w:szCs w:val="28"/>
          <w:lang w:val="uk-UA"/>
        </w:rPr>
        <w:t>2.4. Основними напрямами освітньої діяльності Університету є:</w:t>
      </w:r>
    </w:p>
    <w:p w:rsidR="00EF55FE" w:rsidRDefault="00EF55FE" w:rsidP="00EF55FE">
      <w:pPr>
        <w:pStyle w:val="2"/>
        <w:numPr>
          <w:ilvl w:val="0"/>
          <w:numId w:val="4"/>
        </w:numPr>
        <w:tabs>
          <w:tab w:val="left" w:pos="993"/>
        </w:tabs>
        <w:ind w:left="0" w:firstLine="709"/>
        <w:rPr>
          <w:szCs w:val="28"/>
          <w:lang w:val="uk-UA"/>
        </w:rPr>
      </w:pPr>
      <w:r>
        <w:rPr>
          <w:szCs w:val="28"/>
          <w:lang w:val="uk-UA"/>
        </w:rPr>
        <w:t>підготовка фахівців за освітніми програмами всіх рівнів вищої та фахової передвищої освіти;</w:t>
      </w:r>
    </w:p>
    <w:p w:rsidR="00EF55FE" w:rsidRDefault="00EF55FE" w:rsidP="00EF55FE">
      <w:pPr>
        <w:pStyle w:val="2"/>
        <w:numPr>
          <w:ilvl w:val="0"/>
          <w:numId w:val="4"/>
        </w:numPr>
        <w:tabs>
          <w:tab w:val="left" w:pos="993"/>
        </w:tabs>
        <w:ind w:left="0" w:firstLine="709"/>
        <w:rPr>
          <w:szCs w:val="28"/>
          <w:lang w:val="uk-UA"/>
        </w:rPr>
      </w:pPr>
      <w:r>
        <w:rPr>
          <w:szCs w:val="28"/>
          <w:lang w:val="uk-UA"/>
        </w:rPr>
        <w:t>реалізація освітніх програм неформальної освіти, у тому числі позашкільної та післядипломної освіти;</w:t>
      </w:r>
    </w:p>
    <w:p w:rsidR="00EF55FE" w:rsidRDefault="00EF55FE" w:rsidP="00EF55FE">
      <w:pPr>
        <w:pStyle w:val="2"/>
        <w:numPr>
          <w:ilvl w:val="0"/>
          <w:numId w:val="4"/>
        </w:numPr>
        <w:tabs>
          <w:tab w:val="left" w:pos="993"/>
        </w:tabs>
        <w:ind w:left="0" w:firstLine="709"/>
        <w:rPr>
          <w:szCs w:val="28"/>
          <w:lang w:val="uk-UA"/>
        </w:rPr>
      </w:pPr>
      <w:r>
        <w:rPr>
          <w:szCs w:val="28"/>
          <w:lang w:val="uk-UA"/>
        </w:rPr>
        <w:t>інформатизація освітньої діяльності Університету;</w:t>
      </w:r>
    </w:p>
    <w:p w:rsidR="00EF55FE" w:rsidRDefault="00EF55FE" w:rsidP="00EF55FE">
      <w:pPr>
        <w:pStyle w:val="2"/>
        <w:numPr>
          <w:ilvl w:val="0"/>
          <w:numId w:val="4"/>
        </w:numPr>
        <w:tabs>
          <w:tab w:val="left" w:pos="993"/>
        </w:tabs>
        <w:ind w:left="0" w:firstLine="709"/>
        <w:rPr>
          <w:szCs w:val="28"/>
          <w:lang w:val="uk-UA"/>
        </w:rPr>
      </w:pPr>
      <w:r>
        <w:rPr>
          <w:szCs w:val="28"/>
          <w:lang w:val="uk-UA"/>
        </w:rPr>
        <w:t>міжнародна співпраця та інтеграція в міжнародний освітній простір.</w:t>
      </w:r>
    </w:p>
    <w:p w:rsidR="00EF55FE" w:rsidRDefault="00EF55FE" w:rsidP="00EF55FE">
      <w:pPr>
        <w:pStyle w:val="2"/>
        <w:tabs>
          <w:tab w:val="left" w:pos="720"/>
        </w:tabs>
        <w:ind w:firstLine="709"/>
        <w:rPr>
          <w:szCs w:val="28"/>
          <w:lang w:val="uk-UA"/>
        </w:rPr>
      </w:pPr>
      <w:r>
        <w:rPr>
          <w:szCs w:val="28"/>
          <w:lang w:val="uk-UA"/>
        </w:rPr>
        <w:t>2.5. Реалізація концепції освітньої діяльності Університету здійснюється через відповідне кадрове, матеріально-технічне, інформаційне і фінансове забезпечення.</w:t>
      </w:r>
    </w:p>
    <w:p w:rsidR="00EF55FE" w:rsidRDefault="00EF55FE" w:rsidP="00EF55FE">
      <w:pPr>
        <w:pStyle w:val="2"/>
        <w:tabs>
          <w:tab w:val="left" w:pos="720"/>
        </w:tabs>
        <w:ind w:firstLine="709"/>
        <w:rPr>
          <w:szCs w:val="28"/>
          <w:lang w:val="uk-UA"/>
        </w:rPr>
      </w:pPr>
      <w:r>
        <w:rPr>
          <w:szCs w:val="28"/>
          <w:lang w:val="uk-UA"/>
        </w:rPr>
        <w:t>2.6. Концепція освітньої діяльності доповнюється та деталізується нормативними</w:t>
      </w:r>
      <w:r>
        <w:rPr>
          <w:color w:val="F79646" w:themeColor="accent6"/>
          <w:szCs w:val="28"/>
          <w:lang w:val="uk-UA"/>
        </w:rPr>
        <w:t xml:space="preserve"> </w:t>
      </w:r>
      <w:r>
        <w:rPr>
          <w:szCs w:val="28"/>
          <w:lang w:val="uk-UA"/>
        </w:rPr>
        <w:t>документами НУ «Запорізька політехніка» та його відокремлених структурних підрозділів, освітніми програмами.</w:t>
      </w:r>
    </w:p>
    <w:p w:rsidR="00EF55FE" w:rsidRDefault="00EF55FE" w:rsidP="00EF55FE">
      <w:pPr>
        <w:pStyle w:val="2"/>
        <w:tabs>
          <w:tab w:val="left" w:pos="720"/>
        </w:tabs>
        <w:ind w:firstLine="709"/>
        <w:rPr>
          <w:szCs w:val="28"/>
          <w:lang w:val="uk-UA"/>
        </w:rPr>
      </w:pPr>
      <w:r>
        <w:rPr>
          <w:szCs w:val="28"/>
          <w:lang w:val="uk-UA"/>
        </w:rPr>
        <w:t>2.7. Концепція освітньої діяльності Університету схвалена вченою радою Університету та прийнята конференцією трудового колективу НУ «Запорізька політехніка».</w:t>
      </w:r>
    </w:p>
    <w:p w:rsidR="00EF55FE" w:rsidRDefault="00EF55FE" w:rsidP="00EF55FE">
      <w:pPr>
        <w:pStyle w:val="2"/>
        <w:tabs>
          <w:tab w:val="left" w:pos="720"/>
        </w:tabs>
        <w:ind w:firstLine="709"/>
        <w:jc w:val="center"/>
        <w:rPr>
          <w:b/>
          <w:szCs w:val="28"/>
          <w:lang w:val="uk-UA"/>
        </w:rPr>
      </w:pPr>
    </w:p>
    <w:p w:rsidR="00EF55FE" w:rsidRDefault="00EF55FE" w:rsidP="00EF55FE">
      <w:pPr>
        <w:pStyle w:val="2"/>
        <w:tabs>
          <w:tab w:val="left" w:pos="720"/>
        </w:tabs>
        <w:ind w:firstLine="709"/>
        <w:jc w:val="center"/>
        <w:rPr>
          <w:b/>
          <w:szCs w:val="28"/>
          <w:lang w:val="uk-UA"/>
        </w:rPr>
      </w:pPr>
      <w:r>
        <w:rPr>
          <w:b/>
          <w:szCs w:val="28"/>
          <w:lang w:val="uk-UA"/>
        </w:rPr>
        <w:t>3. ПОВНОВАЖЕННЯ</w:t>
      </w:r>
    </w:p>
    <w:p w:rsidR="00EF55FE" w:rsidRDefault="00EF55FE" w:rsidP="00EF55FE">
      <w:pPr>
        <w:pStyle w:val="2"/>
        <w:tabs>
          <w:tab w:val="left" w:pos="720"/>
        </w:tabs>
        <w:ind w:firstLine="709"/>
        <w:jc w:val="center"/>
        <w:rPr>
          <w:b/>
          <w:szCs w:val="28"/>
          <w:lang w:val="uk-UA"/>
        </w:rPr>
      </w:pPr>
      <w:r>
        <w:rPr>
          <w:b/>
          <w:szCs w:val="28"/>
          <w:lang w:val="uk-UA"/>
        </w:rPr>
        <w:t>МІНІСТЕРСТВА ОСВІТИ І НАУКИ УКРАЇНИ</w:t>
      </w:r>
    </w:p>
    <w:p w:rsidR="00EF55FE" w:rsidRDefault="00EF55FE" w:rsidP="00EF55FE">
      <w:pPr>
        <w:pStyle w:val="2"/>
        <w:tabs>
          <w:tab w:val="left" w:pos="720"/>
        </w:tabs>
        <w:ind w:firstLine="709"/>
        <w:jc w:val="center"/>
        <w:rPr>
          <w:szCs w:val="28"/>
          <w:lang w:val="uk-UA"/>
        </w:rPr>
      </w:pPr>
    </w:p>
    <w:p w:rsidR="00EF55FE" w:rsidRDefault="00EF55FE" w:rsidP="00EF55FE">
      <w:pPr>
        <w:pStyle w:val="2"/>
        <w:tabs>
          <w:tab w:val="left" w:pos="993"/>
        </w:tabs>
        <w:ind w:firstLine="709"/>
        <w:rPr>
          <w:szCs w:val="28"/>
          <w:lang w:val="uk-UA"/>
        </w:rPr>
      </w:pPr>
      <w:r>
        <w:rPr>
          <w:szCs w:val="28"/>
          <w:lang w:val="uk-UA"/>
        </w:rPr>
        <w:t>3.1. Міністерство освіти і науки України (далі – МОН) реалізує права та обов’язки уповноваженого Кабінетом Міністрів України органу стосовно Університету, як центральний орган виконавчої влади у сфері освіти і науки, у сфері управління якого перебуває Університет.</w:t>
      </w:r>
    </w:p>
    <w:p w:rsidR="00EF55FE" w:rsidRDefault="00EF55FE" w:rsidP="00EF55FE">
      <w:pPr>
        <w:pStyle w:val="2"/>
        <w:tabs>
          <w:tab w:val="left" w:pos="993"/>
        </w:tabs>
        <w:ind w:firstLine="709"/>
        <w:rPr>
          <w:szCs w:val="28"/>
          <w:lang w:val="uk-UA"/>
        </w:rPr>
      </w:pPr>
      <w:r>
        <w:rPr>
          <w:szCs w:val="28"/>
          <w:lang w:val="uk-UA"/>
        </w:rPr>
        <w:lastRenderedPageBreak/>
        <w:t xml:space="preserve">3.2. МОН може делегувати окремі свої повноваження ректору Університету. </w:t>
      </w:r>
    </w:p>
    <w:p w:rsidR="00EF55FE" w:rsidRDefault="00EF55FE" w:rsidP="00EF55FE">
      <w:pPr>
        <w:pStyle w:val="2"/>
        <w:tabs>
          <w:tab w:val="left" w:pos="993"/>
        </w:tabs>
        <w:ind w:firstLine="709"/>
        <w:rPr>
          <w:lang w:val="uk-UA"/>
        </w:rPr>
      </w:pPr>
      <w:r>
        <w:rPr>
          <w:lang w:val="uk-UA"/>
        </w:rPr>
        <w:t>3.3. МОН:</w:t>
      </w:r>
    </w:p>
    <w:p w:rsidR="00EF55FE" w:rsidRDefault="00EF55FE" w:rsidP="00EF55FE">
      <w:pPr>
        <w:pStyle w:val="2"/>
        <w:tabs>
          <w:tab w:val="left" w:pos="993"/>
        </w:tabs>
        <w:ind w:firstLine="709"/>
        <w:rPr>
          <w:lang w:val="uk-UA"/>
        </w:rPr>
      </w:pPr>
      <w:r>
        <w:rPr>
          <w:lang w:val="uk-UA"/>
        </w:rPr>
        <w:t xml:space="preserve">1) затверджує Статут Університету та за поданням конференції трудового колективу Університету вносить до нього зміни шляхом затвердження нової редакції; </w:t>
      </w:r>
    </w:p>
    <w:p w:rsidR="00EF55FE" w:rsidRDefault="00EF55FE" w:rsidP="00EF55FE">
      <w:pPr>
        <w:tabs>
          <w:tab w:val="left" w:pos="993"/>
        </w:tabs>
        <w:ind w:firstLine="709"/>
        <w:jc w:val="both"/>
        <w:textAlignment w:val="baseline"/>
        <w:rPr>
          <w:sz w:val="28"/>
          <w:szCs w:val="28"/>
          <w:lang w:val="uk-UA"/>
        </w:rPr>
      </w:pPr>
      <w:r>
        <w:rPr>
          <w:sz w:val="28"/>
          <w:szCs w:val="28"/>
          <w:lang w:val="uk-UA"/>
        </w:rPr>
        <w:t xml:space="preserve">2) укладає в місячний строк контракт з ректором Університету, обраним за конкурсом у порядку, встановленому Законом України «Про вищу освіту»; </w:t>
      </w:r>
    </w:p>
    <w:p w:rsidR="00EF55FE" w:rsidRDefault="00EF55FE" w:rsidP="00EF55FE">
      <w:pPr>
        <w:tabs>
          <w:tab w:val="left" w:pos="993"/>
        </w:tabs>
        <w:ind w:firstLine="709"/>
        <w:jc w:val="both"/>
        <w:textAlignment w:val="baseline"/>
        <w:rPr>
          <w:sz w:val="28"/>
          <w:szCs w:val="28"/>
          <w:lang w:val="uk-UA"/>
        </w:rPr>
      </w:pPr>
      <w:r>
        <w:rPr>
          <w:sz w:val="28"/>
          <w:szCs w:val="28"/>
          <w:lang w:val="uk-UA"/>
        </w:rPr>
        <w:t>3) за поданням конференції трудового колективу Університету достроково розриває контракт з ректором Університету з підстав, визначених законодавством про працю, чи за порушення цього Статуту та умов контракту;</w:t>
      </w:r>
    </w:p>
    <w:p w:rsidR="00EF55FE" w:rsidRDefault="00EF55FE" w:rsidP="00EF55FE">
      <w:pPr>
        <w:tabs>
          <w:tab w:val="left" w:pos="993"/>
        </w:tabs>
        <w:ind w:firstLine="709"/>
        <w:jc w:val="both"/>
        <w:textAlignment w:val="baseline"/>
        <w:rPr>
          <w:sz w:val="28"/>
          <w:szCs w:val="28"/>
          <w:lang w:val="uk-UA"/>
        </w:rPr>
      </w:pPr>
      <w:r>
        <w:rPr>
          <w:sz w:val="28"/>
          <w:szCs w:val="28"/>
          <w:lang w:val="uk-UA"/>
        </w:rPr>
        <w:t>4) здійснює контроль за фінансово-господарською діяльністю Університету;</w:t>
      </w:r>
    </w:p>
    <w:p w:rsidR="00EF55FE" w:rsidRDefault="00EF55FE" w:rsidP="00EF55FE">
      <w:pPr>
        <w:tabs>
          <w:tab w:val="left" w:pos="993"/>
        </w:tabs>
        <w:ind w:firstLine="709"/>
        <w:jc w:val="both"/>
        <w:textAlignment w:val="baseline"/>
        <w:rPr>
          <w:sz w:val="28"/>
          <w:szCs w:val="28"/>
          <w:lang w:val="uk-UA"/>
        </w:rPr>
      </w:pPr>
      <w:r>
        <w:rPr>
          <w:sz w:val="28"/>
          <w:szCs w:val="28"/>
          <w:lang w:val="uk-UA"/>
        </w:rPr>
        <w:t>5) здійснює контроль за дотриманням  Статуту Університету;</w:t>
      </w:r>
    </w:p>
    <w:p w:rsidR="00EF55FE" w:rsidRDefault="00EF55FE" w:rsidP="00EF55FE">
      <w:pPr>
        <w:tabs>
          <w:tab w:val="left" w:pos="993"/>
        </w:tabs>
        <w:ind w:firstLine="709"/>
        <w:jc w:val="both"/>
        <w:textAlignment w:val="baseline"/>
        <w:rPr>
          <w:sz w:val="28"/>
          <w:szCs w:val="28"/>
          <w:lang w:val="uk-UA"/>
        </w:rPr>
      </w:pPr>
      <w:r>
        <w:rPr>
          <w:sz w:val="28"/>
          <w:szCs w:val="28"/>
          <w:lang w:val="uk-UA"/>
        </w:rPr>
        <w:t>6) здійснює інші повноваження, передбачені законодавством України.</w:t>
      </w:r>
    </w:p>
    <w:p w:rsidR="00EF55FE" w:rsidRDefault="00EF55FE" w:rsidP="00EF55FE">
      <w:pPr>
        <w:tabs>
          <w:tab w:val="left" w:pos="567"/>
          <w:tab w:val="left" w:pos="1260"/>
          <w:tab w:val="left" w:pos="1440"/>
        </w:tabs>
        <w:ind w:firstLine="709"/>
        <w:jc w:val="both"/>
        <w:textAlignment w:val="baseline"/>
        <w:rPr>
          <w:sz w:val="28"/>
          <w:szCs w:val="28"/>
          <w:lang w:val="uk-UA"/>
        </w:rPr>
      </w:pPr>
      <w:r>
        <w:rPr>
          <w:sz w:val="28"/>
          <w:szCs w:val="28"/>
          <w:lang w:val="uk-UA"/>
        </w:rPr>
        <w:tab/>
      </w:r>
    </w:p>
    <w:p w:rsidR="00EF55FE" w:rsidRDefault="00EF55FE" w:rsidP="00EF55FE">
      <w:pPr>
        <w:tabs>
          <w:tab w:val="left" w:pos="900"/>
          <w:tab w:val="left" w:pos="1260"/>
          <w:tab w:val="left" w:pos="1440"/>
        </w:tabs>
        <w:ind w:firstLine="709"/>
        <w:jc w:val="center"/>
        <w:textAlignment w:val="baseline"/>
        <w:rPr>
          <w:b/>
          <w:sz w:val="28"/>
          <w:szCs w:val="28"/>
          <w:bdr w:val="none" w:sz="0" w:space="0" w:color="auto" w:frame="1"/>
          <w:lang w:val="uk-UA"/>
        </w:rPr>
      </w:pPr>
      <w:r>
        <w:rPr>
          <w:b/>
          <w:sz w:val="28"/>
          <w:szCs w:val="28"/>
          <w:bdr w:val="none" w:sz="0" w:space="0" w:color="auto" w:frame="1"/>
          <w:lang w:val="uk-UA"/>
        </w:rPr>
        <w:t>4. ЗАВДАННЯ, НАПРЯМИ ДІЯЛЬНОСТІ, ПРАВА</w:t>
      </w:r>
    </w:p>
    <w:p w:rsidR="00EF55FE" w:rsidRDefault="00EF55FE" w:rsidP="00EF55FE">
      <w:pPr>
        <w:tabs>
          <w:tab w:val="left" w:pos="900"/>
          <w:tab w:val="left" w:pos="1260"/>
          <w:tab w:val="left" w:pos="1440"/>
        </w:tabs>
        <w:ind w:firstLine="709"/>
        <w:jc w:val="center"/>
        <w:textAlignment w:val="baseline"/>
        <w:rPr>
          <w:b/>
          <w:sz w:val="28"/>
          <w:szCs w:val="28"/>
          <w:bdr w:val="none" w:sz="0" w:space="0" w:color="auto" w:frame="1"/>
          <w:lang w:val="uk-UA"/>
        </w:rPr>
      </w:pPr>
      <w:r>
        <w:rPr>
          <w:b/>
          <w:sz w:val="28"/>
          <w:szCs w:val="28"/>
          <w:bdr w:val="none" w:sz="0" w:space="0" w:color="auto" w:frame="1"/>
          <w:lang w:val="uk-UA"/>
        </w:rPr>
        <w:t>ТА ОБОВ’ЯЗКИ УНІВЕРСИТЕТУ</w:t>
      </w:r>
    </w:p>
    <w:p w:rsidR="00EF55FE" w:rsidRDefault="00EF55FE" w:rsidP="00EF55FE">
      <w:pPr>
        <w:tabs>
          <w:tab w:val="left" w:pos="900"/>
          <w:tab w:val="left" w:pos="1260"/>
          <w:tab w:val="left" w:pos="1440"/>
        </w:tabs>
        <w:ind w:firstLine="709"/>
        <w:jc w:val="both"/>
        <w:textAlignment w:val="baseline"/>
        <w:rPr>
          <w:b/>
          <w:sz w:val="28"/>
          <w:szCs w:val="28"/>
          <w:bdr w:val="none" w:sz="0" w:space="0" w:color="auto" w:frame="1"/>
          <w:lang w:val="uk-UA"/>
        </w:rPr>
      </w:pPr>
    </w:p>
    <w:p w:rsidR="00EF55FE" w:rsidRDefault="00EF55FE" w:rsidP="00EF55FE">
      <w:pPr>
        <w:tabs>
          <w:tab w:val="left" w:pos="709"/>
          <w:tab w:val="left" w:pos="900"/>
        </w:tabs>
        <w:ind w:firstLine="709"/>
        <w:jc w:val="both"/>
        <w:rPr>
          <w:sz w:val="28"/>
          <w:szCs w:val="28"/>
          <w:lang w:val="uk-UA"/>
        </w:rPr>
      </w:pPr>
      <w:r>
        <w:rPr>
          <w:bCs/>
          <w:sz w:val="28"/>
          <w:szCs w:val="28"/>
          <w:bdr w:val="none" w:sz="0" w:space="0" w:color="auto" w:frame="1"/>
          <w:lang w:val="uk-UA"/>
        </w:rPr>
        <w:t xml:space="preserve">4.1. </w:t>
      </w:r>
      <w:r>
        <w:rPr>
          <w:sz w:val="28"/>
          <w:szCs w:val="28"/>
          <w:lang w:val="uk-UA"/>
        </w:rPr>
        <w:t>Цивільна правоздатність Національного університету «Запорізька політехніка» виникає з моменту його створення  і  припиняється з дня внесення до Єдиного державного реєстру юридичних осіб, фізичних осіб-підприємців та громадських формувань запису про його припинення.</w:t>
      </w:r>
    </w:p>
    <w:p w:rsidR="00EF55FE" w:rsidRDefault="00EF55FE" w:rsidP="00EF55FE">
      <w:pPr>
        <w:tabs>
          <w:tab w:val="left" w:pos="709"/>
          <w:tab w:val="left" w:pos="900"/>
        </w:tabs>
        <w:ind w:firstLine="709"/>
        <w:jc w:val="both"/>
        <w:rPr>
          <w:sz w:val="28"/>
          <w:szCs w:val="28"/>
          <w:lang w:val="uk-UA"/>
        </w:rPr>
      </w:pPr>
      <w:r>
        <w:rPr>
          <w:sz w:val="28"/>
          <w:szCs w:val="28"/>
          <w:lang w:val="uk-UA"/>
        </w:rPr>
        <w:t>4.2. Основними завданнями Університету є:</w:t>
      </w:r>
    </w:p>
    <w:p w:rsidR="00EF55FE" w:rsidRDefault="00EF55FE" w:rsidP="00EF55FE">
      <w:pPr>
        <w:shd w:val="clear" w:color="auto" w:fill="FFFFFF"/>
        <w:tabs>
          <w:tab w:val="left" w:pos="426"/>
          <w:tab w:val="left" w:pos="709"/>
        </w:tabs>
        <w:ind w:firstLine="709"/>
        <w:jc w:val="both"/>
        <w:textAlignment w:val="baseline"/>
        <w:rPr>
          <w:rFonts w:eastAsia="Times New Roman"/>
          <w:bCs/>
          <w:sz w:val="28"/>
          <w:szCs w:val="28"/>
          <w:bdr w:val="none" w:sz="0" w:space="0" w:color="auto" w:frame="1"/>
          <w:lang w:val="uk-UA"/>
        </w:rPr>
      </w:pPr>
      <w:r>
        <w:rPr>
          <w:rFonts w:eastAsia="Times New Roman"/>
          <w:bCs/>
          <w:sz w:val="28"/>
          <w:szCs w:val="28"/>
          <w:bdr w:val="none" w:sz="0" w:space="0" w:color="auto" w:frame="1"/>
          <w:lang w:val="uk-UA"/>
        </w:rPr>
        <w:t>1) провадження на високому рівні освітньої діяльності, яка забезпечує здобуття особами відповідного ступеня вищої освіти за обраними ними спеціальностями;</w:t>
      </w:r>
    </w:p>
    <w:p w:rsidR="00EF55FE" w:rsidRDefault="00EF55FE" w:rsidP="00EF55FE">
      <w:pPr>
        <w:shd w:val="clear" w:color="auto" w:fill="FFFFFF"/>
        <w:tabs>
          <w:tab w:val="left" w:pos="426"/>
          <w:tab w:val="left" w:pos="709"/>
        </w:tabs>
        <w:ind w:firstLine="709"/>
        <w:jc w:val="both"/>
        <w:textAlignment w:val="baseline"/>
        <w:rPr>
          <w:rFonts w:eastAsia="Times New Roman"/>
          <w:bCs/>
          <w:sz w:val="28"/>
          <w:szCs w:val="28"/>
          <w:bdr w:val="none" w:sz="0" w:space="0" w:color="auto" w:frame="1"/>
          <w:lang w:val="uk-UA"/>
        </w:rPr>
      </w:pPr>
      <w:bookmarkStart w:id="2" w:name="n410"/>
      <w:bookmarkEnd w:id="2"/>
      <w:r>
        <w:rPr>
          <w:rFonts w:eastAsia="Times New Roman"/>
          <w:bCs/>
          <w:sz w:val="28"/>
          <w:szCs w:val="28"/>
          <w:bdr w:val="none" w:sz="0" w:space="0" w:color="auto" w:frame="1"/>
          <w:lang w:val="uk-UA"/>
        </w:rPr>
        <w:t>2) провадження наукової діяльності шляхом проведення наукових досліджень і забезпечення творчої діяльності учасників освітнього процесу, підготовка наукових кадрів вищої кваліфікації і використання отриманих результатів в освітньому процесі;</w:t>
      </w:r>
    </w:p>
    <w:p w:rsidR="00EF55FE" w:rsidRDefault="00EF55FE" w:rsidP="00EF55FE">
      <w:pPr>
        <w:shd w:val="clear" w:color="auto" w:fill="FFFFFF"/>
        <w:tabs>
          <w:tab w:val="left" w:pos="426"/>
          <w:tab w:val="left" w:pos="709"/>
        </w:tabs>
        <w:ind w:firstLine="709"/>
        <w:jc w:val="both"/>
        <w:textAlignment w:val="baseline"/>
        <w:rPr>
          <w:rFonts w:eastAsia="Times New Roman"/>
          <w:bCs/>
          <w:sz w:val="28"/>
          <w:szCs w:val="28"/>
          <w:bdr w:val="none" w:sz="0" w:space="0" w:color="auto" w:frame="1"/>
          <w:lang w:val="uk-UA"/>
        </w:rPr>
      </w:pPr>
      <w:bookmarkStart w:id="3" w:name="n411"/>
      <w:bookmarkEnd w:id="3"/>
      <w:r>
        <w:rPr>
          <w:rFonts w:eastAsia="Times New Roman"/>
          <w:bCs/>
          <w:sz w:val="28"/>
          <w:szCs w:val="28"/>
          <w:bdr w:val="none" w:sz="0" w:space="0" w:color="auto" w:frame="1"/>
          <w:lang w:val="uk-UA"/>
        </w:rPr>
        <w:t>3) участь у забезпеченні суспільного та економічного розвитку держави через формування людського капіталу;</w:t>
      </w:r>
    </w:p>
    <w:p w:rsidR="00EF55FE" w:rsidRDefault="00EF55FE" w:rsidP="00EF55FE">
      <w:pPr>
        <w:shd w:val="clear" w:color="auto" w:fill="FFFFFF"/>
        <w:tabs>
          <w:tab w:val="left" w:pos="426"/>
          <w:tab w:val="left" w:pos="709"/>
        </w:tabs>
        <w:ind w:firstLine="709"/>
        <w:jc w:val="both"/>
        <w:textAlignment w:val="baseline"/>
        <w:rPr>
          <w:rFonts w:eastAsia="Times New Roman"/>
          <w:bCs/>
          <w:sz w:val="28"/>
          <w:szCs w:val="28"/>
          <w:bdr w:val="none" w:sz="0" w:space="0" w:color="auto" w:frame="1"/>
          <w:lang w:val="uk-UA"/>
        </w:rPr>
      </w:pPr>
      <w:bookmarkStart w:id="4" w:name="n412"/>
      <w:bookmarkEnd w:id="4"/>
      <w:r>
        <w:rPr>
          <w:rFonts w:eastAsia="Times New Roman"/>
          <w:bCs/>
          <w:sz w:val="28"/>
          <w:szCs w:val="28"/>
          <w:bdr w:val="none" w:sz="0" w:space="0" w:color="auto" w:frame="1"/>
          <w:lang w:val="uk-UA"/>
        </w:rPr>
        <w:t>4) формування особистості шляхом патріотичного, правового, екологічного виховання, утвердження в учасників освітнього процесу моральних цінностей, соціальної активності, громадянської позиції та відповідальності, здорового способу життя, вміння вільно мислити та самоорганізовуватися за сучасних умов;</w:t>
      </w:r>
    </w:p>
    <w:p w:rsidR="00EF55FE" w:rsidRDefault="00EF55FE" w:rsidP="00EF55FE">
      <w:pPr>
        <w:shd w:val="clear" w:color="auto" w:fill="FFFFFF"/>
        <w:tabs>
          <w:tab w:val="left" w:pos="426"/>
          <w:tab w:val="left" w:pos="709"/>
        </w:tabs>
        <w:ind w:firstLine="709"/>
        <w:jc w:val="both"/>
        <w:textAlignment w:val="baseline"/>
        <w:rPr>
          <w:rFonts w:eastAsia="Times New Roman"/>
          <w:bCs/>
          <w:sz w:val="28"/>
          <w:szCs w:val="28"/>
          <w:bdr w:val="none" w:sz="0" w:space="0" w:color="auto" w:frame="1"/>
          <w:lang w:val="uk-UA"/>
        </w:rPr>
      </w:pPr>
      <w:bookmarkStart w:id="5" w:name="n413"/>
      <w:bookmarkEnd w:id="5"/>
      <w:r>
        <w:rPr>
          <w:rFonts w:eastAsia="Times New Roman"/>
          <w:bCs/>
          <w:sz w:val="28"/>
          <w:szCs w:val="28"/>
          <w:bdr w:val="none" w:sz="0" w:space="0" w:color="auto" w:frame="1"/>
          <w:lang w:val="uk-UA"/>
        </w:rPr>
        <w:t>5) забезпечення органічного поєднання в освітньому процесі освітньої, наукової та інноваційної діяльності;</w:t>
      </w:r>
      <w:bookmarkStart w:id="6" w:name="n414"/>
      <w:bookmarkEnd w:id="6"/>
    </w:p>
    <w:p w:rsidR="00EF55FE" w:rsidRDefault="00EF55FE" w:rsidP="00EF55FE">
      <w:pPr>
        <w:shd w:val="clear" w:color="auto" w:fill="FFFFFF"/>
        <w:tabs>
          <w:tab w:val="left" w:pos="426"/>
          <w:tab w:val="left" w:pos="709"/>
        </w:tabs>
        <w:ind w:firstLine="709"/>
        <w:jc w:val="both"/>
        <w:textAlignment w:val="baseline"/>
        <w:rPr>
          <w:rFonts w:eastAsia="Times New Roman"/>
          <w:bCs/>
          <w:sz w:val="28"/>
          <w:szCs w:val="28"/>
          <w:bdr w:val="none" w:sz="0" w:space="0" w:color="auto" w:frame="1"/>
          <w:lang w:val="uk-UA"/>
        </w:rPr>
      </w:pPr>
      <w:r>
        <w:rPr>
          <w:rFonts w:eastAsia="Times New Roman"/>
          <w:bCs/>
          <w:sz w:val="28"/>
          <w:szCs w:val="28"/>
          <w:bdr w:val="none" w:sz="0" w:space="0" w:color="auto" w:frame="1"/>
          <w:lang w:val="uk-UA"/>
        </w:rPr>
        <w:t>6) створення необхідних умов для реалізації учасниками освітнього процесу їхніх здібностей і талантів;</w:t>
      </w:r>
    </w:p>
    <w:p w:rsidR="00EF55FE" w:rsidRDefault="00EF55FE" w:rsidP="00EF55FE">
      <w:pPr>
        <w:shd w:val="clear" w:color="auto" w:fill="FFFFFF"/>
        <w:tabs>
          <w:tab w:val="left" w:pos="426"/>
          <w:tab w:val="left" w:pos="709"/>
        </w:tabs>
        <w:ind w:firstLine="709"/>
        <w:jc w:val="both"/>
        <w:textAlignment w:val="baseline"/>
        <w:rPr>
          <w:rFonts w:eastAsia="Times New Roman"/>
          <w:bCs/>
          <w:sz w:val="28"/>
          <w:szCs w:val="28"/>
          <w:bdr w:val="none" w:sz="0" w:space="0" w:color="auto" w:frame="1"/>
          <w:lang w:val="uk-UA"/>
        </w:rPr>
      </w:pPr>
      <w:bookmarkStart w:id="7" w:name="n415"/>
      <w:bookmarkEnd w:id="7"/>
      <w:r>
        <w:rPr>
          <w:rFonts w:eastAsia="Times New Roman"/>
          <w:bCs/>
          <w:sz w:val="28"/>
          <w:szCs w:val="28"/>
          <w:bdr w:val="none" w:sz="0" w:space="0" w:color="auto" w:frame="1"/>
          <w:lang w:val="uk-UA"/>
        </w:rPr>
        <w:lastRenderedPageBreak/>
        <w:t>7) збереження та примноження моральних, культурних, наукових цінностей і досягнень суспільства;</w:t>
      </w:r>
    </w:p>
    <w:p w:rsidR="00EF55FE" w:rsidRDefault="00EF55FE" w:rsidP="00EF55FE">
      <w:pPr>
        <w:shd w:val="clear" w:color="auto" w:fill="FFFFFF"/>
        <w:tabs>
          <w:tab w:val="left" w:pos="426"/>
          <w:tab w:val="left" w:pos="709"/>
        </w:tabs>
        <w:ind w:firstLine="709"/>
        <w:jc w:val="both"/>
        <w:textAlignment w:val="baseline"/>
        <w:rPr>
          <w:rFonts w:eastAsia="Times New Roman"/>
          <w:bCs/>
          <w:sz w:val="28"/>
          <w:szCs w:val="28"/>
          <w:bdr w:val="none" w:sz="0" w:space="0" w:color="auto" w:frame="1"/>
          <w:lang w:val="uk-UA"/>
        </w:rPr>
      </w:pPr>
      <w:bookmarkStart w:id="8" w:name="n416"/>
      <w:bookmarkEnd w:id="8"/>
      <w:r>
        <w:rPr>
          <w:rFonts w:eastAsia="Times New Roman"/>
          <w:bCs/>
          <w:sz w:val="28"/>
          <w:szCs w:val="28"/>
          <w:bdr w:val="none" w:sz="0" w:space="0" w:color="auto" w:frame="1"/>
          <w:lang w:val="uk-UA"/>
        </w:rPr>
        <w:t>8) поширення знань серед населення, підвищення освітнього і культурного рівня громадян;</w:t>
      </w:r>
    </w:p>
    <w:p w:rsidR="00EF55FE" w:rsidRDefault="00EF55FE" w:rsidP="00EF55FE">
      <w:pPr>
        <w:shd w:val="clear" w:color="auto" w:fill="FFFFFF"/>
        <w:tabs>
          <w:tab w:val="left" w:pos="426"/>
          <w:tab w:val="left" w:pos="709"/>
        </w:tabs>
        <w:ind w:firstLine="709"/>
        <w:jc w:val="both"/>
        <w:textAlignment w:val="baseline"/>
        <w:rPr>
          <w:rFonts w:eastAsia="Times New Roman"/>
          <w:bCs/>
          <w:sz w:val="28"/>
          <w:szCs w:val="28"/>
          <w:bdr w:val="none" w:sz="0" w:space="0" w:color="auto" w:frame="1"/>
          <w:lang w:val="uk-UA"/>
        </w:rPr>
      </w:pPr>
      <w:bookmarkStart w:id="9" w:name="n417"/>
      <w:bookmarkEnd w:id="9"/>
      <w:r>
        <w:rPr>
          <w:rFonts w:eastAsia="Times New Roman"/>
          <w:bCs/>
          <w:sz w:val="28"/>
          <w:szCs w:val="28"/>
          <w:bdr w:val="none" w:sz="0" w:space="0" w:color="auto" w:frame="1"/>
          <w:lang w:val="uk-UA"/>
        </w:rPr>
        <w:t>9) налагодження міжнародних зв’язків і провадження міжнародної діяльності в галузі освіти, науки, спорту, мистецтва і культури;</w:t>
      </w:r>
    </w:p>
    <w:p w:rsidR="00EF55FE" w:rsidRDefault="00EF55FE" w:rsidP="00EF55FE">
      <w:pPr>
        <w:shd w:val="clear" w:color="auto" w:fill="FFFFFF"/>
        <w:tabs>
          <w:tab w:val="left" w:pos="426"/>
          <w:tab w:val="left" w:pos="709"/>
        </w:tabs>
        <w:ind w:firstLine="709"/>
        <w:jc w:val="both"/>
        <w:textAlignment w:val="baseline"/>
        <w:rPr>
          <w:rFonts w:eastAsia="Times New Roman"/>
          <w:bCs/>
          <w:sz w:val="28"/>
          <w:szCs w:val="28"/>
          <w:bdr w:val="none" w:sz="0" w:space="0" w:color="auto" w:frame="1"/>
          <w:lang w:val="uk-UA"/>
        </w:rPr>
      </w:pPr>
      <w:bookmarkStart w:id="10" w:name="n418"/>
      <w:bookmarkEnd w:id="10"/>
      <w:r>
        <w:rPr>
          <w:rFonts w:eastAsia="Times New Roman"/>
          <w:bCs/>
          <w:sz w:val="28"/>
          <w:szCs w:val="28"/>
          <w:bdr w:val="none" w:sz="0" w:space="0" w:color="auto" w:frame="1"/>
          <w:lang w:val="uk-UA"/>
        </w:rPr>
        <w:t xml:space="preserve">10) вивчення попиту на </w:t>
      </w:r>
      <w:r>
        <w:rPr>
          <w:rFonts w:eastAsia="Times New Roman"/>
          <w:sz w:val="28"/>
          <w:szCs w:val="28"/>
          <w:lang w:val="uk-UA"/>
        </w:rPr>
        <w:t>окремі спеціальності на ринку праці та сприяння працевлаштуванню випускників</w:t>
      </w:r>
      <w:r>
        <w:rPr>
          <w:rFonts w:eastAsia="Times New Roman"/>
          <w:bCs/>
          <w:sz w:val="28"/>
          <w:szCs w:val="28"/>
          <w:bdr w:val="none" w:sz="0" w:space="0" w:color="auto" w:frame="1"/>
          <w:lang w:val="uk-UA"/>
        </w:rPr>
        <w:t>.</w:t>
      </w:r>
    </w:p>
    <w:p w:rsidR="00EF55FE" w:rsidRDefault="00EF55FE" w:rsidP="00EF55FE">
      <w:pPr>
        <w:tabs>
          <w:tab w:val="left" w:pos="720"/>
        </w:tabs>
        <w:ind w:firstLine="709"/>
        <w:jc w:val="both"/>
        <w:rPr>
          <w:sz w:val="28"/>
          <w:szCs w:val="28"/>
          <w:lang w:val="uk-UA"/>
        </w:rPr>
      </w:pPr>
      <w:r>
        <w:rPr>
          <w:sz w:val="28"/>
          <w:szCs w:val="28"/>
          <w:lang w:val="uk-UA"/>
        </w:rPr>
        <w:t>4.3. Відповідно до завдань, основними видами діяльності НУ «Запорізька політехніка» є:</w:t>
      </w:r>
    </w:p>
    <w:p w:rsidR="00EF55FE" w:rsidRDefault="00EF55FE" w:rsidP="00EF55FE">
      <w:pPr>
        <w:pStyle w:val="2"/>
        <w:numPr>
          <w:ilvl w:val="0"/>
          <w:numId w:val="6"/>
        </w:numPr>
        <w:tabs>
          <w:tab w:val="left" w:pos="1134"/>
        </w:tabs>
        <w:ind w:left="0" w:firstLine="709"/>
        <w:rPr>
          <w:szCs w:val="28"/>
          <w:lang w:val="uk-UA"/>
        </w:rPr>
      </w:pPr>
      <w:r>
        <w:rPr>
          <w:szCs w:val="28"/>
          <w:lang w:val="uk-UA"/>
        </w:rPr>
        <w:t>провадження освітньої діяльності у сфері вищої та фахової передвищої освіти, у тому числі для іноземних громадян;</w:t>
      </w:r>
    </w:p>
    <w:p w:rsidR="00EF55FE" w:rsidRDefault="00EF55FE" w:rsidP="00EF55FE">
      <w:pPr>
        <w:pStyle w:val="2"/>
        <w:numPr>
          <w:ilvl w:val="0"/>
          <w:numId w:val="6"/>
        </w:numPr>
        <w:tabs>
          <w:tab w:val="left" w:pos="1134"/>
        </w:tabs>
        <w:ind w:left="0" w:firstLine="709"/>
        <w:rPr>
          <w:szCs w:val="28"/>
          <w:lang w:val="uk-UA"/>
        </w:rPr>
      </w:pPr>
      <w:r>
        <w:rPr>
          <w:szCs w:val="28"/>
          <w:lang w:val="uk-UA"/>
        </w:rPr>
        <w:t>провадження освітньої діяльності у сфері освіти дорослих, зокрема післядипломної освіти, перепідготовки фахівців тощо;</w:t>
      </w:r>
    </w:p>
    <w:p w:rsidR="00EF55FE" w:rsidRDefault="00EF55FE" w:rsidP="00EF55FE">
      <w:pPr>
        <w:pStyle w:val="2"/>
        <w:numPr>
          <w:ilvl w:val="0"/>
          <w:numId w:val="6"/>
        </w:numPr>
        <w:tabs>
          <w:tab w:val="left" w:pos="1134"/>
        </w:tabs>
        <w:ind w:left="0" w:firstLine="709"/>
        <w:rPr>
          <w:szCs w:val="28"/>
          <w:lang w:val="uk-UA"/>
        </w:rPr>
      </w:pPr>
      <w:r>
        <w:rPr>
          <w:szCs w:val="28"/>
          <w:lang w:val="uk-UA"/>
        </w:rPr>
        <w:t>провадження освітньої діяльності у сфері неформальної освіти;</w:t>
      </w:r>
    </w:p>
    <w:p w:rsidR="00EF55FE" w:rsidRDefault="00EF55FE" w:rsidP="00EF55FE">
      <w:pPr>
        <w:pStyle w:val="2"/>
        <w:numPr>
          <w:ilvl w:val="0"/>
          <w:numId w:val="6"/>
        </w:numPr>
        <w:tabs>
          <w:tab w:val="left" w:pos="1134"/>
        </w:tabs>
        <w:ind w:left="0" w:firstLine="709"/>
        <w:rPr>
          <w:szCs w:val="28"/>
          <w:lang w:val="uk-UA"/>
        </w:rPr>
      </w:pPr>
      <w:r>
        <w:rPr>
          <w:szCs w:val="28"/>
          <w:lang w:val="uk-UA"/>
        </w:rPr>
        <w:t>провадження допоміжної діяльності у сфері освіти;</w:t>
      </w:r>
    </w:p>
    <w:p w:rsidR="00EF55FE" w:rsidRDefault="00EF55FE" w:rsidP="00EF55FE">
      <w:pPr>
        <w:pStyle w:val="2"/>
        <w:numPr>
          <w:ilvl w:val="0"/>
          <w:numId w:val="6"/>
        </w:numPr>
        <w:tabs>
          <w:tab w:val="left" w:pos="1134"/>
        </w:tabs>
        <w:ind w:left="0" w:firstLine="709"/>
        <w:rPr>
          <w:szCs w:val="28"/>
          <w:lang w:val="uk-UA"/>
        </w:rPr>
      </w:pPr>
      <w:r>
        <w:rPr>
          <w:szCs w:val="28"/>
          <w:lang w:val="uk-UA"/>
        </w:rPr>
        <w:t>провадження наукової, науково-технічної підготовки та проведення наукових досліджень і розробок;</w:t>
      </w:r>
    </w:p>
    <w:p w:rsidR="00EF55FE" w:rsidRDefault="00EF55FE" w:rsidP="00EF55FE">
      <w:pPr>
        <w:pStyle w:val="2"/>
        <w:numPr>
          <w:ilvl w:val="0"/>
          <w:numId w:val="6"/>
        </w:numPr>
        <w:tabs>
          <w:tab w:val="left" w:pos="1134"/>
        </w:tabs>
        <w:ind w:left="0" w:firstLine="709"/>
        <w:rPr>
          <w:szCs w:val="28"/>
          <w:lang w:val="uk-UA"/>
        </w:rPr>
      </w:pPr>
      <w:r>
        <w:rPr>
          <w:szCs w:val="28"/>
          <w:lang w:val="uk-UA"/>
        </w:rPr>
        <w:t>надання послуг перекладу;</w:t>
      </w:r>
    </w:p>
    <w:p w:rsidR="00EF55FE" w:rsidRDefault="00EF55FE" w:rsidP="00EF55FE">
      <w:pPr>
        <w:pStyle w:val="2"/>
        <w:numPr>
          <w:ilvl w:val="0"/>
          <w:numId w:val="6"/>
        </w:numPr>
        <w:tabs>
          <w:tab w:val="left" w:pos="1134"/>
        </w:tabs>
        <w:ind w:left="0" w:firstLine="709"/>
        <w:rPr>
          <w:szCs w:val="28"/>
          <w:lang w:val="uk-UA"/>
        </w:rPr>
      </w:pPr>
      <w:r>
        <w:rPr>
          <w:szCs w:val="28"/>
          <w:lang w:val="uk-UA"/>
        </w:rPr>
        <w:t>спеціалізована діяльність із дизайну;</w:t>
      </w:r>
    </w:p>
    <w:p w:rsidR="00EF55FE" w:rsidRDefault="00EF55FE" w:rsidP="00EF55FE">
      <w:pPr>
        <w:pStyle w:val="2"/>
        <w:numPr>
          <w:ilvl w:val="0"/>
          <w:numId w:val="6"/>
        </w:numPr>
        <w:tabs>
          <w:tab w:val="left" w:pos="1134"/>
        </w:tabs>
        <w:ind w:left="0" w:firstLine="709"/>
        <w:rPr>
          <w:szCs w:val="28"/>
          <w:lang w:val="uk-UA"/>
        </w:rPr>
      </w:pPr>
      <w:r>
        <w:rPr>
          <w:szCs w:val="28"/>
          <w:lang w:val="uk-UA"/>
        </w:rPr>
        <w:t>діяльність у сфері фотографії;</w:t>
      </w:r>
    </w:p>
    <w:p w:rsidR="00EF55FE" w:rsidRDefault="00EF55FE" w:rsidP="00EF55FE">
      <w:pPr>
        <w:pStyle w:val="2"/>
        <w:numPr>
          <w:ilvl w:val="0"/>
          <w:numId w:val="6"/>
        </w:numPr>
        <w:tabs>
          <w:tab w:val="left" w:pos="1134"/>
        </w:tabs>
        <w:ind w:left="0" w:firstLine="709"/>
        <w:rPr>
          <w:szCs w:val="28"/>
          <w:lang w:val="uk-UA"/>
        </w:rPr>
      </w:pPr>
      <w:r>
        <w:rPr>
          <w:szCs w:val="28"/>
          <w:lang w:val="uk-UA"/>
        </w:rPr>
        <w:t>діяльність у сфері права;</w:t>
      </w:r>
    </w:p>
    <w:p w:rsidR="00EF55FE" w:rsidRDefault="00EF55FE" w:rsidP="00EF55FE">
      <w:pPr>
        <w:pStyle w:val="2"/>
        <w:numPr>
          <w:ilvl w:val="0"/>
          <w:numId w:val="6"/>
        </w:numPr>
        <w:tabs>
          <w:tab w:val="left" w:pos="1134"/>
        </w:tabs>
        <w:ind w:left="0" w:firstLine="709"/>
        <w:rPr>
          <w:szCs w:val="28"/>
          <w:lang w:val="uk-UA"/>
        </w:rPr>
      </w:pPr>
      <w:r>
        <w:rPr>
          <w:szCs w:val="28"/>
          <w:lang w:val="uk-UA"/>
        </w:rPr>
        <w:t>діяльність у сфері бухгалтерського обліку й аудиту; консультування з питань оподаткування;</w:t>
      </w:r>
    </w:p>
    <w:p w:rsidR="00EF55FE" w:rsidRDefault="00EF55FE" w:rsidP="00EF55FE">
      <w:pPr>
        <w:pStyle w:val="2"/>
        <w:numPr>
          <w:ilvl w:val="0"/>
          <w:numId w:val="6"/>
        </w:numPr>
        <w:tabs>
          <w:tab w:val="left" w:pos="1134"/>
        </w:tabs>
        <w:ind w:left="0" w:firstLine="709"/>
        <w:rPr>
          <w:szCs w:val="28"/>
          <w:lang w:val="uk-UA"/>
        </w:rPr>
      </w:pPr>
      <w:r>
        <w:rPr>
          <w:szCs w:val="28"/>
          <w:lang w:val="uk-UA"/>
        </w:rPr>
        <w:t>консультування з питань керування;</w:t>
      </w:r>
    </w:p>
    <w:p w:rsidR="00EF55FE" w:rsidRDefault="00EF55FE" w:rsidP="00EF55FE">
      <w:pPr>
        <w:pStyle w:val="2"/>
        <w:numPr>
          <w:ilvl w:val="0"/>
          <w:numId w:val="6"/>
        </w:numPr>
        <w:tabs>
          <w:tab w:val="left" w:pos="1134"/>
        </w:tabs>
        <w:ind w:left="0" w:firstLine="709"/>
        <w:rPr>
          <w:szCs w:val="28"/>
          <w:lang w:val="uk-UA"/>
        </w:rPr>
      </w:pPr>
      <w:r>
        <w:rPr>
          <w:szCs w:val="28"/>
          <w:lang w:val="uk-UA"/>
        </w:rPr>
        <w:t>діяльність у сферах архітектури та інжинірингу, надання послуг технічного консультування;</w:t>
      </w:r>
    </w:p>
    <w:p w:rsidR="00EF55FE" w:rsidRDefault="00EF55FE" w:rsidP="00EF55FE">
      <w:pPr>
        <w:pStyle w:val="2"/>
        <w:numPr>
          <w:ilvl w:val="0"/>
          <w:numId w:val="6"/>
        </w:numPr>
        <w:tabs>
          <w:tab w:val="left" w:pos="1134"/>
        </w:tabs>
        <w:ind w:left="0" w:firstLine="709"/>
        <w:rPr>
          <w:szCs w:val="28"/>
          <w:lang w:val="uk-UA"/>
        </w:rPr>
      </w:pPr>
      <w:r>
        <w:rPr>
          <w:szCs w:val="28"/>
          <w:lang w:val="uk-UA"/>
        </w:rPr>
        <w:t>провадження технічних випробувань та досліджень;</w:t>
      </w:r>
    </w:p>
    <w:p w:rsidR="00EF55FE" w:rsidRDefault="00EF55FE" w:rsidP="00EF55FE">
      <w:pPr>
        <w:pStyle w:val="2"/>
        <w:numPr>
          <w:ilvl w:val="0"/>
          <w:numId w:val="6"/>
        </w:numPr>
        <w:tabs>
          <w:tab w:val="left" w:pos="1134"/>
        </w:tabs>
        <w:ind w:left="0" w:firstLine="709"/>
        <w:rPr>
          <w:szCs w:val="28"/>
          <w:lang w:val="uk-UA"/>
        </w:rPr>
      </w:pPr>
      <w:r>
        <w:rPr>
          <w:szCs w:val="28"/>
          <w:lang w:val="uk-UA"/>
        </w:rPr>
        <w:t>провадження рекламної діяльності;</w:t>
      </w:r>
    </w:p>
    <w:p w:rsidR="00EF55FE" w:rsidRDefault="00EF55FE" w:rsidP="00EF55FE">
      <w:pPr>
        <w:pStyle w:val="2"/>
        <w:numPr>
          <w:ilvl w:val="0"/>
          <w:numId w:val="6"/>
        </w:numPr>
        <w:tabs>
          <w:tab w:val="left" w:pos="1134"/>
        </w:tabs>
        <w:ind w:left="0" w:firstLine="709"/>
        <w:rPr>
          <w:szCs w:val="28"/>
          <w:lang w:val="uk-UA"/>
        </w:rPr>
      </w:pPr>
      <w:r>
        <w:rPr>
          <w:szCs w:val="28"/>
          <w:lang w:val="uk-UA"/>
        </w:rPr>
        <w:t>дослідження кон'юнктури ринку та виявлення громадської думки;</w:t>
      </w:r>
    </w:p>
    <w:p w:rsidR="00EF55FE" w:rsidRDefault="00EF55FE" w:rsidP="00EF55FE">
      <w:pPr>
        <w:pStyle w:val="2"/>
        <w:numPr>
          <w:ilvl w:val="0"/>
          <w:numId w:val="6"/>
        </w:numPr>
        <w:tabs>
          <w:tab w:val="left" w:pos="1134"/>
        </w:tabs>
        <w:ind w:left="0" w:firstLine="709"/>
        <w:rPr>
          <w:szCs w:val="28"/>
          <w:lang w:val="uk-UA"/>
        </w:rPr>
      </w:pPr>
      <w:r>
        <w:rPr>
          <w:szCs w:val="28"/>
          <w:lang w:val="uk-UA"/>
        </w:rPr>
        <w:t>провадження іншої професійної, наукової та технічної діяльності;</w:t>
      </w:r>
    </w:p>
    <w:p w:rsidR="00EF55FE" w:rsidRDefault="00EF55FE" w:rsidP="00EF55FE">
      <w:pPr>
        <w:pStyle w:val="2"/>
        <w:numPr>
          <w:ilvl w:val="0"/>
          <w:numId w:val="6"/>
        </w:numPr>
        <w:tabs>
          <w:tab w:val="left" w:pos="1134"/>
        </w:tabs>
        <w:ind w:left="0" w:firstLine="709"/>
        <w:rPr>
          <w:szCs w:val="28"/>
          <w:lang w:val="uk-UA"/>
        </w:rPr>
      </w:pPr>
      <w:r>
        <w:rPr>
          <w:szCs w:val="28"/>
          <w:lang w:val="uk-UA"/>
        </w:rPr>
        <w:t>діяльність у сфері будівництва;</w:t>
      </w:r>
    </w:p>
    <w:p w:rsidR="00EF55FE" w:rsidRDefault="00EF55FE" w:rsidP="00EF55FE">
      <w:pPr>
        <w:pStyle w:val="2"/>
        <w:numPr>
          <w:ilvl w:val="0"/>
          <w:numId w:val="6"/>
        </w:numPr>
        <w:tabs>
          <w:tab w:val="left" w:pos="1134"/>
        </w:tabs>
        <w:ind w:left="0" w:firstLine="709"/>
        <w:rPr>
          <w:szCs w:val="28"/>
          <w:lang w:val="uk-UA"/>
        </w:rPr>
      </w:pPr>
      <w:r>
        <w:rPr>
          <w:szCs w:val="28"/>
          <w:lang w:val="uk-UA"/>
        </w:rPr>
        <w:t>діяльність у сфері тимчасового розміщення та організації харчування;</w:t>
      </w:r>
    </w:p>
    <w:p w:rsidR="00EF55FE" w:rsidRDefault="00EF55FE" w:rsidP="00EF55FE">
      <w:pPr>
        <w:pStyle w:val="2"/>
        <w:numPr>
          <w:ilvl w:val="0"/>
          <w:numId w:val="6"/>
        </w:numPr>
        <w:tabs>
          <w:tab w:val="left" w:pos="1134"/>
        </w:tabs>
        <w:ind w:left="0" w:firstLine="709"/>
        <w:rPr>
          <w:szCs w:val="28"/>
          <w:lang w:val="uk-UA"/>
        </w:rPr>
      </w:pPr>
      <w:r>
        <w:rPr>
          <w:szCs w:val="28"/>
          <w:lang w:val="uk-UA"/>
        </w:rPr>
        <w:t>провадження видавничої діяльності;</w:t>
      </w:r>
    </w:p>
    <w:p w:rsidR="00EF55FE" w:rsidRDefault="00EF55FE" w:rsidP="00EF55FE">
      <w:pPr>
        <w:pStyle w:val="2"/>
        <w:numPr>
          <w:ilvl w:val="0"/>
          <w:numId w:val="6"/>
        </w:numPr>
        <w:tabs>
          <w:tab w:val="left" w:pos="1134"/>
        </w:tabs>
        <w:ind w:left="0" w:firstLine="709"/>
        <w:rPr>
          <w:szCs w:val="28"/>
          <w:lang w:val="uk-UA"/>
        </w:rPr>
      </w:pPr>
      <w:r>
        <w:rPr>
          <w:szCs w:val="28"/>
          <w:lang w:val="uk-UA"/>
        </w:rPr>
        <w:t>комп'ютерне програмування, консультування та пов'язана з ними діяльність;</w:t>
      </w:r>
    </w:p>
    <w:p w:rsidR="00EF55FE" w:rsidRDefault="00EF55FE" w:rsidP="00EF55FE">
      <w:pPr>
        <w:pStyle w:val="2"/>
        <w:numPr>
          <w:ilvl w:val="0"/>
          <w:numId w:val="6"/>
        </w:numPr>
        <w:tabs>
          <w:tab w:val="left" w:pos="1134"/>
        </w:tabs>
        <w:ind w:left="0" w:firstLine="709"/>
        <w:rPr>
          <w:szCs w:val="28"/>
          <w:lang w:val="uk-UA"/>
        </w:rPr>
      </w:pPr>
      <w:r>
        <w:rPr>
          <w:szCs w:val="28"/>
          <w:lang w:val="uk-UA"/>
        </w:rPr>
        <w:t>надання інформаційних послуг;</w:t>
      </w:r>
    </w:p>
    <w:p w:rsidR="00EF55FE" w:rsidRDefault="00EF55FE" w:rsidP="00EF55FE">
      <w:pPr>
        <w:pStyle w:val="2"/>
        <w:numPr>
          <w:ilvl w:val="0"/>
          <w:numId w:val="6"/>
        </w:numPr>
        <w:tabs>
          <w:tab w:val="left" w:pos="1134"/>
        </w:tabs>
        <w:ind w:left="0" w:firstLine="709"/>
        <w:rPr>
          <w:szCs w:val="28"/>
          <w:lang w:val="uk-UA"/>
        </w:rPr>
      </w:pPr>
      <w:r>
        <w:rPr>
          <w:szCs w:val="28"/>
          <w:lang w:val="uk-UA"/>
        </w:rPr>
        <w:t>діяльність у сфері творчості, мистецтва та розваг;</w:t>
      </w:r>
    </w:p>
    <w:p w:rsidR="00EF55FE" w:rsidRDefault="00EF55FE" w:rsidP="00EF55FE">
      <w:pPr>
        <w:pStyle w:val="2"/>
        <w:numPr>
          <w:ilvl w:val="0"/>
          <w:numId w:val="6"/>
        </w:numPr>
        <w:tabs>
          <w:tab w:val="left" w:pos="1134"/>
        </w:tabs>
        <w:ind w:left="0" w:firstLine="709"/>
        <w:rPr>
          <w:szCs w:val="28"/>
          <w:lang w:val="uk-UA"/>
        </w:rPr>
      </w:pPr>
      <w:r>
        <w:rPr>
          <w:szCs w:val="28"/>
          <w:lang w:val="uk-UA"/>
        </w:rPr>
        <w:t>діяльність у сфері функціонування бібліотек, архівів, музеїв та інших закладів культури;</w:t>
      </w:r>
    </w:p>
    <w:p w:rsidR="00EF55FE" w:rsidRDefault="00EF55FE" w:rsidP="00EF55FE">
      <w:pPr>
        <w:pStyle w:val="2"/>
        <w:numPr>
          <w:ilvl w:val="0"/>
          <w:numId w:val="6"/>
        </w:numPr>
        <w:tabs>
          <w:tab w:val="left" w:pos="1134"/>
        </w:tabs>
        <w:ind w:left="0" w:firstLine="709"/>
        <w:rPr>
          <w:szCs w:val="28"/>
          <w:lang w:val="uk-UA"/>
        </w:rPr>
      </w:pPr>
      <w:r>
        <w:rPr>
          <w:szCs w:val="28"/>
          <w:lang w:val="uk-UA"/>
        </w:rPr>
        <w:t>діяльність у сфері спорту, організування відпочинку та розваг;</w:t>
      </w:r>
    </w:p>
    <w:p w:rsidR="00EF55FE" w:rsidRDefault="00EF55FE" w:rsidP="00EF55FE">
      <w:pPr>
        <w:pStyle w:val="2"/>
        <w:numPr>
          <w:ilvl w:val="0"/>
          <w:numId w:val="6"/>
        </w:numPr>
        <w:tabs>
          <w:tab w:val="left" w:pos="1134"/>
        </w:tabs>
        <w:ind w:left="0" w:firstLine="709"/>
        <w:rPr>
          <w:szCs w:val="28"/>
          <w:lang w:val="uk-UA"/>
        </w:rPr>
      </w:pPr>
      <w:r>
        <w:rPr>
          <w:szCs w:val="28"/>
          <w:lang w:val="uk-UA"/>
        </w:rPr>
        <w:t>військова підготовка громадян України за програмою підготовки офіцерів запасу;</w:t>
      </w:r>
    </w:p>
    <w:p w:rsidR="00EF55FE" w:rsidRDefault="00EF55FE" w:rsidP="00EF55FE">
      <w:pPr>
        <w:pStyle w:val="2"/>
        <w:numPr>
          <w:ilvl w:val="0"/>
          <w:numId w:val="6"/>
        </w:numPr>
        <w:tabs>
          <w:tab w:val="left" w:pos="1134"/>
        </w:tabs>
        <w:ind w:left="0" w:firstLine="709"/>
        <w:rPr>
          <w:szCs w:val="28"/>
          <w:lang w:val="uk-UA"/>
        </w:rPr>
      </w:pPr>
      <w:r>
        <w:rPr>
          <w:szCs w:val="28"/>
          <w:lang w:val="uk-UA"/>
        </w:rPr>
        <w:lastRenderedPageBreak/>
        <w:t xml:space="preserve">підготовка, перепідготовка та підвищення кваліфікації військових спеціалістів для Збройних Сил України та Національної Гвардії України за замовленими військово-обліковими спеціальностями; </w:t>
      </w:r>
    </w:p>
    <w:p w:rsidR="00EF55FE" w:rsidRDefault="00EF55FE" w:rsidP="00EF55FE">
      <w:pPr>
        <w:pStyle w:val="2"/>
        <w:numPr>
          <w:ilvl w:val="0"/>
          <w:numId w:val="6"/>
        </w:numPr>
        <w:tabs>
          <w:tab w:val="left" w:pos="1134"/>
        </w:tabs>
        <w:ind w:left="0" w:firstLine="709"/>
        <w:rPr>
          <w:szCs w:val="28"/>
          <w:lang w:val="uk-UA"/>
        </w:rPr>
      </w:pPr>
      <w:r>
        <w:rPr>
          <w:szCs w:val="28"/>
          <w:lang w:val="uk-UA"/>
        </w:rPr>
        <w:t xml:space="preserve">діяльність із надання інших видів послуг; </w:t>
      </w:r>
    </w:p>
    <w:p w:rsidR="00EF55FE" w:rsidRDefault="00EF55FE" w:rsidP="00EF55FE">
      <w:pPr>
        <w:pStyle w:val="2"/>
        <w:numPr>
          <w:ilvl w:val="0"/>
          <w:numId w:val="6"/>
        </w:numPr>
        <w:tabs>
          <w:tab w:val="left" w:pos="1134"/>
        </w:tabs>
        <w:ind w:left="0" w:firstLine="709"/>
        <w:rPr>
          <w:szCs w:val="28"/>
          <w:lang w:val="uk-UA"/>
        </w:rPr>
      </w:pPr>
      <w:r>
        <w:rPr>
          <w:szCs w:val="28"/>
          <w:lang w:val="uk-UA"/>
        </w:rPr>
        <w:t xml:space="preserve">інші види діяльності, які не суперечать законодавству. </w:t>
      </w:r>
    </w:p>
    <w:p w:rsidR="00EF55FE" w:rsidRDefault="00EF55FE" w:rsidP="00EF55FE">
      <w:pPr>
        <w:tabs>
          <w:tab w:val="left" w:pos="1134"/>
        </w:tabs>
        <w:ind w:firstLine="709"/>
        <w:jc w:val="both"/>
        <w:rPr>
          <w:sz w:val="28"/>
          <w:szCs w:val="28"/>
          <w:lang w:val="uk-UA"/>
        </w:rPr>
      </w:pPr>
      <w:r>
        <w:rPr>
          <w:sz w:val="28"/>
          <w:szCs w:val="28"/>
          <w:lang w:val="uk-UA"/>
        </w:rPr>
        <w:t>4</w:t>
      </w:r>
      <w:r>
        <w:rPr>
          <w:sz w:val="28"/>
          <w:szCs w:val="28"/>
          <w:bdr w:val="none" w:sz="0" w:space="0" w:color="auto" w:frame="1"/>
          <w:lang w:val="uk-UA"/>
        </w:rPr>
        <w:t>.4. Автономія Університету визначається законодавством, цим Статутом і передбачає право :</w:t>
      </w:r>
    </w:p>
    <w:p w:rsidR="00EF55FE" w:rsidRDefault="00EF55FE" w:rsidP="00EF55FE">
      <w:pPr>
        <w:pStyle w:val="rvps2"/>
        <w:shd w:val="clear" w:color="auto" w:fill="FFFFFF"/>
        <w:spacing w:before="0" w:beforeAutospacing="0" w:after="0" w:afterAutospacing="0"/>
        <w:ind w:firstLine="709"/>
        <w:jc w:val="both"/>
        <w:rPr>
          <w:rFonts w:eastAsia="Times New Roman"/>
          <w:sz w:val="28"/>
          <w:szCs w:val="28"/>
          <w:lang w:val="uk-UA" w:eastAsia="uk-UA"/>
        </w:rPr>
      </w:pPr>
      <w:r>
        <w:rPr>
          <w:sz w:val="28"/>
          <w:szCs w:val="28"/>
          <w:lang w:val="uk-UA"/>
        </w:rPr>
        <w:t>1) розробляти та реалізовувати освітні (наукові) програми в межах ліцензованої спеціальності;</w:t>
      </w:r>
    </w:p>
    <w:p w:rsidR="00EF55FE" w:rsidRDefault="00EF55FE" w:rsidP="00EF55FE">
      <w:pPr>
        <w:pStyle w:val="rvps2"/>
        <w:shd w:val="clear" w:color="auto" w:fill="FFFFFF"/>
        <w:spacing w:before="0" w:beforeAutospacing="0" w:after="0" w:afterAutospacing="0"/>
        <w:ind w:firstLine="709"/>
        <w:jc w:val="both"/>
        <w:rPr>
          <w:sz w:val="28"/>
          <w:szCs w:val="28"/>
          <w:lang w:val="uk-UA"/>
        </w:rPr>
      </w:pPr>
      <w:bookmarkStart w:id="11" w:name="n501"/>
      <w:bookmarkEnd w:id="11"/>
      <w:r>
        <w:rPr>
          <w:sz w:val="28"/>
          <w:szCs w:val="28"/>
          <w:lang w:val="uk-UA"/>
        </w:rPr>
        <w:t>2) самостійно визначати форми навчання та форми організації освітнього процесу;</w:t>
      </w:r>
    </w:p>
    <w:p w:rsidR="00EF55FE" w:rsidRDefault="00EF55FE" w:rsidP="00EF55FE">
      <w:pPr>
        <w:pStyle w:val="rvps2"/>
        <w:shd w:val="clear" w:color="auto" w:fill="FFFFFF"/>
        <w:spacing w:before="0" w:beforeAutospacing="0" w:after="0" w:afterAutospacing="0"/>
        <w:ind w:firstLine="709"/>
        <w:jc w:val="both"/>
        <w:rPr>
          <w:sz w:val="28"/>
          <w:szCs w:val="28"/>
          <w:lang w:val="uk-UA"/>
        </w:rPr>
      </w:pPr>
      <w:bookmarkStart w:id="12" w:name="n502"/>
      <w:bookmarkEnd w:id="12"/>
      <w:r>
        <w:rPr>
          <w:sz w:val="28"/>
          <w:szCs w:val="28"/>
          <w:lang w:val="uk-UA"/>
        </w:rPr>
        <w:t>3) обирати типи програм підготовки бакалаврів і магістрів, що передбачені Міжнародною стандартною класифікацією освіти;</w:t>
      </w:r>
    </w:p>
    <w:p w:rsidR="00EF55FE" w:rsidRDefault="00EF55FE" w:rsidP="00EF55FE">
      <w:pPr>
        <w:pStyle w:val="rvps2"/>
        <w:shd w:val="clear" w:color="auto" w:fill="FFFFFF"/>
        <w:spacing w:before="0" w:beforeAutospacing="0" w:after="0" w:afterAutospacing="0"/>
        <w:ind w:firstLine="709"/>
        <w:jc w:val="both"/>
        <w:rPr>
          <w:sz w:val="28"/>
          <w:szCs w:val="28"/>
          <w:lang w:val="uk-UA"/>
        </w:rPr>
      </w:pPr>
      <w:bookmarkStart w:id="13" w:name="n503"/>
      <w:bookmarkEnd w:id="13"/>
      <w:r>
        <w:rPr>
          <w:sz w:val="28"/>
          <w:szCs w:val="28"/>
          <w:lang w:val="uk-UA"/>
        </w:rPr>
        <w:t>4) приймати на роботу педагогічних, наукових, науково-педагогічних та інших працівників;</w:t>
      </w:r>
    </w:p>
    <w:p w:rsidR="00EF55FE" w:rsidRDefault="00EF55FE" w:rsidP="00EF55FE">
      <w:pPr>
        <w:pStyle w:val="rvps2"/>
        <w:shd w:val="clear" w:color="auto" w:fill="FFFFFF"/>
        <w:spacing w:before="0" w:beforeAutospacing="0" w:after="0" w:afterAutospacing="0"/>
        <w:ind w:firstLine="709"/>
        <w:jc w:val="both"/>
        <w:rPr>
          <w:sz w:val="28"/>
          <w:szCs w:val="28"/>
          <w:lang w:val="uk-UA"/>
        </w:rPr>
      </w:pPr>
      <w:bookmarkStart w:id="14" w:name="n504"/>
      <w:bookmarkEnd w:id="14"/>
      <w:r>
        <w:rPr>
          <w:sz w:val="28"/>
          <w:szCs w:val="28"/>
          <w:lang w:val="uk-UA"/>
        </w:rPr>
        <w:t>5) формувати та затверджувати власний штатний розпис відповідно до законодавства. При зменшенні чисельності осіб, які навчаються за кожною освітньою програмою, у межах 20 відсотків чисельності, визначеної на початок навчання за цією програмою, штатна чисельність науково-педагогічних працівників не скорочується;</w:t>
      </w:r>
    </w:p>
    <w:p w:rsidR="00EF55FE" w:rsidRDefault="00EF55FE" w:rsidP="00EF55FE">
      <w:pPr>
        <w:pStyle w:val="rvps2"/>
        <w:shd w:val="clear" w:color="auto" w:fill="FFFFFF"/>
        <w:spacing w:before="0" w:beforeAutospacing="0" w:after="0" w:afterAutospacing="0"/>
        <w:ind w:firstLine="709"/>
        <w:jc w:val="both"/>
        <w:rPr>
          <w:sz w:val="28"/>
          <w:szCs w:val="28"/>
          <w:lang w:val="uk-UA"/>
        </w:rPr>
      </w:pPr>
      <w:bookmarkStart w:id="15" w:name="n1413"/>
      <w:bookmarkStart w:id="16" w:name="n505"/>
      <w:bookmarkEnd w:id="15"/>
      <w:bookmarkEnd w:id="16"/>
      <w:r>
        <w:rPr>
          <w:sz w:val="28"/>
          <w:szCs w:val="28"/>
          <w:lang w:val="uk-UA"/>
        </w:rPr>
        <w:t>6) приймати остаточне рішення щодо визнання, у тому числі встановлення еквівалентності, здобутих в іноземних закладах вищої освіти ступенів бакалавра, магістра, доктора філософії, доктора наук і вчених звань доцента, професора під час зарахування на навчання та/або на посаду наукового чи науково-педагогічного працівника;</w:t>
      </w:r>
    </w:p>
    <w:p w:rsidR="00EF55FE" w:rsidRDefault="00EF55FE" w:rsidP="00EF55FE">
      <w:pPr>
        <w:pStyle w:val="rvps2"/>
        <w:shd w:val="clear" w:color="auto" w:fill="FFFFFF"/>
        <w:spacing w:before="0" w:beforeAutospacing="0" w:after="0" w:afterAutospacing="0"/>
        <w:ind w:firstLine="709"/>
        <w:jc w:val="both"/>
        <w:rPr>
          <w:sz w:val="28"/>
          <w:szCs w:val="28"/>
          <w:lang w:val="uk-UA"/>
        </w:rPr>
      </w:pPr>
      <w:bookmarkStart w:id="17" w:name="n1590"/>
      <w:bookmarkStart w:id="18" w:name="n506"/>
      <w:bookmarkEnd w:id="17"/>
      <w:bookmarkEnd w:id="18"/>
      <w:r>
        <w:rPr>
          <w:sz w:val="28"/>
          <w:szCs w:val="28"/>
          <w:lang w:val="uk-UA"/>
        </w:rPr>
        <w:t>7) запроваджувати рейтингове оцінювання освітніх, науково-дослідницьких та інноваційних досягнень учасників освітнього процесу;</w:t>
      </w:r>
    </w:p>
    <w:p w:rsidR="00EF55FE" w:rsidRDefault="00EF55FE" w:rsidP="00EF55FE">
      <w:pPr>
        <w:pStyle w:val="rvps2"/>
        <w:shd w:val="clear" w:color="auto" w:fill="FFFFFF"/>
        <w:spacing w:before="0" w:beforeAutospacing="0" w:after="0" w:afterAutospacing="0"/>
        <w:ind w:firstLine="709"/>
        <w:jc w:val="both"/>
        <w:rPr>
          <w:sz w:val="28"/>
          <w:szCs w:val="28"/>
          <w:lang w:val="uk-UA"/>
        </w:rPr>
      </w:pPr>
      <w:bookmarkStart w:id="19" w:name="n1591"/>
      <w:bookmarkStart w:id="20" w:name="n507"/>
      <w:bookmarkEnd w:id="19"/>
      <w:bookmarkEnd w:id="20"/>
      <w:r>
        <w:rPr>
          <w:sz w:val="28"/>
          <w:szCs w:val="28"/>
          <w:lang w:val="uk-UA"/>
        </w:rPr>
        <w:t>8) надавати додаткові освітні та інші послуги відповідно до законодавства;</w:t>
      </w:r>
    </w:p>
    <w:p w:rsidR="00EF55FE" w:rsidRDefault="00EF55FE" w:rsidP="00EF55FE">
      <w:pPr>
        <w:pStyle w:val="rvps2"/>
        <w:shd w:val="clear" w:color="auto" w:fill="FFFFFF"/>
        <w:spacing w:before="0" w:beforeAutospacing="0" w:after="0" w:afterAutospacing="0"/>
        <w:ind w:firstLine="709"/>
        <w:jc w:val="both"/>
        <w:rPr>
          <w:sz w:val="28"/>
          <w:szCs w:val="28"/>
          <w:lang w:val="uk-UA"/>
        </w:rPr>
      </w:pPr>
      <w:bookmarkStart w:id="21" w:name="n508"/>
      <w:bookmarkEnd w:id="21"/>
      <w:r>
        <w:rPr>
          <w:sz w:val="28"/>
          <w:szCs w:val="28"/>
          <w:lang w:val="uk-UA"/>
        </w:rPr>
        <w:t>9) самостійно розробляти та запроваджувати власні програми освітньої, мистецької, наукової, науково-технічної та інноваційної діяльності;</w:t>
      </w:r>
    </w:p>
    <w:p w:rsidR="00EF55FE" w:rsidRDefault="00EF55FE" w:rsidP="00EF55FE">
      <w:pPr>
        <w:pStyle w:val="rvps2"/>
        <w:shd w:val="clear" w:color="auto" w:fill="FFFFFF"/>
        <w:spacing w:before="0" w:beforeAutospacing="0" w:after="0" w:afterAutospacing="0"/>
        <w:ind w:firstLine="709"/>
        <w:jc w:val="both"/>
        <w:rPr>
          <w:sz w:val="28"/>
          <w:szCs w:val="28"/>
          <w:lang w:val="uk-UA"/>
        </w:rPr>
      </w:pPr>
      <w:bookmarkStart w:id="22" w:name="n1592"/>
      <w:bookmarkStart w:id="23" w:name="n509"/>
      <w:bookmarkEnd w:id="22"/>
      <w:bookmarkEnd w:id="23"/>
      <w:r>
        <w:rPr>
          <w:sz w:val="28"/>
          <w:szCs w:val="28"/>
          <w:lang w:val="uk-UA"/>
        </w:rPr>
        <w:t>10) самостійно запроваджувати спеціалізації, визначати їх зміст і програми навчальних дисциплін;</w:t>
      </w:r>
    </w:p>
    <w:p w:rsidR="00EF55FE" w:rsidRDefault="00EF55FE" w:rsidP="00EF55FE">
      <w:pPr>
        <w:pStyle w:val="rvps2"/>
        <w:shd w:val="clear" w:color="auto" w:fill="FFFFFF"/>
        <w:spacing w:before="0" w:beforeAutospacing="0" w:after="0" w:afterAutospacing="0"/>
        <w:ind w:firstLine="709"/>
        <w:jc w:val="both"/>
        <w:rPr>
          <w:sz w:val="28"/>
          <w:szCs w:val="28"/>
          <w:lang w:val="uk-UA"/>
        </w:rPr>
      </w:pPr>
      <w:bookmarkStart w:id="24" w:name="n510"/>
      <w:bookmarkEnd w:id="24"/>
      <w:r>
        <w:rPr>
          <w:sz w:val="28"/>
          <w:szCs w:val="28"/>
          <w:lang w:val="uk-UA"/>
        </w:rPr>
        <w:t>11) присуджувати ступені вищої освіти здобувачам вищої освіти, які відповідно до законодавства успішно пройшли процедуру атестації після завершення навчання на відповідному рівні вищої освіти;</w:t>
      </w:r>
    </w:p>
    <w:p w:rsidR="00EF55FE" w:rsidRDefault="00EF55FE" w:rsidP="00EF55FE">
      <w:pPr>
        <w:pStyle w:val="rvps2"/>
        <w:shd w:val="clear" w:color="auto" w:fill="FFFFFF"/>
        <w:spacing w:before="0" w:beforeAutospacing="0" w:after="0" w:afterAutospacing="0"/>
        <w:ind w:firstLine="709"/>
        <w:jc w:val="both"/>
        <w:rPr>
          <w:sz w:val="28"/>
          <w:szCs w:val="28"/>
          <w:lang w:val="uk-UA"/>
        </w:rPr>
      </w:pPr>
      <w:bookmarkStart w:id="25" w:name="n511"/>
      <w:bookmarkEnd w:id="25"/>
      <w:r>
        <w:rPr>
          <w:sz w:val="28"/>
          <w:szCs w:val="28"/>
          <w:lang w:val="uk-UA"/>
        </w:rPr>
        <w:t>12) приймати рішення відповідно до законодавства про присудження і позбавлення ступенів доктора філософії, самостійно утворювати разові спеціалізовані вчені ради або разові спеціалізовані ради з присудження ступеня доктора мистецтва;</w:t>
      </w:r>
    </w:p>
    <w:p w:rsidR="00EF55FE" w:rsidRDefault="00EF55FE" w:rsidP="00EF55FE">
      <w:pPr>
        <w:pStyle w:val="rvps2"/>
        <w:shd w:val="clear" w:color="auto" w:fill="FFFFFF"/>
        <w:spacing w:before="0" w:beforeAutospacing="0" w:after="0" w:afterAutospacing="0"/>
        <w:ind w:firstLine="709"/>
        <w:jc w:val="both"/>
        <w:rPr>
          <w:sz w:val="28"/>
          <w:szCs w:val="28"/>
          <w:lang w:val="uk-UA"/>
        </w:rPr>
      </w:pPr>
      <w:bookmarkStart w:id="26" w:name="n1593"/>
      <w:bookmarkStart w:id="27" w:name="n512"/>
      <w:bookmarkEnd w:id="26"/>
      <w:bookmarkEnd w:id="27"/>
      <w:r>
        <w:rPr>
          <w:sz w:val="28"/>
          <w:szCs w:val="28"/>
          <w:lang w:val="uk-UA"/>
        </w:rPr>
        <w:t>13) утворювати заклади загальної середньої освіти за погодженням з органами місцевого самоврядування;</w:t>
      </w:r>
    </w:p>
    <w:p w:rsidR="00EF55FE" w:rsidRDefault="00EF55FE" w:rsidP="00EF55FE">
      <w:pPr>
        <w:pStyle w:val="rvps2"/>
        <w:shd w:val="clear" w:color="auto" w:fill="FFFFFF"/>
        <w:spacing w:before="0" w:beforeAutospacing="0" w:after="0" w:afterAutospacing="0"/>
        <w:ind w:firstLine="709"/>
        <w:jc w:val="both"/>
        <w:rPr>
          <w:sz w:val="28"/>
          <w:szCs w:val="28"/>
          <w:lang w:val="uk-UA"/>
        </w:rPr>
      </w:pPr>
      <w:bookmarkStart w:id="28" w:name="n1594"/>
      <w:bookmarkStart w:id="29" w:name="n1596"/>
      <w:bookmarkEnd w:id="28"/>
      <w:bookmarkEnd w:id="29"/>
      <w:r>
        <w:rPr>
          <w:sz w:val="28"/>
          <w:szCs w:val="28"/>
          <w:lang w:val="uk-UA"/>
        </w:rPr>
        <w:t>14) виступати засновником чи співзасновником закладів професійної (професійно-технічної), фахової передвищої освіти, коледжів;</w:t>
      </w:r>
    </w:p>
    <w:p w:rsidR="00EF55FE" w:rsidRDefault="00EF55FE" w:rsidP="00EF55FE">
      <w:pPr>
        <w:pStyle w:val="rvps2"/>
        <w:shd w:val="clear" w:color="auto" w:fill="FFFFFF"/>
        <w:spacing w:before="0" w:beforeAutospacing="0" w:after="0" w:afterAutospacing="0"/>
        <w:ind w:firstLine="709"/>
        <w:jc w:val="both"/>
        <w:rPr>
          <w:sz w:val="28"/>
          <w:szCs w:val="28"/>
          <w:lang w:val="uk-UA"/>
        </w:rPr>
      </w:pPr>
      <w:bookmarkStart w:id="30" w:name="n1595"/>
      <w:bookmarkStart w:id="31" w:name="n513"/>
      <w:bookmarkEnd w:id="30"/>
      <w:bookmarkEnd w:id="31"/>
      <w:r>
        <w:rPr>
          <w:sz w:val="28"/>
          <w:szCs w:val="28"/>
          <w:lang w:val="uk-UA"/>
        </w:rPr>
        <w:lastRenderedPageBreak/>
        <w:t>15) утворювати, реорганізовувати та ліквідовувати свої структурні підрозділи;</w:t>
      </w:r>
    </w:p>
    <w:p w:rsidR="00EF55FE" w:rsidRDefault="00EF55FE" w:rsidP="00EF55FE">
      <w:pPr>
        <w:pStyle w:val="rvps2"/>
        <w:shd w:val="clear" w:color="auto" w:fill="FFFFFF"/>
        <w:spacing w:before="0" w:beforeAutospacing="0" w:after="0" w:afterAutospacing="0"/>
        <w:ind w:firstLine="709"/>
        <w:jc w:val="both"/>
        <w:rPr>
          <w:sz w:val="28"/>
          <w:szCs w:val="28"/>
          <w:lang w:val="uk-UA"/>
        </w:rPr>
      </w:pPr>
      <w:bookmarkStart w:id="32" w:name="n514"/>
      <w:bookmarkEnd w:id="32"/>
      <w:r>
        <w:rPr>
          <w:sz w:val="28"/>
          <w:szCs w:val="28"/>
          <w:lang w:val="uk-UA"/>
        </w:rPr>
        <w:t>16) провадити видавничу діяльність, зокрема видавати підручники, навчальні посібники і наукові праці, а також розвивати власну поліграфічну базу;</w:t>
      </w:r>
    </w:p>
    <w:p w:rsidR="00EF55FE" w:rsidRDefault="00EF55FE" w:rsidP="00EF55FE">
      <w:pPr>
        <w:pStyle w:val="rvps2"/>
        <w:shd w:val="clear" w:color="auto" w:fill="FFFFFF"/>
        <w:spacing w:before="0" w:beforeAutospacing="0" w:after="0" w:afterAutospacing="0"/>
        <w:ind w:firstLine="709"/>
        <w:jc w:val="both"/>
        <w:rPr>
          <w:sz w:val="28"/>
          <w:szCs w:val="28"/>
          <w:lang w:val="uk-UA"/>
        </w:rPr>
      </w:pPr>
      <w:bookmarkStart w:id="33" w:name="n515"/>
      <w:bookmarkEnd w:id="33"/>
      <w:r>
        <w:rPr>
          <w:sz w:val="28"/>
          <w:szCs w:val="28"/>
          <w:lang w:val="uk-UA"/>
        </w:rPr>
        <w:t>17) провадити на підставі відповідних договорів спільну діяльність із закладами освіти, науковими установами та іншими юридичними особами відповідно до законодавства;</w:t>
      </w:r>
    </w:p>
    <w:p w:rsidR="00EF55FE" w:rsidRDefault="00EF55FE" w:rsidP="00EF55FE">
      <w:pPr>
        <w:pStyle w:val="rvps2"/>
        <w:shd w:val="clear" w:color="auto" w:fill="FFFFFF"/>
        <w:spacing w:before="0" w:beforeAutospacing="0" w:after="0" w:afterAutospacing="0"/>
        <w:ind w:firstLine="709"/>
        <w:jc w:val="both"/>
        <w:rPr>
          <w:sz w:val="28"/>
          <w:szCs w:val="28"/>
          <w:lang w:val="uk-UA"/>
        </w:rPr>
      </w:pPr>
      <w:bookmarkStart w:id="34" w:name="n516"/>
      <w:bookmarkEnd w:id="34"/>
      <w:r>
        <w:rPr>
          <w:sz w:val="28"/>
          <w:szCs w:val="28"/>
          <w:lang w:val="uk-UA"/>
        </w:rPr>
        <w:t>18) розміщувати свої навчальні, науково-дослідні та навчально-науково-виробничі підрозділи на підприємствах, в установах та організаціях;</w:t>
      </w:r>
    </w:p>
    <w:p w:rsidR="00EF55FE" w:rsidRDefault="00EF55FE" w:rsidP="00EF55FE">
      <w:pPr>
        <w:pStyle w:val="rvps2"/>
        <w:shd w:val="clear" w:color="auto" w:fill="FFFFFF"/>
        <w:spacing w:before="0" w:beforeAutospacing="0" w:after="0" w:afterAutospacing="0"/>
        <w:ind w:firstLine="709"/>
        <w:jc w:val="both"/>
        <w:rPr>
          <w:sz w:val="28"/>
          <w:szCs w:val="28"/>
          <w:lang w:val="uk-UA"/>
        </w:rPr>
      </w:pPr>
      <w:bookmarkStart w:id="35" w:name="n517"/>
      <w:bookmarkEnd w:id="35"/>
      <w:r>
        <w:rPr>
          <w:sz w:val="28"/>
          <w:szCs w:val="28"/>
          <w:lang w:val="uk-UA"/>
        </w:rPr>
        <w:t>19) брати участь у роботі міжнародних організацій;</w:t>
      </w:r>
    </w:p>
    <w:p w:rsidR="00EF55FE" w:rsidRDefault="00EF55FE" w:rsidP="00EF55FE">
      <w:pPr>
        <w:pStyle w:val="rvps2"/>
        <w:shd w:val="clear" w:color="auto" w:fill="FFFFFF"/>
        <w:spacing w:before="0" w:beforeAutospacing="0" w:after="0" w:afterAutospacing="0"/>
        <w:ind w:firstLine="709"/>
        <w:jc w:val="both"/>
        <w:rPr>
          <w:sz w:val="28"/>
          <w:szCs w:val="28"/>
          <w:lang w:val="uk-UA"/>
        </w:rPr>
      </w:pPr>
      <w:bookmarkStart w:id="36" w:name="n518"/>
      <w:bookmarkEnd w:id="36"/>
      <w:r>
        <w:rPr>
          <w:sz w:val="28"/>
          <w:szCs w:val="28"/>
          <w:lang w:val="uk-UA"/>
        </w:rPr>
        <w:t>20) запроваджувати власну символіку та атрибутику;</w:t>
      </w:r>
    </w:p>
    <w:p w:rsidR="00EF55FE" w:rsidRDefault="00EF55FE" w:rsidP="00EF55FE">
      <w:pPr>
        <w:pStyle w:val="rvps2"/>
        <w:shd w:val="clear" w:color="auto" w:fill="FFFFFF"/>
        <w:spacing w:before="0" w:beforeAutospacing="0" w:after="0" w:afterAutospacing="0"/>
        <w:ind w:firstLine="709"/>
        <w:jc w:val="both"/>
        <w:rPr>
          <w:sz w:val="28"/>
          <w:szCs w:val="28"/>
          <w:lang w:val="uk-UA"/>
        </w:rPr>
      </w:pPr>
      <w:bookmarkStart w:id="37" w:name="n519"/>
      <w:bookmarkEnd w:id="37"/>
      <w:r>
        <w:rPr>
          <w:sz w:val="28"/>
          <w:szCs w:val="28"/>
          <w:lang w:val="uk-UA"/>
        </w:rPr>
        <w:t>21) встановлювати власні форми морального та матеріального заохочення учасників освітнього процесу;</w:t>
      </w:r>
    </w:p>
    <w:p w:rsidR="00EF55FE" w:rsidRDefault="00EF55FE" w:rsidP="00EF55FE">
      <w:pPr>
        <w:pStyle w:val="rvps2"/>
        <w:shd w:val="clear" w:color="auto" w:fill="FFFFFF"/>
        <w:spacing w:before="0" w:beforeAutospacing="0" w:after="0" w:afterAutospacing="0"/>
        <w:ind w:firstLine="709"/>
        <w:jc w:val="both"/>
        <w:rPr>
          <w:sz w:val="28"/>
          <w:szCs w:val="28"/>
          <w:lang w:val="uk-UA"/>
        </w:rPr>
      </w:pPr>
      <w:bookmarkStart w:id="38" w:name="n520"/>
      <w:bookmarkEnd w:id="38"/>
      <w:r>
        <w:rPr>
          <w:sz w:val="28"/>
          <w:szCs w:val="28"/>
          <w:lang w:val="uk-UA"/>
        </w:rPr>
        <w:t>22) звертатися з ініціативою до органів, що здійснюють управління у сфері вищої освіти, про внесення змін до чинних або розроблення нових нормативно-правових актів у сфері вищої освіти, а також брати участь у роботі над проектами;</w:t>
      </w:r>
    </w:p>
    <w:p w:rsidR="00EF55FE" w:rsidRDefault="00EF55FE" w:rsidP="00EF55FE">
      <w:pPr>
        <w:pStyle w:val="rvps2"/>
        <w:shd w:val="clear" w:color="auto" w:fill="FFFFFF"/>
        <w:spacing w:before="0" w:beforeAutospacing="0" w:after="0" w:afterAutospacing="0"/>
        <w:ind w:firstLine="709"/>
        <w:jc w:val="both"/>
        <w:rPr>
          <w:sz w:val="28"/>
          <w:szCs w:val="28"/>
          <w:lang w:val="uk-UA"/>
        </w:rPr>
      </w:pPr>
      <w:bookmarkStart w:id="39" w:name="n521"/>
      <w:bookmarkEnd w:id="39"/>
      <w:r>
        <w:rPr>
          <w:sz w:val="28"/>
          <w:szCs w:val="28"/>
          <w:lang w:val="uk-UA"/>
        </w:rPr>
        <w:t>23) провадити фінансово-господарську та іншу діяльність відповідно до законодавства та цього Статуту;</w:t>
      </w:r>
    </w:p>
    <w:p w:rsidR="00EF55FE" w:rsidRDefault="00EF55FE" w:rsidP="00EF55FE">
      <w:pPr>
        <w:pStyle w:val="rvps2"/>
        <w:shd w:val="clear" w:color="auto" w:fill="FFFFFF"/>
        <w:spacing w:before="0" w:beforeAutospacing="0" w:after="0" w:afterAutospacing="0"/>
        <w:ind w:firstLine="709"/>
        <w:jc w:val="both"/>
        <w:rPr>
          <w:sz w:val="28"/>
          <w:szCs w:val="28"/>
          <w:lang w:val="uk-UA"/>
        </w:rPr>
      </w:pPr>
      <w:bookmarkStart w:id="40" w:name="n522"/>
      <w:bookmarkEnd w:id="40"/>
      <w:r>
        <w:rPr>
          <w:sz w:val="28"/>
          <w:szCs w:val="28"/>
          <w:lang w:val="uk-UA"/>
        </w:rPr>
        <w:t>23) розпоряджатися власними надходженнями, зокрема від надання платних послуг;</w:t>
      </w:r>
    </w:p>
    <w:p w:rsidR="00EF55FE" w:rsidRDefault="00EF55FE" w:rsidP="00EF55FE">
      <w:pPr>
        <w:pStyle w:val="rvps2"/>
        <w:shd w:val="clear" w:color="auto" w:fill="FFFFFF"/>
        <w:spacing w:before="0" w:beforeAutospacing="0" w:after="0" w:afterAutospacing="0"/>
        <w:ind w:firstLine="709"/>
        <w:jc w:val="both"/>
        <w:rPr>
          <w:sz w:val="28"/>
          <w:szCs w:val="28"/>
          <w:lang w:val="uk-UA"/>
        </w:rPr>
      </w:pPr>
      <w:bookmarkStart w:id="41" w:name="n523"/>
      <w:bookmarkEnd w:id="41"/>
      <w:r>
        <w:rPr>
          <w:sz w:val="28"/>
          <w:szCs w:val="28"/>
          <w:lang w:val="uk-UA"/>
        </w:rPr>
        <w:t>24) відкривати поточні та депозитні рахунки в банках;</w:t>
      </w:r>
    </w:p>
    <w:p w:rsidR="00EF55FE" w:rsidRDefault="00EF55FE" w:rsidP="00EF55FE">
      <w:pPr>
        <w:pStyle w:val="rvps2"/>
        <w:shd w:val="clear" w:color="auto" w:fill="FFFFFF"/>
        <w:spacing w:before="0" w:beforeAutospacing="0" w:after="0" w:afterAutospacing="0"/>
        <w:ind w:firstLine="709"/>
        <w:jc w:val="both"/>
        <w:rPr>
          <w:sz w:val="28"/>
          <w:szCs w:val="28"/>
          <w:lang w:val="uk-UA"/>
        </w:rPr>
      </w:pPr>
      <w:bookmarkStart w:id="42" w:name="n1779"/>
      <w:bookmarkEnd w:id="42"/>
      <w:r>
        <w:rPr>
          <w:sz w:val="28"/>
          <w:szCs w:val="28"/>
          <w:lang w:val="uk-UA"/>
        </w:rPr>
        <w:t>25) формувати на своїй базі інноваційні структури різних типів (наукові та технологічні парки, бізнес-інкубатори, малі підприємства тощо) на засадах поєднання інтересів високотехнологічних компаній, науки, освіти, бізнесу та держави з метою виконання і впровадження інноваційних проектів;</w:t>
      </w:r>
    </w:p>
    <w:p w:rsidR="00EF55FE" w:rsidRDefault="00EF55FE" w:rsidP="00EF55FE">
      <w:pPr>
        <w:pStyle w:val="rvps2"/>
        <w:shd w:val="clear" w:color="auto" w:fill="FFFFFF"/>
        <w:spacing w:before="0" w:beforeAutospacing="0" w:after="0" w:afterAutospacing="0"/>
        <w:ind w:firstLine="709"/>
        <w:jc w:val="both"/>
        <w:rPr>
          <w:sz w:val="28"/>
          <w:szCs w:val="28"/>
          <w:lang w:val="uk-UA"/>
        </w:rPr>
      </w:pPr>
      <w:bookmarkStart w:id="43" w:name="n1783"/>
      <w:bookmarkStart w:id="44" w:name="n1780"/>
      <w:bookmarkEnd w:id="43"/>
      <w:bookmarkEnd w:id="44"/>
      <w:r>
        <w:rPr>
          <w:sz w:val="28"/>
          <w:szCs w:val="28"/>
          <w:lang w:val="uk-UA"/>
        </w:rPr>
        <w:t>26) встановлювати нормативи чисельності осіб, які навчаються, на одну посаду науково-педагогічного та наукового працівника;</w:t>
      </w:r>
    </w:p>
    <w:p w:rsidR="00EF55FE" w:rsidRDefault="00EF55FE" w:rsidP="00EF55FE">
      <w:pPr>
        <w:pStyle w:val="rvps2"/>
        <w:shd w:val="clear" w:color="auto" w:fill="FFFFFF"/>
        <w:spacing w:before="0" w:beforeAutospacing="0" w:after="0" w:afterAutospacing="0"/>
        <w:ind w:firstLine="709"/>
        <w:jc w:val="both"/>
        <w:rPr>
          <w:sz w:val="28"/>
          <w:szCs w:val="28"/>
          <w:lang w:val="uk-UA"/>
        </w:rPr>
      </w:pPr>
      <w:bookmarkStart w:id="45" w:name="n1782"/>
      <w:bookmarkStart w:id="46" w:name="n1781"/>
      <w:bookmarkEnd w:id="45"/>
      <w:bookmarkEnd w:id="46"/>
      <w:r>
        <w:rPr>
          <w:sz w:val="28"/>
          <w:szCs w:val="28"/>
          <w:lang w:val="uk-UA"/>
        </w:rPr>
        <w:t>27) самостійно визначати статті та обсяги витрат власних надходжень;</w:t>
      </w:r>
    </w:p>
    <w:p w:rsidR="00EF55FE" w:rsidRDefault="00EF55FE" w:rsidP="00EF55FE">
      <w:pPr>
        <w:pStyle w:val="rvps2"/>
        <w:shd w:val="clear" w:color="auto" w:fill="FFFFFF"/>
        <w:spacing w:before="0" w:beforeAutospacing="0" w:after="0" w:afterAutospacing="0"/>
        <w:ind w:firstLine="709"/>
        <w:jc w:val="both"/>
        <w:rPr>
          <w:sz w:val="28"/>
          <w:szCs w:val="28"/>
          <w:lang w:val="uk-UA"/>
        </w:rPr>
      </w:pPr>
      <w:bookmarkStart w:id="47" w:name="n1778"/>
      <w:bookmarkStart w:id="48" w:name="n524"/>
      <w:bookmarkEnd w:id="47"/>
      <w:bookmarkEnd w:id="48"/>
      <w:r>
        <w:rPr>
          <w:sz w:val="28"/>
          <w:szCs w:val="28"/>
          <w:lang w:val="uk-UA"/>
        </w:rPr>
        <w:t>28) здійснювати інші права, що не суперечать законодавству.</w:t>
      </w:r>
      <w:r>
        <w:rPr>
          <w:sz w:val="28"/>
          <w:szCs w:val="28"/>
          <w:bdr w:val="none" w:sz="0" w:space="0" w:color="auto" w:frame="1"/>
          <w:lang w:val="uk-UA"/>
        </w:rPr>
        <w:t>.</w:t>
      </w:r>
    </w:p>
    <w:p w:rsidR="00EF55FE" w:rsidRDefault="00EF55FE" w:rsidP="00EF55FE">
      <w:pPr>
        <w:tabs>
          <w:tab w:val="left" w:pos="1134"/>
        </w:tabs>
        <w:ind w:firstLine="709"/>
        <w:jc w:val="both"/>
        <w:textAlignment w:val="baseline"/>
        <w:rPr>
          <w:sz w:val="28"/>
          <w:szCs w:val="28"/>
          <w:bdr w:val="none" w:sz="0" w:space="0" w:color="auto" w:frame="1"/>
          <w:lang w:val="uk-UA"/>
        </w:rPr>
      </w:pPr>
      <w:r>
        <w:rPr>
          <w:sz w:val="28"/>
          <w:szCs w:val="28"/>
          <w:bdr w:val="none" w:sz="0" w:space="0" w:color="auto" w:frame="1"/>
          <w:lang w:val="uk-UA"/>
        </w:rPr>
        <w:t>4.5. НУ «Запорізька політехніка» зобов’язаний:</w:t>
      </w:r>
    </w:p>
    <w:p w:rsidR="00EF55FE" w:rsidRDefault="00EF55FE" w:rsidP="00EF55FE">
      <w:pPr>
        <w:pStyle w:val="1"/>
        <w:numPr>
          <w:ilvl w:val="0"/>
          <w:numId w:val="8"/>
        </w:numPr>
        <w:tabs>
          <w:tab w:val="left" w:pos="1134"/>
        </w:tabs>
        <w:ind w:left="0" w:firstLine="709"/>
        <w:jc w:val="both"/>
        <w:textAlignment w:val="baseline"/>
        <w:rPr>
          <w:sz w:val="28"/>
          <w:szCs w:val="28"/>
          <w:bdr w:val="none" w:sz="0" w:space="0" w:color="auto" w:frame="1"/>
          <w:lang w:val="uk-UA"/>
        </w:rPr>
      </w:pPr>
      <w:r>
        <w:rPr>
          <w:sz w:val="28"/>
          <w:szCs w:val="28"/>
          <w:bdr w:val="none" w:sz="0" w:space="0" w:color="auto" w:frame="1"/>
          <w:lang w:val="uk-UA"/>
        </w:rPr>
        <w:t>дотримуватись вимог законодавства України, стандартів вищої та фахової передвищої  освіти;</w:t>
      </w:r>
    </w:p>
    <w:p w:rsidR="00EF55FE" w:rsidRDefault="00EF55FE" w:rsidP="00EF55FE">
      <w:pPr>
        <w:pStyle w:val="1"/>
        <w:numPr>
          <w:ilvl w:val="0"/>
          <w:numId w:val="8"/>
        </w:numPr>
        <w:tabs>
          <w:tab w:val="left" w:pos="1134"/>
        </w:tabs>
        <w:ind w:left="0" w:firstLine="709"/>
        <w:jc w:val="both"/>
        <w:textAlignment w:val="baseline"/>
        <w:rPr>
          <w:sz w:val="28"/>
          <w:szCs w:val="28"/>
          <w:bdr w:val="none" w:sz="0" w:space="0" w:color="auto" w:frame="1"/>
          <w:lang w:val="uk-UA"/>
        </w:rPr>
      </w:pPr>
      <w:r>
        <w:rPr>
          <w:sz w:val="28"/>
          <w:szCs w:val="28"/>
          <w:bdr w:val="none" w:sz="0" w:space="0" w:color="auto" w:frame="1"/>
          <w:lang w:val="uk-UA"/>
        </w:rPr>
        <w:t>забезпечувати дотримання академічної доброчесності та професійної етики учасниками освітнього процесу, взаємної поваги до гідності працівників і здобувачів вищої освіти;</w:t>
      </w:r>
    </w:p>
    <w:p w:rsidR="00EF55FE" w:rsidRDefault="00EF55FE" w:rsidP="00EF55FE">
      <w:pPr>
        <w:pStyle w:val="1"/>
        <w:numPr>
          <w:ilvl w:val="0"/>
          <w:numId w:val="8"/>
        </w:numPr>
        <w:tabs>
          <w:tab w:val="left" w:pos="1134"/>
        </w:tabs>
        <w:ind w:left="0" w:firstLine="709"/>
        <w:jc w:val="both"/>
        <w:textAlignment w:val="baseline"/>
        <w:rPr>
          <w:sz w:val="28"/>
          <w:szCs w:val="28"/>
          <w:bdr w:val="none" w:sz="0" w:space="0" w:color="auto" w:frame="1"/>
          <w:lang w:val="uk-UA"/>
        </w:rPr>
      </w:pPr>
      <w:r>
        <w:rPr>
          <w:sz w:val="28"/>
          <w:szCs w:val="28"/>
          <w:bdr w:val="none" w:sz="0" w:space="0" w:color="auto" w:frame="1"/>
          <w:lang w:val="uk-UA"/>
        </w:rPr>
        <w:t>вживати заходів, у тому числі шляхом запровадження відповідних новітніх технологій щодо запобігання та виявлення академічного плагіату в наукових роботах наукових, науково-педагогічних, педагогічних, інших працівників і здобувачів вищої освіти;</w:t>
      </w:r>
    </w:p>
    <w:p w:rsidR="00EF55FE" w:rsidRDefault="00EF55FE" w:rsidP="00EF55FE">
      <w:pPr>
        <w:pStyle w:val="1"/>
        <w:numPr>
          <w:ilvl w:val="0"/>
          <w:numId w:val="8"/>
        </w:numPr>
        <w:tabs>
          <w:tab w:val="left" w:pos="1134"/>
        </w:tabs>
        <w:ind w:left="0" w:firstLine="709"/>
        <w:jc w:val="both"/>
        <w:textAlignment w:val="baseline"/>
        <w:rPr>
          <w:sz w:val="28"/>
          <w:szCs w:val="28"/>
          <w:bdr w:val="none" w:sz="0" w:space="0" w:color="auto" w:frame="1"/>
          <w:lang w:val="uk-UA"/>
        </w:rPr>
      </w:pPr>
      <w:r>
        <w:rPr>
          <w:sz w:val="28"/>
          <w:szCs w:val="28"/>
          <w:bdr w:val="none" w:sz="0" w:space="0" w:color="auto" w:frame="1"/>
          <w:lang w:val="uk-UA"/>
        </w:rPr>
        <w:t xml:space="preserve">забезпечувати якість освіти, мати внутрішню систему забезпечення якості вищої освіти, у тому числі затверджену політику забезпечення </w:t>
      </w:r>
      <w:r>
        <w:rPr>
          <w:sz w:val="28"/>
          <w:szCs w:val="28"/>
          <w:bdr w:val="none" w:sz="0" w:space="0" w:color="auto" w:frame="1"/>
          <w:lang w:val="uk-UA"/>
        </w:rPr>
        <w:lastRenderedPageBreak/>
        <w:t>дотримання учасниками освітнього процесу академічної доброчесності (кодекс академічної доброчесності);</w:t>
      </w:r>
    </w:p>
    <w:p w:rsidR="00EF55FE" w:rsidRDefault="00EF55FE" w:rsidP="00EF55FE">
      <w:pPr>
        <w:pStyle w:val="1"/>
        <w:numPr>
          <w:ilvl w:val="0"/>
          <w:numId w:val="8"/>
        </w:numPr>
        <w:tabs>
          <w:tab w:val="left" w:pos="1134"/>
        </w:tabs>
        <w:ind w:left="0" w:firstLine="709"/>
        <w:jc w:val="both"/>
        <w:textAlignment w:val="baseline"/>
        <w:rPr>
          <w:sz w:val="28"/>
          <w:szCs w:val="28"/>
          <w:bdr w:val="none" w:sz="0" w:space="0" w:color="auto" w:frame="1"/>
          <w:lang w:val="uk-UA"/>
        </w:rPr>
      </w:pPr>
      <w:r>
        <w:rPr>
          <w:sz w:val="28"/>
          <w:szCs w:val="28"/>
          <w:bdr w:val="none" w:sz="0" w:space="0" w:color="auto" w:frame="1"/>
          <w:lang w:val="uk-UA"/>
        </w:rPr>
        <w:t>здійснювати освітню діяльність на засадах студентоцентрованого навчання;</w:t>
      </w:r>
    </w:p>
    <w:p w:rsidR="00EF55FE" w:rsidRDefault="00EF55FE" w:rsidP="00EF55FE">
      <w:pPr>
        <w:pStyle w:val="1"/>
        <w:numPr>
          <w:ilvl w:val="0"/>
          <w:numId w:val="8"/>
        </w:numPr>
        <w:tabs>
          <w:tab w:val="left" w:pos="1134"/>
        </w:tabs>
        <w:ind w:left="0" w:firstLine="709"/>
        <w:jc w:val="both"/>
        <w:textAlignment w:val="baseline"/>
        <w:rPr>
          <w:sz w:val="28"/>
          <w:szCs w:val="28"/>
          <w:bdr w:val="none" w:sz="0" w:space="0" w:color="auto" w:frame="1"/>
          <w:lang w:val="uk-UA"/>
        </w:rPr>
      </w:pPr>
      <w:r>
        <w:rPr>
          <w:sz w:val="28"/>
          <w:szCs w:val="28"/>
          <w:bdr w:val="none" w:sz="0" w:space="0" w:color="auto" w:frame="1"/>
          <w:lang w:val="uk-UA"/>
        </w:rPr>
        <w:t>створювати необхідні умови для здобуття вищої та фахової передвищої освіти особами з особливими освітніми потребами;</w:t>
      </w:r>
    </w:p>
    <w:p w:rsidR="00EF55FE" w:rsidRDefault="00EF55FE" w:rsidP="00EF55FE">
      <w:pPr>
        <w:pStyle w:val="1"/>
        <w:numPr>
          <w:ilvl w:val="0"/>
          <w:numId w:val="8"/>
        </w:numPr>
        <w:tabs>
          <w:tab w:val="left" w:pos="1134"/>
        </w:tabs>
        <w:ind w:left="0" w:firstLine="709"/>
        <w:jc w:val="both"/>
        <w:textAlignment w:val="baseline"/>
        <w:rPr>
          <w:sz w:val="28"/>
          <w:szCs w:val="28"/>
          <w:bdr w:val="none" w:sz="0" w:space="0" w:color="auto" w:frame="1"/>
          <w:lang w:val="uk-UA"/>
        </w:rPr>
      </w:pPr>
      <w:r>
        <w:rPr>
          <w:sz w:val="28"/>
          <w:szCs w:val="28"/>
          <w:bdr w:val="none" w:sz="0" w:space="0" w:color="auto" w:frame="1"/>
          <w:lang w:val="uk-UA"/>
        </w:rPr>
        <w:t>оприлюднювати на офіційному вебсайті, на інформаційних стендах та в будь-який інший спосіб інформацію про свою діяльність, реалізацію своїх прав і виконання зобов’язань відповідно до законодавства;</w:t>
      </w:r>
    </w:p>
    <w:p w:rsidR="00EF55FE" w:rsidRDefault="00EF55FE" w:rsidP="00EF55FE">
      <w:pPr>
        <w:pStyle w:val="1"/>
        <w:numPr>
          <w:ilvl w:val="0"/>
          <w:numId w:val="8"/>
        </w:numPr>
        <w:tabs>
          <w:tab w:val="left" w:pos="1134"/>
        </w:tabs>
        <w:ind w:left="0" w:firstLine="709"/>
        <w:jc w:val="both"/>
        <w:textAlignment w:val="baseline"/>
        <w:rPr>
          <w:sz w:val="28"/>
          <w:szCs w:val="28"/>
          <w:lang w:val="uk-UA"/>
        </w:rPr>
      </w:pPr>
      <w:r>
        <w:rPr>
          <w:sz w:val="28"/>
          <w:szCs w:val="28"/>
          <w:lang w:val="uk-UA"/>
        </w:rPr>
        <w:t xml:space="preserve">забезпечувати </w:t>
      </w:r>
      <w:r>
        <w:rPr>
          <w:sz w:val="28"/>
          <w:szCs w:val="28"/>
          <w:bdr w:val="none" w:sz="0" w:space="0" w:color="auto" w:frame="1"/>
          <w:lang w:val="uk-UA"/>
        </w:rPr>
        <w:t>безпечні умови здійснення освітньої, наукової, інноваційної та господарської діяльності;</w:t>
      </w:r>
    </w:p>
    <w:p w:rsidR="00EF55FE" w:rsidRDefault="00EF55FE" w:rsidP="00EF55FE">
      <w:pPr>
        <w:pStyle w:val="1"/>
        <w:numPr>
          <w:ilvl w:val="0"/>
          <w:numId w:val="8"/>
        </w:numPr>
        <w:tabs>
          <w:tab w:val="left" w:pos="1134"/>
        </w:tabs>
        <w:ind w:left="0" w:firstLine="709"/>
        <w:jc w:val="both"/>
        <w:textAlignment w:val="baseline"/>
        <w:rPr>
          <w:sz w:val="28"/>
          <w:szCs w:val="28"/>
          <w:lang w:val="uk-UA"/>
        </w:rPr>
      </w:pPr>
      <w:r>
        <w:rPr>
          <w:sz w:val="28"/>
          <w:szCs w:val="28"/>
          <w:lang w:val="uk-UA"/>
        </w:rPr>
        <w:t>дотримуватися вимог чинного законодавства України про працю, фінансову і господарську діяльність, охорону довкілля, виконувати інші обов’язки, покладені на Університет;</w:t>
      </w:r>
    </w:p>
    <w:p w:rsidR="00EF55FE" w:rsidRDefault="00EF55FE" w:rsidP="00EF55FE">
      <w:pPr>
        <w:pStyle w:val="1"/>
        <w:numPr>
          <w:ilvl w:val="0"/>
          <w:numId w:val="8"/>
        </w:numPr>
        <w:tabs>
          <w:tab w:val="left" w:pos="1134"/>
        </w:tabs>
        <w:ind w:left="0" w:firstLine="709"/>
        <w:jc w:val="both"/>
        <w:textAlignment w:val="baseline"/>
        <w:rPr>
          <w:sz w:val="28"/>
          <w:szCs w:val="28"/>
          <w:lang w:val="uk-UA"/>
        </w:rPr>
      </w:pPr>
      <w:r>
        <w:rPr>
          <w:sz w:val="28"/>
          <w:szCs w:val="28"/>
          <w:lang w:val="uk-UA"/>
        </w:rPr>
        <w:t>здійснювати матеріально-технічне забезпечення основних напрямів діяльності;</w:t>
      </w:r>
    </w:p>
    <w:p w:rsidR="00EF55FE" w:rsidRDefault="00EF55FE" w:rsidP="00EF55FE">
      <w:pPr>
        <w:pStyle w:val="1"/>
        <w:numPr>
          <w:ilvl w:val="0"/>
          <w:numId w:val="8"/>
        </w:numPr>
        <w:tabs>
          <w:tab w:val="left" w:pos="1134"/>
        </w:tabs>
        <w:ind w:left="0" w:firstLine="709"/>
        <w:jc w:val="both"/>
        <w:textAlignment w:val="baseline"/>
        <w:rPr>
          <w:sz w:val="28"/>
          <w:szCs w:val="28"/>
          <w:lang w:val="uk-UA"/>
        </w:rPr>
      </w:pPr>
      <w:r>
        <w:rPr>
          <w:sz w:val="28"/>
          <w:szCs w:val="28"/>
          <w:bdr w:val="none" w:sz="0" w:space="0" w:color="auto" w:frame="1"/>
          <w:lang w:val="uk-UA"/>
        </w:rPr>
        <w:t>забезпечувати фінансову дисципліну та збереження державного майна;</w:t>
      </w:r>
    </w:p>
    <w:p w:rsidR="00EF55FE" w:rsidRDefault="00EF55FE" w:rsidP="00EF55FE">
      <w:pPr>
        <w:pStyle w:val="1"/>
        <w:numPr>
          <w:ilvl w:val="0"/>
          <w:numId w:val="8"/>
        </w:numPr>
        <w:tabs>
          <w:tab w:val="left" w:pos="1134"/>
        </w:tabs>
        <w:ind w:left="0" w:firstLine="709"/>
        <w:jc w:val="both"/>
        <w:textAlignment w:val="baseline"/>
        <w:rPr>
          <w:sz w:val="28"/>
          <w:szCs w:val="28"/>
          <w:lang w:val="uk-UA"/>
        </w:rPr>
      </w:pPr>
      <w:r>
        <w:rPr>
          <w:sz w:val="28"/>
          <w:szCs w:val="28"/>
          <w:lang w:val="uk-UA"/>
        </w:rPr>
        <w:t>здійснювати бухгалтерський та інші види обліку, вести статистичну звітність відповідно до законодавства України;</w:t>
      </w:r>
    </w:p>
    <w:p w:rsidR="00EF55FE" w:rsidRDefault="00EF55FE" w:rsidP="00EF55FE">
      <w:pPr>
        <w:pStyle w:val="1"/>
        <w:numPr>
          <w:ilvl w:val="0"/>
          <w:numId w:val="8"/>
        </w:numPr>
        <w:tabs>
          <w:tab w:val="left" w:pos="1134"/>
        </w:tabs>
        <w:ind w:left="0" w:firstLine="709"/>
        <w:jc w:val="both"/>
        <w:textAlignment w:val="baseline"/>
        <w:rPr>
          <w:sz w:val="28"/>
          <w:szCs w:val="28"/>
          <w:lang w:val="uk-UA"/>
        </w:rPr>
      </w:pPr>
      <w:r>
        <w:rPr>
          <w:sz w:val="28"/>
          <w:szCs w:val="28"/>
          <w:bdr w:val="none" w:sz="0" w:space="0" w:color="auto" w:frame="1"/>
          <w:lang w:val="uk-UA"/>
        </w:rPr>
        <w:t>забезпечувати соціальний захист членів трудового колективу та інших учасників освітнього процесу</w:t>
      </w:r>
    </w:p>
    <w:p w:rsidR="00EF55FE" w:rsidRDefault="00EF55FE" w:rsidP="00EF55FE">
      <w:pPr>
        <w:pStyle w:val="1"/>
        <w:numPr>
          <w:ilvl w:val="0"/>
          <w:numId w:val="8"/>
        </w:numPr>
        <w:tabs>
          <w:tab w:val="left" w:pos="1134"/>
        </w:tabs>
        <w:ind w:left="0" w:firstLine="709"/>
        <w:jc w:val="both"/>
        <w:textAlignment w:val="baseline"/>
        <w:rPr>
          <w:sz w:val="28"/>
          <w:szCs w:val="28"/>
          <w:lang w:val="uk-UA"/>
        </w:rPr>
      </w:pPr>
      <w:r>
        <w:rPr>
          <w:sz w:val="28"/>
          <w:szCs w:val="28"/>
          <w:lang w:val="uk-UA"/>
        </w:rPr>
        <w:t>виконувати інші обов’язки, передбачені законодавством України і цим Статутом.</w:t>
      </w:r>
    </w:p>
    <w:p w:rsidR="00EF55FE" w:rsidRDefault="00EF55FE" w:rsidP="00EF55FE">
      <w:pPr>
        <w:tabs>
          <w:tab w:val="left" w:pos="1134"/>
        </w:tabs>
        <w:ind w:firstLine="709"/>
        <w:jc w:val="both"/>
        <w:textAlignment w:val="baseline"/>
        <w:rPr>
          <w:sz w:val="28"/>
          <w:szCs w:val="28"/>
          <w:bdr w:val="none" w:sz="0" w:space="0" w:color="auto" w:frame="1"/>
          <w:lang w:val="uk-UA"/>
        </w:rPr>
      </w:pPr>
      <w:r>
        <w:rPr>
          <w:sz w:val="28"/>
          <w:szCs w:val="28"/>
          <w:lang w:val="uk-UA"/>
        </w:rPr>
        <w:t>4.6.</w:t>
      </w:r>
      <w:r>
        <w:rPr>
          <w:sz w:val="28"/>
          <w:szCs w:val="28"/>
          <w:bdr w:val="none" w:sz="0" w:space="0" w:color="auto" w:frame="1"/>
          <w:lang w:val="uk-UA"/>
        </w:rPr>
        <w:t xml:space="preserve"> Мовою освітнього процесу в Університеті є державна мова.</w:t>
      </w:r>
    </w:p>
    <w:p w:rsidR="00EF55FE" w:rsidRDefault="00EF55FE" w:rsidP="00EF55FE">
      <w:pPr>
        <w:tabs>
          <w:tab w:val="left" w:pos="1134"/>
        </w:tabs>
        <w:ind w:firstLine="709"/>
        <w:jc w:val="both"/>
        <w:textAlignment w:val="baseline"/>
        <w:rPr>
          <w:sz w:val="28"/>
          <w:szCs w:val="28"/>
          <w:bdr w:val="none" w:sz="0" w:space="0" w:color="auto" w:frame="1"/>
          <w:lang w:val="uk-UA"/>
        </w:rPr>
      </w:pPr>
      <w:r>
        <w:rPr>
          <w:sz w:val="28"/>
          <w:szCs w:val="28"/>
          <w:bdr w:val="none" w:sz="0" w:space="0" w:color="auto" w:frame="1"/>
          <w:lang w:val="uk-UA"/>
        </w:rPr>
        <w:t>Застосування мов в Університеті визначається законами України «Про забезпечення функціонування української мови як державної», «Про освіту» та «Про вищу освіту.</w:t>
      </w:r>
    </w:p>
    <w:p w:rsidR="00EF55FE" w:rsidRDefault="00EF55FE" w:rsidP="00EF55FE">
      <w:pPr>
        <w:tabs>
          <w:tab w:val="left" w:pos="1134"/>
        </w:tabs>
        <w:ind w:firstLine="709"/>
        <w:jc w:val="both"/>
        <w:textAlignment w:val="baseline"/>
        <w:rPr>
          <w:sz w:val="28"/>
          <w:szCs w:val="28"/>
          <w:bdr w:val="none" w:sz="0" w:space="0" w:color="auto" w:frame="1"/>
          <w:lang w:val="uk-UA"/>
        </w:rPr>
      </w:pPr>
      <w:r>
        <w:rPr>
          <w:sz w:val="28"/>
          <w:szCs w:val="28"/>
          <w:bdr w:val="none" w:sz="0" w:space="0" w:color="auto" w:frame="1"/>
          <w:lang w:val="uk-UA"/>
        </w:rPr>
        <w:t>Вчена рада Університету має право прийняти рішення про викладання однієї, кількох або всіх дисциплін, виконання індивідуальних завдань та проведення контрольних заходів англійською мовою, за умови, що усі здобувачі освіти, які вивчають відповідні дисципліни, володіють англійською мовою. У разі якщо є письмове звернення від одного чи більше студентів, Університет забезпечує переклад державною мовою.</w:t>
      </w:r>
    </w:p>
    <w:p w:rsidR="00EF55FE" w:rsidRDefault="00EF55FE" w:rsidP="00EF55FE">
      <w:pPr>
        <w:tabs>
          <w:tab w:val="left" w:pos="1134"/>
        </w:tabs>
        <w:ind w:firstLine="709"/>
        <w:jc w:val="both"/>
        <w:textAlignment w:val="baseline"/>
        <w:rPr>
          <w:sz w:val="28"/>
          <w:szCs w:val="28"/>
          <w:bdr w:val="none" w:sz="0" w:space="0" w:color="auto" w:frame="1"/>
          <w:lang w:val="uk-UA"/>
        </w:rPr>
      </w:pPr>
      <w:r>
        <w:rPr>
          <w:sz w:val="28"/>
          <w:szCs w:val="28"/>
          <w:bdr w:val="none" w:sz="0" w:space="0" w:color="auto" w:frame="1"/>
          <w:lang w:val="uk-UA"/>
        </w:rPr>
        <w:t>Педагогічні, науково-педагогічні і наукові працівники Університету, крім іноземців чи осіб без громадянства, які запрошені до Університету та працюють на тимчасовій основі як наукові, педагогічні, науково-педагогічні працівники або викладачі іноземної мови, зобов’язані володіти державною мовою та застосовувати її під час виконання службових обов’язків.</w:t>
      </w:r>
    </w:p>
    <w:p w:rsidR="00EF55FE" w:rsidRDefault="00EF55FE" w:rsidP="00EF55FE">
      <w:pPr>
        <w:tabs>
          <w:tab w:val="left" w:pos="1134"/>
        </w:tabs>
        <w:ind w:firstLine="709"/>
        <w:jc w:val="both"/>
        <w:textAlignment w:val="baseline"/>
        <w:rPr>
          <w:sz w:val="28"/>
          <w:szCs w:val="28"/>
          <w:bdr w:val="none" w:sz="0" w:space="0" w:color="auto" w:frame="1"/>
          <w:lang w:val="uk-UA"/>
        </w:rPr>
      </w:pPr>
      <w:r>
        <w:rPr>
          <w:sz w:val="28"/>
          <w:szCs w:val="28"/>
          <w:bdr w:val="none" w:sz="0" w:space="0" w:color="auto" w:frame="1"/>
          <w:lang w:val="uk-UA"/>
        </w:rPr>
        <w:t xml:space="preserve">Рівень володіння державною мовою педагогічними, науково-педагогічними і науковими працівниками Університету засвідчується документом про повну загальну середню освіту за умови, що такий документ підтверджує вивчення особою української мови як навчального предмета (дисципліни), або державним сертифікатом про рівень володіння державною мовою, що видається Національною комісією зі стандартів державної мови </w:t>
      </w:r>
      <w:r>
        <w:rPr>
          <w:sz w:val="28"/>
          <w:szCs w:val="28"/>
          <w:bdr w:val="none" w:sz="0" w:space="0" w:color="auto" w:frame="1"/>
          <w:lang w:val="uk-UA"/>
        </w:rPr>
        <w:lastRenderedPageBreak/>
        <w:t>відповідно до Закону України «Про забезпечення функціонування української мови як державної».</w:t>
      </w:r>
    </w:p>
    <w:p w:rsidR="00EF55FE" w:rsidRDefault="00EF55FE" w:rsidP="00EF55FE">
      <w:pPr>
        <w:tabs>
          <w:tab w:val="left" w:pos="1134"/>
        </w:tabs>
        <w:ind w:firstLine="709"/>
        <w:jc w:val="both"/>
        <w:textAlignment w:val="baseline"/>
        <w:rPr>
          <w:sz w:val="28"/>
          <w:szCs w:val="28"/>
          <w:bdr w:val="none" w:sz="0" w:space="0" w:color="auto" w:frame="1"/>
          <w:lang w:val="uk-UA"/>
        </w:rPr>
      </w:pPr>
      <w:r>
        <w:rPr>
          <w:sz w:val="28"/>
          <w:szCs w:val="28"/>
          <w:bdr w:val="none" w:sz="0" w:space="0" w:color="auto" w:frame="1"/>
          <w:lang w:val="uk-UA"/>
        </w:rPr>
        <w:t>4.7. Діяльність політичних партій та рухів, релігійних об’єднань в Університеті забороняється.</w:t>
      </w:r>
    </w:p>
    <w:p w:rsidR="00EF55FE" w:rsidRDefault="00EF55FE" w:rsidP="00EF55FE">
      <w:pPr>
        <w:tabs>
          <w:tab w:val="left" w:pos="1134"/>
        </w:tabs>
        <w:ind w:firstLine="709"/>
        <w:jc w:val="both"/>
        <w:textAlignment w:val="baseline"/>
        <w:rPr>
          <w:sz w:val="28"/>
          <w:szCs w:val="28"/>
          <w:bdr w:val="none" w:sz="0" w:space="0" w:color="auto" w:frame="1"/>
          <w:lang w:val="uk-UA"/>
        </w:rPr>
      </w:pPr>
      <w:r>
        <w:rPr>
          <w:sz w:val="28"/>
          <w:szCs w:val="28"/>
          <w:bdr w:val="none" w:sz="0" w:space="0" w:color="auto" w:frame="1"/>
          <w:lang w:val="uk-UA"/>
        </w:rPr>
        <w:t>Участь співробітників та здобувачів вищої освіти Університету в діяльності політичних партій, релігійних об’єднань та рухів поза межами Університету не може бути підставою для надання ним будь-яких переваг чи будь-якого обмеження їх прав як учасників освітнього процесу.</w:t>
      </w:r>
    </w:p>
    <w:p w:rsidR="00EF55FE" w:rsidRDefault="00EF55FE" w:rsidP="00EF55FE">
      <w:pPr>
        <w:ind w:firstLine="709"/>
        <w:jc w:val="both"/>
        <w:textAlignment w:val="baseline"/>
        <w:rPr>
          <w:sz w:val="28"/>
          <w:szCs w:val="28"/>
          <w:bdr w:val="none" w:sz="0" w:space="0" w:color="auto" w:frame="1"/>
          <w:lang w:val="uk-UA"/>
        </w:rPr>
      </w:pPr>
      <w:r>
        <w:rPr>
          <w:sz w:val="28"/>
          <w:szCs w:val="28"/>
          <w:bdr w:val="none" w:sz="0" w:space="0" w:color="auto" w:frame="1"/>
          <w:lang w:val="uk-UA"/>
        </w:rPr>
        <w:tab/>
      </w:r>
    </w:p>
    <w:p w:rsidR="00EF55FE" w:rsidRDefault="00EF55FE" w:rsidP="00EF55FE">
      <w:pPr>
        <w:tabs>
          <w:tab w:val="left" w:pos="720"/>
        </w:tabs>
        <w:ind w:firstLine="709"/>
        <w:jc w:val="center"/>
        <w:textAlignment w:val="baseline"/>
        <w:rPr>
          <w:b/>
          <w:sz w:val="28"/>
          <w:szCs w:val="28"/>
          <w:bdr w:val="none" w:sz="0" w:space="0" w:color="auto" w:frame="1"/>
          <w:lang w:val="uk-UA"/>
        </w:rPr>
      </w:pPr>
      <w:r>
        <w:rPr>
          <w:b/>
          <w:sz w:val="28"/>
          <w:szCs w:val="28"/>
          <w:bdr w:val="none" w:sz="0" w:space="0" w:color="auto" w:frame="1"/>
          <w:lang w:val="uk-UA"/>
        </w:rPr>
        <w:t>5. СТРУКТУРА УНІВЕРСИТЕТУ</w:t>
      </w:r>
    </w:p>
    <w:p w:rsidR="00EF55FE" w:rsidRDefault="00EF55FE" w:rsidP="00EF55FE">
      <w:pPr>
        <w:tabs>
          <w:tab w:val="left" w:pos="720"/>
        </w:tabs>
        <w:ind w:firstLine="709"/>
        <w:jc w:val="center"/>
        <w:textAlignment w:val="baseline"/>
        <w:rPr>
          <w:sz w:val="28"/>
          <w:szCs w:val="28"/>
          <w:bdr w:val="none" w:sz="0" w:space="0" w:color="auto" w:frame="1"/>
          <w:lang w:val="uk-UA"/>
        </w:rPr>
      </w:pPr>
    </w:p>
    <w:p w:rsidR="00EF55FE" w:rsidRDefault="00EF55FE" w:rsidP="00EF55FE">
      <w:pPr>
        <w:pStyle w:val="2"/>
        <w:tabs>
          <w:tab w:val="left" w:pos="709"/>
          <w:tab w:val="left" w:pos="851"/>
          <w:tab w:val="left" w:pos="1080"/>
          <w:tab w:val="left" w:pos="1260"/>
        </w:tabs>
        <w:ind w:firstLine="709"/>
        <w:rPr>
          <w:szCs w:val="28"/>
          <w:lang w:val="uk-UA"/>
        </w:rPr>
      </w:pPr>
      <w:r>
        <w:rPr>
          <w:szCs w:val="28"/>
          <w:lang w:val="uk-UA"/>
        </w:rPr>
        <w:t>5.1. Університет функціонує відповідно до затвердженої структури. Структура Університету затверджується вченою радою Університету та вводиться в дію наказом ректора Університету.</w:t>
      </w:r>
    </w:p>
    <w:p w:rsidR="00EF55FE" w:rsidRDefault="00EF55FE" w:rsidP="00EF55FE">
      <w:pPr>
        <w:pStyle w:val="2"/>
        <w:tabs>
          <w:tab w:val="left" w:pos="709"/>
          <w:tab w:val="left" w:pos="851"/>
          <w:tab w:val="left" w:pos="1080"/>
          <w:tab w:val="left" w:pos="1260"/>
        </w:tabs>
        <w:ind w:firstLine="709"/>
        <w:rPr>
          <w:szCs w:val="28"/>
          <w:lang w:val="uk-UA"/>
        </w:rPr>
      </w:pPr>
      <w:r>
        <w:rPr>
          <w:szCs w:val="28"/>
          <w:lang w:val="uk-UA"/>
        </w:rPr>
        <w:t>5.2. Структуру Університету складають його структурні і відокремлені структурні підрозділи, рішення про утворення, реорганізацію та ліквідацію яких приймаються вченою радою Університету за поданням ректора Університету у порядку, визначеному Положеннями про відповідні підрозділи.</w:t>
      </w:r>
    </w:p>
    <w:p w:rsidR="00EF55FE" w:rsidRDefault="00EF55FE" w:rsidP="00EF55FE">
      <w:pPr>
        <w:pStyle w:val="2"/>
        <w:tabs>
          <w:tab w:val="left" w:pos="709"/>
          <w:tab w:val="left" w:pos="851"/>
          <w:tab w:val="left" w:pos="1080"/>
          <w:tab w:val="left" w:pos="1260"/>
        </w:tabs>
        <w:ind w:firstLine="709"/>
        <w:rPr>
          <w:szCs w:val="28"/>
          <w:lang w:val="uk-UA"/>
        </w:rPr>
      </w:pPr>
      <w:r>
        <w:rPr>
          <w:szCs w:val="28"/>
          <w:lang w:val="uk-UA"/>
        </w:rPr>
        <w:t>5.3. Статус і функції структурних підрозділів Університету визначаються положеннями про них, які розробляються відповідно до законодавства та Статуту Університету. Положення про факультет (навчально-науковий інститут) затверджуються вченою радою Університету та вводяться в дію наказом ректора Університету. Інші структурні підрозділи Університету діють на підставі положень, затверджених ректором.</w:t>
      </w:r>
    </w:p>
    <w:p w:rsidR="00EF55FE" w:rsidRDefault="00EF55FE" w:rsidP="00EF55FE">
      <w:pPr>
        <w:tabs>
          <w:tab w:val="left" w:pos="709"/>
          <w:tab w:val="left" w:pos="851"/>
        </w:tabs>
        <w:ind w:firstLine="709"/>
        <w:jc w:val="both"/>
        <w:textAlignment w:val="baseline"/>
        <w:rPr>
          <w:sz w:val="28"/>
          <w:szCs w:val="28"/>
          <w:bdr w:val="none" w:sz="0" w:space="0" w:color="auto" w:frame="1"/>
          <w:lang w:val="uk-UA"/>
        </w:rPr>
      </w:pPr>
      <w:r>
        <w:rPr>
          <w:sz w:val="28"/>
          <w:szCs w:val="28"/>
          <w:bdr w:val="none" w:sz="0" w:space="0" w:color="auto" w:frame="1"/>
          <w:lang w:val="uk-UA"/>
        </w:rPr>
        <w:t>5.4. Основними структурними підрозділами НУ «Запорізька політехніка» є факультети, кафедри, бібліотека.</w:t>
      </w:r>
    </w:p>
    <w:p w:rsidR="00EF55FE" w:rsidRDefault="00EF55FE" w:rsidP="00EF55FE">
      <w:pPr>
        <w:tabs>
          <w:tab w:val="left" w:pos="720"/>
          <w:tab w:val="left" w:pos="851"/>
        </w:tabs>
        <w:ind w:firstLine="709"/>
        <w:jc w:val="both"/>
        <w:textAlignment w:val="baseline"/>
        <w:rPr>
          <w:sz w:val="28"/>
          <w:szCs w:val="28"/>
          <w:bdr w:val="none" w:sz="0" w:space="0" w:color="auto" w:frame="1"/>
          <w:lang w:val="uk-UA"/>
        </w:rPr>
      </w:pPr>
      <w:r>
        <w:rPr>
          <w:sz w:val="28"/>
          <w:szCs w:val="28"/>
          <w:bdr w:val="none" w:sz="0" w:space="0" w:color="auto" w:frame="1"/>
          <w:lang w:val="uk-UA"/>
        </w:rPr>
        <w:t>5.5. Відокремленими структурними підрозділами Університету є:</w:t>
      </w:r>
    </w:p>
    <w:p w:rsidR="00EF55FE" w:rsidRDefault="00EF55FE" w:rsidP="00EF55FE">
      <w:pPr>
        <w:tabs>
          <w:tab w:val="left" w:pos="720"/>
          <w:tab w:val="left" w:pos="851"/>
        </w:tabs>
        <w:ind w:firstLine="709"/>
        <w:jc w:val="both"/>
        <w:textAlignment w:val="baseline"/>
        <w:rPr>
          <w:sz w:val="28"/>
          <w:szCs w:val="28"/>
          <w:bdr w:val="none" w:sz="0" w:space="0" w:color="auto" w:frame="1"/>
          <w:lang w:val="uk-UA"/>
        </w:rPr>
      </w:pPr>
      <w:r>
        <w:rPr>
          <w:sz w:val="28"/>
          <w:szCs w:val="28"/>
          <w:lang w:val="uk-UA"/>
        </w:rPr>
        <w:t xml:space="preserve">1) Відокремлений структурний підрозділ «Запорізький електротехнічний фаховий коледж Національного університету «Запорізька політехніка» (пр. Соборний, 194, м. Запоріжжя, 69019); </w:t>
      </w:r>
    </w:p>
    <w:p w:rsidR="00EF55FE" w:rsidRDefault="00EF55FE" w:rsidP="00EF55FE">
      <w:pPr>
        <w:tabs>
          <w:tab w:val="left" w:pos="720"/>
        </w:tabs>
        <w:ind w:firstLine="709"/>
        <w:jc w:val="both"/>
        <w:rPr>
          <w:rStyle w:val="a3"/>
          <w:color w:val="auto"/>
        </w:rPr>
      </w:pPr>
      <w:r>
        <w:rPr>
          <w:sz w:val="28"/>
          <w:szCs w:val="28"/>
          <w:lang w:val="uk-UA"/>
        </w:rPr>
        <w:t>2) Відокремлений структурний підрозділ «Запорізький фаховий коледж комп’ютерних технологій Національного університету «Запорізька політехніка» ( місцезнаходження: пр. Соборний, 117, м. Запоріжжя, 69095);</w:t>
      </w:r>
    </w:p>
    <w:p w:rsidR="00EF55FE" w:rsidRDefault="00EF55FE" w:rsidP="00EF55FE">
      <w:pPr>
        <w:tabs>
          <w:tab w:val="left" w:pos="720"/>
        </w:tabs>
        <w:ind w:firstLine="709"/>
        <w:jc w:val="both"/>
        <w:rPr>
          <w:sz w:val="28"/>
          <w:szCs w:val="28"/>
        </w:rPr>
      </w:pPr>
      <w:r>
        <w:rPr>
          <w:sz w:val="28"/>
          <w:szCs w:val="28"/>
          <w:lang w:val="uk-UA"/>
        </w:rPr>
        <w:t>3) Відокремлений структурний підрозділ «Запорізький гуманітарний фаховий коледж Національного університету «Запорізька політехніка»                        (вул. Яценка, 3-А, м. Запоріжжя, 69005);</w:t>
      </w:r>
    </w:p>
    <w:p w:rsidR="00EF55FE" w:rsidRDefault="00EF55FE" w:rsidP="00EF55FE">
      <w:pPr>
        <w:tabs>
          <w:tab w:val="left" w:pos="720"/>
        </w:tabs>
        <w:ind w:firstLine="709"/>
        <w:jc w:val="both"/>
        <w:rPr>
          <w:sz w:val="28"/>
          <w:szCs w:val="28"/>
          <w:lang w:val="uk-UA"/>
        </w:rPr>
      </w:pPr>
      <w:r>
        <w:rPr>
          <w:sz w:val="28"/>
          <w:szCs w:val="28"/>
          <w:lang w:val="uk-UA"/>
        </w:rPr>
        <w:t>4) Відокремлений структурний підрозділ «Токмацький механічний фаховий коледж Національного університету «Запорізька політехніка»  (вул. Гоголя, 71, м. Токмак, Запорізька область, 71700);</w:t>
      </w:r>
    </w:p>
    <w:p w:rsidR="00EF55FE" w:rsidRDefault="00EF55FE" w:rsidP="00EF55FE">
      <w:pPr>
        <w:tabs>
          <w:tab w:val="left" w:pos="720"/>
        </w:tabs>
        <w:ind w:firstLine="709"/>
        <w:jc w:val="both"/>
        <w:rPr>
          <w:sz w:val="28"/>
          <w:szCs w:val="28"/>
          <w:lang w:val="uk-UA"/>
        </w:rPr>
      </w:pPr>
      <w:r>
        <w:rPr>
          <w:sz w:val="28"/>
          <w:szCs w:val="28"/>
          <w:lang w:val="uk-UA"/>
        </w:rPr>
        <w:t>5) Відокремлений структурний підрозділ «Бердянський машинобудівний фаховий коледж Національного університету «Запорізька політехніка» (вул. Ля-Сейнська, 59, м. Бердянськ, 71118);</w:t>
      </w:r>
    </w:p>
    <w:p w:rsidR="00EF55FE" w:rsidRDefault="00EF55FE" w:rsidP="00EF55FE">
      <w:pPr>
        <w:tabs>
          <w:tab w:val="left" w:pos="720"/>
        </w:tabs>
        <w:ind w:firstLine="709"/>
        <w:jc w:val="both"/>
        <w:rPr>
          <w:sz w:val="28"/>
          <w:szCs w:val="28"/>
          <w:lang w:val="uk-UA"/>
        </w:rPr>
      </w:pPr>
      <w:r>
        <w:rPr>
          <w:sz w:val="28"/>
          <w:szCs w:val="28"/>
          <w:lang w:val="uk-UA"/>
        </w:rPr>
        <w:lastRenderedPageBreak/>
        <w:t>6) Відокремлений структурний підрозділ Санаторій-профілакторій Національного університету «Запорізька політехніка» (вул. Поштова, буд. 161-А , м. Запоріжжя, 69002).</w:t>
      </w:r>
    </w:p>
    <w:p w:rsidR="00EF55FE" w:rsidRDefault="00EF55FE" w:rsidP="00EF55FE">
      <w:pPr>
        <w:tabs>
          <w:tab w:val="left" w:pos="720"/>
        </w:tabs>
        <w:ind w:firstLine="709"/>
        <w:jc w:val="both"/>
        <w:rPr>
          <w:sz w:val="28"/>
          <w:szCs w:val="28"/>
          <w:lang w:val="uk-UA"/>
        </w:rPr>
      </w:pPr>
      <w:r>
        <w:rPr>
          <w:sz w:val="28"/>
          <w:szCs w:val="28"/>
          <w:lang w:val="uk-UA"/>
        </w:rPr>
        <w:t>Фахові коледжі Університету (далі - Фаховий коледж) мають право, відповідно до ліцензії (ліцензій) забезпечувати здобуття фахової передвищої, профільної середньої освіти професійного та академічного спрямування, професійної (професійно-технічної) та/або початкового рівня (короткого циклу) вищої освіти відповідно до законодавства.</w:t>
      </w:r>
    </w:p>
    <w:p w:rsidR="00EF55FE" w:rsidRDefault="00EF55FE" w:rsidP="00EF55FE">
      <w:pPr>
        <w:tabs>
          <w:tab w:val="left" w:pos="720"/>
        </w:tabs>
        <w:ind w:firstLine="709"/>
        <w:jc w:val="both"/>
        <w:rPr>
          <w:sz w:val="28"/>
          <w:szCs w:val="28"/>
          <w:lang w:val="uk-UA"/>
        </w:rPr>
      </w:pPr>
      <w:r>
        <w:rPr>
          <w:sz w:val="28"/>
          <w:szCs w:val="28"/>
          <w:lang w:val="uk-UA"/>
        </w:rPr>
        <w:t>Фаховий коледж має повноваження, права, обов’язки, цілі, завдання, принципи діяльності, передбачені Законом України «Про фахову передвищу освіту» та іншими актами законодавства, для закладу фахової передвищої освіти, якщо його право на провадження освітньої діяльності у сфері фахової передвищої освіти зазначено в ліцензії Університету та якщо основним видом діяльності Фахового коледжу є освітня діяльність у сфері фахової передвищої освіти.</w:t>
      </w:r>
    </w:p>
    <w:p w:rsidR="00EF55FE" w:rsidRDefault="00EF55FE" w:rsidP="00EF55FE">
      <w:pPr>
        <w:tabs>
          <w:tab w:val="left" w:pos="709"/>
        </w:tabs>
        <w:ind w:firstLine="709"/>
        <w:jc w:val="both"/>
        <w:rPr>
          <w:sz w:val="28"/>
          <w:szCs w:val="28"/>
          <w:lang w:val="uk-UA"/>
        </w:rPr>
      </w:pPr>
      <w:r>
        <w:rPr>
          <w:sz w:val="28"/>
          <w:szCs w:val="28"/>
          <w:lang w:val="uk-UA"/>
        </w:rPr>
        <w:t>Фаховому коледжу надаються окремі права юридичної особи, зокрема право вести окремий баланс і кошторис, рахунки і код мережі в територіальному органі Державної казначейської служби України, поточні рахунки в банку, печатку  і штамп із власним найменуванням, запроваджувати власну символіку і атрибутику.</w:t>
      </w:r>
    </w:p>
    <w:p w:rsidR="00EF55FE" w:rsidRDefault="00EF55FE" w:rsidP="00EF55FE">
      <w:pPr>
        <w:tabs>
          <w:tab w:val="left" w:pos="709"/>
        </w:tabs>
        <w:ind w:firstLine="709"/>
        <w:jc w:val="both"/>
        <w:rPr>
          <w:sz w:val="28"/>
          <w:szCs w:val="28"/>
          <w:lang w:val="uk-UA"/>
        </w:rPr>
      </w:pPr>
      <w:r>
        <w:rPr>
          <w:sz w:val="28"/>
          <w:szCs w:val="28"/>
          <w:lang w:val="uk-UA"/>
        </w:rPr>
        <w:t>Фаховий коледж здійснює свою діяльність на підставі положення, затвердженого вченою радою Університету. Директор Фахового коледжу підпорядковується ректору Університету і діє на підставі відповідного доручення.</w:t>
      </w:r>
    </w:p>
    <w:p w:rsidR="00EF55FE" w:rsidRDefault="00EF55FE" w:rsidP="00EF55FE">
      <w:pPr>
        <w:tabs>
          <w:tab w:val="left" w:pos="709"/>
        </w:tabs>
        <w:ind w:firstLine="709"/>
        <w:jc w:val="both"/>
        <w:rPr>
          <w:sz w:val="28"/>
          <w:szCs w:val="28"/>
          <w:lang w:val="uk-UA"/>
        </w:rPr>
      </w:pPr>
      <w:r>
        <w:rPr>
          <w:sz w:val="28"/>
          <w:szCs w:val="28"/>
          <w:lang w:val="uk-UA"/>
        </w:rPr>
        <w:t>Відомості про Фаховий коледж вносяться до Єдиної державної електронної бази з питань освіти. Фаховий коледж здійснює освітню діяльність за власними освітніми (освітньо-професійними) програмами та видає документи про освіту з власним найменуванням.</w:t>
      </w:r>
    </w:p>
    <w:p w:rsidR="00EF55FE" w:rsidRDefault="00EF55FE" w:rsidP="00EF55FE">
      <w:pPr>
        <w:tabs>
          <w:tab w:val="left" w:pos="709"/>
        </w:tabs>
        <w:ind w:firstLine="709"/>
        <w:jc w:val="both"/>
        <w:rPr>
          <w:sz w:val="28"/>
          <w:szCs w:val="28"/>
          <w:lang w:val="uk-UA"/>
        </w:rPr>
      </w:pPr>
      <w:r>
        <w:rPr>
          <w:sz w:val="28"/>
          <w:lang w:val="uk-UA"/>
        </w:rPr>
        <w:t xml:space="preserve">5.6. Університет також має у своєму складі кафедру військової підготовки. </w:t>
      </w:r>
      <w:r>
        <w:rPr>
          <w:sz w:val="28"/>
          <w:szCs w:val="28"/>
          <w:lang w:val="uk-UA"/>
        </w:rPr>
        <w:t>Діяльність кафедри військової підготовки визначається положенням, яке затверджується наказом Міністерства оборони України та Міністерством освіти і науки України. Рішення про припинення діяльності кафедри військової підготовки приймається згідно із законодавством.</w:t>
      </w:r>
    </w:p>
    <w:p w:rsidR="00EF55FE" w:rsidRDefault="00EF55FE" w:rsidP="00EF55FE">
      <w:pPr>
        <w:tabs>
          <w:tab w:val="left" w:pos="709"/>
          <w:tab w:val="left" w:pos="851"/>
        </w:tabs>
        <w:ind w:firstLine="709"/>
        <w:jc w:val="both"/>
        <w:textAlignment w:val="baseline"/>
        <w:rPr>
          <w:sz w:val="28"/>
          <w:szCs w:val="28"/>
          <w:bdr w:val="none" w:sz="0" w:space="0" w:color="auto" w:frame="1"/>
          <w:lang w:val="uk-UA"/>
        </w:rPr>
      </w:pPr>
      <w:r>
        <w:rPr>
          <w:sz w:val="28"/>
          <w:szCs w:val="28"/>
          <w:bdr w:val="none" w:sz="0" w:space="0" w:color="auto" w:frame="1"/>
          <w:lang w:val="uk-UA"/>
        </w:rPr>
        <w:t>5.7. Структурними підрозділами Університету можуть бути:</w:t>
      </w:r>
    </w:p>
    <w:p w:rsidR="00EF55FE" w:rsidRDefault="00EF55FE" w:rsidP="00EF55FE">
      <w:pPr>
        <w:tabs>
          <w:tab w:val="left" w:pos="709"/>
          <w:tab w:val="left" w:pos="851"/>
        </w:tabs>
        <w:ind w:firstLine="709"/>
        <w:jc w:val="both"/>
        <w:textAlignment w:val="baseline"/>
        <w:rPr>
          <w:sz w:val="28"/>
          <w:szCs w:val="28"/>
          <w:bdr w:val="none" w:sz="0" w:space="0" w:color="auto" w:frame="1"/>
          <w:lang w:val="uk-UA"/>
        </w:rPr>
      </w:pPr>
      <w:r>
        <w:rPr>
          <w:sz w:val="28"/>
          <w:szCs w:val="28"/>
          <w:bdr w:val="none" w:sz="0" w:space="0" w:color="auto" w:frame="1"/>
          <w:lang w:val="uk-UA"/>
        </w:rPr>
        <w:t>наукові, навчально-наукові, науково-дослідні, науково-виробничі та проектні інститути, навчально-науково-виробничі центри (сектори, частини, комплекси, тощо), дослідні станції, конструкторські бюро, відділи аспірантури і докторантури, навчально-виробничі комбінати, експериментальні підприємства, університетські клініки та лікарні, юридичні клініки, полігони, наукові парки, технопарки, музеї, інші підрозділи, що забезпечують підготовку фахівців певних спеціальностей та/або проводять наукові дослідження;</w:t>
      </w:r>
    </w:p>
    <w:p w:rsidR="00EF55FE" w:rsidRDefault="00EF55FE" w:rsidP="00EF55FE">
      <w:pPr>
        <w:tabs>
          <w:tab w:val="left" w:pos="709"/>
          <w:tab w:val="left" w:pos="851"/>
        </w:tabs>
        <w:ind w:firstLine="709"/>
        <w:jc w:val="both"/>
        <w:textAlignment w:val="baseline"/>
        <w:rPr>
          <w:sz w:val="28"/>
          <w:szCs w:val="28"/>
          <w:bdr w:val="none" w:sz="0" w:space="0" w:color="auto" w:frame="1"/>
          <w:lang w:val="uk-UA"/>
        </w:rPr>
      </w:pPr>
      <w:r>
        <w:rPr>
          <w:sz w:val="28"/>
          <w:szCs w:val="28"/>
          <w:bdr w:val="none" w:sz="0" w:space="0" w:color="auto" w:frame="1"/>
          <w:lang w:val="uk-UA"/>
        </w:rPr>
        <w:t xml:space="preserve">підготовчі відділення (підрозділи), підрозділи перепідготовки та підвищення кваліфікації кадрів, лабораторії, навчально-методичні кабінети,  центри (навчально-консультаційні, дослідницькі, інноваційні, інформаційні),  </w:t>
      </w:r>
      <w:r>
        <w:rPr>
          <w:sz w:val="28"/>
          <w:szCs w:val="28"/>
          <w:bdr w:val="none" w:sz="0" w:space="0" w:color="auto" w:frame="1"/>
          <w:lang w:val="uk-UA"/>
        </w:rPr>
        <w:lastRenderedPageBreak/>
        <w:t>навчально-виробничі та творчі майстерні, навчально-дослідницькі господарства, виробничі структури, видавництва, спортивні комплекси, заклади культурно-побутового призначення, центри студентського спорту та дозвілля;</w:t>
      </w:r>
    </w:p>
    <w:p w:rsidR="00EF55FE" w:rsidRDefault="00EF55FE" w:rsidP="00EF55FE">
      <w:pPr>
        <w:tabs>
          <w:tab w:val="left" w:pos="709"/>
          <w:tab w:val="left" w:pos="851"/>
        </w:tabs>
        <w:ind w:firstLine="709"/>
        <w:jc w:val="both"/>
        <w:textAlignment w:val="baseline"/>
        <w:rPr>
          <w:sz w:val="28"/>
          <w:szCs w:val="28"/>
          <w:bdr w:val="none" w:sz="0" w:space="0" w:color="auto" w:frame="1"/>
          <w:lang w:val="uk-UA"/>
        </w:rPr>
      </w:pPr>
      <w:r>
        <w:rPr>
          <w:sz w:val="28"/>
          <w:szCs w:val="28"/>
          <w:bdr w:val="none" w:sz="0" w:space="0" w:color="auto" w:frame="1"/>
          <w:lang w:val="uk-UA"/>
        </w:rPr>
        <w:t>спеціальний навчально-реабілітаційний підрозділ, який утворюється з метою організації інклюзивного освітнього процесу та спеціального навчально-реабілітаційного супроводу здобувачів вищої освіти з особливими освітніми потребами, забезпечення їм доступу до якісної вищої освіти з урахуванням обмежень життєдіяльності;</w:t>
      </w:r>
    </w:p>
    <w:p w:rsidR="00EF55FE" w:rsidRDefault="00EF55FE" w:rsidP="00EF55FE">
      <w:pPr>
        <w:tabs>
          <w:tab w:val="left" w:pos="709"/>
          <w:tab w:val="left" w:pos="851"/>
        </w:tabs>
        <w:ind w:firstLine="709"/>
        <w:jc w:val="both"/>
        <w:textAlignment w:val="baseline"/>
        <w:rPr>
          <w:sz w:val="28"/>
          <w:szCs w:val="28"/>
          <w:bdr w:val="none" w:sz="0" w:space="0" w:color="auto" w:frame="1"/>
          <w:lang w:val="uk-UA"/>
        </w:rPr>
      </w:pPr>
      <w:r>
        <w:rPr>
          <w:sz w:val="28"/>
          <w:szCs w:val="28"/>
          <w:bdr w:val="none" w:sz="0" w:space="0" w:color="auto" w:frame="1"/>
          <w:lang w:val="uk-UA"/>
        </w:rPr>
        <w:t>інші підрозділи, діяльність яких не заборонена законодавством України.</w:t>
      </w:r>
    </w:p>
    <w:p w:rsidR="00EF55FE" w:rsidRDefault="00EF55FE" w:rsidP="00EF55FE">
      <w:pPr>
        <w:tabs>
          <w:tab w:val="left" w:pos="709"/>
          <w:tab w:val="left" w:pos="851"/>
        </w:tabs>
        <w:ind w:firstLine="709"/>
        <w:jc w:val="both"/>
        <w:textAlignment w:val="baseline"/>
        <w:rPr>
          <w:sz w:val="28"/>
          <w:szCs w:val="28"/>
          <w:bdr w:val="none" w:sz="0" w:space="0" w:color="auto" w:frame="1"/>
          <w:lang w:val="uk-UA"/>
        </w:rPr>
      </w:pPr>
    </w:p>
    <w:p w:rsidR="00EF55FE" w:rsidRDefault="00EF55FE" w:rsidP="00EF55FE">
      <w:pPr>
        <w:tabs>
          <w:tab w:val="left" w:pos="720"/>
        </w:tabs>
        <w:ind w:firstLine="709"/>
        <w:jc w:val="center"/>
        <w:textAlignment w:val="baseline"/>
        <w:rPr>
          <w:sz w:val="28"/>
          <w:szCs w:val="28"/>
          <w:bdr w:val="none" w:sz="0" w:space="0" w:color="auto" w:frame="1"/>
          <w:lang w:val="uk-UA"/>
        </w:rPr>
      </w:pPr>
      <w:r>
        <w:rPr>
          <w:b/>
          <w:caps/>
          <w:sz w:val="28"/>
          <w:szCs w:val="28"/>
          <w:bdr w:val="none" w:sz="0" w:space="0" w:color="auto" w:frame="1"/>
          <w:lang w:val="uk-UA"/>
        </w:rPr>
        <w:t>6. ОРГАНИ УПРАВЛІННЯ УНІВЕРСИТЕТОМ</w:t>
      </w:r>
    </w:p>
    <w:p w:rsidR="00EF55FE" w:rsidRDefault="00EF55FE" w:rsidP="00EF55FE">
      <w:pPr>
        <w:tabs>
          <w:tab w:val="left" w:pos="720"/>
        </w:tabs>
        <w:ind w:firstLine="709"/>
        <w:jc w:val="center"/>
        <w:textAlignment w:val="baseline"/>
        <w:rPr>
          <w:caps/>
          <w:sz w:val="28"/>
          <w:szCs w:val="28"/>
          <w:bdr w:val="none" w:sz="0" w:space="0" w:color="auto" w:frame="1"/>
          <w:lang w:val="uk-UA"/>
        </w:rPr>
      </w:pPr>
    </w:p>
    <w:p w:rsidR="00EF55FE" w:rsidRDefault="00EF55FE" w:rsidP="00EF55FE">
      <w:pPr>
        <w:tabs>
          <w:tab w:val="left" w:pos="709"/>
        </w:tabs>
        <w:ind w:firstLine="709"/>
        <w:jc w:val="both"/>
        <w:textAlignment w:val="baseline"/>
        <w:rPr>
          <w:sz w:val="28"/>
          <w:szCs w:val="28"/>
          <w:bdr w:val="none" w:sz="0" w:space="0" w:color="auto" w:frame="1"/>
          <w:lang w:val="uk-UA"/>
        </w:rPr>
      </w:pPr>
      <w:r>
        <w:rPr>
          <w:sz w:val="28"/>
          <w:szCs w:val="28"/>
          <w:bdr w:val="none" w:sz="0" w:space="0" w:color="auto" w:frame="1"/>
          <w:lang w:val="uk-UA"/>
        </w:rPr>
        <w:t xml:space="preserve">6.1. </w:t>
      </w:r>
      <w:bookmarkStart w:id="49" w:name="n553"/>
      <w:bookmarkEnd w:id="49"/>
      <w:r>
        <w:rPr>
          <w:sz w:val="28"/>
          <w:szCs w:val="28"/>
          <w:bdr w:val="none" w:sz="0" w:space="0" w:color="auto" w:frame="1"/>
          <w:lang w:val="uk-UA"/>
        </w:rPr>
        <w:t>Безпосереднє управління діяльністю Університету здійснює ректор. Його права, обов’язки та відповідальність визначаються законодавством України, цим Статутом та контрактом.</w:t>
      </w:r>
    </w:p>
    <w:p w:rsidR="00EF55FE" w:rsidRDefault="00EF55FE" w:rsidP="00EF55FE">
      <w:pPr>
        <w:ind w:firstLine="709"/>
        <w:jc w:val="both"/>
        <w:rPr>
          <w:sz w:val="28"/>
          <w:szCs w:val="28"/>
          <w:lang w:val="uk-UA"/>
        </w:rPr>
      </w:pPr>
      <w:r>
        <w:rPr>
          <w:sz w:val="28"/>
          <w:szCs w:val="28"/>
          <w:bdr w:val="none" w:sz="0" w:space="0" w:color="auto" w:frame="1"/>
          <w:lang w:val="uk-UA"/>
        </w:rPr>
        <w:t xml:space="preserve">6.2. Ректор є представником Університету у відносинах з державними органами, органами місцевого самоврядування, юридичними і фізичними особами і діє без довіреності в межах повноважень, передбачених Законом України «Про вищу освіту» і Статутом Університету </w:t>
      </w:r>
    </w:p>
    <w:p w:rsidR="00EF55FE" w:rsidRDefault="00EF55FE" w:rsidP="00EF55FE">
      <w:pPr>
        <w:ind w:firstLine="709"/>
        <w:jc w:val="both"/>
        <w:rPr>
          <w:sz w:val="28"/>
          <w:szCs w:val="28"/>
          <w:lang w:val="uk-UA"/>
        </w:rPr>
      </w:pPr>
      <w:r>
        <w:rPr>
          <w:sz w:val="28"/>
          <w:szCs w:val="28"/>
          <w:lang w:val="uk-UA"/>
        </w:rPr>
        <w:t xml:space="preserve">6.3. Ректор може делегувати частину своїх повноважень проректорам, керівникам структурних підрозділів. </w:t>
      </w:r>
    </w:p>
    <w:p w:rsidR="00EF55FE" w:rsidRDefault="00EF55FE" w:rsidP="00EF55FE">
      <w:pPr>
        <w:tabs>
          <w:tab w:val="left" w:pos="709"/>
        </w:tabs>
        <w:ind w:firstLine="709"/>
        <w:jc w:val="both"/>
        <w:textAlignment w:val="baseline"/>
        <w:rPr>
          <w:sz w:val="28"/>
          <w:szCs w:val="28"/>
          <w:bdr w:val="none" w:sz="0" w:space="0" w:color="auto" w:frame="1"/>
          <w:lang w:val="uk-UA"/>
        </w:rPr>
      </w:pPr>
      <w:r>
        <w:rPr>
          <w:sz w:val="28"/>
          <w:szCs w:val="28"/>
          <w:bdr w:val="none" w:sz="0" w:space="0" w:color="auto" w:frame="1"/>
          <w:lang w:val="uk-UA"/>
        </w:rPr>
        <w:t>6.4. На час тимчасової відсутності ректора Університету виконання його обов’язків покладається на одного з проректорів відповідно до наказу про розподіл функціональних обов’язків між проректорами або за окремим наказом ректора.</w:t>
      </w:r>
    </w:p>
    <w:p w:rsidR="00EF55FE" w:rsidRDefault="00EF55FE" w:rsidP="00EF55FE">
      <w:pPr>
        <w:tabs>
          <w:tab w:val="left" w:pos="851"/>
        </w:tabs>
        <w:ind w:firstLine="709"/>
        <w:jc w:val="both"/>
        <w:textAlignment w:val="baseline"/>
        <w:rPr>
          <w:sz w:val="28"/>
          <w:szCs w:val="28"/>
          <w:bdr w:val="none" w:sz="0" w:space="0" w:color="auto" w:frame="1"/>
          <w:lang w:val="uk-UA"/>
        </w:rPr>
      </w:pPr>
      <w:bookmarkStart w:id="50" w:name="n555"/>
      <w:bookmarkEnd w:id="50"/>
      <w:r>
        <w:rPr>
          <w:sz w:val="28"/>
          <w:szCs w:val="28"/>
          <w:bdr w:val="none" w:sz="0" w:space="0" w:color="auto" w:frame="1"/>
          <w:lang w:val="uk-UA"/>
        </w:rPr>
        <w:t>6.5. Ректор НУ «Запорізька політехніка» в межах наданих йому повноважень:</w:t>
      </w:r>
    </w:p>
    <w:p w:rsidR="00EF55FE" w:rsidRDefault="00EF55FE" w:rsidP="00EF55FE">
      <w:pPr>
        <w:pStyle w:val="1"/>
        <w:tabs>
          <w:tab w:val="left" w:pos="0"/>
        </w:tabs>
        <w:ind w:left="0" w:firstLine="709"/>
        <w:jc w:val="both"/>
        <w:textAlignment w:val="baseline"/>
        <w:rPr>
          <w:sz w:val="28"/>
          <w:szCs w:val="28"/>
          <w:bdr w:val="none" w:sz="0" w:space="0" w:color="auto" w:frame="1"/>
          <w:lang w:val="uk-UA"/>
        </w:rPr>
      </w:pPr>
      <w:bookmarkStart w:id="51" w:name="n556"/>
      <w:bookmarkEnd w:id="51"/>
      <w:r>
        <w:rPr>
          <w:sz w:val="28"/>
          <w:szCs w:val="28"/>
          <w:bdr w:val="none" w:sz="0" w:space="0" w:color="auto" w:frame="1"/>
          <w:lang w:val="uk-UA"/>
        </w:rPr>
        <w:t>1) організовує діяльність НУ «Запорізька політехніка», забезпечує дотримання і виконання в Університеті вимог законодавства та цього Статуту, відповідає за результати діяльності Університету перед Засновником або уповноваженим ним органом;</w:t>
      </w:r>
    </w:p>
    <w:p w:rsidR="00EF55FE" w:rsidRDefault="00EF55FE" w:rsidP="00EF55FE">
      <w:pPr>
        <w:pStyle w:val="1"/>
        <w:tabs>
          <w:tab w:val="left" w:pos="0"/>
        </w:tabs>
        <w:ind w:left="0" w:firstLine="709"/>
        <w:jc w:val="both"/>
        <w:textAlignment w:val="baseline"/>
        <w:rPr>
          <w:sz w:val="28"/>
          <w:szCs w:val="28"/>
          <w:bdr w:val="none" w:sz="0" w:space="0" w:color="auto" w:frame="1"/>
          <w:lang w:val="uk-UA"/>
        </w:rPr>
      </w:pPr>
      <w:bookmarkStart w:id="52" w:name="n557"/>
      <w:bookmarkEnd w:id="52"/>
      <w:r>
        <w:rPr>
          <w:sz w:val="28"/>
          <w:szCs w:val="28"/>
          <w:bdr w:val="none" w:sz="0" w:space="0" w:color="auto" w:frame="1"/>
          <w:lang w:val="uk-UA"/>
        </w:rPr>
        <w:t>2) вирішує питання фінансово-господарської діяльності НУ «Запорізька політехніка», затверджує його структуру і штатний розпис;</w:t>
      </w:r>
    </w:p>
    <w:p w:rsidR="00EF55FE" w:rsidRDefault="00EF55FE" w:rsidP="00EF55FE">
      <w:pPr>
        <w:pStyle w:val="1"/>
        <w:ind w:left="0" w:firstLine="709"/>
        <w:jc w:val="both"/>
        <w:textAlignment w:val="baseline"/>
        <w:rPr>
          <w:sz w:val="28"/>
          <w:szCs w:val="28"/>
          <w:bdr w:val="none" w:sz="0" w:space="0" w:color="auto" w:frame="1"/>
          <w:lang w:val="uk-UA"/>
        </w:rPr>
      </w:pPr>
      <w:bookmarkStart w:id="53" w:name="n558"/>
      <w:bookmarkEnd w:id="53"/>
      <w:r>
        <w:rPr>
          <w:sz w:val="28"/>
          <w:szCs w:val="28"/>
          <w:bdr w:val="none" w:sz="0" w:space="0" w:color="auto" w:frame="1"/>
          <w:lang w:val="uk-UA"/>
        </w:rPr>
        <w:t>3) видає накази і розпорядження, дає обов’язкові для виконання всіма учасниками освітнього процесу і структурними підрозділами НУ «Запорізька політехніка» доручення;</w:t>
      </w:r>
    </w:p>
    <w:p w:rsidR="00EF55FE" w:rsidRDefault="00EF55FE" w:rsidP="00EF55FE">
      <w:pPr>
        <w:pStyle w:val="1"/>
        <w:tabs>
          <w:tab w:val="left" w:pos="720"/>
        </w:tabs>
        <w:ind w:left="0" w:firstLine="709"/>
        <w:jc w:val="both"/>
        <w:textAlignment w:val="baseline"/>
        <w:rPr>
          <w:sz w:val="28"/>
          <w:szCs w:val="28"/>
          <w:bdr w:val="none" w:sz="0" w:space="0" w:color="auto" w:frame="1"/>
          <w:lang w:val="uk-UA"/>
        </w:rPr>
      </w:pPr>
      <w:bookmarkStart w:id="54" w:name="n559"/>
      <w:bookmarkStart w:id="55" w:name="n560"/>
      <w:bookmarkEnd w:id="54"/>
      <w:bookmarkEnd w:id="55"/>
      <w:r>
        <w:rPr>
          <w:sz w:val="28"/>
          <w:szCs w:val="28"/>
          <w:bdr w:val="none" w:sz="0" w:space="0" w:color="auto" w:frame="1"/>
          <w:lang w:val="uk-UA"/>
        </w:rPr>
        <w:t>4) є розпорядником майна і коштів НУ «Запорізька політехніка» в межах повноважень;</w:t>
      </w:r>
    </w:p>
    <w:p w:rsidR="00EF55FE" w:rsidRDefault="00EF55FE" w:rsidP="00EF55FE">
      <w:pPr>
        <w:pStyle w:val="1"/>
        <w:tabs>
          <w:tab w:val="left" w:pos="720"/>
        </w:tabs>
        <w:ind w:left="0" w:firstLine="709"/>
        <w:jc w:val="both"/>
        <w:textAlignment w:val="baseline"/>
        <w:rPr>
          <w:sz w:val="28"/>
          <w:szCs w:val="28"/>
          <w:bdr w:val="none" w:sz="0" w:space="0" w:color="auto" w:frame="1"/>
          <w:lang w:val="uk-UA"/>
        </w:rPr>
      </w:pPr>
      <w:bookmarkStart w:id="56" w:name="n561"/>
      <w:bookmarkEnd w:id="56"/>
      <w:r>
        <w:rPr>
          <w:sz w:val="28"/>
          <w:szCs w:val="28"/>
          <w:bdr w:val="none" w:sz="0" w:space="0" w:color="auto" w:frame="1"/>
          <w:lang w:val="uk-UA"/>
        </w:rPr>
        <w:t>5) забезпечує виконання фінансового плану (кошторису),</w:t>
      </w:r>
    </w:p>
    <w:p w:rsidR="00EF55FE" w:rsidRDefault="00EF55FE" w:rsidP="00EF55FE">
      <w:pPr>
        <w:pStyle w:val="1"/>
        <w:tabs>
          <w:tab w:val="left" w:pos="720"/>
        </w:tabs>
        <w:ind w:left="0" w:firstLine="709"/>
        <w:jc w:val="both"/>
        <w:textAlignment w:val="baseline"/>
        <w:rPr>
          <w:sz w:val="28"/>
          <w:szCs w:val="28"/>
          <w:bdr w:val="none" w:sz="0" w:space="0" w:color="auto" w:frame="1"/>
          <w:lang w:val="uk-UA"/>
        </w:rPr>
      </w:pPr>
      <w:r>
        <w:rPr>
          <w:sz w:val="28"/>
          <w:szCs w:val="28"/>
          <w:bdr w:val="none" w:sz="0" w:space="0" w:color="auto" w:frame="1"/>
          <w:lang w:val="uk-UA"/>
        </w:rPr>
        <w:t>6) укладає договори від імені Університету;</w:t>
      </w:r>
    </w:p>
    <w:p w:rsidR="00EF55FE" w:rsidRDefault="00EF55FE" w:rsidP="00EF55FE">
      <w:pPr>
        <w:pStyle w:val="1"/>
        <w:tabs>
          <w:tab w:val="left" w:pos="720"/>
        </w:tabs>
        <w:ind w:left="0" w:firstLine="709"/>
        <w:jc w:val="both"/>
        <w:textAlignment w:val="baseline"/>
        <w:rPr>
          <w:sz w:val="28"/>
          <w:szCs w:val="28"/>
          <w:bdr w:val="none" w:sz="0" w:space="0" w:color="auto" w:frame="1"/>
          <w:lang w:val="uk-UA"/>
        </w:rPr>
      </w:pPr>
      <w:bookmarkStart w:id="57" w:name="n562"/>
      <w:bookmarkEnd w:id="57"/>
      <w:r>
        <w:rPr>
          <w:sz w:val="28"/>
          <w:szCs w:val="28"/>
          <w:bdr w:val="none" w:sz="0" w:space="0" w:color="auto" w:frame="1"/>
          <w:lang w:val="uk-UA"/>
        </w:rPr>
        <w:t>7) призначає на посаду та звільняє з посади працівників Університету, визначає їх функціональні обов’язки;</w:t>
      </w:r>
    </w:p>
    <w:p w:rsidR="00EF55FE" w:rsidRDefault="00EF55FE" w:rsidP="00EF55FE">
      <w:pPr>
        <w:pStyle w:val="1"/>
        <w:tabs>
          <w:tab w:val="left" w:pos="720"/>
        </w:tabs>
        <w:ind w:left="0" w:firstLine="709"/>
        <w:jc w:val="both"/>
        <w:textAlignment w:val="baseline"/>
        <w:rPr>
          <w:sz w:val="28"/>
          <w:szCs w:val="28"/>
          <w:bdr w:val="none" w:sz="0" w:space="0" w:color="auto" w:frame="1"/>
          <w:lang w:val="uk-UA"/>
        </w:rPr>
      </w:pPr>
      <w:bookmarkStart w:id="58" w:name="n563"/>
      <w:bookmarkEnd w:id="58"/>
      <w:r>
        <w:rPr>
          <w:sz w:val="28"/>
          <w:szCs w:val="28"/>
          <w:bdr w:val="none" w:sz="0" w:space="0" w:color="auto" w:frame="1"/>
          <w:lang w:val="uk-UA"/>
        </w:rPr>
        <w:lastRenderedPageBreak/>
        <w:t>8) забезпечує охорону праці, дотримання законності та порядку в НУ «Запорізька політехніка»;</w:t>
      </w:r>
    </w:p>
    <w:p w:rsidR="00EF55FE" w:rsidRDefault="00EF55FE" w:rsidP="00EF55FE">
      <w:pPr>
        <w:pStyle w:val="1"/>
        <w:tabs>
          <w:tab w:val="left" w:pos="720"/>
        </w:tabs>
        <w:ind w:left="0" w:firstLine="709"/>
        <w:jc w:val="both"/>
        <w:textAlignment w:val="baseline"/>
        <w:rPr>
          <w:sz w:val="28"/>
          <w:szCs w:val="28"/>
          <w:bdr w:val="none" w:sz="0" w:space="0" w:color="auto" w:frame="1"/>
          <w:lang w:val="uk-UA"/>
        </w:rPr>
      </w:pPr>
      <w:r>
        <w:rPr>
          <w:sz w:val="28"/>
          <w:szCs w:val="28"/>
          <w:bdr w:val="none" w:sz="0" w:space="0" w:color="auto" w:frame="1"/>
          <w:lang w:val="uk-UA"/>
        </w:rPr>
        <w:t>9) забезпечує захист в НУ «Запорізька політехніка» інформації з обмеженим доступом;</w:t>
      </w:r>
    </w:p>
    <w:p w:rsidR="00EF55FE" w:rsidRDefault="00EF55FE" w:rsidP="00EF55FE">
      <w:pPr>
        <w:pStyle w:val="1"/>
        <w:tabs>
          <w:tab w:val="left" w:pos="720"/>
        </w:tabs>
        <w:ind w:left="0" w:firstLine="709"/>
        <w:jc w:val="both"/>
        <w:textAlignment w:val="baseline"/>
        <w:rPr>
          <w:sz w:val="28"/>
          <w:szCs w:val="28"/>
          <w:bdr w:val="none" w:sz="0" w:space="0" w:color="auto" w:frame="1"/>
          <w:lang w:val="uk-UA"/>
        </w:rPr>
      </w:pPr>
      <w:bookmarkStart w:id="59" w:name="n564"/>
      <w:bookmarkStart w:id="60" w:name="n565"/>
      <w:bookmarkEnd w:id="59"/>
      <w:bookmarkEnd w:id="60"/>
      <w:r>
        <w:rPr>
          <w:sz w:val="28"/>
          <w:szCs w:val="28"/>
          <w:bdr w:val="none" w:sz="0" w:space="0" w:color="auto" w:frame="1"/>
          <w:lang w:val="uk-UA"/>
        </w:rPr>
        <w:t>10) формує контингент осіб, які навчаються в НУ «Запорізька політехніка», здійснює їхнє зарахування, переведення, надання академічної відпустки;</w:t>
      </w:r>
    </w:p>
    <w:p w:rsidR="00EF55FE" w:rsidRDefault="00EF55FE" w:rsidP="00EF55FE">
      <w:pPr>
        <w:pStyle w:val="1"/>
        <w:tabs>
          <w:tab w:val="left" w:pos="720"/>
        </w:tabs>
        <w:ind w:left="0" w:firstLine="709"/>
        <w:jc w:val="both"/>
        <w:textAlignment w:val="baseline"/>
        <w:rPr>
          <w:sz w:val="28"/>
          <w:szCs w:val="28"/>
          <w:bdr w:val="none" w:sz="0" w:space="0" w:color="auto" w:frame="1"/>
          <w:lang w:val="uk-UA"/>
        </w:rPr>
      </w:pPr>
      <w:bookmarkStart w:id="61" w:name="n566"/>
      <w:bookmarkEnd w:id="61"/>
      <w:r>
        <w:rPr>
          <w:sz w:val="28"/>
          <w:szCs w:val="28"/>
          <w:bdr w:val="none" w:sz="0" w:space="0" w:color="auto" w:frame="1"/>
          <w:lang w:val="uk-UA"/>
        </w:rPr>
        <w:t>11) відраховує з НУ «Запорізька політехніка» та поновлює на навчання в ньому здобувачів вищої освіти за погодженням з органами студентського самоврядування та первинними профспілковими організаціями осіб, які навчаються (якщо така особа є членом профспілки), з підстав, установлених</w:t>
      </w:r>
      <w:r>
        <w:rPr>
          <w:sz w:val="28"/>
          <w:szCs w:val="28"/>
          <w:lang w:val="uk-UA"/>
        </w:rPr>
        <w:t xml:space="preserve"> Законом України «Про вищу освіту»</w:t>
      </w:r>
      <w:r>
        <w:rPr>
          <w:sz w:val="28"/>
          <w:szCs w:val="28"/>
          <w:bdr w:val="none" w:sz="0" w:space="0" w:color="auto" w:frame="1"/>
          <w:lang w:val="uk-UA"/>
        </w:rPr>
        <w:t>;</w:t>
      </w:r>
    </w:p>
    <w:p w:rsidR="00EF55FE" w:rsidRDefault="00EF55FE" w:rsidP="00EF55FE">
      <w:pPr>
        <w:pStyle w:val="1"/>
        <w:tabs>
          <w:tab w:val="left" w:pos="720"/>
        </w:tabs>
        <w:ind w:left="0" w:firstLine="709"/>
        <w:jc w:val="both"/>
        <w:textAlignment w:val="baseline"/>
        <w:rPr>
          <w:sz w:val="28"/>
          <w:szCs w:val="28"/>
          <w:bdr w:val="none" w:sz="0" w:space="0" w:color="auto" w:frame="1"/>
          <w:lang w:val="uk-UA"/>
        </w:rPr>
      </w:pPr>
      <w:bookmarkStart w:id="62" w:name="n567"/>
      <w:bookmarkEnd w:id="62"/>
      <w:r>
        <w:rPr>
          <w:sz w:val="28"/>
          <w:szCs w:val="28"/>
          <w:bdr w:val="none" w:sz="0" w:space="0" w:color="auto" w:frame="1"/>
          <w:lang w:val="uk-UA"/>
        </w:rPr>
        <w:t>12) забезпечує провадження освітнього процесу згідно зі стандартами вищої освіти, організацію та здійснення контролю за виконанням освітніх програм, навчальних планів і програм навчальних дисциплін, планів науково-дослідних робіт;</w:t>
      </w:r>
    </w:p>
    <w:p w:rsidR="00EF55FE" w:rsidRDefault="00EF55FE" w:rsidP="00EF55FE">
      <w:pPr>
        <w:pStyle w:val="1"/>
        <w:tabs>
          <w:tab w:val="left" w:pos="720"/>
        </w:tabs>
        <w:ind w:left="0" w:firstLine="709"/>
        <w:jc w:val="both"/>
        <w:textAlignment w:val="baseline"/>
        <w:rPr>
          <w:sz w:val="28"/>
          <w:szCs w:val="28"/>
          <w:bdr w:val="none" w:sz="0" w:space="0" w:color="auto" w:frame="1"/>
          <w:lang w:val="uk-UA"/>
        </w:rPr>
      </w:pPr>
      <w:r>
        <w:rPr>
          <w:sz w:val="28"/>
          <w:szCs w:val="28"/>
          <w:bdr w:val="none" w:sz="0" w:space="0" w:color="auto" w:frame="1"/>
          <w:lang w:val="uk-UA"/>
        </w:rPr>
        <w:t>13) забезпечує виконання державного замовлення та договірних зобов’язань з підготовки фахівців;</w:t>
      </w:r>
    </w:p>
    <w:p w:rsidR="00EF55FE" w:rsidRDefault="00EF55FE" w:rsidP="00EF55FE">
      <w:pPr>
        <w:pStyle w:val="1"/>
        <w:tabs>
          <w:tab w:val="left" w:pos="0"/>
        </w:tabs>
        <w:ind w:left="0" w:firstLine="709"/>
        <w:jc w:val="both"/>
        <w:textAlignment w:val="baseline"/>
        <w:rPr>
          <w:sz w:val="28"/>
          <w:szCs w:val="28"/>
          <w:bdr w:val="none" w:sz="0" w:space="0" w:color="auto" w:frame="1"/>
          <w:lang w:val="uk-UA"/>
        </w:rPr>
      </w:pPr>
      <w:r>
        <w:rPr>
          <w:sz w:val="28"/>
          <w:szCs w:val="28"/>
          <w:bdr w:val="none" w:sz="0" w:space="0" w:color="auto" w:frame="1"/>
          <w:lang w:val="uk-UA"/>
        </w:rPr>
        <w:t>14) забезпечує якість наукової продукції та впровадження наукових розробок;</w:t>
      </w:r>
    </w:p>
    <w:p w:rsidR="00EF55FE" w:rsidRDefault="00EF55FE" w:rsidP="00EF55FE">
      <w:pPr>
        <w:pStyle w:val="1"/>
        <w:tabs>
          <w:tab w:val="left" w:pos="720"/>
        </w:tabs>
        <w:ind w:left="0" w:firstLine="709"/>
        <w:jc w:val="both"/>
        <w:textAlignment w:val="baseline"/>
        <w:rPr>
          <w:sz w:val="28"/>
          <w:szCs w:val="28"/>
          <w:bdr w:val="none" w:sz="0" w:space="0" w:color="auto" w:frame="1"/>
          <w:lang w:val="uk-UA"/>
        </w:rPr>
      </w:pPr>
      <w:bookmarkStart w:id="63" w:name="n568"/>
      <w:bookmarkEnd w:id="63"/>
      <w:r>
        <w:rPr>
          <w:sz w:val="28"/>
          <w:szCs w:val="28"/>
          <w:bdr w:val="none" w:sz="0" w:space="0" w:color="auto" w:frame="1"/>
          <w:lang w:val="uk-UA"/>
        </w:rPr>
        <w:t>15) контролює дотримання всіма підрозділами штатно-фінансової дисципліни;</w:t>
      </w:r>
    </w:p>
    <w:p w:rsidR="00EF55FE" w:rsidRDefault="00EF55FE" w:rsidP="00EF55FE">
      <w:pPr>
        <w:pStyle w:val="1"/>
        <w:tabs>
          <w:tab w:val="left" w:pos="720"/>
        </w:tabs>
        <w:ind w:left="0" w:firstLine="709"/>
        <w:jc w:val="both"/>
        <w:textAlignment w:val="baseline"/>
        <w:rPr>
          <w:sz w:val="28"/>
          <w:szCs w:val="28"/>
          <w:bdr w:val="none" w:sz="0" w:space="0" w:color="auto" w:frame="1"/>
          <w:lang w:val="uk-UA"/>
        </w:rPr>
      </w:pPr>
      <w:r>
        <w:rPr>
          <w:sz w:val="28"/>
          <w:szCs w:val="28"/>
          <w:bdr w:val="none" w:sz="0" w:space="0" w:color="auto" w:frame="1"/>
          <w:lang w:val="uk-UA"/>
        </w:rPr>
        <w:t>16) забезпечує своєчасне подання МОН та іншим органам установленої фінансової, податкової та статистичної звітності;</w:t>
      </w:r>
    </w:p>
    <w:p w:rsidR="00EF55FE" w:rsidRDefault="00EF55FE" w:rsidP="00EF55FE">
      <w:pPr>
        <w:pStyle w:val="1"/>
        <w:tabs>
          <w:tab w:val="left" w:pos="720"/>
        </w:tabs>
        <w:ind w:left="0" w:firstLine="709"/>
        <w:jc w:val="both"/>
        <w:textAlignment w:val="baseline"/>
        <w:rPr>
          <w:sz w:val="28"/>
          <w:szCs w:val="28"/>
          <w:bdr w:val="none" w:sz="0" w:space="0" w:color="auto" w:frame="1"/>
          <w:lang w:val="uk-UA"/>
        </w:rPr>
      </w:pPr>
      <w:bookmarkStart w:id="64" w:name="n569"/>
      <w:bookmarkEnd w:id="64"/>
      <w:r>
        <w:rPr>
          <w:sz w:val="28"/>
          <w:szCs w:val="28"/>
          <w:bdr w:val="none" w:sz="0" w:space="0" w:color="auto" w:frame="1"/>
          <w:lang w:val="uk-UA"/>
        </w:rPr>
        <w:t>17) здійснює контроль за якістю роботи педагогічних, науково-педагогічних, наукових та інших працівників;</w:t>
      </w:r>
    </w:p>
    <w:p w:rsidR="00EF55FE" w:rsidRDefault="00EF55FE" w:rsidP="00EF55FE">
      <w:pPr>
        <w:pStyle w:val="1"/>
        <w:tabs>
          <w:tab w:val="left" w:pos="720"/>
        </w:tabs>
        <w:ind w:left="0" w:firstLine="709"/>
        <w:jc w:val="both"/>
        <w:textAlignment w:val="baseline"/>
        <w:rPr>
          <w:sz w:val="28"/>
          <w:szCs w:val="28"/>
          <w:bdr w:val="none" w:sz="0" w:space="0" w:color="auto" w:frame="1"/>
          <w:lang w:val="uk-UA"/>
        </w:rPr>
      </w:pPr>
      <w:r>
        <w:rPr>
          <w:sz w:val="28"/>
          <w:szCs w:val="28"/>
          <w:bdr w:val="none" w:sz="0" w:space="0" w:color="auto" w:frame="1"/>
          <w:lang w:val="uk-UA"/>
        </w:rPr>
        <w:t>18) організовує підвищення кваліфікації працівників Університету;</w:t>
      </w:r>
    </w:p>
    <w:p w:rsidR="00EF55FE" w:rsidRDefault="00EF55FE" w:rsidP="00EF55FE">
      <w:pPr>
        <w:pStyle w:val="1"/>
        <w:tabs>
          <w:tab w:val="left" w:pos="0"/>
          <w:tab w:val="left" w:pos="720"/>
        </w:tabs>
        <w:ind w:left="0" w:firstLine="709"/>
        <w:jc w:val="both"/>
        <w:textAlignment w:val="baseline"/>
        <w:rPr>
          <w:sz w:val="28"/>
          <w:szCs w:val="28"/>
          <w:bdr w:val="none" w:sz="0" w:space="0" w:color="auto" w:frame="1"/>
          <w:lang w:val="uk-UA"/>
        </w:rPr>
      </w:pPr>
      <w:bookmarkStart w:id="65" w:name="n570"/>
      <w:bookmarkEnd w:id="65"/>
      <w:r>
        <w:rPr>
          <w:sz w:val="28"/>
          <w:szCs w:val="28"/>
          <w:bdr w:val="none" w:sz="0" w:space="0" w:color="auto" w:frame="1"/>
          <w:lang w:val="uk-UA"/>
        </w:rPr>
        <w:t>19) забезпечує створення умов для здійснення дієвого та відкритого громадського контролю за діяльністю НУ «Запорізька політехніка»;</w:t>
      </w:r>
    </w:p>
    <w:p w:rsidR="00EF55FE" w:rsidRDefault="00EF55FE" w:rsidP="00EF55FE">
      <w:pPr>
        <w:pStyle w:val="1"/>
        <w:tabs>
          <w:tab w:val="left" w:pos="0"/>
          <w:tab w:val="left" w:pos="720"/>
        </w:tabs>
        <w:ind w:left="0" w:firstLine="709"/>
        <w:jc w:val="both"/>
        <w:textAlignment w:val="baseline"/>
        <w:rPr>
          <w:sz w:val="28"/>
          <w:szCs w:val="28"/>
          <w:bdr w:val="none" w:sz="0" w:space="0" w:color="auto" w:frame="1"/>
          <w:lang w:val="uk-UA"/>
        </w:rPr>
      </w:pPr>
      <w:bookmarkStart w:id="66" w:name="n571"/>
      <w:bookmarkEnd w:id="66"/>
      <w:r>
        <w:rPr>
          <w:sz w:val="28"/>
          <w:szCs w:val="28"/>
          <w:bdr w:val="none" w:sz="0" w:space="0" w:color="auto" w:frame="1"/>
          <w:lang w:val="uk-UA"/>
        </w:rPr>
        <w:t>20) сприяє та створює умови для діяльності органів студентського самоврядування, організацій профспілок працівників Університету і осіб, які навчаються, громадських організацій, які діють в НУ «Запорізька політехніка»;</w:t>
      </w:r>
    </w:p>
    <w:p w:rsidR="00EF55FE" w:rsidRDefault="00EF55FE" w:rsidP="00EF55FE">
      <w:pPr>
        <w:pStyle w:val="1"/>
        <w:tabs>
          <w:tab w:val="left" w:pos="540"/>
          <w:tab w:val="left" w:pos="720"/>
        </w:tabs>
        <w:ind w:left="0" w:firstLine="709"/>
        <w:jc w:val="both"/>
        <w:textAlignment w:val="baseline"/>
        <w:rPr>
          <w:sz w:val="28"/>
          <w:szCs w:val="28"/>
          <w:bdr w:val="none" w:sz="0" w:space="0" w:color="auto" w:frame="1"/>
          <w:lang w:val="uk-UA"/>
        </w:rPr>
      </w:pPr>
      <w:r>
        <w:rPr>
          <w:sz w:val="28"/>
          <w:szCs w:val="28"/>
          <w:bdr w:val="none" w:sz="0" w:space="0" w:color="auto" w:frame="1"/>
          <w:lang w:val="uk-UA"/>
        </w:rPr>
        <w:t>21) організовує виконання програм соціального розвитку колективу;</w:t>
      </w:r>
    </w:p>
    <w:p w:rsidR="00EF55FE" w:rsidRDefault="00EF55FE" w:rsidP="00EF55FE">
      <w:pPr>
        <w:pStyle w:val="1"/>
        <w:tabs>
          <w:tab w:val="left" w:pos="0"/>
          <w:tab w:val="left" w:pos="720"/>
        </w:tabs>
        <w:ind w:left="0" w:firstLine="709"/>
        <w:jc w:val="both"/>
        <w:textAlignment w:val="baseline"/>
        <w:rPr>
          <w:sz w:val="28"/>
          <w:szCs w:val="28"/>
          <w:bdr w:val="none" w:sz="0" w:space="0" w:color="auto" w:frame="1"/>
          <w:lang w:val="uk-UA"/>
        </w:rPr>
      </w:pPr>
      <w:r>
        <w:rPr>
          <w:sz w:val="28"/>
          <w:szCs w:val="28"/>
          <w:bdr w:val="none" w:sz="0" w:space="0" w:color="auto" w:frame="1"/>
          <w:lang w:val="uk-UA"/>
        </w:rPr>
        <w:t xml:space="preserve">22) сприяє формуванню здорового способу життя у здобувачів вищої освіти, </w:t>
      </w:r>
      <w:bookmarkStart w:id="67" w:name="n572"/>
      <w:bookmarkEnd w:id="67"/>
      <w:r>
        <w:rPr>
          <w:sz w:val="28"/>
          <w:szCs w:val="28"/>
          <w:bdr w:val="none" w:sz="0" w:space="0" w:color="auto" w:frame="1"/>
          <w:lang w:val="uk-UA"/>
        </w:rPr>
        <w:t>зміцненню спортивно-оздоровчої бази Університету, створює належні умови для занять масовим спортом;</w:t>
      </w:r>
    </w:p>
    <w:p w:rsidR="00EF55FE" w:rsidRDefault="00EF55FE" w:rsidP="00EF55FE">
      <w:pPr>
        <w:pStyle w:val="1"/>
        <w:tabs>
          <w:tab w:val="left" w:pos="720"/>
        </w:tabs>
        <w:ind w:left="0" w:firstLine="709"/>
        <w:jc w:val="both"/>
        <w:textAlignment w:val="baseline"/>
        <w:rPr>
          <w:sz w:val="28"/>
          <w:szCs w:val="28"/>
          <w:bdr w:val="none" w:sz="0" w:space="0" w:color="auto" w:frame="1"/>
          <w:lang w:val="uk-UA"/>
        </w:rPr>
      </w:pPr>
      <w:bookmarkStart w:id="68" w:name="n573"/>
      <w:bookmarkEnd w:id="68"/>
      <w:r>
        <w:rPr>
          <w:sz w:val="28"/>
          <w:szCs w:val="28"/>
          <w:bdr w:val="none" w:sz="0" w:space="0" w:color="auto" w:frame="1"/>
          <w:lang w:val="uk-UA"/>
        </w:rPr>
        <w:t>23) спільно з виборними органами первинних профспілкових організацій працівників Університету і здобувачів освіти подає для погодження  конференції трудового колективу НУ «Запорізька політехніка» Правила внутрішнього розпорядку НУ «Запорізька політехніка» та Колективний договір, затверджує та підписує їх;</w:t>
      </w:r>
    </w:p>
    <w:p w:rsidR="00EF55FE" w:rsidRDefault="00EF55FE" w:rsidP="00EF55FE">
      <w:pPr>
        <w:pStyle w:val="1"/>
        <w:tabs>
          <w:tab w:val="left" w:pos="720"/>
        </w:tabs>
        <w:ind w:left="0" w:firstLine="709"/>
        <w:jc w:val="both"/>
        <w:textAlignment w:val="baseline"/>
        <w:rPr>
          <w:sz w:val="28"/>
          <w:szCs w:val="28"/>
          <w:bdr w:val="none" w:sz="0" w:space="0" w:color="auto" w:frame="1"/>
          <w:lang w:val="uk-UA"/>
        </w:rPr>
      </w:pPr>
      <w:bookmarkStart w:id="69" w:name="n574"/>
      <w:bookmarkEnd w:id="69"/>
      <w:r>
        <w:rPr>
          <w:sz w:val="28"/>
          <w:szCs w:val="28"/>
          <w:bdr w:val="none" w:sz="0" w:space="0" w:color="auto" w:frame="1"/>
          <w:lang w:val="uk-UA"/>
        </w:rPr>
        <w:t>24) відповідно до чинного законодавства України може створювати робочі та дорадчі органи для вирішення питань діяльності НУ «Запорізька політехніка</w:t>
      </w:r>
      <w:bookmarkStart w:id="70" w:name="n576"/>
      <w:bookmarkEnd w:id="70"/>
      <w:r>
        <w:rPr>
          <w:sz w:val="28"/>
          <w:szCs w:val="28"/>
          <w:bdr w:val="none" w:sz="0" w:space="0" w:color="auto" w:frame="1"/>
          <w:lang w:val="uk-UA"/>
        </w:rPr>
        <w:t>».</w:t>
      </w:r>
    </w:p>
    <w:p w:rsidR="00EF55FE" w:rsidRDefault="00EF55FE" w:rsidP="00EF55FE">
      <w:pPr>
        <w:pStyle w:val="1"/>
        <w:tabs>
          <w:tab w:val="left" w:pos="720"/>
        </w:tabs>
        <w:ind w:left="0" w:firstLine="709"/>
        <w:jc w:val="both"/>
        <w:textAlignment w:val="baseline"/>
        <w:rPr>
          <w:sz w:val="28"/>
          <w:szCs w:val="28"/>
          <w:bdr w:val="none" w:sz="0" w:space="0" w:color="auto" w:frame="1"/>
          <w:lang w:val="uk-UA"/>
        </w:rPr>
      </w:pPr>
      <w:r>
        <w:rPr>
          <w:sz w:val="28"/>
          <w:szCs w:val="28"/>
          <w:bdr w:val="none" w:sz="0" w:space="0" w:color="auto" w:frame="1"/>
          <w:lang w:val="uk-UA"/>
        </w:rPr>
        <w:lastRenderedPageBreak/>
        <w:t>25) щороку звітує перед Міністерством освіти і науки України та конференцією трудового колективу НУ «Запорізька політехніка» й</w:t>
      </w:r>
      <w:bookmarkStart w:id="71" w:name="n577"/>
      <w:bookmarkEnd w:id="71"/>
      <w:r>
        <w:rPr>
          <w:sz w:val="28"/>
          <w:szCs w:val="28"/>
          <w:bdr w:val="none" w:sz="0" w:space="0" w:color="auto" w:frame="1"/>
          <w:lang w:val="uk-UA"/>
        </w:rPr>
        <w:t xml:space="preserve">    оприлюднює щорічний звіт про свою діяльність на офіційному веб-сайті Університету.</w:t>
      </w:r>
      <w:bookmarkStart w:id="72" w:name="n578"/>
      <w:bookmarkEnd w:id="72"/>
    </w:p>
    <w:p w:rsidR="00EF55FE" w:rsidRDefault="00EF55FE" w:rsidP="00EF55FE">
      <w:pPr>
        <w:pStyle w:val="1"/>
        <w:tabs>
          <w:tab w:val="left" w:pos="720"/>
        </w:tabs>
        <w:ind w:left="0" w:firstLine="709"/>
        <w:jc w:val="both"/>
        <w:textAlignment w:val="baseline"/>
        <w:rPr>
          <w:sz w:val="28"/>
          <w:szCs w:val="28"/>
          <w:bdr w:val="none" w:sz="0" w:space="0" w:color="auto" w:frame="1"/>
          <w:lang w:val="uk-UA"/>
        </w:rPr>
      </w:pPr>
      <w:r>
        <w:rPr>
          <w:sz w:val="28"/>
          <w:szCs w:val="28"/>
          <w:bdr w:val="none" w:sz="0" w:space="0" w:color="auto" w:frame="1"/>
          <w:lang w:val="uk-UA"/>
        </w:rPr>
        <w:t>26) здійснює інші повноваження, передбачені законами України та цим Статутом.</w:t>
      </w:r>
    </w:p>
    <w:p w:rsidR="00EF55FE" w:rsidRDefault="00EF55FE" w:rsidP="00EF55FE">
      <w:pPr>
        <w:ind w:firstLine="709"/>
        <w:jc w:val="both"/>
        <w:textAlignment w:val="baseline"/>
        <w:rPr>
          <w:sz w:val="28"/>
          <w:szCs w:val="28"/>
          <w:bdr w:val="none" w:sz="0" w:space="0" w:color="auto" w:frame="1"/>
          <w:lang w:val="uk-UA"/>
        </w:rPr>
      </w:pPr>
      <w:r>
        <w:rPr>
          <w:sz w:val="28"/>
          <w:szCs w:val="28"/>
          <w:bdr w:val="none" w:sz="0" w:space="0" w:color="auto" w:frame="1"/>
          <w:lang w:val="uk-UA"/>
        </w:rPr>
        <w:t>6.6. Ректор НУ «Запорізька політехніка» відповідає за провадження освітньої, наукової, науково-технічної та інноваційної діяльності в Університеті, за результати фінансово-господарської діяльності, стан і збереження нерухомого та іншого майна Університету.</w:t>
      </w:r>
    </w:p>
    <w:p w:rsidR="00EF55FE" w:rsidRDefault="00EF55FE" w:rsidP="00EF55FE">
      <w:pPr>
        <w:ind w:firstLine="709"/>
        <w:jc w:val="both"/>
        <w:textAlignment w:val="baseline"/>
        <w:rPr>
          <w:rFonts w:eastAsia="Times New Roman"/>
          <w:sz w:val="28"/>
          <w:szCs w:val="28"/>
          <w:lang w:val="uk-UA"/>
        </w:rPr>
      </w:pPr>
      <w:r>
        <w:rPr>
          <w:sz w:val="28"/>
          <w:szCs w:val="28"/>
          <w:bdr w:val="none" w:sz="0" w:space="0" w:color="auto" w:frame="1"/>
          <w:lang w:val="uk-UA"/>
        </w:rPr>
        <w:t xml:space="preserve">6.7. </w:t>
      </w:r>
      <w:r>
        <w:rPr>
          <w:rFonts w:eastAsia="Times New Roman"/>
          <w:sz w:val="28"/>
          <w:szCs w:val="28"/>
          <w:lang w:val="uk-UA"/>
        </w:rPr>
        <w:t>Після виходу на пенсію з посади ректора Університету особа, яка працювала на цій посаді не менш як 10 років підряд, може бути призначена радником ректора Університету на громадських засадах або за рахунок власних надходжень Університету. Посадовий оклад радника ректора Університету встановлюється в розмірі посадового окладу ректора, що діяв на дату звільнення з посади ректора (з подальшими змінами). Особа, яка працює на посаді радника ректора Університету, має право на встановлення доплат і надбавок обов’язкового та стимулюючого характеру, передбачених чинним законодавством. На радника ректора поширюється дія системи матеріального заохочення працівників, що запроваджена в Університеті відповідно до Колективного договору між адміністрацією та трудовим колективом Університету (Положення про заохочення)</w:t>
      </w:r>
    </w:p>
    <w:p w:rsidR="00EF55FE" w:rsidRDefault="00EF55FE" w:rsidP="00EF55FE">
      <w:pPr>
        <w:spacing w:line="242" w:lineRule="auto"/>
        <w:ind w:firstLine="709"/>
        <w:jc w:val="both"/>
        <w:rPr>
          <w:rFonts w:eastAsia="Times New Roman"/>
          <w:sz w:val="28"/>
          <w:szCs w:val="28"/>
          <w:lang w:val="uk-UA"/>
        </w:rPr>
      </w:pPr>
      <w:r>
        <w:rPr>
          <w:sz w:val="28"/>
          <w:szCs w:val="28"/>
          <w:bdr w:val="none" w:sz="0" w:space="0" w:color="auto" w:frame="1"/>
          <w:lang w:val="uk-UA"/>
        </w:rPr>
        <w:t xml:space="preserve">6.8. </w:t>
      </w:r>
      <w:r>
        <w:rPr>
          <w:rFonts w:eastAsia="Times New Roman"/>
          <w:bCs/>
          <w:sz w:val="28"/>
          <w:szCs w:val="28"/>
          <w:lang w:val="uk-UA"/>
        </w:rPr>
        <w:t>Конкурс на заміщення посади ректора проводиться відповідно до вимог Закону України «Про вищу освіту» та Методичних рекомендацій щодо особливостей виборчої системи та порядку обрання керівника закладу вищої освіти, затверджених постановою Кабінету Міністрів України</w:t>
      </w:r>
      <w:r>
        <w:rPr>
          <w:rFonts w:eastAsia="Times New Roman"/>
          <w:sz w:val="28"/>
          <w:szCs w:val="28"/>
          <w:lang w:val="uk-UA"/>
        </w:rPr>
        <w:t xml:space="preserve"> </w:t>
      </w:r>
      <w:r>
        <w:rPr>
          <w:rFonts w:eastAsia="Times New Roman"/>
          <w:bCs/>
          <w:sz w:val="28"/>
          <w:szCs w:val="28"/>
          <w:lang w:val="uk-UA"/>
        </w:rPr>
        <w:t>від 05 грудня 2014 р. № 726 (зі змінами)</w:t>
      </w:r>
      <w:r>
        <w:rPr>
          <w:rFonts w:eastAsia="Times New Roman"/>
          <w:sz w:val="28"/>
          <w:szCs w:val="28"/>
          <w:lang w:val="uk-UA"/>
        </w:rPr>
        <w:t>.</w:t>
      </w:r>
    </w:p>
    <w:p w:rsidR="00EF55FE" w:rsidRDefault="00EF55FE" w:rsidP="00EF55FE">
      <w:pPr>
        <w:spacing w:line="242" w:lineRule="auto"/>
        <w:ind w:firstLine="709"/>
        <w:jc w:val="both"/>
        <w:rPr>
          <w:rFonts w:eastAsia="Times New Roman"/>
          <w:sz w:val="28"/>
          <w:szCs w:val="28"/>
          <w:lang w:val="uk-UA"/>
        </w:rPr>
      </w:pPr>
      <w:r>
        <w:rPr>
          <w:rFonts w:eastAsia="Times New Roman"/>
          <w:sz w:val="28"/>
          <w:szCs w:val="28"/>
          <w:lang w:val="uk-UA"/>
        </w:rPr>
        <w:t>6.9. Кандидат на посаду ректора повинен володіти державною мовою відповідно до рівня, визначеного Національною комісією зі стандартів державної мови, мати вчене звання та науковий ступінь і стаж роботи на посадах науково-педагогічних працівників не менш як 10 років. Кандидат на посаду ректора Університету має бути громадянином України. Одна і та сама особа не може бути ректором Університету більше ніж два строки.</w:t>
      </w:r>
    </w:p>
    <w:p w:rsidR="00EF55FE" w:rsidRDefault="00EF55FE" w:rsidP="00EF55FE">
      <w:pPr>
        <w:spacing w:line="242" w:lineRule="auto"/>
        <w:ind w:firstLine="709"/>
        <w:jc w:val="both"/>
        <w:rPr>
          <w:rFonts w:eastAsia="Times New Roman"/>
          <w:sz w:val="28"/>
          <w:szCs w:val="28"/>
          <w:lang w:val="uk-UA"/>
        </w:rPr>
      </w:pPr>
      <w:r>
        <w:rPr>
          <w:rFonts w:eastAsia="Times New Roman"/>
          <w:sz w:val="28"/>
          <w:szCs w:val="28"/>
          <w:lang w:val="uk-UA"/>
        </w:rPr>
        <w:t xml:space="preserve">Не може бути обрана, призначена (у тому числі виконувачем обов’язків) на посаду ректора особа, яка: </w:t>
      </w:r>
    </w:p>
    <w:p w:rsidR="00EF55FE" w:rsidRDefault="00EF55FE" w:rsidP="00EF55FE">
      <w:pPr>
        <w:spacing w:line="242" w:lineRule="auto"/>
        <w:ind w:firstLine="709"/>
        <w:jc w:val="both"/>
        <w:rPr>
          <w:rFonts w:eastAsia="Times New Roman"/>
          <w:sz w:val="28"/>
          <w:szCs w:val="28"/>
          <w:lang w:val="uk-UA"/>
        </w:rPr>
      </w:pPr>
      <w:r>
        <w:rPr>
          <w:rFonts w:eastAsia="Times New Roman"/>
          <w:sz w:val="28"/>
          <w:szCs w:val="28"/>
          <w:lang w:val="uk-UA"/>
        </w:rPr>
        <w:t>за рішенням суду визнана недієздатною або дієздатність якої обмежена;</w:t>
      </w:r>
    </w:p>
    <w:p w:rsidR="00EF55FE" w:rsidRDefault="00EF55FE" w:rsidP="00EF55FE">
      <w:pPr>
        <w:spacing w:line="242" w:lineRule="auto"/>
        <w:ind w:firstLine="709"/>
        <w:jc w:val="both"/>
        <w:rPr>
          <w:rFonts w:eastAsia="Times New Roman"/>
          <w:sz w:val="28"/>
          <w:szCs w:val="28"/>
          <w:lang w:val="uk-UA"/>
        </w:rPr>
      </w:pPr>
      <w:r>
        <w:rPr>
          <w:rFonts w:eastAsia="Times New Roman"/>
          <w:sz w:val="28"/>
          <w:szCs w:val="28"/>
          <w:lang w:val="uk-UA"/>
        </w:rPr>
        <w:t>має судимість за вчинення кримінального правопорушення, якщо така судимість не погашена або не знята в установленому законом порядку;</w:t>
      </w:r>
    </w:p>
    <w:p w:rsidR="00EF55FE" w:rsidRDefault="00EF55FE" w:rsidP="00EF55FE">
      <w:pPr>
        <w:spacing w:line="242" w:lineRule="auto"/>
        <w:ind w:firstLine="709"/>
        <w:jc w:val="both"/>
        <w:rPr>
          <w:rFonts w:eastAsia="Times New Roman"/>
          <w:sz w:val="28"/>
          <w:szCs w:val="28"/>
          <w:lang w:val="uk-UA"/>
        </w:rPr>
      </w:pPr>
      <w:r>
        <w:rPr>
          <w:rFonts w:eastAsia="Times New Roman"/>
          <w:sz w:val="28"/>
          <w:szCs w:val="28"/>
          <w:lang w:val="uk-UA"/>
        </w:rPr>
        <w:t>відповідно до вироку суду позбавлена права обіймати відповідні посади;</w:t>
      </w:r>
    </w:p>
    <w:p w:rsidR="00EF55FE" w:rsidRDefault="00EF55FE" w:rsidP="00EF55FE">
      <w:pPr>
        <w:spacing w:line="242" w:lineRule="auto"/>
        <w:ind w:firstLine="709"/>
        <w:jc w:val="both"/>
        <w:rPr>
          <w:rFonts w:eastAsia="Times New Roman"/>
          <w:sz w:val="28"/>
          <w:szCs w:val="28"/>
          <w:lang w:val="uk-UA"/>
        </w:rPr>
      </w:pPr>
      <w:r>
        <w:rPr>
          <w:rFonts w:eastAsia="Times New Roman"/>
          <w:sz w:val="28"/>
          <w:szCs w:val="28"/>
          <w:lang w:val="uk-UA"/>
        </w:rPr>
        <w:t>за рішенням суду була визнана винною у вчиненні корупційного правопорушення – протягом року з дня набрання відповідним рішенням суду законної сили;</w:t>
      </w:r>
    </w:p>
    <w:p w:rsidR="00EF55FE" w:rsidRDefault="00EF55FE" w:rsidP="00EF55FE">
      <w:pPr>
        <w:spacing w:line="242" w:lineRule="auto"/>
        <w:ind w:firstLine="709"/>
        <w:jc w:val="both"/>
        <w:rPr>
          <w:rFonts w:eastAsia="Times New Roman"/>
          <w:sz w:val="28"/>
          <w:szCs w:val="28"/>
          <w:lang w:val="uk-UA"/>
        </w:rPr>
      </w:pPr>
      <w:r>
        <w:rPr>
          <w:rFonts w:eastAsia="Times New Roman"/>
          <w:sz w:val="28"/>
          <w:szCs w:val="28"/>
          <w:lang w:val="uk-UA"/>
        </w:rPr>
        <w:lastRenderedPageBreak/>
        <w:t>піддавалася адміністративному стягненню за корупційне правопорушення – протягом року з дня набрання відповідним рішенням суду законної сили;</w:t>
      </w:r>
    </w:p>
    <w:p w:rsidR="00EF55FE" w:rsidRDefault="00EF55FE" w:rsidP="00EF55FE">
      <w:pPr>
        <w:spacing w:line="242" w:lineRule="auto"/>
        <w:ind w:firstLine="709"/>
        <w:jc w:val="both"/>
        <w:rPr>
          <w:rFonts w:eastAsia="Times New Roman"/>
          <w:sz w:val="28"/>
          <w:szCs w:val="28"/>
          <w:lang w:val="uk-UA"/>
        </w:rPr>
      </w:pPr>
      <w:r>
        <w:rPr>
          <w:rFonts w:eastAsia="Times New Roman"/>
          <w:sz w:val="28"/>
          <w:szCs w:val="28"/>
          <w:lang w:val="uk-UA"/>
        </w:rPr>
        <w:t>підпадає під дію </w:t>
      </w:r>
      <w:r>
        <w:rPr>
          <w:sz w:val="28"/>
          <w:szCs w:val="28"/>
          <w:lang w:val="uk-UA"/>
        </w:rPr>
        <w:t>частини третьої</w:t>
      </w:r>
      <w:r>
        <w:rPr>
          <w:rFonts w:eastAsia="Times New Roman"/>
          <w:sz w:val="28"/>
          <w:szCs w:val="28"/>
          <w:lang w:val="uk-UA"/>
        </w:rPr>
        <w:t> статті 1 Закону України «Про очищення влади».</w:t>
      </w:r>
    </w:p>
    <w:p w:rsidR="00EF55FE" w:rsidRDefault="00EF55FE" w:rsidP="00EF55FE">
      <w:pPr>
        <w:spacing w:line="242" w:lineRule="auto"/>
        <w:ind w:firstLine="709"/>
        <w:jc w:val="both"/>
        <w:rPr>
          <w:rFonts w:eastAsia="Times New Roman"/>
          <w:sz w:val="28"/>
          <w:szCs w:val="28"/>
          <w:lang w:val="uk-UA"/>
        </w:rPr>
      </w:pPr>
      <w:r>
        <w:rPr>
          <w:rFonts w:eastAsia="Times New Roman"/>
          <w:sz w:val="28"/>
          <w:szCs w:val="28"/>
          <w:lang w:val="uk-UA"/>
        </w:rPr>
        <w:t xml:space="preserve">МОН оголошує конкурс на заміщення посади ректора не пізніше ніж за два місяці до закінчення строку контракту особи, яка займає цю посаду. У разі дострокового припинення повноважень ректора конкурс оголошується протягом тижня з дня утворення вакансії. </w:t>
      </w:r>
    </w:p>
    <w:p w:rsidR="00EF55FE" w:rsidRDefault="00EF55FE" w:rsidP="00EF55FE">
      <w:pPr>
        <w:spacing w:line="242" w:lineRule="auto"/>
        <w:ind w:firstLine="709"/>
        <w:jc w:val="both"/>
        <w:rPr>
          <w:rFonts w:eastAsia="Times New Roman"/>
          <w:sz w:val="28"/>
          <w:szCs w:val="28"/>
          <w:lang w:val="uk-UA"/>
        </w:rPr>
      </w:pPr>
      <w:r>
        <w:rPr>
          <w:rFonts w:eastAsia="Times New Roman"/>
          <w:sz w:val="28"/>
          <w:szCs w:val="28"/>
          <w:lang w:val="uk-UA"/>
        </w:rPr>
        <w:t>МОН протягом двох місяців з дня оголошення конкурсу на посаду ректора Університету приймає пропозиції щодо претендентів на посаду ректора і протягом 10 днів з дня завершення терміну подання відповідних пропозицій вносить кандидатури претендентів, які відповідають вимогам Закону України «Про вищу освіту», до Університету для голосування.</w:t>
      </w:r>
    </w:p>
    <w:p w:rsidR="00EF55FE" w:rsidRDefault="00EF55FE" w:rsidP="00EF55FE">
      <w:pPr>
        <w:spacing w:line="242" w:lineRule="auto"/>
        <w:ind w:firstLine="709"/>
        <w:jc w:val="both"/>
        <w:rPr>
          <w:rFonts w:eastAsia="Times New Roman"/>
          <w:sz w:val="28"/>
          <w:szCs w:val="28"/>
          <w:lang w:val="uk-UA"/>
        </w:rPr>
      </w:pPr>
      <w:r>
        <w:rPr>
          <w:rFonts w:eastAsia="Times New Roman"/>
          <w:sz w:val="28"/>
          <w:szCs w:val="28"/>
          <w:lang w:val="uk-UA"/>
        </w:rPr>
        <w:t>Ректор обирається шляхом таємного голосування строком на п’ять років. Брати участь у виборах на заміщення посади ректора Університету мають право:</w:t>
      </w:r>
    </w:p>
    <w:p w:rsidR="00EF55FE" w:rsidRDefault="00EF55FE" w:rsidP="00EF55FE">
      <w:pPr>
        <w:spacing w:line="242" w:lineRule="auto"/>
        <w:ind w:firstLine="709"/>
        <w:jc w:val="both"/>
        <w:rPr>
          <w:rFonts w:eastAsia="Times New Roman"/>
          <w:sz w:val="28"/>
          <w:szCs w:val="28"/>
          <w:lang w:val="uk-UA"/>
        </w:rPr>
      </w:pPr>
      <w:r>
        <w:rPr>
          <w:rFonts w:eastAsia="Times New Roman"/>
          <w:sz w:val="28"/>
          <w:szCs w:val="28"/>
          <w:lang w:val="uk-UA"/>
        </w:rPr>
        <w:t>кожен науковий, науково-педагогічний та педагогічний штатний працівник Університету;</w:t>
      </w:r>
    </w:p>
    <w:p w:rsidR="00EF55FE" w:rsidRDefault="00EF55FE" w:rsidP="00EF55FE">
      <w:pPr>
        <w:spacing w:line="242" w:lineRule="auto"/>
        <w:ind w:firstLine="709"/>
        <w:jc w:val="both"/>
        <w:rPr>
          <w:rFonts w:eastAsia="Times New Roman"/>
          <w:sz w:val="28"/>
          <w:szCs w:val="28"/>
          <w:lang w:val="uk-UA"/>
        </w:rPr>
      </w:pPr>
      <w:r>
        <w:rPr>
          <w:rFonts w:eastAsia="Times New Roman"/>
          <w:sz w:val="28"/>
          <w:szCs w:val="28"/>
          <w:lang w:val="uk-UA"/>
        </w:rPr>
        <w:t>представники з числа інших штатних працівників, які обираються відповідними працівниками шляхом прямих таємних виборів;</w:t>
      </w:r>
    </w:p>
    <w:p w:rsidR="00EF55FE" w:rsidRDefault="00EF55FE" w:rsidP="00EF55FE">
      <w:pPr>
        <w:spacing w:line="242" w:lineRule="auto"/>
        <w:ind w:firstLine="709"/>
        <w:jc w:val="both"/>
        <w:rPr>
          <w:rFonts w:eastAsia="Times New Roman"/>
          <w:sz w:val="28"/>
          <w:szCs w:val="28"/>
          <w:lang w:val="uk-UA"/>
        </w:rPr>
      </w:pPr>
      <w:r>
        <w:rPr>
          <w:rFonts w:eastAsia="Times New Roman"/>
          <w:sz w:val="28"/>
          <w:szCs w:val="28"/>
          <w:lang w:val="uk-UA"/>
        </w:rPr>
        <w:t>виборні представники з числа студентів, які обираються студентами шляхом прямих таємних виборів.</w:t>
      </w:r>
    </w:p>
    <w:p w:rsidR="00EF55FE" w:rsidRDefault="00EF55FE" w:rsidP="00EF55FE">
      <w:pPr>
        <w:spacing w:line="242" w:lineRule="auto"/>
        <w:ind w:firstLine="709"/>
        <w:jc w:val="both"/>
        <w:rPr>
          <w:rFonts w:eastAsia="Times New Roman"/>
          <w:sz w:val="28"/>
          <w:szCs w:val="28"/>
          <w:lang w:val="uk-UA"/>
        </w:rPr>
      </w:pPr>
      <w:r>
        <w:rPr>
          <w:rFonts w:eastAsia="Times New Roman"/>
          <w:sz w:val="28"/>
          <w:szCs w:val="28"/>
          <w:lang w:val="uk-UA"/>
        </w:rPr>
        <w:t>При цьому загальна кількість (повний склад) наукових, науково-педагогічних і педагогічних працівників Університету повинна становити не менше 75 відсотків загальної кількості осіб, які мають право брати участь у виборах; кількість виборних представників з числа інших працівників Університету – до 10 відсотків, а кількість виборних представників з числа студентів – не менше 15 відсотків осіб, які мають право брати участь у виборах.</w:t>
      </w:r>
    </w:p>
    <w:p w:rsidR="00EF55FE" w:rsidRDefault="00EF55FE" w:rsidP="00EF55FE">
      <w:pPr>
        <w:spacing w:line="242" w:lineRule="auto"/>
        <w:ind w:firstLine="709"/>
        <w:jc w:val="both"/>
        <w:rPr>
          <w:rFonts w:eastAsia="Times New Roman"/>
          <w:sz w:val="28"/>
          <w:szCs w:val="28"/>
          <w:lang w:val="uk-UA"/>
        </w:rPr>
      </w:pPr>
      <w:r>
        <w:rPr>
          <w:rFonts w:eastAsia="Times New Roman"/>
          <w:sz w:val="28"/>
          <w:szCs w:val="28"/>
          <w:lang w:val="uk-UA"/>
        </w:rPr>
        <w:t>Вибори вважаються такими, що відбулися, якщо участь у них взяли більше 50 відсотків загальної кількості осіб, які мають право брати участь у виборах, кожен з яких має один голос і голосує особисто.</w:t>
      </w:r>
    </w:p>
    <w:p w:rsidR="00EF55FE" w:rsidRDefault="00EF55FE" w:rsidP="00EF55FE">
      <w:pPr>
        <w:ind w:firstLine="709"/>
        <w:jc w:val="both"/>
        <w:rPr>
          <w:rFonts w:eastAsia="Times New Roman"/>
          <w:sz w:val="28"/>
          <w:szCs w:val="28"/>
          <w:lang w:val="uk-UA"/>
        </w:rPr>
      </w:pPr>
      <w:r>
        <w:rPr>
          <w:rFonts w:eastAsia="Times New Roman"/>
          <w:sz w:val="28"/>
          <w:szCs w:val="28"/>
          <w:lang w:val="uk-UA"/>
        </w:rPr>
        <w:t>Якщо у виборах взяли участь дві або більше особи (кандидатури), і жодна з них не набрала більше 50 відсотків голосів осіб, які мають право брати участь у виборах, на сьомий календарний день після проведення першого туру проводиться другий тур виборів.</w:t>
      </w:r>
    </w:p>
    <w:p w:rsidR="00EF55FE" w:rsidRDefault="00EF55FE" w:rsidP="00EF55FE">
      <w:pPr>
        <w:ind w:firstLine="709"/>
        <w:jc w:val="both"/>
        <w:rPr>
          <w:rFonts w:eastAsia="Times New Roman"/>
          <w:sz w:val="28"/>
          <w:szCs w:val="28"/>
          <w:lang w:val="uk-UA"/>
        </w:rPr>
      </w:pPr>
      <w:bookmarkStart w:id="73" w:name="n1895"/>
      <w:bookmarkStart w:id="74" w:name="n1892"/>
      <w:bookmarkEnd w:id="73"/>
      <w:bookmarkEnd w:id="74"/>
      <w:r>
        <w:rPr>
          <w:rFonts w:eastAsia="Times New Roman"/>
          <w:sz w:val="28"/>
          <w:szCs w:val="28"/>
          <w:lang w:val="uk-UA"/>
        </w:rPr>
        <w:t>До бюлетенів для голосування у другому турі виборів включаються дві особи (кандидатури), які в першому турі набрали найбільшу кількість голосів.</w:t>
      </w:r>
    </w:p>
    <w:p w:rsidR="00EF55FE" w:rsidRDefault="00EF55FE" w:rsidP="00EF55FE">
      <w:pPr>
        <w:spacing w:line="242" w:lineRule="auto"/>
        <w:ind w:firstLine="709"/>
        <w:jc w:val="both"/>
        <w:rPr>
          <w:rFonts w:eastAsia="Times New Roman"/>
          <w:sz w:val="28"/>
          <w:szCs w:val="28"/>
          <w:lang w:val="uk-UA"/>
        </w:rPr>
      </w:pPr>
      <w:bookmarkStart w:id="75" w:name="n1894"/>
      <w:bookmarkStart w:id="76" w:name="n1893"/>
      <w:bookmarkEnd w:id="75"/>
      <w:bookmarkEnd w:id="76"/>
      <w:r>
        <w:rPr>
          <w:rFonts w:eastAsia="Times New Roman"/>
          <w:sz w:val="28"/>
          <w:szCs w:val="28"/>
          <w:lang w:val="uk-UA"/>
        </w:rPr>
        <w:t>Обраною ректором Університету вважається особа (кандидатура), яка набрала більше 50 відсотків голосів осіб, які мають право брати участь у виборах, а в разі проведення другого туру – більше 50 відсотків голосів осіб, які взяли участь у голосуванні.</w:t>
      </w:r>
    </w:p>
    <w:p w:rsidR="00EF55FE" w:rsidRDefault="00EF55FE" w:rsidP="00EF55FE">
      <w:pPr>
        <w:spacing w:line="242" w:lineRule="auto"/>
        <w:ind w:firstLine="709"/>
        <w:jc w:val="both"/>
        <w:rPr>
          <w:rFonts w:eastAsia="Times New Roman"/>
          <w:sz w:val="28"/>
          <w:szCs w:val="28"/>
          <w:lang w:val="uk-UA"/>
        </w:rPr>
      </w:pPr>
      <w:r>
        <w:rPr>
          <w:rFonts w:eastAsia="Times New Roman"/>
          <w:sz w:val="28"/>
          <w:szCs w:val="28"/>
          <w:lang w:val="uk-UA"/>
        </w:rPr>
        <w:lastRenderedPageBreak/>
        <w:t>З особою (кандидатурою), обраною ректором Університету, МОН укладає контракт строком на п’ять років не пізніше одного місяця з дня її обрання, визначаючи у контракті цільові показники діяльності Університету, досягнення яких повинна забезпечити особа (кандидатура) на посаді ректора Університету в разі підписання контракту, механізми перевірки досягнення таких цільових показників, а також терміни для досягнення таких цільових показників.</w:t>
      </w:r>
    </w:p>
    <w:p w:rsidR="00EF55FE" w:rsidRDefault="00EF55FE" w:rsidP="00EF55FE">
      <w:pPr>
        <w:ind w:firstLine="709"/>
        <w:jc w:val="both"/>
        <w:rPr>
          <w:rFonts w:eastAsia="Times New Roman"/>
          <w:sz w:val="28"/>
          <w:szCs w:val="28"/>
          <w:lang w:val="uk-UA"/>
        </w:rPr>
      </w:pPr>
      <w:r>
        <w:rPr>
          <w:rFonts w:eastAsia="Times New Roman"/>
          <w:sz w:val="28"/>
          <w:szCs w:val="28"/>
          <w:lang w:val="uk-UA"/>
        </w:rPr>
        <w:t>У разі якщо особа (кандидатура), обрана ректором Університету, не пройшла спеціальної перевірки, МОН протягом семи календарних днів після закінчення спеціальної перевірки оголошує новий конкурс на заміщення посади ректора Університету.</w:t>
      </w:r>
    </w:p>
    <w:p w:rsidR="00EF55FE" w:rsidRDefault="00EF55FE" w:rsidP="00EF55FE">
      <w:pPr>
        <w:spacing w:line="242" w:lineRule="auto"/>
        <w:ind w:firstLine="709"/>
        <w:jc w:val="both"/>
        <w:rPr>
          <w:rFonts w:eastAsia="Times New Roman"/>
          <w:sz w:val="28"/>
          <w:szCs w:val="28"/>
          <w:lang w:val="uk-UA"/>
        </w:rPr>
      </w:pPr>
      <w:bookmarkStart w:id="77" w:name="n1899"/>
      <w:bookmarkStart w:id="78" w:name="n1898"/>
      <w:bookmarkEnd w:id="77"/>
      <w:bookmarkEnd w:id="78"/>
      <w:r>
        <w:rPr>
          <w:rFonts w:eastAsia="Times New Roman"/>
          <w:sz w:val="28"/>
          <w:szCs w:val="28"/>
          <w:lang w:val="uk-UA"/>
        </w:rPr>
        <w:t>У разі якщо вибори визнані такими, що не відбулися, або якщо жодна з осіб (кандидатур) не набрала необхідної кількості голосів, протягом тижня з дня встановлення результатів виборів оголошується новий конкурс на заміщення посади ректора Університету.</w:t>
      </w:r>
    </w:p>
    <w:p w:rsidR="00EF55FE" w:rsidRDefault="00EF55FE" w:rsidP="00EF55FE">
      <w:pPr>
        <w:spacing w:line="242" w:lineRule="auto"/>
        <w:ind w:firstLine="709"/>
        <w:jc w:val="both"/>
        <w:rPr>
          <w:rFonts w:eastAsia="Times New Roman"/>
          <w:sz w:val="28"/>
          <w:szCs w:val="28"/>
          <w:highlight w:val="green"/>
          <w:lang w:val="uk-UA"/>
        </w:rPr>
      </w:pPr>
      <w:r>
        <w:rPr>
          <w:rFonts w:eastAsia="Times New Roman"/>
          <w:sz w:val="28"/>
          <w:szCs w:val="28"/>
          <w:lang w:val="uk-UA"/>
        </w:rPr>
        <w:t>Ректор може бути звільнений з посади МОН, а також у зв’язку з прийняттям рішення про його відкликання конференцією трудового колективу Університету з підстав, визначених законодавством про працю, за порушення вимог цього Статуту та умов контракту. Подання про відкликання ректора може бути внесено на розгляд конференції трудового колективу Університету не менш як половиною складу наглядової або вченої ради Університету. Рішення про відкликання ректора приймається більшістю голосів за умови присутності не менш як двох третин складу конференції трудового колективу Університету.</w:t>
      </w:r>
    </w:p>
    <w:p w:rsidR="00EF55FE" w:rsidRDefault="00EF55FE" w:rsidP="00EF55FE">
      <w:pPr>
        <w:ind w:firstLine="709"/>
        <w:jc w:val="both"/>
        <w:textAlignment w:val="baseline"/>
        <w:rPr>
          <w:sz w:val="28"/>
          <w:szCs w:val="28"/>
          <w:bdr w:val="none" w:sz="0" w:space="0" w:color="auto" w:frame="1"/>
          <w:lang w:val="uk-UA"/>
        </w:rPr>
      </w:pPr>
      <w:r>
        <w:rPr>
          <w:sz w:val="28"/>
          <w:szCs w:val="28"/>
          <w:bdr w:val="none" w:sz="0" w:space="0" w:color="auto" w:frame="1"/>
          <w:lang w:val="uk-UA"/>
        </w:rPr>
        <w:t>6.10. Проректори призначаються на передбачені штатним розписом Університету посади на умовах строкового трудового договору (контракту) на термін до п’яти років за погодженням із органом студентського самоврядування Університету.</w:t>
      </w:r>
    </w:p>
    <w:p w:rsidR="00EF55FE" w:rsidRDefault="00EF55FE" w:rsidP="00EF55FE">
      <w:pPr>
        <w:spacing w:line="242" w:lineRule="auto"/>
        <w:ind w:firstLine="720"/>
        <w:jc w:val="both"/>
        <w:rPr>
          <w:rFonts w:eastAsia="Times New Roman"/>
          <w:sz w:val="28"/>
          <w:szCs w:val="28"/>
          <w:lang w:val="uk-UA"/>
        </w:rPr>
      </w:pPr>
      <w:r>
        <w:rPr>
          <w:rFonts w:eastAsia="Times New Roman"/>
          <w:sz w:val="28"/>
          <w:szCs w:val="28"/>
          <w:lang w:val="uk-UA"/>
        </w:rPr>
        <w:t>Повноваження та обов’язки проректорів визначаються ректором згідно з розподілом функціональних обов’язків</w:t>
      </w:r>
      <w:r>
        <w:rPr>
          <w:sz w:val="28"/>
          <w:szCs w:val="28"/>
          <w:bdr w:val="none" w:sz="0" w:space="0" w:color="auto" w:frame="1"/>
          <w:lang w:val="uk-UA"/>
        </w:rPr>
        <w:t>.</w:t>
      </w:r>
    </w:p>
    <w:p w:rsidR="00EF55FE" w:rsidRDefault="00EF55FE" w:rsidP="00EF55FE">
      <w:pPr>
        <w:tabs>
          <w:tab w:val="left" w:pos="0"/>
        </w:tabs>
        <w:ind w:firstLine="709"/>
        <w:jc w:val="both"/>
        <w:textAlignment w:val="baseline"/>
        <w:rPr>
          <w:sz w:val="28"/>
          <w:szCs w:val="28"/>
          <w:bdr w:val="none" w:sz="0" w:space="0" w:color="auto" w:frame="1"/>
          <w:lang w:val="uk-UA"/>
        </w:rPr>
      </w:pPr>
      <w:r>
        <w:rPr>
          <w:sz w:val="28"/>
          <w:szCs w:val="28"/>
          <w:bdr w:val="none" w:sz="0" w:space="0" w:color="auto" w:frame="1"/>
          <w:lang w:val="uk-UA"/>
        </w:rPr>
        <w:t xml:space="preserve">6.11. Керівництво факультетом здійснює декан, який призначається на посаду ректором Університету за згодою більшості від повного складу загальних зборів трудового колективу факультету. Декан факультету здійснює свої повноваження на постійній основі. Кандидат на посаду декана факультету повинен мати науковий ступінь та/або вчене (почесне) звання, як правило, відповідно до профілю факультету, володіти державною мовою відповідно до Закону України «Про забезпечення функціонування української мови як державної». </w:t>
      </w:r>
    </w:p>
    <w:p w:rsidR="00EF55FE" w:rsidRDefault="00EF55FE" w:rsidP="00EF55FE">
      <w:pPr>
        <w:tabs>
          <w:tab w:val="left" w:pos="720"/>
          <w:tab w:val="left" w:pos="851"/>
        </w:tabs>
        <w:ind w:firstLine="709"/>
        <w:jc w:val="both"/>
        <w:textAlignment w:val="baseline"/>
        <w:rPr>
          <w:sz w:val="28"/>
          <w:szCs w:val="28"/>
          <w:bdr w:val="none" w:sz="0" w:space="0" w:color="auto" w:frame="1"/>
          <w:lang w:val="uk-UA"/>
        </w:rPr>
      </w:pPr>
      <w:r>
        <w:rPr>
          <w:sz w:val="28"/>
          <w:szCs w:val="28"/>
          <w:bdr w:val="none" w:sz="0" w:space="0" w:color="auto" w:frame="1"/>
          <w:lang w:val="uk-UA"/>
        </w:rPr>
        <w:t>Ректор Університету призначає декана факультету строком до п’яти років та укладає з ним відповідний контракт. Контракт з деканом має визначати цільові показники діяльності факультету, досягнення яких повинна забезпечити особа на посаді декана в разі підписання контракту, механізми перевірки досягнення таких цільових показників, а також терміни для досягнення таких цільових показників.</w:t>
      </w:r>
    </w:p>
    <w:p w:rsidR="00EF55FE" w:rsidRDefault="00EF55FE" w:rsidP="00EF55FE">
      <w:pPr>
        <w:tabs>
          <w:tab w:val="left" w:pos="720"/>
          <w:tab w:val="left" w:pos="851"/>
        </w:tabs>
        <w:ind w:firstLine="709"/>
        <w:jc w:val="both"/>
        <w:textAlignment w:val="baseline"/>
        <w:rPr>
          <w:sz w:val="28"/>
          <w:szCs w:val="28"/>
          <w:bdr w:val="none" w:sz="0" w:space="0" w:color="auto" w:frame="1"/>
          <w:lang w:val="uk-UA"/>
        </w:rPr>
      </w:pPr>
      <w:r>
        <w:rPr>
          <w:sz w:val="28"/>
          <w:szCs w:val="28"/>
          <w:bdr w:val="none" w:sz="0" w:space="0" w:color="auto" w:frame="1"/>
          <w:lang w:val="uk-UA"/>
        </w:rPr>
        <w:lastRenderedPageBreak/>
        <w:t>Декан факультету видає розпорядження щодо діяльності відповідного факультету, які є обов’язковими для виконання всіма учасниками освітнього процесу факультету і можуть бути скасовані ректором Університету, якщо вони суперечать законодавству, Статуту Університету чи завдають шкоди інтересам Університету.</w:t>
      </w:r>
    </w:p>
    <w:p w:rsidR="00EF55FE" w:rsidRDefault="00EF55FE" w:rsidP="00EF55FE">
      <w:pPr>
        <w:tabs>
          <w:tab w:val="left" w:pos="720"/>
          <w:tab w:val="left" w:pos="851"/>
        </w:tabs>
        <w:ind w:firstLine="709"/>
        <w:jc w:val="both"/>
        <w:textAlignment w:val="baseline"/>
        <w:rPr>
          <w:sz w:val="28"/>
          <w:szCs w:val="28"/>
          <w:bdr w:val="none" w:sz="0" w:space="0" w:color="auto" w:frame="1"/>
          <w:lang w:val="uk-UA"/>
        </w:rPr>
      </w:pPr>
      <w:r>
        <w:rPr>
          <w:sz w:val="28"/>
          <w:szCs w:val="28"/>
          <w:bdr w:val="none" w:sz="0" w:space="0" w:color="auto" w:frame="1"/>
          <w:lang w:val="uk-UA"/>
        </w:rPr>
        <w:t>Права та обов’язки декана факультету визначаються відповідно до Положення про факультет, затвердженого вченою радою Університету. Декан факультету, відповідно до Положення про факультет, може делегувати частину своїх повноважень заступникам декана.</w:t>
      </w:r>
    </w:p>
    <w:p w:rsidR="00EF55FE" w:rsidRDefault="00EF55FE" w:rsidP="00EF55FE">
      <w:pPr>
        <w:tabs>
          <w:tab w:val="left" w:pos="720"/>
          <w:tab w:val="left" w:pos="851"/>
        </w:tabs>
        <w:ind w:firstLine="709"/>
        <w:jc w:val="both"/>
        <w:textAlignment w:val="baseline"/>
        <w:rPr>
          <w:sz w:val="28"/>
          <w:szCs w:val="28"/>
          <w:bdr w:val="none" w:sz="0" w:space="0" w:color="auto" w:frame="1"/>
          <w:lang w:val="uk-UA"/>
        </w:rPr>
      </w:pPr>
      <w:r>
        <w:rPr>
          <w:sz w:val="28"/>
          <w:szCs w:val="28"/>
          <w:bdr w:val="none" w:sz="0" w:space="0" w:color="auto" w:frame="1"/>
          <w:lang w:val="uk-UA"/>
        </w:rPr>
        <w:t>6.12. Одна і та сама особа не може бути деканом факультету більш як 10 років.</w:t>
      </w:r>
    </w:p>
    <w:p w:rsidR="00EF55FE" w:rsidRDefault="00EF55FE" w:rsidP="00EF55FE">
      <w:pPr>
        <w:tabs>
          <w:tab w:val="left" w:pos="720"/>
          <w:tab w:val="left" w:pos="851"/>
        </w:tabs>
        <w:ind w:firstLine="709"/>
        <w:jc w:val="both"/>
        <w:textAlignment w:val="baseline"/>
        <w:rPr>
          <w:sz w:val="28"/>
          <w:szCs w:val="28"/>
          <w:bdr w:val="none" w:sz="0" w:space="0" w:color="auto" w:frame="1"/>
          <w:lang w:val="uk-UA"/>
        </w:rPr>
      </w:pPr>
      <w:r>
        <w:rPr>
          <w:sz w:val="28"/>
          <w:szCs w:val="28"/>
          <w:bdr w:val="none" w:sz="0" w:space="0" w:color="auto" w:frame="1"/>
          <w:lang w:val="uk-UA"/>
        </w:rPr>
        <w:t>Декан факультету може бути звільнений з посади ректором Університету за поданням вченої ради Університету або загальних зборів трудового колективу  факультету з підстав, визначених законодавством про працю, Статутом Університету, умовами контракту. Пропозиція про звільнення декана факультету вноситься на загальні збори трудового колективу факультету не менш як половиною голосів складу вченої ради факультету. Пропозиція про звільнення керівника факультету приймається не менш як двома третинами голосів статутного складу загальних зборів трудового колективу факультету.</w:t>
      </w:r>
    </w:p>
    <w:p w:rsidR="00EF55FE" w:rsidRDefault="00EF55FE" w:rsidP="00EF55FE">
      <w:pPr>
        <w:tabs>
          <w:tab w:val="left" w:pos="720"/>
          <w:tab w:val="left" w:pos="851"/>
        </w:tabs>
        <w:ind w:firstLine="709"/>
        <w:jc w:val="both"/>
        <w:textAlignment w:val="baseline"/>
        <w:rPr>
          <w:sz w:val="28"/>
          <w:szCs w:val="28"/>
          <w:bdr w:val="none" w:sz="0" w:space="0" w:color="auto" w:frame="1"/>
          <w:lang w:val="uk-UA"/>
        </w:rPr>
      </w:pPr>
      <w:r>
        <w:rPr>
          <w:sz w:val="28"/>
          <w:szCs w:val="28"/>
          <w:bdr w:val="none" w:sz="0" w:space="0" w:color="auto" w:frame="1"/>
          <w:lang w:val="uk-UA"/>
        </w:rPr>
        <w:t>У разі утворення нового факультету ректор Університету призначає виконувача обов’язків декана новоствореного факультету на строк до проведення виборів декана, але не більше ніж шість місяців або до закінчення навчального року.</w:t>
      </w:r>
    </w:p>
    <w:p w:rsidR="00EF55FE" w:rsidRDefault="00EF55FE" w:rsidP="00EF55FE">
      <w:pPr>
        <w:tabs>
          <w:tab w:val="left" w:pos="720"/>
          <w:tab w:val="left" w:pos="851"/>
        </w:tabs>
        <w:ind w:firstLine="709"/>
        <w:jc w:val="both"/>
        <w:textAlignment w:val="baseline"/>
        <w:rPr>
          <w:sz w:val="28"/>
          <w:szCs w:val="28"/>
          <w:bdr w:val="none" w:sz="0" w:space="0" w:color="auto" w:frame="1"/>
          <w:lang w:val="uk-UA"/>
        </w:rPr>
      </w:pPr>
      <w:r>
        <w:rPr>
          <w:sz w:val="28"/>
          <w:szCs w:val="28"/>
          <w:bdr w:val="none" w:sz="0" w:space="0" w:color="auto" w:frame="1"/>
          <w:lang w:val="uk-UA"/>
        </w:rPr>
        <w:t>6.13. Керівництво навчально-науковим інститутом (далі – ННІ) здійснює директор, який призначається на посаду ректором за згодою більшості від повного складу</w:t>
      </w:r>
      <w:r>
        <w:rPr>
          <w:color w:val="F79646" w:themeColor="accent6"/>
          <w:sz w:val="28"/>
          <w:szCs w:val="28"/>
          <w:bdr w:val="none" w:sz="0" w:space="0" w:color="auto" w:frame="1"/>
          <w:lang w:val="uk-UA"/>
        </w:rPr>
        <w:t xml:space="preserve"> </w:t>
      </w:r>
      <w:r>
        <w:rPr>
          <w:sz w:val="28"/>
          <w:szCs w:val="28"/>
          <w:bdr w:val="none" w:sz="0" w:space="0" w:color="auto" w:frame="1"/>
          <w:lang w:val="uk-UA"/>
        </w:rPr>
        <w:t>зборів</w:t>
      </w:r>
      <w:r>
        <w:rPr>
          <w:color w:val="F79646" w:themeColor="accent6"/>
          <w:sz w:val="28"/>
          <w:szCs w:val="28"/>
          <w:bdr w:val="none" w:sz="0" w:space="0" w:color="auto" w:frame="1"/>
          <w:lang w:val="uk-UA"/>
        </w:rPr>
        <w:t xml:space="preserve"> </w:t>
      </w:r>
      <w:r>
        <w:rPr>
          <w:sz w:val="28"/>
          <w:szCs w:val="28"/>
          <w:bdr w:val="none" w:sz="0" w:space="0" w:color="auto" w:frame="1"/>
          <w:lang w:val="uk-UA"/>
        </w:rPr>
        <w:t>трудового колективу ННІ.</w:t>
      </w:r>
    </w:p>
    <w:p w:rsidR="00EF55FE" w:rsidRDefault="00EF55FE" w:rsidP="00EF55FE">
      <w:pPr>
        <w:tabs>
          <w:tab w:val="left" w:pos="0"/>
        </w:tabs>
        <w:ind w:firstLine="709"/>
        <w:jc w:val="both"/>
        <w:textAlignment w:val="baseline"/>
        <w:rPr>
          <w:sz w:val="28"/>
          <w:szCs w:val="28"/>
          <w:bdr w:val="none" w:sz="0" w:space="0" w:color="auto" w:frame="1"/>
          <w:lang w:val="uk-UA"/>
        </w:rPr>
      </w:pPr>
      <w:r>
        <w:rPr>
          <w:sz w:val="28"/>
          <w:szCs w:val="28"/>
          <w:bdr w:val="none" w:sz="0" w:space="0" w:color="auto" w:frame="1"/>
          <w:lang w:val="uk-UA"/>
        </w:rPr>
        <w:t>Кандидат на посаду директора ННІ повинен мати науковий ступінь та/або вчене (почесне) звання, як правило, відповідно до профілю  ННІ, володіти державною мовою відповідно до Закону України «Про функціонування української мови як державної».</w:t>
      </w:r>
    </w:p>
    <w:p w:rsidR="00EF55FE" w:rsidRDefault="00EF55FE" w:rsidP="00EF55FE">
      <w:pPr>
        <w:tabs>
          <w:tab w:val="left" w:pos="0"/>
        </w:tabs>
        <w:ind w:firstLine="709"/>
        <w:jc w:val="both"/>
        <w:textAlignment w:val="baseline"/>
        <w:rPr>
          <w:sz w:val="28"/>
          <w:szCs w:val="28"/>
          <w:bdr w:val="none" w:sz="0" w:space="0" w:color="auto" w:frame="1"/>
          <w:lang w:val="uk-UA"/>
        </w:rPr>
      </w:pPr>
      <w:r>
        <w:rPr>
          <w:sz w:val="28"/>
          <w:szCs w:val="28"/>
          <w:bdr w:val="none" w:sz="0" w:space="0" w:color="auto" w:frame="1"/>
          <w:lang w:val="uk-UA"/>
        </w:rPr>
        <w:t>Ректор Університету призначає директора ННІ строком до п</w:t>
      </w:r>
      <w:r>
        <w:rPr>
          <w:sz w:val="28"/>
          <w:szCs w:val="28"/>
          <w:bdr w:val="none" w:sz="0" w:space="0" w:color="auto" w:frame="1"/>
        </w:rPr>
        <w:t>’</w:t>
      </w:r>
      <w:r>
        <w:rPr>
          <w:sz w:val="28"/>
          <w:szCs w:val="28"/>
          <w:bdr w:val="none" w:sz="0" w:space="0" w:color="auto" w:frame="1"/>
          <w:lang w:val="uk-UA"/>
        </w:rPr>
        <w:t>яти років та укладає з ним відповідний контракт.</w:t>
      </w:r>
    </w:p>
    <w:p w:rsidR="00EF55FE" w:rsidRDefault="00EF55FE" w:rsidP="00EF55FE">
      <w:pPr>
        <w:tabs>
          <w:tab w:val="left" w:pos="0"/>
        </w:tabs>
        <w:ind w:firstLine="709"/>
        <w:jc w:val="both"/>
        <w:textAlignment w:val="baseline"/>
        <w:rPr>
          <w:sz w:val="28"/>
          <w:szCs w:val="28"/>
          <w:bdr w:val="none" w:sz="0" w:space="0" w:color="auto" w:frame="1"/>
          <w:lang w:val="uk-UA"/>
        </w:rPr>
      </w:pPr>
      <w:r>
        <w:rPr>
          <w:sz w:val="28"/>
          <w:szCs w:val="28"/>
          <w:bdr w:val="none" w:sz="0" w:space="0" w:color="auto" w:frame="1"/>
          <w:lang w:val="uk-UA"/>
        </w:rPr>
        <w:t>Директор ННІ видає розпорядження щодо діяльності відповідного ННІ, які є обов’язковими для виконання всіма учасниками освітнього процесу ННІ і можуть бути скасовані ректором Університету, якщо вони суперечать законодавству, Статуту Університету чи завдають шкоди інтересам Університету.</w:t>
      </w:r>
    </w:p>
    <w:p w:rsidR="00EF55FE" w:rsidRDefault="00EF55FE" w:rsidP="00EF55FE">
      <w:pPr>
        <w:tabs>
          <w:tab w:val="left" w:pos="720"/>
          <w:tab w:val="left" w:pos="851"/>
        </w:tabs>
        <w:ind w:firstLine="709"/>
        <w:jc w:val="both"/>
        <w:textAlignment w:val="baseline"/>
        <w:rPr>
          <w:sz w:val="28"/>
          <w:szCs w:val="28"/>
          <w:bdr w:val="none" w:sz="0" w:space="0" w:color="auto" w:frame="1"/>
          <w:lang w:val="uk-UA"/>
        </w:rPr>
      </w:pPr>
      <w:r>
        <w:rPr>
          <w:sz w:val="28"/>
          <w:szCs w:val="28"/>
          <w:bdr w:val="none" w:sz="0" w:space="0" w:color="auto" w:frame="1"/>
          <w:lang w:val="uk-UA"/>
        </w:rPr>
        <w:t>Права та обов’язки директора ННІ визначаються відповідно до Положення про ННІ, затвердженого вченою радою Університету. Директор ННІ, відповідно до Положення про ННІ, може делегувати частину своїх повноважень заступникам директора.</w:t>
      </w:r>
    </w:p>
    <w:p w:rsidR="00EF55FE" w:rsidRDefault="00EF55FE" w:rsidP="00EF55FE">
      <w:pPr>
        <w:tabs>
          <w:tab w:val="left" w:pos="720"/>
          <w:tab w:val="left" w:pos="851"/>
        </w:tabs>
        <w:ind w:firstLine="709"/>
        <w:jc w:val="both"/>
        <w:textAlignment w:val="baseline"/>
        <w:rPr>
          <w:sz w:val="28"/>
          <w:szCs w:val="28"/>
          <w:bdr w:val="none" w:sz="0" w:space="0" w:color="auto" w:frame="1"/>
          <w:lang w:val="uk-UA"/>
        </w:rPr>
      </w:pPr>
      <w:r>
        <w:rPr>
          <w:sz w:val="28"/>
          <w:szCs w:val="28"/>
          <w:bdr w:val="none" w:sz="0" w:space="0" w:color="auto" w:frame="1"/>
          <w:lang w:val="uk-UA"/>
        </w:rPr>
        <w:t>Одна і та сама особа не може бути директором ННІ більш як 10 років.</w:t>
      </w:r>
    </w:p>
    <w:p w:rsidR="00EF55FE" w:rsidRDefault="00EF55FE" w:rsidP="00EF55FE">
      <w:pPr>
        <w:tabs>
          <w:tab w:val="left" w:pos="720"/>
          <w:tab w:val="left" w:pos="851"/>
        </w:tabs>
        <w:ind w:firstLine="709"/>
        <w:jc w:val="both"/>
        <w:textAlignment w:val="baseline"/>
        <w:rPr>
          <w:sz w:val="28"/>
          <w:szCs w:val="28"/>
          <w:bdr w:val="none" w:sz="0" w:space="0" w:color="auto" w:frame="1"/>
          <w:lang w:val="uk-UA"/>
        </w:rPr>
      </w:pPr>
      <w:r>
        <w:rPr>
          <w:sz w:val="28"/>
          <w:szCs w:val="28"/>
          <w:bdr w:val="none" w:sz="0" w:space="0" w:color="auto" w:frame="1"/>
          <w:lang w:val="uk-UA"/>
        </w:rPr>
        <w:t xml:space="preserve">6.14. Безпосереднє керівництво фаховим коледжем здійснює його директор, який призначається на посаду ректором Університету на умовах </w:t>
      </w:r>
      <w:r>
        <w:rPr>
          <w:sz w:val="28"/>
          <w:szCs w:val="28"/>
          <w:bdr w:val="none" w:sz="0" w:space="0" w:color="auto" w:frame="1"/>
          <w:lang w:val="uk-UA"/>
        </w:rPr>
        <w:lastRenderedPageBreak/>
        <w:t>контракту строком на п</w:t>
      </w:r>
      <w:r>
        <w:rPr>
          <w:sz w:val="28"/>
          <w:szCs w:val="28"/>
          <w:bdr w:val="none" w:sz="0" w:space="0" w:color="auto" w:frame="1"/>
        </w:rPr>
        <w:t>’</w:t>
      </w:r>
      <w:r>
        <w:rPr>
          <w:sz w:val="28"/>
          <w:szCs w:val="28"/>
          <w:bdr w:val="none" w:sz="0" w:space="0" w:color="auto" w:frame="1"/>
          <w:lang w:val="uk-UA"/>
        </w:rPr>
        <w:t>ять років за результатами конкурсного відбору, який проводить наглядова рада Університету в порядку, визначеному Законом України «Про фахову передвищу освіту».</w:t>
      </w:r>
    </w:p>
    <w:p w:rsidR="00EF55FE" w:rsidRDefault="00EF55FE" w:rsidP="00EF55FE">
      <w:pPr>
        <w:tabs>
          <w:tab w:val="left" w:pos="720"/>
          <w:tab w:val="left" w:pos="851"/>
        </w:tabs>
        <w:ind w:firstLine="709"/>
        <w:jc w:val="both"/>
        <w:textAlignment w:val="baseline"/>
        <w:rPr>
          <w:sz w:val="28"/>
          <w:szCs w:val="28"/>
          <w:bdr w:val="none" w:sz="0" w:space="0" w:color="auto" w:frame="1"/>
          <w:lang w:val="uk-UA"/>
        </w:rPr>
      </w:pPr>
      <w:r>
        <w:rPr>
          <w:sz w:val="28"/>
          <w:szCs w:val="28"/>
          <w:bdr w:val="none" w:sz="0" w:space="0" w:color="auto" w:frame="1"/>
          <w:lang w:val="uk-UA"/>
        </w:rPr>
        <w:t>Директор фахового коледжу повинен володіти державною мовою та застосовувати її під час виконання службових обов’язків відповідно до Закону України «Про забезпечення функціонування української мови як державної».</w:t>
      </w:r>
    </w:p>
    <w:p w:rsidR="00EF55FE" w:rsidRDefault="00EF55FE" w:rsidP="00EF55FE">
      <w:pPr>
        <w:tabs>
          <w:tab w:val="left" w:pos="720"/>
          <w:tab w:val="left" w:pos="851"/>
        </w:tabs>
        <w:ind w:firstLine="709"/>
        <w:jc w:val="both"/>
        <w:textAlignment w:val="baseline"/>
        <w:rPr>
          <w:sz w:val="28"/>
          <w:szCs w:val="28"/>
          <w:bdr w:val="none" w:sz="0" w:space="0" w:color="auto" w:frame="1"/>
          <w:lang w:val="uk-UA"/>
        </w:rPr>
      </w:pPr>
      <w:r>
        <w:rPr>
          <w:sz w:val="28"/>
          <w:szCs w:val="28"/>
          <w:bdr w:val="none" w:sz="0" w:space="0" w:color="auto" w:frame="1"/>
          <w:lang w:val="uk-UA"/>
        </w:rPr>
        <w:t>Одна і та сама особа не може бути директором фахового коледжу більше як 10 років.</w:t>
      </w:r>
    </w:p>
    <w:p w:rsidR="00EF55FE" w:rsidRDefault="00EF55FE" w:rsidP="00EF55FE">
      <w:pPr>
        <w:tabs>
          <w:tab w:val="left" w:pos="720"/>
          <w:tab w:val="left" w:pos="851"/>
        </w:tabs>
        <w:ind w:firstLine="709"/>
        <w:jc w:val="both"/>
        <w:textAlignment w:val="baseline"/>
        <w:rPr>
          <w:sz w:val="28"/>
          <w:szCs w:val="28"/>
          <w:bdr w:val="none" w:sz="0" w:space="0" w:color="auto" w:frame="1"/>
          <w:lang w:val="uk-UA"/>
        </w:rPr>
      </w:pPr>
      <w:r>
        <w:rPr>
          <w:sz w:val="28"/>
          <w:szCs w:val="28"/>
          <w:bdr w:val="none" w:sz="0" w:space="0" w:color="auto" w:frame="1"/>
          <w:lang w:val="uk-UA"/>
        </w:rPr>
        <w:t>Повноваження директора фахового коледжу визначаються відповідно до Закону України «Про фахову передвищу освіту» та положенням про фаховий коледж, яке затверджується вченою радою Університету.</w:t>
      </w:r>
    </w:p>
    <w:p w:rsidR="00EF55FE" w:rsidRDefault="00EF55FE" w:rsidP="00EF55FE">
      <w:pPr>
        <w:tabs>
          <w:tab w:val="left" w:pos="720"/>
          <w:tab w:val="left" w:pos="851"/>
        </w:tabs>
        <w:ind w:firstLine="709"/>
        <w:jc w:val="both"/>
        <w:textAlignment w:val="baseline"/>
        <w:rPr>
          <w:sz w:val="28"/>
          <w:szCs w:val="28"/>
          <w:bdr w:val="none" w:sz="0" w:space="0" w:color="auto" w:frame="1"/>
          <w:lang w:val="uk-UA"/>
        </w:rPr>
      </w:pPr>
      <w:r>
        <w:rPr>
          <w:sz w:val="28"/>
          <w:szCs w:val="28"/>
          <w:bdr w:val="none" w:sz="0" w:space="0" w:color="auto" w:frame="1"/>
          <w:lang w:val="uk-UA"/>
        </w:rPr>
        <w:t xml:space="preserve">6.15. Керівництво кафедрою здійснює завідувач кафедри. Завідувач кафедри повинен мати науковий ступінь та/або вчене (почесне) звання відповідно до профілю кафедри. </w:t>
      </w:r>
    </w:p>
    <w:p w:rsidR="00EF55FE" w:rsidRDefault="00EF55FE" w:rsidP="00EF55FE">
      <w:pPr>
        <w:tabs>
          <w:tab w:val="left" w:pos="720"/>
          <w:tab w:val="left" w:pos="851"/>
        </w:tabs>
        <w:ind w:firstLine="709"/>
        <w:jc w:val="both"/>
        <w:textAlignment w:val="baseline"/>
        <w:rPr>
          <w:sz w:val="28"/>
          <w:szCs w:val="28"/>
          <w:bdr w:val="none" w:sz="0" w:space="0" w:color="auto" w:frame="1"/>
          <w:lang w:val="uk-UA"/>
        </w:rPr>
      </w:pPr>
      <w:r>
        <w:rPr>
          <w:sz w:val="28"/>
          <w:szCs w:val="28"/>
          <w:bdr w:val="none" w:sz="0" w:space="0" w:color="auto" w:frame="1"/>
          <w:lang w:val="uk-UA"/>
        </w:rPr>
        <w:t>Завідувач кафедри обирається на посаду за конкурсом таємним голосуванням вченою радою Університету з урахуванням пропозицій трудового колективу факультету (ННІ) та кафедри.</w:t>
      </w:r>
    </w:p>
    <w:p w:rsidR="00EF55FE" w:rsidRDefault="00EF55FE" w:rsidP="00EF55FE">
      <w:pPr>
        <w:tabs>
          <w:tab w:val="left" w:pos="720"/>
          <w:tab w:val="left" w:pos="851"/>
        </w:tabs>
        <w:ind w:firstLine="709"/>
        <w:jc w:val="both"/>
        <w:textAlignment w:val="baseline"/>
        <w:rPr>
          <w:sz w:val="28"/>
          <w:szCs w:val="28"/>
          <w:bdr w:val="none" w:sz="0" w:space="0" w:color="auto" w:frame="1"/>
          <w:lang w:val="uk-UA"/>
        </w:rPr>
      </w:pPr>
      <w:r>
        <w:rPr>
          <w:sz w:val="28"/>
          <w:szCs w:val="28"/>
          <w:bdr w:val="none" w:sz="0" w:space="0" w:color="auto" w:frame="1"/>
          <w:lang w:val="uk-UA"/>
        </w:rPr>
        <w:t>Права та обов’язки завідувача кафедри визначаються відповідно до Положення про кафедру, затвердженого вченою радою факультету (ННІ).</w:t>
      </w:r>
    </w:p>
    <w:p w:rsidR="00EF55FE" w:rsidRDefault="00EF55FE" w:rsidP="00EF55FE">
      <w:pPr>
        <w:tabs>
          <w:tab w:val="left" w:pos="720"/>
          <w:tab w:val="left" w:pos="851"/>
        </w:tabs>
        <w:ind w:firstLine="709"/>
        <w:jc w:val="both"/>
        <w:textAlignment w:val="baseline"/>
        <w:rPr>
          <w:sz w:val="28"/>
          <w:szCs w:val="28"/>
          <w:bdr w:val="none" w:sz="0" w:space="0" w:color="auto" w:frame="1"/>
          <w:lang w:val="uk-UA"/>
        </w:rPr>
      </w:pPr>
      <w:r>
        <w:rPr>
          <w:sz w:val="28"/>
          <w:szCs w:val="28"/>
          <w:bdr w:val="none" w:sz="0" w:space="0" w:color="auto" w:frame="1"/>
          <w:lang w:val="uk-UA"/>
        </w:rPr>
        <w:t>Ректор укладає із завідувачем кафедри контракт строком на п’ять років. Контракт із завідувачем кафедри має визначати цільові показники діяльності кафедри, досягнення яких повинна забезпечити особа на посаді завідувача кафедри в разі підписання контракту, механізми перевірки досягнення таких цільових показників, а також терміни для досягнення таких цільових показників.</w:t>
      </w:r>
    </w:p>
    <w:p w:rsidR="00EF55FE" w:rsidRDefault="00EF55FE" w:rsidP="00EF55FE">
      <w:pPr>
        <w:tabs>
          <w:tab w:val="left" w:pos="720"/>
          <w:tab w:val="left" w:pos="851"/>
        </w:tabs>
        <w:ind w:firstLine="709"/>
        <w:jc w:val="both"/>
        <w:textAlignment w:val="baseline"/>
        <w:rPr>
          <w:sz w:val="28"/>
          <w:szCs w:val="28"/>
          <w:bdr w:val="none" w:sz="0" w:space="0" w:color="auto" w:frame="1"/>
          <w:lang w:val="uk-UA"/>
        </w:rPr>
      </w:pPr>
      <w:r>
        <w:rPr>
          <w:sz w:val="28"/>
          <w:szCs w:val="28"/>
          <w:bdr w:val="none" w:sz="0" w:space="0" w:color="auto" w:frame="1"/>
          <w:lang w:val="uk-UA"/>
        </w:rPr>
        <w:t>Завідувач кафедри не може перебувати на посаді більш як два строки.</w:t>
      </w:r>
    </w:p>
    <w:p w:rsidR="00EF55FE" w:rsidRDefault="00EF55FE" w:rsidP="00EF55FE">
      <w:pPr>
        <w:tabs>
          <w:tab w:val="left" w:pos="720"/>
          <w:tab w:val="left" w:pos="851"/>
        </w:tabs>
        <w:ind w:firstLine="709"/>
        <w:jc w:val="both"/>
        <w:textAlignment w:val="baseline"/>
        <w:rPr>
          <w:sz w:val="28"/>
          <w:szCs w:val="28"/>
          <w:bdr w:val="none" w:sz="0" w:space="0" w:color="auto" w:frame="1"/>
          <w:lang w:val="uk-UA"/>
        </w:rPr>
      </w:pPr>
      <w:r>
        <w:rPr>
          <w:sz w:val="28"/>
          <w:szCs w:val="28"/>
          <w:bdr w:val="none" w:sz="0" w:space="0" w:color="auto" w:frame="1"/>
          <w:lang w:val="uk-UA"/>
        </w:rPr>
        <w:t>Завідувач кафедри забезпечує організацію та провадження освітнього процесу, виконання навчальних планів і програм освітніх компонентів, здійснює контроль за якістю викладання навчальних дисциплін, забезпечує якість освітньої діяльності за освітніми програмами, навчально-методичною та науковою діяльністю викладачів.</w:t>
      </w:r>
    </w:p>
    <w:p w:rsidR="00EF55FE" w:rsidRDefault="00EF55FE" w:rsidP="00EF55FE">
      <w:pPr>
        <w:tabs>
          <w:tab w:val="left" w:pos="720"/>
          <w:tab w:val="left" w:pos="851"/>
        </w:tabs>
        <w:ind w:firstLine="709"/>
        <w:jc w:val="both"/>
        <w:textAlignment w:val="baseline"/>
        <w:rPr>
          <w:sz w:val="28"/>
          <w:szCs w:val="28"/>
          <w:bdr w:val="none" w:sz="0" w:space="0" w:color="auto" w:frame="1"/>
          <w:lang w:val="uk-UA"/>
        </w:rPr>
      </w:pPr>
      <w:r>
        <w:rPr>
          <w:sz w:val="28"/>
          <w:szCs w:val="28"/>
          <w:bdr w:val="none" w:sz="0" w:space="0" w:color="auto" w:frame="1"/>
          <w:lang w:val="uk-UA"/>
        </w:rPr>
        <w:t>6.16.Вчена рада Університету, факультету (ННІ):</w:t>
      </w:r>
    </w:p>
    <w:p w:rsidR="00EF55FE" w:rsidRDefault="00EF55FE" w:rsidP="00EF55FE">
      <w:pPr>
        <w:ind w:firstLine="709"/>
        <w:jc w:val="both"/>
        <w:textAlignment w:val="baseline"/>
        <w:rPr>
          <w:sz w:val="28"/>
          <w:szCs w:val="28"/>
          <w:bdr w:val="none" w:sz="0" w:space="0" w:color="auto" w:frame="1"/>
          <w:lang w:val="uk-UA"/>
        </w:rPr>
      </w:pPr>
      <w:r>
        <w:rPr>
          <w:sz w:val="28"/>
          <w:szCs w:val="28"/>
          <w:bdr w:val="none" w:sz="0" w:space="0" w:color="auto" w:frame="1"/>
          <w:lang w:val="uk-UA"/>
        </w:rPr>
        <w:t>6.16.1. Вчена рада є колегіальним органом управління Університету, яка утворюється строком на п’ять років, склад якої затверджується наказом Ректора Університету протягом п’яти робочих днів з дня закінчення повноважень попереднього складу вченої ради.</w:t>
      </w:r>
    </w:p>
    <w:p w:rsidR="00EF55FE" w:rsidRDefault="00EF55FE" w:rsidP="00EF55FE">
      <w:pPr>
        <w:ind w:firstLine="709"/>
        <w:jc w:val="both"/>
        <w:textAlignment w:val="baseline"/>
        <w:rPr>
          <w:sz w:val="28"/>
          <w:szCs w:val="28"/>
          <w:lang w:val="uk-UA"/>
        </w:rPr>
      </w:pPr>
      <w:r>
        <w:rPr>
          <w:sz w:val="28"/>
          <w:szCs w:val="28"/>
          <w:lang w:val="uk-UA"/>
        </w:rPr>
        <w:t>Організація роботи вченої ради Університету, порядок підготовки та проведення її засідань визначається «Положенням про вчену раду Університету», яке затверджується вченою радою Університету.</w:t>
      </w:r>
    </w:p>
    <w:p w:rsidR="00EF55FE" w:rsidRDefault="00EF55FE" w:rsidP="00EF55FE">
      <w:pPr>
        <w:pStyle w:val="2"/>
        <w:tabs>
          <w:tab w:val="left" w:pos="720"/>
        </w:tabs>
        <w:ind w:firstLine="709"/>
        <w:rPr>
          <w:szCs w:val="28"/>
          <w:lang w:val="uk-UA"/>
        </w:rPr>
      </w:pPr>
      <w:r>
        <w:rPr>
          <w:szCs w:val="28"/>
          <w:lang w:val="uk-UA"/>
        </w:rPr>
        <w:t xml:space="preserve">6.16.2. Вчену раду Університету очолює її голова, який обирається таємним голосуванням із числа членів вченої ради Університету, які мають науковий ступінь та/або вчене (почесне) звання, на строк діяльності вченої ради. </w:t>
      </w:r>
    </w:p>
    <w:p w:rsidR="00EF55FE" w:rsidRDefault="00EF55FE" w:rsidP="00EF55FE">
      <w:pPr>
        <w:ind w:firstLine="709"/>
        <w:jc w:val="both"/>
        <w:textAlignment w:val="baseline"/>
        <w:rPr>
          <w:sz w:val="28"/>
          <w:szCs w:val="28"/>
          <w:lang w:val="uk-UA"/>
        </w:rPr>
      </w:pPr>
      <w:r>
        <w:rPr>
          <w:sz w:val="28"/>
          <w:szCs w:val="28"/>
          <w:lang w:val="uk-UA"/>
        </w:rPr>
        <w:lastRenderedPageBreak/>
        <w:t>6.16.3. Не менш як 75% складу вченої ради повинні становити наукові, науково-педагогічні працівники Університету і не менш як 10%- виборні представники із числа студентів.</w:t>
      </w:r>
    </w:p>
    <w:p w:rsidR="00EF55FE" w:rsidRDefault="00EF55FE" w:rsidP="00EF55FE">
      <w:pPr>
        <w:ind w:firstLine="709"/>
        <w:jc w:val="both"/>
        <w:textAlignment w:val="baseline"/>
        <w:rPr>
          <w:sz w:val="28"/>
          <w:szCs w:val="28"/>
          <w:lang w:val="uk-UA"/>
        </w:rPr>
      </w:pPr>
      <w:r>
        <w:rPr>
          <w:sz w:val="28"/>
          <w:szCs w:val="28"/>
          <w:lang w:val="uk-UA"/>
        </w:rPr>
        <w:t>6.16.4. До складу вченої ради Університету входять за посадами ректор  Університету, проректори, керівники факультетів (ННІ), учений секретар, директор наукової бібліотеки, директори фахових коледжів, головний бухгалтер, керівники органів студентського самоврядування та виборних профспілкових організацій працівників та студентів, аспірантів і докторантів Університету.</w:t>
      </w:r>
    </w:p>
    <w:p w:rsidR="00EF55FE" w:rsidRDefault="00EF55FE" w:rsidP="00EF55FE">
      <w:pPr>
        <w:ind w:firstLine="709"/>
        <w:jc w:val="both"/>
        <w:textAlignment w:val="baseline"/>
        <w:rPr>
          <w:sz w:val="28"/>
          <w:szCs w:val="28"/>
          <w:lang w:val="uk-UA"/>
        </w:rPr>
      </w:pPr>
      <w:r>
        <w:rPr>
          <w:sz w:val="28"/>
          <w:szCs w:val="28"/>
          <w:lang w:val="uk-UA"/>
        </w:rPr>
        <w:t xml:space="preserve">За рішенням вченої ради до її складу можуть входити також представники організацій роботодавців із правом дорадчого голосу. </w:t>
      </w:r>
    </w:p>
    <w:p w:rsidR="00EF55FE" w:rsidRDefault="00EF55FE" w:rsidP="00EF55FE">
      <w:pPr>
        <w:tabs>
          <w:tab w:val="left" w:pos="709"/>
          <w:tab w:val="left" w:pos="851"/>
        </w:tabs>
        <w:ind w:firstLine="709"/>
        <w:jc w:val="both"/>
        <w:rPr>
          <w:sz w:val="28"/>
          <w:szCs w:val="28"/>
          <w:lang w:val="uk-UA"/>
        </w:rPr>
      </w:pPr>
      <w:r>
        <w:rPr>
          <w:sz w:val="28"/>
          <w:szCs w:val="28"/>
          <w:lang w:val="uk-UA"/>
        </w:rPr>
        <w:t>6.16.5. Зі складу вченої ради у Порядку, визначеному положенням про вчену раду НУ «Запорізька політехніка» виводять членів, що припинили трудові відносини з Університетом, та членів-працівників Університету, звільнених з посад, за якими їх було введено до складу вченої ради, а також членів, що подали на ім’я голови вченої ради Університету заяву про вихід зі складу ради.</w:t>
      </w:r>
    </w:p>
    <w:p w:rsidR="00EF55FE" w:rsidRDefault="00EF55FE" w:rsidP="00EF55FE">
      <w:pPr>
        <w:tabs>
          <w:tab w:val="left" w:pos="709"/>
          <w:tab w:val="left" w:pos="851"/>
        </w:tabs>
        <w:ind w:firstLine="709"/>
        <w:jc w:val="both"/>
        <w:rPr>
          <w:sz w:val="28"/>
          <w:szCs w:val="28"/>
          <w:lang w:val="uk-UA"/>
        </w:rPr>
      </w:pPr>
      <w:r>
        <w:rPr>
          <w:sz w:val="28"/>
          <w:szCs w:val="28"/>
          <w:lang w:val="uk-UA"/>
        </w:rPr>
        <w:t>У разі  необхідності для дотримання вимог, передбачених цим Статутом та положенням про вчену раду НУ «Запорізька політехніка», відбуваються додаткові  вибори членів вченої ради.</w:t>
      </w:r>
    </w:p>
    <w:p w:rsidR="00EF55FE" w:rsidRDefault="00EF55FE" w:rsidP="00EF55FE">
      <w:pPr>
        <w:tabs>
          <w:tab w:val="left" w:pos="720"/>
        </w:tabs>
        <w:ind w:firstLine="709"/>
        <w:jc w:val="both"/>
        <w:rPr>
          <w:sz w:val="28"/>
          <w:szCs w:val="28"/>
          <w:lang w:val="uk-UA"/>
        </w:rPr>
      </w:pPr>
      <w:r>
        <w:rPr>
          <w:sz w:val="28"/>
          <w:szCs w:val="28"/>
          <w:lang w:val="uk-UA"/>
        </w:rPr>
        <w:t>6.16.6. Вчена рада Університету:</w:t>
      </w:r>
    </w:p>
    <w:p w:rsidR="00EF55FE" w:rsidRDefault="00EF55FE" w:rsidP="00EF55FE">
      <w:pPr>
        <w:tabs>
          <w:tab w:val="left" w:pos="720"/>
        </w:tabs>
        <w:ind w:firstLine="709"/>
        <w:jc w:val="both"/>
        <w:rPr>
          <w:sz w:val="28"/>
          <w:szCs w:val="28"/>
          <w:lang w:val="uk-UA"/>
        </w:rPr>
      </w:pPr>
      <w:r>
        <w:rPr>
          <w:sz w:val="28"/>
          <w:szCs w:val="28"/>
          <w:lang w:val="uk-UA"/>
        </w:rPr>
        <w:t>визначає стратегію і перспективні напрями розвитку освітньої, наукової, науково-технічної, інноваційної та культурно-просвітницької діяльності Університету;</w:t>
      </w:r>
    </w:p>
    <w:p w:rsidR="00EF55FE" w:rsidRDefault="00EF55FE" w:rsidP="00EF55FE">
      <w:pPr>
        <w:tabs>
          <w:tab w:val="left" w:pos="720"/>
        </w:tabs>
        <w:ind w:firstLine="709"/>
        <w:jc w:val="both"/>
        <w:rPr>
          <w:sz w:val="28"/>
          <w:szCs w:val="28"/>
          <w:lang w:val="uk-UA"/>
        </w:rPr>
      </w:pPr>
      <w:r>
        <w:rPr>
          <w:sz w:val="28"/>
          <w:szCs w:val="28"/>
          <w:lang w:val="uk-UA"/>
        </w:rPr>
        <w:t>розробляє й подає конференції трудового колективу Університету проєкти Статуту, а також рішень про внесення змін і доповнень до нього;</w:t>
      </w:r>
    </w:p>
    <w:p w:rsidR="00EF55FE" w:rsidRDefault="00EF55FE" w:rsidP="00EF55FE">
      <w:pPr>
        <w:tabs>
          <w:tab w:val="left" w:pos="720"/>
        </w:tabs>
        <w:ind w:firstLine="709"/>
        <w:jc w:val="both"/>
        <w:rPr>
          <w:sz w:val="28"/>
          <w:szCs w:val="28"/>
          <w:lang w:val="uk-UA"/>
        </w:rPr>
      </w:pPr>
      <w:r>
        <w:rPr>
          <w:sz w:val="28"/>
          <w:szCs w:val="28"/>
          <w:lang w:val="uk-UA"/>
        </w:rPr>
        <w:t>ухвалює фінансовий план і річний фінансовий звіт Університету;</w:t>
      </w:r>
    </w:p>
    <w:p w:rsidR="00EF55FE" w:rsidRDefault="00EF55FE" w:rsidP="00EF55FE">
      <w:pPr>
        <w:tabs>
          <w:tab w:val="left" w:pos="720"/>
        </w:tabs>
        <w:ind w:firstLine="709"/>
        <w:jc w:val="both"/>
        <w:rPr>
          <w:sz w:val="28"/>
          <w:szCs w:val="28"/>
          <w:lang w:val="uk-UA"/>
        </w:rPr>
      </w:pPr>
      <w:r>
        <w:rPr>
          <w:sz w:val="28"/>
          <w:szCs w:val="28"/>
          <w:lang w:val="uk-UA"/>
        </w:rPr>
        <w:t>визначає систему та затверджує процедури внутрішнього забезпечення якості вищої освіти;</w:t>
      </w:r>
    </w:p>
    <w:p w:rsidR="00EF55FE" w:rsidRDefault="00EF55FE" w:rsidP="00EF55FE">
      <w:pPr>
        <w:tabs>
          <w:tab w:val="left" w:pos="720"/>
        </w:tabs>
        <w:ind w:firstLine="709"/>
        <w:jc w:val="both"/>
        <w:rPr>
          <w:sz w:val="28"/>
          <w:szCs w:val="28"/>
          <w:lang w:val="uk-UA"/>
        </w:rPr>
      </w:pPr>
      <w:r>
        <w:rPr>
          <w:sz w:val="28"/>
          <w:szCs w:val="28"/>
          <w:lang w:val="uk-UA"/>
        </w:rPr>
        <w:t>за поданням ректора Університету ухвалює рішення про утворення, реорганізацію та ліквідацію структурних підрозділів;</w:t>
      </w:r>
    </w:p>
    <w:p w:rsidR="00EF55FE" w:rsidRDefault="00EF55FE" w:rsidP="00EF55FE">
      <w:pPr>
        <w:tabs>
          <w:tab w:val="left" w:pos="720"/>
        </w:tabs>
        <w:ind w:firstLine="709"/>
        <w:jc w:val="both"/>
        <w:rPr>
          <w:sz w:val="28"/>
          <w:szCs w:val="28"/>
          <w:lang w:val="uk-UA"/>
        </w:rPr>
      </w:pPr>
      <w:r>
        <w:rPr>
          <w:sz w:val="28"/>
          <w:szCs w:val="28"/>
          <w:lang w:val="uk-UA"/>
        </w:rPr>
        <w:t>визначає повноваження вчених рад факультетів (ННІ), педагогічних рад фахових коледжів та затверджує положення про них, може делегувати їм частину своїх повноважень;</w:t>
      </w:r>
    </w:p>
    <w:p w:rsidR="00EF55FE" w:rsidRDefault="00EF55FE" w:rsidP="00EF55FE">
      <w:pPr>
        <w:tabs>
          <w:tab w:val="left" w:pos="720"/>
        </w:tabs>
        <w:ind w:firstLine="709"/>
        <w:jc w:val="both"/>
        <w:rPr>
          <w:sz w:val="28"/>
          <w:szCs w:val="28"/>
          <w:lang w:val="uk-UA"/>
        </w:rPr>
      </w:pPr>
      <w:r>
        <w:rPr>
          <w:sz w:val="28"/>
          <w:szCs w:val="28"/>
          <w:lang w:val="uk-UA"/>
        </w:rPr>
        <w:t>обирає за конкурсом таємним голосуванням на посади завідувачів кафедр;</w:t>
      </w:r>
    </w:p>
    <w:p w:rsidR="00EF55FE" w:rsidRDefault="00EF55FE" w:rsidP="00EF55FE">
      <w:pPr>
        <w:tabs>
          <w:tab w:val="left" w:pos="720"/>
        </w:tabs>
        <w:ind w:firstLine="709"/>
        <w:jc w:val="both"/>
        <w:rPr>
          <w:sz w:val="28"/>
          <w:szCs w:val="28"/>
          <w:lang w:val="uk-UA"/>
        </w:rPr>
      </w:pPr>
      <w:r>
        <w:rPr>
          <w:sz w:val="28"/>
          <w:szCs w:val="28"/>
          <w:lang w:val="uk-UA"/>
        </w:rPr>
        <w:t>затверджує освітні програми і навчальні плани для кожного рівня вищої освіти та спеціальності;</w:t>
      </w:r>
    </w:p>
    <w:p w:rsidR="00EF55FE" w:rsidRDefault="00EF55FE" w:rsidP="00EF55FE">
      <w:pPr>
        <w:tabs>
          <w:tab w:val="left" w:pos="720"/>
        </w:tabs>
        <w:ind w:firstLine="709"/>
        <w:jc w:val="both"/>
        <w:rPr>
          <w:sz w:val="28"/>
          <w:szCs w:val="28"/>
          <w:lang w:val="uk-UA"/>
        </w:rPr>
      </w:pPr>
      <w:r>
        <w:rPr>
          <w:sz w:val="28"/>
          <w:szCs w:val="28"/>
          <w:lang w:val="uk-UA"/>
        </w:rPr>
        <w:t>за поданням ректора Університету ухвалює рішення з питань організації освітнього процесу, визначає строки навчання на відповідних рівнях;</w:t>
      </w:r>
    </w:p>
    <w:p w:rsidR="00EF55FE" w:rsidRDefault="00EF55FE" w:rsidP="00EF55FE">
      <w:pPr>
        <w:tabs>
          <w:tab w:val="left" w:pos="720"/>
        </w:tabs>
        <w:ind w:firstLine="709"/>
        <w:jc w:val="both"/>
        <w:rPr>
          <w:sz w:val="28"/>
          <w:szCs w:val="28"/>
          <w:lang w:val="uk-UA"/>
        </w:rPr>
      </w:pPr>
      <w:r>
        <w:rPr>
          <w:sz w:val="28"/>
          <w:szCs w:val="28"/>
          <w:lang w:val="uk-UA"/>
        </w:rPr>
        <w:t>затверджує зразок та порядок виготовлення документів про вищу освіту, у тому числі спільних і подвійних дипломів;</w:t>
      </w:r>
    </w:p>
    <w:p w:rsidR="00EF55FE" w:rsidRDefault="00EF55FE" w:rsidP="00EF55FE">
      <w:pPr>
        <w:tabs>
          <w:tab w:val="left" w:pos="720"/>
        </w:tabs>
        <w:ind w:firstLine="709"/>
        <w:jc w:val="both"/>
        <w:rPr>
          <w:sz w:val="28"/>
          <w:szCs w:val="28"/>
          <w:lang w:val="uk-UA"/>
        </w:rPr>
      </w:pPr>
      <w:r>
        <w:rPr>
          <w:sz w:val="28"/>
          <w:szCs w:val="28"/>
          <w:lang w:val="uk-UA"/>
        </w:rPr>
        <w:t>ухвалює основні напрями проведення наукових досліджень та інноваційної діяльності;</w:t>
      </w:r>
    </w:p>
    <w:p w:rsidR="00EF55FE" w:rsidRDefault="00EF55FE" w:rsidP="00EF55FE">
      <w:pPr>
        <w:tabs>
          <w:tab w:val="left" w:pos="720"/>
        </w:tabs>
        <w:ind w:firstLine="709"/>
        <w:jc w:val="both"/>
        <w:rPr>
          <w:sz w:val="28"/>
          <w:szCs w:val="28"/>
          <w:lang w:val="uk-UA"/>
        </w:rPr>
      </w:pPr>
      <w:r>
        <w:rPr>
          <w:sz w:val="28"/>
          <w:szCs w:val="28"/>
          <w:lang w:val="uk-UA"/>
        </w:rPr>
        <w:lastRenderedPageBreak/>
        <w:t>оцінює науково-педагогічну діяльність структурних підрозділів;</w:t>
      </w:r>
    </w:p>
    <w:p w:rsidR="00EF55FE" w:rsidRDefault="00EF55FE" w:rsidP="00EF55FE">
      <w:pPr>
        <w:tabs>
          <w:tab w:val="left" w:pos="720"/>
        </w:tabs>
        <w:ind w:firstLine="709"/>
        <w:jc w:val="both"/>
        <w:rPr>
          <w:sz w:val="28"/>
          <w:szCs w:val="28"/>
          <w:lang w:val="uk-UA"/>
        </w:rPr>
      </w:pPr>
      <w:r>
        <w:rPr>
          <w:sz w:val="28"/>
          <w:szCs w:val="28"/>
          <w:lang w:val="uk-UA"/>
        </w:rPr>
        <w:t>присвоює вчені звання професора, доцента та старшого дослідника і подає відповідні рішення на затвердження до атестаційної колегії МОН;</w:t>
      </w:r>
    </w:p>
    <w:p w:rsidR="00EF55FE" w:rsidRDefault="00EF55FE" w:rsidP="00EF55FE">
      <w:pPr>
        <w:tabs>
          <w:tab w:val="left" w:pos="720"/>
        </w:tabs>
        <w:ind w:firstLine="709"/>
        <w:jc w:val="both"/>
        <w:rPr>
          <w:sz w:val="28"/>
          <w:szCs w:val="28"/>
          <w:lang w:val="uk-UA"/>
        </w:rPr>
      </w:pPr>
      <w:r>
        <w:rPr>
          <w:sz w:val="28"/>
          <w:szCs w:val="28"/>
          <w:lang w:val="uk-UA"/>
        </w:rPr>
        <w:t>приймає остаточні рішення щодо визнання іноземних документів про вищу освіту, наукові ступені та вчені звання під час прийняття на роботу педагогічних, наукових, науково-педагогічних та інших працівників, а також під час зарахування вступників на навчання;</w:t>
      </w:r>
    </w:p>
    <w:p w:rsidR="00EF55FE" w:rsidRDefault="00EF55FE" w:rsidP="00EF55FE">
      <w:pPr>
        <w:tabs>
          <w:tab w:val="left" w:pos="720"/>
        </w:tabs>
        <w:ind w:firstLine="709"/>
        <w:jc w:val="both"/>
        <w:rPr>
          <w:sz w:val="28"/>
          <w:szCs w:val="28"/>
          <w:lang w:val="uk-UA"/>
        </w:rPr>
      </w:pPr>
      <w:r>
        <w:rPr>
          <w:sz w:val="28"/>
          <w:szCs w:val="28"/>
          <w:lang w:val="uk-UA"/>
        </w:rPr>
        <w:t>приймає остаточні рішення про визнання документів про вищу освіту, виданих закладами вищої духовної освіти, статути (положення) яких зареєстровано у встановленому законодавством порядку, під час зарахування вступників на навчання;</w:t>
      </w:r>
    </w:p>
    <w:p w:rsidR="00EF55FE" w:rsidRDefault="00EF55FE" w:rsidP="00EF55FE">
      <w:pPr>
        <w:tabs>
          <w:tab w:val="left" w:pos="720"/>
        </w:tabs>
        <w:ind w:firstLine="709"/>
        <w:jc w:val="both"/>
        <w:rPr>
          <w:sz w:val="28"/>
          <w:szCs w:val="28"/>
          <w:lang w:val="uk-UA"/>
        </w:rPr>
      </w:pPr>
      <w:r>
        <w:rPr>
          <w:sz w:val="28"/>
          <w:szCs w:val="28"/>
          <w:lang w:val="uk-UA"/>
        </w:rPr>
        <w:t>має право вносити подання про відкликання ректора до конференції трудового колективу Університету з підстав, визначених законодавством, за порушення Статуту Університету та умов контракту;</w:t>
      </w:r>
    </w:p>
    <w:p w:rsidR="00EF55FE" w:rsidRDefault="00EF55FE" w:rsidP="00EF55FE">
      <w:pPr>
        <w:tabs>
          <w:tab w:val="left" w:pos="720"/>
        </w:tabs>
        <w:ind w:firstLine="709"/>
        <w:jc w:val="both"/>
        <w:rPr>
          <w:sz w:val="28"/>
          <w:szCs w:val="28"/>
          <w:lang w:val="uk-UA"/>
        </w:rPr>
      </w:pPr>
      <w:r>
        <w:rPr>
          <w:sz w:val="28"/>
          <w:szCs w:val="28"/>
          <w:lang w:val="uk-UA"/>
        </w:rPr>
        <w:t>затверджує освітні програми фахової передвищої освіти відокремленних структурних підрозділів;</w:t>
      </w:r>
    </w:p>
    <w:p w:rsidR="00EF55FE" w:rsidRDefault="00EF55FE" w:rsidP="00EF55FE">
      <w:pPr>
        <w:tabs>
          <w:tab w:val="left" w:pos="720"/>
        </w:tabs>
        <w:ind w:firstLine="709"/>
        <w:jc w:val="both"/>
        <w:rPr>
          <w:sz w:val="28"/>
          <w:szCs w:val="28"/>
          <w:lang w:val="uk-UA"/>
        </w:rPr>
      </w:pPr>
      <w:r>
        <w:rPr>
          <w:sz w:val="28"/>
          <w:szCs w:val="28"/>
          <w:lang w:val="uk-UA"/>
        </w:rPr>
        <w:t>розглядає інші питання діяльності Університету відповідно до  Положення про вчену раду Університету та цього Статуту.</w:t>
      </w:r>
    </w:p>
    <w:p w:rsidR="00EF55FE" w:rsidRDefault="00EF55FE" w:rsidP="00EF55FE">
      <w:pPr>
        <w:pStyle w:val="2"/>
        <w:tabs>
          <w:tab w:val="left" w:pos="720"/>
        </w:tabs>
        <w:ind w:firstLine="709"/>
        <w:rPr>
          <w:szCs w:val="28"/>
          <w:lang w:val="uk-UA"/>
        </w:rPr>
      </w:pPr>
      <w:r>
        <w:rPr>
          <w:szCs w:val="28"/>
          <w:lang w:val="uk-UA"/>
        </w:rPr>
        <w:t>6.16.7. Вчена рада Університету може делегувати частину своїх повноважень вченим радам факультетів (ННІ) та педагогічним радам фахових коледжів.</w:t>
      </w:r>
    </w:p>
    <w:p w:rsidR="00EF55FE" w:rsidRDefault="00EF55FE" w:rsidP="00EF55FE">
      <w:pPr>
        <w:pStyle w:val="2"/>
        <w:tabs>
          <w:tab w:val="left" w:pos="720"/>
        </w:tabs>
        <w:ind w:firstLine="709"/>
        <w:rPr>
          <w:szCs w:val="28"/>
          <w:lang w:val="uk-UA"/>
        </w:rPr>
      </w:pPr>
      <w:r>
        <w:rPr>
          <w:szCs w:val="28"/>
          <w:lang w:val="uk-UA"/>
        </w:rPr>
        <w:t xml:space="preserve">6.16.8. В окремих випадках, у разі неможливості проведення засідання вченої ради у приміщеннях Університету, вони можуть проводитись у режимі відеоконференції з використанням спеціальних сервісів. </w:t>
      </w:r>
    </w:p>
    <w:p w:rsidR="00EF55FE" w:rsidRDefault="00EF55FE" w:rsidP="00EF55FE">
      <w:pPr>
        <w:pStyle w:val="2"/>
        <w:tabs>
          <w:tab w:val="left" w:pos="720"/>
        </w:tabs>
        <w:ind w:firstLine="709"/>
        <w:rPr>
          <w:szCs w:val="28"/>
          <w:lang w:val="uk-UA"/>
        </w:rPr>
      </w:pPr>
      <w:r>
        <w:rPr>
          <w:szCs w:val="28"/>
          <w:lang w:val="uk-UA"/>
        </w:rPr>
        <w:t>Рішення вченої ради Університету вводяться в дію наказами ректора Університету.</w:t>
      </w:r>
    </w:p>
    <w:p w:rsidR="00EF55FE" w:rsidRDefault="00EF55FE" w:rsidP="00EF55FE">
      <w:pPr>
        <w:pStyle w:val="2"/>
        <w:tabs>
          <w:tab w:val="left" w:pos="720"/>
        </w:tabs>
        <w:ind w:firstLine="709"/>
        <w:rPr>
          <w:szCs w:val="28"/>
          <w:lang w:val="uk-UA"/>
        </w:rPr>
      </w:pPr>
      <w:r>
        <w:rPr>
          <w:szCs w:val="28"/>
          <w:lang w:val="uk-UA"/>
        </w:rPr>
        <w:t>6.17. В Університеті створюють вчені ради факультетів (ННІ) строком на п’ять років.</w:t>
      </w:r>
      <w:r>
        <w:rPr>
          <w:b/>
          <w:szCs w:val="28"/>
          <w:lang w:val="uk-UA"/>
        </w:rPr>
        <w:t xml:space="preserve"> </w:t>
      </w:r>
      <w:r>
        <w:rPr>
          <w:szCs w:val="28"/>
          <w:lang w:val="uk-UA"/>
        </w:rPr>
        <w:t>У фахових коледжах створюються педагогічні ради. В інших структурних підрозділах можуть бути утворені вчені ради, порядок створення, склад та повноваження яких визначені відповідними положеннями, затвердженими вченою радою Університету.</w:t>
      </w:r>
    </w:p>
    <w:p w:rsidR="00EF55FE" w:rsidRDefault="00EF55FE" w:rsidP="00EF55FE">
      <w:pPr>
        <w:pStyle w:val="2"/>
        <w:tabs>
          <w:tab w:val="left" w:pos="720"/>
        </w:tabs>
        <w:ind w:firstLine="709"/>
        <w:rPr>
          <w:szCs w:val="28"/>
          <w:lang w:val="uk-UA"/>
        </w:rPr>
      </w:pPr>
      <w:r>
        <w:rPr>
          <w:szCs w:val="28"/>
          <w:lang w:val="uk-UA"/>
        </w:rPr>
        <w:t>6.17.1. Вчену раду факультету (ННІ) очолює її голова, якого обирають на строк діяльності вченої ради на її засіданні таємним голосуванням із числа членів відповідної вченої ради, які мають науковий ступінь та/або вчене звання. За поданням голови вчена рада факультету (ННІ)  відкритим голосуванням обирає його заступника та секретаря.</w:t>
      </w:r>
    </w:p>
    <w:p w:rsidR="00EF55FE" w:rsidRDefault="00EF55FE" w:rsidP="00EF55FE">
      <w:pPr>
        <w:pStyle w:val="2"/>
        <w:tabs>
          <w:tab w:val="left" w:pos="720"/>
          <w:tab w:val="left" w:pos="851"/>
        </w:tabs>
        <w:ind w:firstLine="709"/>
        <w:rPr>
          <w:szCs w:val="28"/>
          <w:lang w:val="uk-UA"/>
        </w:rPr>
      </w:pPr>
      <w:r>
        <w:rPr>
          <w:szCs w:val="28"/>
          <w:lang w:val="uk-UA"/>
        </w:rPr>
        <w:t>6.17.2. До складу вченої ради факультету (ННІ) за посадами входять: керівник факультету (ННІ), заступник(-и) керівника факультету (ННІ), завідувачі кафедр, керівники наукових підрозділів, професори, керівник органу студентського самоврядування факультету (ННІ), керівник профспілкового бюро працівників факультету (ННІ), керівник профспілкового бюро студентів факультету (ННІ).</w:t>
      </w:r>
    </w:p>
    <w:p w:rsidR="00EF55FE" w:rsidRDefault="00EF55FE" w:rsidP="00EF55FE">
      <w:pPr>
        <w:pStyle w:val="2"/>
        <w:tabs>
          <w:tab w:val="left" w:pos="720"/>
          <w:tab w:val="left" w:pos="851"/>
        </w:tabs>
        <w:ind w:firstLine="709"/>
        <w:rPr>
          <w:szCs w:val="28"/>
          <w:lang w:val="uk-UA"/>
        </w:rPr>
      </w:pPr>
      <w:r>
        <w:rPr>
          <w:szCs w:val="28"/>
          <w:lang w:val="uk-UA"/>
        </w:rPr>
        <w:t xml:space="preserve">6.17.3. До складу вченої ради факультету (ННІ) також входять виборні представники, які працюють на факультеті (ННІ) на постійній основі і представляють наукових та науково-педагогічних працівників та яких </w:t>
      </w:r>
      <w:r>
        <w:rPr>
          <w:szCs w:val="28"/>
          <w:lang w:val="uk-UA"/>
        </w:rPr>
        <w:lastRenderedPageBreak/>
        <w:t>обирають в порядку, визначеному Положенням про факультет (ННІ). При цьому для кафедр, де кількість посад наукових, науково-педагогічних працівників, відповідно до штатного розпису, становить менше 10, квота представництва виборних працівників у вченій раді становить одну особу, а для кафедр, де кількість посад наукових, науково-педагогічних працівників, відповідно до штатного розпису, становить 10 та більше, - дві особи. До складу вченої ради факультету (ННІ) також можуть бути обрані представники інших категорій працівників, якщо це не порушуватиме нормативи представництва науково-педагогічних і наукових працівників та студентів.</w:t>
      </w:r>
    </w:p>
    <w:p w:rsidR="00EF55FE" w:rsidRDefault="00EF55FE" w:rsidP="00EF55FE">
      <w:pPr>
        <w:pStyle w:val="2"/>
        <w:tabs>
          <w:tab w:val="left" w:pos="720"/>
        </w:tabs>
        <w:ind w:firstLine="709"/>
        <w:rPr>
          <w:szCs w:val="28"/>
          <w:lang w:val="uk-UA"/>
        </w:rPr>
      </w:pPr>
      <w:r>
        <w:rPr>
          <w:szCs w:val="28"/>
          <w:lang w:val="uk-UA"/>
        </w:rPr>
        <w:t xml:space="preserve">6.17.4. До складу вченої ради факультету (ННІ)  входять виборні представники з числа студентів, які навчаються на факультеті (ННІ). </w:t>
      </w:r>
    </w:p>
    <w:p w:rsidR="00EF55FE" w:rsidRDefault="00EF55FE" w:rsidP="00EF55FE">
      <w:pPr>
        <w:pStyle w:val="2"/>
        <w:tabs>
          <w:tab w:val="left" w:pos="720"/>
        </w:tabs>
        <w:ind w:firstLine="709"/>
        <w:rPr>
          <w:szCs w:val="28"/>
          <w:lang w:val="uk-UA"/>
        </w:rPr>
      </w:pPr>
      <w:r>
        <w:rPr>
          <w:szCs w:val="28"/>
          <w:lang w:val="uk-UA"/>
        </w:rPr>
        <w:t>6.17.5. Не менш як 75% від загальної чисельності складу вченої ради повинні становити наукові, науково-педагогічні представники факультету (ННІ)  і не менш як 10%  - виборні представники з числа студентів, які навчаються на факультеті (ННІ).</w:t>
      </w:r>
    </w:p>
    <w:p w:rsidR="00EF55FE" w:rsidRDefault="00EF55FE" w:rsidP="00EF55FE">
      <w:pPr>
        <w:pStyle w:val="2"/>
        <w:tabs>
          <w:tab w:val="left" w:pos="720"/>
        </w:tabs>
        <w:ind w:firstLine="709"/>
        <w:rPr>
          <w:szCs w:val="28"/>
          <w:lang w:val="uk-UA"/>
        </w:rPr>
      </w:pPr>
      <w:r>
        <w:rPr>
          <w:szCs w:val="28"/>
          <w:lang w:val="uk-UA"/>
        </w:rPr>
        <w:t>6.17.6. Виборних представників від працівників факультету (ННІ)  обирає відповідний орган громадського самоврядування факультету (ННІ)  за поданням структурних підрозділів, у яких вони працюють або навчаються, а виборних представників з числа студентів обирають студенти, які навчаються на факультеті (ННІ), прямим таємним голосуванням.</w:t>
      </w:r>
    </w:p>
    <w:p w:rsidR="00EF55FE" w:rsidRDefault="00EF55FE" w:rsidP="00EF55FE">
      <w:pPr>
        <w:pStyle w:val="2"/>
        <w:tabs>
          <w:tab w:val="left" w:pos="720"/>
        </w:tabs>
        <w:ind w:firstLine="709"/>
        <w:rPr>
          <w:szCs w:val="28"/>
          <w:lang w:val="uk-UA"/>
        </w:rPr>
      </w:pPr>
      <w:r>
        <w:rPr>
          <w:szCs w:val="28"/>
          <w:lang w:val="uk-UA"/>
        </w:rPr>
        <w:t>6.17.7. Склад вченої ради факультету (ННІ) затверджується наказом ректора за поданням керівників факультету (ННІ).</w:t>
      </w:r>
    </w:p>
    <w:p w:rsidR="00EF55FE" w:rsidRDefault="00EF55FE" w:rsidP="00EF55FE">
      <w:pPr>
        <w:pStyle w:val="2"/>
        <w:tabs>
          <w:tab w:val="left" w:pos="720"/>
        </w:tabs>
        <w:ind w:firstLine="709"/>
        <w:rPr>
          <w:szCs w:val="28"/>
          <w:lang w:val="uk-UA"/>
        </w:rPr>
      </w:pPr>
      <w:r>
        <w:rPr>
          <w:szCs w:val="28"/>
          <w:lang w:val="uk-UA"/>
        </w:rPr>
        <w:t>6.17.8. До компетенції вченої ради факультету (ННІ)  належать: питання освітньої, навчально-методичної, науково-дослідної, інноваційної та господарської діяльності факультету (ННІ), його матеріально-технічного забезпечення, зокрема затвердження щорічного звіту факультету (ННІ), подання вченій раді Університету пропозицій щодо присвоєння вчених звань науково-педагогічним й іншим працівникам факультету (ННІ), приймання рішень з питань, делегованих вченою радою Університету.</w:t>
      </w:r>
    </w:p>
    <w:p w:rsidR="00EF55FE" w:rsidRDefault="00EF55FE" w:rsidP="00EF55FE">
      <w:pPr>
        <w:pStyle w:val="2"/>
        <w:tabs>
          <w:tab w:val="left" w:pos="720"/>
        </w:tabs>
        <w:ind w:firstLine="709"/>
        <w:rPr>
          <w:szCs w:val="28"/>
          <w:lang w:val="uk-UA"/>
        </w:rPr>
      </w:pPr>
      <w:r>
        <w:rPr>
          <w:szCs w:val="28"/>
          <w:lang w:val="uk-UA"/>
        </w:rPr>
        <w:t>6.17.9. Вчена рада факультету (ННІ)  є повноважною, якщо в її засіданні бере участь не менше двох третин від загальної кількості членів відповідної вченої ради. Рішення вважають ухваленим, якщо за нього проголосувало більше половини від присутніх на її засіданні, крім випадків, передбачених Статутом і чинним законодавством.</w:t>
      </w:r>
    </w:p>
    <w:p w:rsidR="00EF55FE" w:rsidRDefault="00EF55FE" w:rsidP="00EF55FE">
      <w:pPr>
        <w:pStyle w:val="2"/>
        <w:tabs>
          <w:tab w:val="left" w:pos="720"/>
        </w:tabs>
        <w:ind w:firstLine="709"/>
        <w:rPr>
          <w:szCs w:val="28"/>
          <w:lang w:val="uk-UA"/>
        </w:rPr>
      </w:pPr>
      <w:r>
        <w:rPr>
          <w:szCs w:val="28"/>
          <w:lang w:val="uk-UA"/>
        </w:rPr>
        <w:t>6.17.10. Рішення вченої ради факультету (ННІ), якщо воно цього потребує, вводиться в дію розпорядженням керівника факультету (ННІ).</w:t>
      </w:r>
    </w:p>
    <w:p w:rsidR="00EF55FE" w:rsidRDefault="00EF55FE" w:rsidP="00EF55FE">
      <w:pPr>
        <w:pStyle w:val="2"/>
        <w:tabs>
          <w:tab w:val="left" w:pos="720"/>
        </w:tabs>
        <w:ind w:firstLine="709"/>
        <w:rPr>
          <w:szCs w:val="28"/>
          <w:lang w:val="uk-UA"/>
        </w:rPr>
      </w:pPr>
      <w:r>
        <w:rPr>
          <w:szCs w:val="28"/>
          <w:lang w:val="uk-UA"/>
        </w:rPr>
        <w:t>6.17.11. Рішення вченої ради факультету (ННІ)  може бути скасовано вченою радою НУ «Запорізька політехніка».</w:t>
      </w:r>
    </w:p>
    <w:p w:rsidR="00EF55FE" w:rsidRDefault="00EF55FE" w:rsidP="00EF55FE">
      <w:pPr>
        <w:pStyle w:val="2"/>
        <w:tabs>
          <w:tab w:val="left" w:pos="720"/>
        </w:tabs>
        <w:ind w:firstLine="709"/>
        <w:rPr>
          <w:szCs w:val="28"/>
          <w:lang w:val="uk-UA"/>
        </w:rPr>
      </w:pPr>
      <w:r>
        <w:rPr>
          <w:szCs w:val="28"/>
          <w:lang w:val="uk-UA"/>
        </w:rPr>
        <w:t>6.17.12. В НУ «Запорізька політехніка» можуть створюватися спеціалізовані вчені ради для захисту дисертацій на здобуття ступенів доктора філософії та доктора наук.</w:t>
      </w:r>
    </w:p>
    <w:p w:rsidR="00EF55FE" w:rsidRDefault="00EF55FE" w:rsidP="00EF55FE">
      <w:pPr>
        <w:pStyle w:val="2"/>
        <w:ind w:firstLine="709"/>
        <w:rPr>
          <w:szCs w:val="28"/>
          <w:bdr w:val="none" w:sz="0" w:space="0" w:color="auto" w:frame="1"/>
          <w:lang w:val="uk-UA"/>
        </w:rPr>
      </w:pPr>
      <w:bookmarkStart w:id="79" w:name="n621"/>
      <w:bookmarkEnd w:id="79"/>
      <w:r>
        <w:rPr>
          <w:szCs w:val="28"/>
          <w:bdr w:val="none" w:sz="0" w:space="0" w:color="auto" w:frame="1"/>
          <w:lang w:val="uk-UA"/>
        </w:rPr>
        <w:t xml:space="preserve">6.18. Наглядова рада </w:t>
      </w:r>
    </w:p>
    <w:p w:rsidR="00EF55FE" w:rsidRDefault="00EF55FE" w:rsidP="00EF55FE">
      <w:pPr>
        <w:ind w:firstLine="709"/>
        <w:jc w:val="both"/>
        <w:textAlignment w:val="baseline"/>
        <w:rPr>
          <w:sz w:val="28"/>
          <w:szCs w:val="28"/>
          <w:bdr w:val="none" w:sz="0" w:space="0" w:color="auto" w:frame="1"/>
          <w:lang w:val="uk-UA"/>
        </w:rPr>
      </w:pPr>
      <w:r>
        <w:rPr>
          <w:sz w:val="28"/>
          <w:szCs w:val="28"/>
          <w:bdr w:val="none" w:sz="0" w:space="0" w:color="auto" w:frame="1"/>
          <w:lang w:val="uk-UA"/>
        </w:rPr>
        <w:t xml:space="preserve">6.18.1. Наглядова рада НУ «Запорізька політехніка» (далі – наглядова рада) створюється за рішенням МОН для здійснення нагляду за управлінням </w:t>
      </w:r>
      <w:r>
        <w:rPr>
          <w:sz w:val="28"/>
          <w:szCs w:val="28"/>
          <w:bdr w:val="none" w:sz="0" w:space="0" w:color="auto" w:frame="1"/>
          <w:lang w:val="uk-UA"/>
        </w:rPr>
        <w:lastRenderedPageBreak/>
        <w:t>майном Університету, додержанням мети його створення.</w:t>
      </w:r>
      <w:r>
        <w:rPr>
          <w:lang w:val="uk-UA"/>
        </w:rPr>
        <w:t xml:space="preserve"> </w:t>
      </w:r>
      <w:r>
        <w:rPr>
          <w:sz w:val="28"/>
          <w:szCs w:val="28"/>
          <w:bdr w:val="none" w:sz="0" w:space="0" w:color="auto" w:frame="1"/>
          <w:lang w:val="uk-UA"/>
        </w:rPr>
        <w:t>Порядок формування наглядової ради, строк її повноважень, компетенція і порядок діяльності визначаються цим Статутом.</w:t>
      </w:r>
    </w:p>
    <w:p w:rsidR="00EF55FE" w:rsidRDefault="00EF55FE" w:rsidP="00EF55FE">
      <w:pPr>
        <w:ind w:firstLine="709"/>
        <w:jc w:val="both"/>
        <w:textAlignment w:val="baseline"/>
        <w:rPr>
          <w:sz w:val="28"/>
          <w:szCs w:val="28"/>
          <w:bdr w:val="none" w:sz="0" w:space="0" w:color="auto" w:frame="1"/>
          <w:lang w:val="uk-UA"/>
        </w:rPr>
      </w:pPr>
      <w:r>
        <w:rPr>
          <w:sz w:val="28"/>
          <w:szCs w:val="28"/>
          <w:bdr w:val="none" w:sz="0" w:space="0" w:color="auto" w:frame="1"/>
          <w:lang w:val="uk-UA"/>
        </w:rPr>
        <w:t>Наглядова рада сприяє розв’язанню перспективних завдань розвитку НУ  «Запорізька політехніка», залученню фінансових ресурсів для забезпечення його діяльності з основних напрямів розвитку і контролю за їхнім використанням, ефективній взаємодії Університету з державними органами та органами місцевого самоврядування, науковою громадськістю, суспільно-політичними організаціями та суб’єктами господарської діяльності в інтересах розвитку та підвищення якості освітньої діяльності і конкурентоспроможності НУ «Запорізька політехніка», здійснює громадський контроль за його діяльністю тощо.</w:t>
      </w:r>
    </w:p>
    <w:p w:rsidR="00EF55FE" w:rsidRDefault="00EF55FE" w:rsidP="00EF55FE">
      <w:pPr>
        <w:ind w:firstLine="709"/>
        <w:jc w:val="both"/>
        <w:textAlignment w:val="baseline"/>
        <w:rPr>
          <w:sz w:val="28"/>
          <w:szCs w:val="28"/>
          <w:bdr w:val="none" w:sz="0" w:space="0" w:color="auto" w:frame="1"/>
          <w:lang w:val="uk-UA"/>
        </w:rPr>
      </w:pPr>
      <w:r>
        <w:rPr>
          <w:sz w:val="28"/>
          <w:szCs w:val="28"/>
          <w:bdr w:val="none" w:sz="0" w:space="0" w:color="auto" w:frame="1"/>
          <w:lang w:val="uk-UA"/>
        </w:rPr>
        <w:t>6.18.2. Персональний склад наглядової ради Університету затверджується МОН. До складу наглядової ради не можуть входити здобувачі вищої освіти та працівники Університету. Наглядова рада складається із: голови, заступників голови, секретаря і членів ради,  які виконують свої обов’язки на громадських засадах.</w:t>
      </w:r>
    </w:p>
    <w:p w:rsidR="00EF55FE" w:rsidRDefault="00EF55FE" w:rsidP="00EF55FE">
      <w:pPr>
        <w:ind w:firstLine="709"/>
        <w:jc w:val="both"/>
        <w:textAlignment w:val="baseline"/>
        <w:rPr>
          <w:sz w:val="28"/>
          <w:szCs w:val="28"/>
          <w:bdr w:val="none" w:sz="0" w:space="0" w:color="auto" w:frame="1"/>
          <w:lang w:val="uk-UA"/>
        </w:rPr>
      </w:pPr>
      <w:r>
        <w:rPr>
          <w:sz w:val="28"/>
          <w:szCs w:val="28"/>
          <w:bdr w:val="none" w:sz="0" w:space="0" w:color="auto" w:frame="1"/>
          <w:lang w:val="uk-UA"/>
        </w:rPr>
        <w:t>6.18.3. Строк повноважень наглядової ради становить п’ять років.</w:t>
      </w:r>
    </w:p>
    <w:p w:rsidR="00EF55FE" w:rsidRDefault="00EF55FE" w:rsidP="00EF55FE">
      <w:pPr>
        <w:ind w:firstLine="709"/>
        <w:jc w:val="both"/>
        <w:textAlignment w:val="baseline"/>
        <w:rPr>
          <w:sz w:val="28"/>
          <w:szCs w:val="28"/>
          <w:lang w:val="uk-UA"/>
        </w:rPr>
      </w:pPr>
      <w:r>
        <w:rPr>
          <w:sz w:val="28"/>
          <w:szCs w:val="28"/>
          <w:bdr w:val="none" w:sz="0" w:space="0" w:color="auto" w:frame="1"/>
          <w:lang w:val="uk-UA"/>
        </w:rPr>
        <w:t>6.18.4</w:t>
      </w:r>
      <w:r>
        <w:rPr>
          <w:sz w:val="28"/>
          <w:szCs w:val="28"/>
          <w:lang w:val="uk-UA"/>
        </w:rPr>
        <w:t>. Члени наглядової ради мають право:</w:t>
      </w:r>
    </w:p>
    <w:p w:rsidR="00EF55FE" w:rsidRDefault="00EF55FE" w:rsidP="00EF55FE">
      <w:pPr>
        <w:tabs>
          <w:tab w:val="left" w:pos="851"/>
          <w:tab w:val="left" w:pos="900"/>
        </w:tabs>
        <w:ind w:firstLine="709"/>
        <w:jc w:val="both"/>
        <w:rPr>
          <w:sz w:val="28"/>
          <w:szCs w:val="28"/>
          <w:lang w:val="uk-UA"/>
        </w:rPr>
      </w:pPr>
      <w:r>
        <w:rPr>
          <w:sz w:val="28"/>
          <w:szCs w:val="28"/>
          <w:lang w:val="uk-UA"/>
        </w:rPr>
        <w:t>1) брати участь у роботі конференції НУ «Запорізька політехніка» з правом дорадчого голосу;</w:t>
      </w:r>
    </w:p>
    <w:p w:rsidR="00EF55FE" w:rsidRDefault="00EF55FE" w:rsidP="00EF55FE">
      <w:pPr>
        <w:tabs>
          <w:tab w:val="left" w:pos="851"/>
          <w:tab w:val="left" w:pos="900"/>
        </w:tabs>
        <w:ind w:firstLine="709"/>
        <w:jc w:val="both"/>
        <w:rPr>
          <w:sz w:val="28"/>
          <w:szCs w:val="28"/>
          <w:lang w:val="uk-UA"/>
        </w:rPr>
      </w:pPr>
      <w:r>
        <w:rPr>
          <w:sz w:val="28"/>
          <w:szCs w:val="28"/>
          <w:lang w:val="uk-UA"/>
        </w:rPr>
        <w:t>2) брати участь у визначенні стратегії розвитку Університету та контролювати їх виконання;</w:t>
      </w:r>
    </w:p>
    <w:p w:rsidR="00EF55FE" w:rsidRDefault="00EF55FE" w:rsidP="00EF55FE">
      <w:pPr>
        <w:tabs>
          <w:tab w:val="left" w:pos="851"/>
          <w:tab w:val="left" w:pos="900"/>
        </w:tabs>
        <w:ind w:firstLine="709"/>
        <w:jc w:val="both"/>
        <w:rPr>
          <w:sz w:val="28"/>
          <w:szCs w:val="28"/>
          <w:lang w:val="uk-UA"/>
        </w:rPr>
      </w:pPr>
      <w:r>
        <w:rPr>
          <w:sz w:val="28"/>
          <w:szCs w:val="28"/>
          <w:lang w:val="uk-UA"/>
        </w:rPr>
        <w:t>3) сприяти залученню додаткових джерел фінансування;</w:t>
      </w:r>
    </w:p>
    <w:p w:rsidR="00EF55FE" w:rsidRDefault="00EF55FE" w:rsidP="00EF55FE">
      <w:pPr>
        <w:tabs>
          <w:tab w:val="left" w:pos="851"/>
          <w:tab w:val="left" w:pos="900"/>
        </w:tabs>
        <w:ind w:firstLine="709"/>
        <w:jc w:val="both"/>
        <w:rPr>
          <w:sz w:val="28"/>
          <w:szCs w:val="28"/>
          <w:lang w:val="uk-UA"/>
        </w:rPr>
      </w:pPr>
      <w:r>
        <w:rPr>
          <w:sz w:val="28"/>
          <w:szCs w:val="28"/>
          <w:lang w:val="uk-UA"/>
        </w:rPr>
        <w:t>4) аналізувати та оцінювати діяльність НУ «Запорізька політехніка» та ректора;</w:t>
      </w:r>
    </w:p>
    <w:p w:rsidR="00EF55FE" w:rsidRDefault="00EF55FE" w:rsidP="00EF55FE">
      <w:pPr>
        <w:tabs>
          <w:tab w:val="left" w:pos="851"/>
          <w:tab w:val="left" w:pos="900"/>
        </w:tabs>
        <w:ind w:firstLine="709"/>
        <w:jc w:val="both"/>
        <w:rPr>
          <w:sz w:val="28"/>
          <w:szCs w:val="28"/>
          <w:lang w:val="uk-UA"/>
        </w:rPr>
      </w:pPr>
      <w:r>
        <w:rPr>
          <w:sz w:val="28"/>
          <w:szCs w:val="28"/>
          <w:lang w:val="uk-UA"/>
        </w:rPr>
        <w:t>5) контролювати виконання кошторису та/або бюджету НУ «Запорізька політехніка» і вносити відповідні рекомендації та пропозиції, що є обов’язковими для розгляду ректором;</w:t>
      </w:r>
    </w:p>
    <w:p w:rsidR="00EF55FE" w:rsidRDefault="00EF55FE" w:rsidP="00EF55FE">
      <w:pPr>
        <w:tabs>
          <w:tab w:val="left" w:pos="851"/>
          <w:tab w:val="left" w:pos="900"/>
        </w:tabs>
        <w:ind w:firstLine="709"/>
        <w:jc w:val="both"/>
        <w:rPr>
          <w:sz w:val="28"/>
          <w:szCs w:val="28"/>
          <w:bdr w:val="none" w:sz="0" w:space="0" w:color="auto" w:frame="1"/>
          <w:lang w:val="uk-UA"/>
        </w:rPr>
      </w:pPr>
      <w:r>
        <w:rPr>
          <w:sz w:val="28"/>
          <w:szCs w:val="28"/>
          <w:bdr w:val="none" w:sz="0" w:space="0" w:color="auto" w:frame="1"/>
          <w:lang w:val="uk-UA"/>
        </w:rPr>
        <w:t>6) бути присутніми на засіданнях вченої ради Університету, ректорату, органів управління структурних підрозділів НУ «Запорізька політехніка»;</w:t>
      </w:r>
    </w:p>
    <w:p w:rsidR="00EF55FE" w:rsidRDefault="00EF55FE" w:rsidP="00EF55FE">
      <w:pPr>
        <w:tabs>
          <w:tab w:val="left" w:pos="851"/>
          <w:tab w:val="left" w:pos="900"/>
        </w:tabs>
        <w:ind w:firstLine="709"/>
        <w:jc w:val="both"/>
        <w:rPr>
          <w:sz w:val="28"/>
          <w:szCs w:val="28"/>
          <w:bdr w:val="none" w:sz="0" w:space="0" w:color="auto" w:frame="1"/>
          <w:lang w:val="uk-UA"/>
        </w:rPr>
      </w:pPr>
      <w:r>
        <w:rPr>
          <w:sz w:val="28"/>
          <w:szCs w:val="28"/>
          <w:bdr w:val="none" w:sz="0" w:space="0" w:color="auto" w:frame="1"/>
          <w:lang w:val="uk-UA"/>
        </w:rPr>
        <w:t>7) проводити конкурсний відбір на посаду директора Фахового коледжу Університету відповідно до законодавства;</w:t>
      </w:r>
    </w:p>
    <w:p w:rsidR="00EF55FE" w:rsidRDefault="00EF55FE" w:rsidP="00EF55FE">
      <w:pPr>
        <w:tabs>
          <w:tab w:val="left" w:pos="851"/>
          <w:tab w:val="left" w:pos="900"/>
        </w:tabs>
        <w:ind w:firstLine="709"/>
        <w:jc w:val="both"/>
        <w:rPr>
          <w:sz w:val="28"/>
          <w:szCs w:val="28"/>
          <w:lang w:val="uk-UA"/>
        </w:rPr>
      </w:pPr>
      <w:r>
        <w:rPr>
          <w:sz w:val="28"/>
          <w:szCs w:val="28"/>
          <w:bdr w:val="none" w:sz="0" w:space="0" w:color="auto" w:frame="1"/>
          <w:lang w:val="uk-UA"/>
        </w:rPr>
        <w:t>8) здійснювати інші права, визначені цим Статутом.</w:t>
      </w:r>
    </w:p>
    <w:p w:rsidR="00EF55FE" w:rsidRDefault="00EF55FE" w:rsidP="00EF55FE">
      <w:pPr>
        <w:pStyle w:val="2"/>
        <w:ind w:firstLine="709"/>
        <w:rPr>
          <w:szCs w:val="28"/>
          <w:bdr w:val="none" w:sz="0" w:space="0" w:color="auto" w:frame="1"/>
          <w:lang w:val="uk-UA"/>
        </w:rPr>
      </w:pPr>
      <w:r>
        <w:rPr>
          <w:szCs w:val="28"/>
          <w:lang w:val="uk-UA"/>
        </w:rPr>
        <w:t xml:space="preserve">6.18.5. Основною </w:t>
      </w:r>
      <w:r>
        <w:rPr>
          <w:szCs w:val="28"/>
          <w:bdr w:val="none" w:sz="0" w:space="0" w:color="auto" w:frame="1"/>
          <w:lang w:val="uk-UA"/>
        </w:rPr>
        <w:t xml:space="preserve">формою роботи повноважної ради є засідання, які відбуваються за потребою, але не рідше ніж один раз на рік. Рішення про проведення засідання приймає голова наглядової ради одноосібно або на вимогу не менше як 1/3 членів наглядової ради. </w:t>
      </w:r>
      <w:r>
        <w:rPr>
          <w:szCs w:val="28"/>
          <w:lang w:val="uk-UA"/>
        </w:rPr>
        <w:t>Дата та місце засідання визначаються головою наглядової ради.</w:t>
      </w:r>
    </w:p>
    <w:p w:rsidR="00EF55FE" w:rsidRDefault="00EF55FE" w:rsidP="00EF55FE">
      <w:pPr>
        <w:ind w:firstLine="709"/>
        <w:jc w:val="both"/>
        <w:rPr>
          <w:sz w:val="28"/>
          <w:szCs w:val="28"/>
          <w:lang w:val="uk-UA"/>
        </w:rPr>
      </w:pPr>
      <w:r>
        <w:rPr>
          <w:sz w:val="28"/>
          <w:szCs w:val="28"/>
          <w:lang w:val="uk-UA"/>
        </w:rPr>
        <w:t>6.18.6. У разі відсутності з поважних причин голови наглядової ради засідання ради проводить його заступник.</w:t>
      </w:r>
    </w:p>
    <w:p w:rsidR="00EF55FE" w:rsidRDefault="00EF55FE" w:rsidP="00EF55FE">
      <w:pPr>
        <w:ind w:firstLine="709"/>
        <w:jc w:val="both"/>
        <w:rPr>
          <w:sz w:val="28"/>
          <w:szCs w:val="28"/>
          <w:lang w:val="uk-UA"/>
        </w:rPr>
      </w:pPr>
      <w:r>
        <w:rPr>
          <w:sz w:val="28"/>
          <w:szCs w:val="28"/>
          <w:lang w:val="uk-UA"/>
        </w:rPr>
        <w:t>6.18.7. Наглядова рада в межах своїх повноважень приймає рішення, організовує й контролює їх виконання.</w:t>
      </w:r>
    </w:p>
    <w:p w:rsidR="00EF55FE" w:rsidRDefault="00EF55FE" w:rsidP="00EF55FE">
      <w:pPr>
        <w:ind w:firstLine="709"/>
        <w:jc w:val="both"/>
        <w:rPr>
          <w:sz w:val="28"/>
          <w:szCs w:val="28"/>
          <w:lang w:val="uk-UA"/>
        </w:rPr>
      </w:pPr>
      <w:r>
        <w:rPr>
          <w:sz w:val="28"/>
          <w:szCs w:val="28"/>
          <w:lang w:val="uk-UA"/>
        </w:rPr>
        <w:t>6.18.8. Голова наглядової ради організовує її роботу і несе відповідальність за виконання її повноважень.</w:t>
      </w:r>
    </w:p>
    <w:p w:rsidR="00EF55FE" w:rsidRDefault="00EF55FE" w:rsidP="00EF55FE">
      <w:pPr>
        <w:ind w:firstLine="709"/>
        <w:jc w:val="both"/>
        <w:rPr>
          <w:sz w:val="28"/>
          <w:szCs w:val="28"/>
          <w:lang w:val="uk-UA"/>
        </w:rPr>
      </w:pPr>
      <w:r>
        <w:rPr>
          <w:sz w:val="28"/>
          <w:szCs w:val="28"/>
          <w:lang w:val="uk-UA"/>
        </w:rPr>
        <w:lastRenderedPageBreak/>
        <w:t>6.18.9. Засідання наглядової ради є правомочним, якщо на ньому присутні не менше двох третин від загальної кількості її членів.</w:t>
      </w:r>
    </w:p>
    <w:p w:rsidR="00EF55FE" w:rsidRDefault="00EF55FE" w:rsidP="00EF55FE">
      <w:pPr>
        <w:ind w:firstLine="709"/>
        <w:jc w:val="both"/>
        <w:rPr>
          <w:sz w:val="28"/>
          <w:szCs w:val="28"/>
          <w:lang w:val="uk-UA"/>
        </w:rPr>
      </w:pPr>
      <w:r>
        <w:rPr>
          <w:sz w:val="28"/>
          <w:szCs w:val="28"/>
          <w:lang w:val="uk-UA"/>
        </w:rPr>
        <w:t xml:space="preserve">6.18.10. Рішення наглядової ради  вважається ухваленим, якщо за нього проголосувало більше 50% членів, присутніх на її засіданні, якщо інше не передбачено законодавством. Розгляд питань наглядовою радою та прийняті ухвали фіксуються в протоколах засідань, які підписують  її голова або заступник, що виконує його функції, та секретар. </w:t>
      </w:r>
    </w:p>
    <w:p w:rsidR="00EF55FE" w:rsidRDefault="00EF55FE" w:rsidP="00EF55FE">
      <w:pPr>
        <w:ind w:firstLine="709"/>
        <w:jc w:val="both"/>
        <w:rPr>
          <w:sz w:val="28"/>
          <w:szCs w:val="28"/>
          <w:lang w:val="uk-UA"/>
        </w:rPr>
      </w:pPr>
      <w:r>
        <w:rPr>
          <w:sz w:val="28"/>
          <w:szCs w:val="28"/>
          <w:lang w:val="uk-UA"/>
        </w:rPr>
        <w:t xml:space="preserve">6.18.11. Втручання органів державного управління, а також органів управління і посадових осіб Університету в діяльність наглядової ради не допускається, окрім випадків, передбачених законодавством України. </w:t>
      </w:r>
    </w:p>
    <w:p w:rsidR="00EF55FE" w:rsidRDefault="00EF55FE" w:rsidP="00EF55FE">
      <w:pPr>
        <w:pStyle w:val="2"/>
        <w:ind w:firstLine="709"/>
        <w:rPr>
          <w:szCs w:val="28"/>
          <w:lang w:val="uk-UA"/>
        </w:rPr>
      </w:pPr>
      <w:r>
        <w:rPr>
          <w:szCs w:val="28"/>
          <w:lang w:val="uk-UA"/>
        </w:rPr>
        <w:t>6.18.12. Рішення наглядової ради, ухвалені в межах її компетенції, є обов'язковими для розгляду керівництвом НУ «Запорізька політехніка».</w:t>
      </w:r>
    </w:p>
    <w:p w:rsidR="00EF55FE" w:rsidRDefault="00EF55FE" w:rsidP="00EF55FE">
      <w:pPr>
        <w:pStyle w:val="2"/>
        <w:ind w:firstLine="709"/>
        <w:rPr>
          <w:szCs w:val="28"/>
          <w:lang w:val="uk-UA"/>
        </w:rPr>
      </w:pPr>
      <w:r>
        <w:rPr>
          <w:szCs w:val="28"/>
          <w:lang w:val="uk-UA"/>
        </w:rPr>
        <w:t xml:space="preserve">6.18.13. Наглядова рада має право вносити конференції трудового колективу Університету та/або Міністерству освіти і науки України подання про відкликання ректора Університету з підстав, передбачених законодавством, Статутом Університету, контрактом. </w:t>
      </w:r>
    </w:p>
    <w:p w:rsidR="00EF55FE" w:rsidRDefault="00EF55FE" w:rsidP="00EF55FE">
      <w:pPr>
        <w:pStyle w:val="2"/>
        <w:ind w:firstLine="709"/>
        <w:rPr>
          <w:szCs w:val="28"/>
          <w:bdr w:val="none" w:sz="0" w:space="0" w:color="auto" w:frame="1"/>
          <w:lang w:val="uk-UA"/>
        </w:rPr>
      </w:pPr>
      <w:r>
        <w:rPr>
          <w:bCs/>
          <w:bdr w:val="none" w:sz="0" w:space="0" w:color="auto" w:frame="1"/>
          <w:lang w:val="uk-UA"/>
        </w:rPr>
        <w:t>6.19. Робочі та дорадчі органи Університету</w:t>
      </w:r>
    </w:p>
    <w:p w:rsidR="00EF55FE" w:rsidRDefault="00EF55FE" w:rsidP="00EF55FE">
      <w:pPr>
        <w:ind w:firstLine="709"/>
        <w:jc w:val="both"/>
        <w:textAlignment w:val="baseline"/>
        <w:rPr>
          <w:sz w:val="28"/>
          <w:szCs w:val="28"/>
          <w:bdr w:val="none" w:sz="0" w:space="0" w:color="auto" w:frame="1"/>
          <w:lang w:val="uk-UA"/>
        </w:rPr>
      </w:pPr>
      <w:r>
        <w:rPr>
          <w:sz w:val="28"/>
          <w:szCs w:val="28"/>
          <w:bdr w:val="none" w:sz="0" w:space="0" w:color="auto" w:frame="1"/>
          <w:lang w:val="uk-UA"/>
        </w:rPr>
        <w:t xml:space="preserve">6.19.1. З метою вироблення стратегії та напрямів провадження освітньої та/або наукової діяльності Університету ректор  має право утворювати на громадських засадах дорадчі (дорадчо-консультативні) органи (раду роботодавців, раду інвесторів, раду бізнесу, студентську, наукову раду тощо). </w:t>
      </w:r>
    </w:p>
    <w:p w:rsidR="00EF55FE" w:rsidRDefault="00EF55FE" w:rsidP="00EF55FE">
      <w:pPr>
        <w:ind w:firstLine="709"/>
        <w:jc w:val="both"/>
        <w:textAlignment w:val="baseline"/>
        <w:rPr>
          <w:sz w:val="28"/>
          <w:szCs w:val="28"/>
          <w:bdr w:val="none" w:sz="0" w:space="0" w:color="auto" w:frame="1"/>
          <w:lang w:val="uk-UA"/>
        </w:rPr>
      </w:pPr>
      <w:r>
        <w:rPr>
          <w:sz w:val="28"/>
          <w:szCs w:val="28"/>
          <w:bdr w:val="none" w:sz="0" w:space="0" w:color="auto" w:frame="1"/>
          <w:lang w:val="uk-UA"/>
        </w:rPr>
        <w:t>6.19.2. Положення про робочі та дорадчі органи затверджує вчена рада Університету.</w:t>
      </w:r>
    </w:p>
    <w:p w:rsidR="00EF55FE" w:rsidRDefault="00EF55FE" w:rsidP="00EF55FE">
      <w:pPr>
        <w:ind w:firstLine="709"/>
        <w:jc w:val="both"/>
        <w:textAlignment w:val="baseline"/>
        <w:rPr>
          <w:sz w:val="28"/>
          <w:szCs w:val="28"/>
          <w:bdr w:val="none" w:sz="0" w:space="0" w:color="auto" w:frame="1"/>
          <w:lang w:val="uk-UA"/>
        </w:rPr>
      </w:pPr>
      <w:r>
        <w:rPr>
          <w:sz w:val="28"/>
          <w:szCs w:val="28"/>
          <w:bdr w:val="none" w:sz="0" w:space="0" w:color="auto" w:frame="1"/>
          <w:lang w:val="uk-UA"/>
        </w:rPr>
        <w:t xml:space="preserve">6.19.3. Ректорат, як робочий орган НУ «Запорізька політехніка», вирішує поточні питання освітньої, наукової, науково-технічної, інноваційної, господарської та фінансової діяльності Університету; розробляє і подає на затвердження вченій раді Університету пропозиції щодо вирішення питань, які належать до її компетенції. Ректорат очолює ректор. До складу ректорату входять радник ректора, проректори, голова вченої ради Університету, декани факультетів, директори ННІ, учений секретар Університету, директор наукової бібліотеки, головний бухгалтер, начальник відділу кадрів, керівник навчального відділу, керівник навчально-методичного відділу, начальник юридичного відділу, голова профспілкової організації працівників, голова профспілкової організації осіб, які навчаються, голова студентського самоврядування, директор студентського містечка, а також можуть входити керівники інших структурних підрозділів або інші особи, призначені ректором. Персональний склад ректорату затверджує ректор своїм наказом. </w:t>
      </w:r>
    </w:p>
    <w:p w:rsidR="00EF55FE" w:rsidRDefault="00EF55FE" w:rsidP="00EF55FE">
      <w:pPr>
        <w:tabs>
          <w:tab w:val="left" w:pos="709"/>
        </w:tabs>
        <w:ind w:firstLine="709"/>
        <w:jc w:val="both"/>
        <w:textAlignment w:val="baseline"/>
        <w:rPr>
          <w:sz w:val="28"/>
          <w:szCs w:val="28"/>
          <w:bdr w:val="none" w:sz="0" w:space="0" w:color="auto" w:frame="1"/>
          <w:lang w:val="uk-UA"/>
        </w:rPr>
      </w:pPr>
      <w:r>
        <w:rPr>
          <w:sz w:val="28"/>
          <w:szCs w:val="28"/>
          <w:bdr w:val="none" w:sz="0" w:space="0" w:color="auto" w:frame="1"/>
          <w:lang w:val="uk-UA"/>
        </w:rPr>
        <w:t xml:space="preserve">6.19.4. На спільних засіданнях ректорату і Профспілкового комітету працівників НУ «Запорізька політехніка» за участю керівників структурних підрозділів розглядають питання, передбачені Колективним договором. За результатами спільного засідання ректорату і Профспілкового комітету працівників Університету ухвалюють рішення, які є обов’язковими для </w:t>
      </w:r>
      <w:r>
        <w:rPr>
          <w:sz w:val="28"/>
          <w:szCs w:val="28"/>
          <w:bdr w:val="none" w:sz="0" w:space="0" w:color="auto" w:frame="1"/>
          <w:lang w:val="uk-UA"/>
        </w:rPr>
        <w:lastRenderedPageBreak/>
        <w:t>виконання. У випадках, передбачених законодавством, ректор видає наказ на виконання ухвалених рішень.</w:t>
      </w:r>
    </w:p>
    <w:p w:rsidR="00EF55FE" w:rsidRDefault="00EF55FE" w:rsidP="00EF55FE">
      <w:pPr>
        <w:ind w:firstLine="709"/>
        <w:jc w:val="both"/>
        <w:textAlignment w:val="baseline"/>
        <w:rPr>
          <w:sz w:val="28"/>
          <w:szCs w:val="28"/>
          <w:bdr w:val="none" w:sz="0" w:space="0" w:color="auto" w:frame="1"/>
          <w:lang w:val="uk-UA"/>
        </w:rPr>
      </w:pPr>
      <w:r>
        <w:rPr>
          <w:sz w:val="28"/>
          <w:szCs w:val="28"/>
          <w:bdr w:val="none" w:sz="0" w:space="0" w:color="auto" w:frame="1"/>
          <w:lang w:val="uk-UA"/>
        </w:rPr>
        <w:t>6.19.5. Деканати факультетів (директорати ННІ) організовують, координують та контролюють освітню, наукову, науково-технічну, інноваційну, методичну та господарську діяльність факультетів (ННІ). Деканат (директорат) очолює декан факультету (директор ННІ). Порядок формування, склад та повноваження деканату (директорату) визначаються у Положенні про відповідний факультет (ННІ), яке затверджує вчена рада НУ «Запорізька політехніка».</w:t>
      </w:r>
    </w:p>
    <w:p w:rsidR="00EF55FE" w:rsidRDefault="00EF55FE" w:rsidP="00EF55FE">
      <w:pPr>
        <w:ind w:firstLine="709"/>
        <w:jc w:val="both"/>
        <w:textAlignment w:val="baseline"/>
        <w:rPr>
          <w:sz w:val="28"/>
          <w:szCs w:val="28"/>
          <w:bdr w:val="none" w:sz="0" w:space="0" w:color="auto" w:frame="1"/>
          <w:lang w:val="uk-UA"/>
        </w:rPr>
      </w:pPr>
      <w:r>
        <w:rPr>
          <w:sz w:val="28"/>
          <w:szCs w:val="28"/>
          <w:bdr w:val="none" w:sz="0" w:space="0" w:color="auto" w:frame="1"/>
          <w:lang w:val="uk-UA"/>
        </w:rPr>
        <w:t>6.19.6. Приймальна комісія організовує прийом на навчання здобувачів вищої освіти НУ «Запорізька політехніка» всіх форм здобуття освіти. Склад, функції та порядок діяльності Приймальної комісії регламентує положення про приймальну комісію, що затверджує вчена рада Університету. Склад Приймальної комісії затверджує ректор, який є її головою. Термін повноважень Приймальної комісії - один рік. Приймальна комісія перед закінченням терміну повноважень звітує про результати своєї діяльності перед вченою радою Університету.</w:t>
      </w:r>
    </w:p>
    <w:p w:rsidR="00EF55FE" w:rsidRDefault="00EF55FE" w:rsidP="00EF55FE">
      <w:pPr>
        <w:ind w:firstLine="709"/>
        <w:jc w:val="both"/>
        <w:textAlignment w:val="baseline"/>
        <w:rPr>
          <w:sz w:val="28"/>
          <w:szCs w:val="28"/>
          <w:bdr w:val="none" w:sz="0" w:space="0" w:color="auto" w:frame="1"/>
        </w:rPr>
      </w:pPr>
      <w:r>
        <w:rPr>
          <w:sz w:val="28"/>
          <w:szCs w:val="28"/>
          <w:bdr w:val="none" w:sz="0" w:space="0" w:color="auto" w:frame="1"/>
          <w:lang w:val="uk-UA"/>
        </w:rPr>
        <w:t>6.19.7. Порядок утворення та повноваження дорадчих органів Університету визначають відповідні положення, які затверджуються вченою радою Університету.</w:t>
      </w:r>
    </w:p>
    <w:p w:rsidR="00EF55FE" w:rsidRDefault="00EF55FE" w:rsidP="00EF55FE">
      <w:pPr>
        <w:ind w:firstLine="709"/>
        <w:jc w:val="both"/>
        <w:textAlignment w:val="baseline"/>
        <w:rPr>
          <w:sz w:val="28"/>
          <w:szCs w:val="28"/>
          <w:bdr w:val="none" w:sz="0" w:space="0" w:color="auto" w:frame="1"/>
          <w:lang w:val="uk-UA"/>
        </w:rPr>
      </w:pPr>
      <w:r>
        <w:rPr>
          <w:sz w:val="28"/>
          <w:szCs w:val="28"/>
          <w:bdr w:val="none" w:sz="0" w:space="0" w:color="auto" w:frame="1"/>
          <w:lang w:val="uk-UA"/>
        </w:rPr>
        <w:t>6.20.Органи громадського самоврядування Університету</w:t>
      </w:r>
    </w:p>
    <w:p w:rsidR="00EF55FE" w:rsidRDefault="00EF55FE" w:rsidP="00EF55FE">
      <w:pPr>
        <w:ind w:firstLine="709"/>
        <w:jc w:val="both"/>
        <w:rPr>
          <w:sz w:val="28"/>
          <w:szCs w:val="28"/>
          <w:lang w:val="uk-UA"/>
        </w:rPr>
      </w:pPr>
      <w:r>
        <w:rPr>
          <w:sz w:val="28"/>
          <w:szCs w:val="28"/>
          <w:bdr w:val="none" w:sz="0" w:space="0" w:color="auto" w:frame="1"/>
          <w:lang w:val="uk-UA"/>
        </w:rPr>
        <w:t xml:space="preserve">6.20.1. </w:t>
      </w:r>
      <w:r>
        <w:rPr>
          <w:sz w:val="28"/>
          <w:szCs w:val="28"/>
          <w:lang w:val="uk-UA"/>
        </w:rPr>
        <w:t xml:space="preserve">Вищим колегіальним органом громадського самоврядування НУ «Запорізька політехніка» є конференція трудового колективу Університету (далі - конференція). Делегатами конференції обирають осіб, які працюють в Університеті на постійній основі, і здобувачів вищої освіти Університету. </w:t>
      </w:r>
    </w:p>
    <w:p w:rsidR="00EF55FE" w:rsidRDefault="00EF55FE" w:rsidP="00EF55FE">
      <w:pPr>
        <w:ind w:firstLine="709"/>
        <w:jc w:val="both"/>
        <w:rPr>
          <w:sz w:val="28"/>
          <w:szCs w:val="28"/>
          <w:lang w:val="uk-UA"/>
        </w:rPr>
      </w:pPr>
      <w:r>
        <w:rPr>
          <w:sz w:val="28"/>
          <w:szCs w:val="28"/>
          <w:lang w:val="uk-UA"/>
        </w:rPr>
        <w:t>Порядок скликання і прийняття рішень конференцією трудового колективу Університету визначається цим Статутом та Положенням про конференцію трудового колективу НУ «Запорізька політехніка», затвердженого вченою радою Університету та введеного в дію наказом ректора Університету.</w:t>
      </w:r>
    </w:p>
    <w:p w:rsidR="00EF55FE" w:rsidRDefault="00EF55FE" w:rsidP="00EF55FE">
      <w:pPr>
        <w:ind w:firstLine="709"/>
        <w:jc w:val="both"/>
        <w:rPr>
          <w:sz w:val="28"/>
          <w:szCs w:val="28"/>
          <w:lang w:val="uk-UA"/>
        </w:rPr>
      </w:pPr>
      <w:r>
        <w:rPr>
          <w:sz w:val="28"/>
          <w:szCs w:val="28"/>
          <w:lang w:val="uk-UA"/>
        </w:rPr>
        <w:t xml:space="preserve">6.20.2. На конференції повинні бути представлені всі категорії учасників освітнього процесу. При цьому не менш як 75 відсотків від складу делегатів конференції повинні становити наукові, науково-педагогічні та педагогічні працівники, які працюють в Університеті на постійній основі, і не менш як 15 відсотків - виборні представники з числа студентів, яких обирають студенти шляхом прямих таємних виборів. </w:t>
      </w:r>
    </w:p>
    <w:p w:rsidR="00EF55FE" w:rsidRDefault="00EF55FE" w:rsidP="00EF55FE">
      <w:pPr>
        <w:tabs>
          <w:tab w:val="left" w:pos="720"/>
        </w:tabs>
        <w:ind w:firstLine="709"/>
        <w:jc w:val="both"/>
        <w:rPr>
          <w:sz w:val="28"/>
          <w:szCs w:val="28"/>
          <w:lang w:val="uk-UA"/>
        </w:rPr>
      </w:pPr>
      <w:r>
        <w:rPr>
          <w:sz w:val="28"/>
          <w:szCs w:val="28"/>
          <w:lang w:val="uk-UA"/>
        </w:rPr>
        <w:t>6.20.3. Делегатів конференції від працівників Університету обирають на п’ять років за регламентом і квотами, визначеними рішенням конференції попереднього скликання. Делегатів конференції від студентів обирають студенти Університету шляхом прямих таємних виборів, у порядку, визначеному положенням про студентське самоврядування НУ «Запорізька політехніка».</w:t>
      </w:r>
    </w:p>
    <w:p w:rsidR="00EF55FE" w:rsidRDefault="00EF55FE" w:rsidP="00EF55FE">
      <w:pPr>
        <w:pStyle w:val="2"/>
        <w:ind w:firstLine="709"/>
        <w:rPr>
          <w:szCs w:val="28"/>
          <w:lang w:val="uk-UA"/>
        </w:rPr>
      </w:pPr>
      <w:r>
        <w:rPr>
          <w:szCs w:val="28"/>
          <w:lang w:val="uk-UA"/>
        </w:rPr>
        <w:t xml:space="preserve">6.20.4. Вибори делегатів проводяться на загальних зборах трудових колективів факультетів, а також на зборах інших підрозділів Університету </w:t>
      </w:r>
      <w:r>
        <w:rPr>
          <w:szCs w:val="28"/>
          <w:lang w:val="uk-UA"/>
        </w:rPr>
        <w:lastRenderedPageBreak/>
        <w:t>таємним або відкритим голосуванням з щорічним дообранням осіб замість тих, що вибули.</w:t>
      </w:r>
    </w:p>
    <w:p w:rsidR="00EF55FE" w:rsidRDefault="00EF55FE" w:rsidP="00EF55FE">
      <w:pPr>
        <w:pStyle w:val="2"/>
        <w:tabs>
          <w:tab w:val="left" w:pos="720"/>
        </w:tabs>
        <w:ind w:firstLine="709"/>
        <w:rPr>
          <w:szCs w:val="28"/>
          <w:lang w:val="uk-UA"/>
        </w:rPr>
      </w:pPr>
      <w:r>
        <w:rPr>
          <w:szCs w:val="28"/>
          <w:lang w:val="uk-UA"/>
        </w:rPr>
        <w:t xml:space="preserve">6.20.5. Голова конференції трудового колективу НУ «Запорізька політехніка» та його заступник обираються на першому засіданні конференції більшістю голосів присутніх делегатів конференції. </w:t>
      </w:r>
    </w:p>
    <w:p w:rsidR="00EF55FE" w:rsidRDefault="00EF55FE" w:rsidP="00EF55FE">
      <w:pPr>
        <w:pStyle w:val="2"/>
        <w:tabs>
          <w:tab w:val="left" w:pos="720"/>
        </w:tabs>
        <w:ind w:firstLine="709"/>
        <w:rPr>
          <w:szCs w:val="28"/>
          <w:lang w:val="uk-UA"/>
        </w:rPr>
      </w:pPr>
      <w:r>
        <w:rPr>
          <w:szCs w:val="28"/>
          <w:lang w:val="uk-UA"/>
        </w:rPr>
        <w:t xml:space="preserve">6.20.6. Конференція є правомочною, якщо в її засіданні бере участь не менше двох третин від загальної кількості делегатів. Рішення вважають ухваленим, якщо за нього проголосувало більше ніж половина від присутніх делегатів, окрім випадків, передбачених законодавством. В окремих випадках, у разі неможливості проведення засідання конференції у приміщеннях університету, вони можуть проводитись у режимі відеоконференції з використанням спеціальних сервісів. </w:t>
      </w:r>
    </w:p>
    <w:p w:rsidR="00EF55FE" w:rsidRDefault="00EF55FE" w:rsidP="00EF55FE">
      <w:pPr>
        <w:tabs>
          <w:tab w:val="left" w:pos="720"/>
        </w:tabs>
        <w:ind w:firstLine="709"/>
        <w:jc w:val="both"/>
        <w:rPr>
          <w:sz w:val="28"/>
          <w:szCs w:val="28"/>
          <w:lang w:val="uk-UA"/>
        </w:rPr>
      </w:pPr>
      <w:r>
        <w:rPr>
          <w:sz w:val="28"/>
          <w:szCs w:val="28"/>
          <w:bdr w:val="none" w:sz="0" w:space="0" w:color="auto" w:frame="1"/>
          <w:lang w:val="uk-UA"/>
        </w:rPr>
        <w:t>6.20.7. Конференція</w:t>
      </w:r>
      <w:r>
        <w:rPr>
          <w:sz w:val="28"/>
          <w:szCs w:val="28"/>
          <w:lang w:val="uk-UA"/>
        </w:rPr>
        <w:t>:</w:t>
      </w:r>
    </w:p>
    <w:p w:rsidR="00EF55FE" w:rsidRDefault="00EF55FE" w:rsidP="00EF55FE">
      <w:pPr>
        <w:tabs>
          <w:tab w:val="left" w:pos="720"/>
        </w:tabs>
        <w:ind w:firstLine="709"/>
        <w:jc w:val="both"/>
        <w:rPr>
          <w:sz w:val="28"/>
          <w:szCs w:val="28"/>
          <w:lang w:val="uk-UA"/>
        </w:rPr>
      </w:pPr>
      <w:r>
        <w:rPr>
          <w:sz w:val="28"/>
          <w:szCs w:val="28"/>
          <w:lang w:val="uk-UA"/>
        </w:rPr>
        <w:t>1) обирає виборних представників (членів) вченої ради Університету за поданням кандидатур структурними підрозділами, в яких вони працюють;</w:t>
      </w:r>
    </w:p>
    <w:p w:rsidR="00EF55FE" w:rsidRDefault="00EF55FE" w:rsidP="00EF55FE">
      <w:pPr>
        <w:tabs>
          <w:tab w:val="left" w:pos="360"/>
          <w:tab w:val="left" w:pos="720"/>
        </w:tabs>
        <w:ind w:firstLine="709"/>
        <w:jc w:val="both"/>
        <w:rPr>
          <w:sz w:val="28"/>
          <w:szCs w:val="28"/>
          <w:lang w:val="uk-UA"/>
        </w:rPr>
      </w:pPr>
      <w:r>
        <w:rPr>
          <w:sz w:val="28"/>
          <w:szCs w:val="28"/>
          <w:lang w:val="uk-UA"/>
        </w:rPr>
        <w:t>2) погоджує за поданням вченої ради Статут Університету чи зміни (доповнення) до нього;</w:t>
      </w:r>
    </w:p>
    <w:p w:rsidR="00EF55FE" w:rsidRDefault="00EF55FE" w:rsidP="00EF55FE">
      <w:pPr>
        <w:tabs>
          <w:tab w:val="left" w:pos="720"/>
        </w:tabs>
        <w:ind w:firstLine="709"/>
        <w:jc w:val="both"/>
        <w:rPr>
          <w:sz w:val="28"/>
          <w:szCs w:val="28"/>
          <w:lang w:val="uk-UA"/>
        </w:rPr>
      </w:pPr>
      <w:r>
        <w:rPr>
          <w:sz w:val="28"/>
          <w:szCs w:val="28"/>
          <w:lang w:val="uk-UA"/>
        </w:rPr>
        <w:t>3) заслуховує щороку звіт Ректора НУ «Запорізька політехніка» та оцінює його діяльність;</w:t>
      </w:r>
    </w:p>
    <w:p w:rsidR="00EF55FE" w:rsidRDefault="00EF55FE" w:rsidP="00EF55FE">
      <w:pPr>
        <w:tabs>
          <w:tab w:val="left" w:pos="720"/>
        </w:tabs>
        <w:ind w:firstLine="709"/>
        <w:jc w:val="both"/>
        <w:rPr>
          <w:sz w:val="28"/>
          <w:szCs w:val="28"/>
          <w:lang w:val="uk-UA"/>
        </w:rPr>
      </w:pPr>
      <w:r>
        <w:rPr>
          <w:sz w:val="28"/>
          <w:szCs w:val="28"/>
          <w:lang w:val="uk-UA"/>
        </w:rPr>
        <w:t>4) обирає комісію з трудових спорів відповідно до законодавства про працю;</w:t>
      </w:r>
    </w:p>
    <w:p w:rsidR="00EF55FE" w:rsidRDefault="00EF55FE" w:rsidP="00EF55FE">
      <w:pPr>
        <w:tabs>
          <w:tab w:val="left" w:pos="720"/>
        </w:tabs>
        <w:ind w:firstLine="709"/>
        <w:jc w:val="both"/>
        <w:rPr>
          <w:sz w:val="28"/>
          <w:szCs w:val="28"/>
          <w:lang w:val="uk-UA"/>
        </w:rPr>
      </w:pPr>
      <w:r>
        <w:rPr>
          <w:sz w:val="28"/>
          <w:szCs w:val="28"/>
          <w:lang w:val="uk-UA"/>
        </w:rPr>
        <w:t>5) розглядає за обґрунтованим поданням наглядової або вченої ради Університету  питання про дострокове припинення повноважень Ректора НУ «Запорізька політехніка»;</w:t>
      </w:r>
    </w:p>
    <w:p w:rsidR="00EF55FE" w:rsidRDefault="00EF55FE" w:rsidP="00EF55FE">
      <w:pPr>
        <w:tabs>
          <w:tab w:val="left" w:pos="720"/>
        </w:tabs>
        <w:ind w:firstLine="709"/>
        <w:jc w:val="both"/>
        <w:rPr>
          <w:sz w:val="28"/>
          <w:szCs w:val="28"/>
          <w:lang w:val="uk-UA"/>
        </w:rPr>
      </w:pPr>
      <w:r>
        <w:rPr>
          <w:sz w:val="28"/>
          <w:szCs w:val="28"/>
          <w:lang w:val="uk-UA"/>
        </w:rPr>
        <w:t>6) затверджує Правила внутрішнього розпорядку НУ «Запорізька політехніка» і Колективний договір;</w:t>
      </w:r>
    </w:p>
    <w:p w:rsidR="00EF55FE" w:rsidRDefault="00EF55FE" w:rsidP="00EF55FE">
      <w:pPr>
        <w:tabs>
          <w:tab w:val="left" w:pos="720"/>
        </w:tabs>
        <w:ind w:firstLine="709"/>
        <w:jc w:val="both"/>
        <w:rPr>
          <w:sz w:val="28"/>
          <w:szCs w:val="28"/>
          <w:lang w:val="uk-UA"/>
        </w:rPr>
      </w:pPr>
      <w:r>
        <w:rPr>
          <w:sz w:val="28"/>
          <w:szCs w:val="28"/>
          <w:lang w:val="uk-UA"/>
        </w:rPr>
        <w:t>7) заслуховує звіт ректора про виконання Колективного договору;</w:t>
      </w:r>
    </w:p>
    <w:p w:rsidR="00EF55FE" w:rsidRDefault="00EF55FE" w:rsidP="00EF55FE">
      <w:pPr>
        <w:tabs>
          <w:tab w:val="left" w:pos="720"/>
        </w:tabs>
        <w:ind w:firstLine="709"/>
        <w:jc w:val="both"/>
        <w:rPr>
          <w:sz w:val="28"/>
          <w:szCs w:val="28"/>
          <w:lang w:val="uk-UA"/>
        </w:rPr>
      </w:pPr>
      <w:r>
        <w:rPr>
          <w:sz w:val="28"/>
          <w:szCs w:val="28"/>
          <w:lang w:val="uk-UA"/>
        </w:rPr>
        <w:t>8) затверджує Положення про Наукове товариство студентів, аспірантів, докторантів і молодих вчених;</w:t>
      </w:r>
    </w:p>
    <w:p w:rsidR="00EF55FE" w:rsidRDefault="00EF55FE" w:rsidP="00EF55FE">
      <w:pPr>
        <w:tabs>
          <w:tab w:val="left" w:pos="720"/>
        </w:tabs>
        <w:ind w:firstLine="709"/>
        <w:jc w:val="both"/>
        <w:rPr>
          <w:sz w:val="28"/>
          <w:szCs w:val="28"/>
          <w:lang w:val="uk-UA"/>
        </w:rPr>
      </w:pPr>
      <w:r>
        <w:rPr>
          <w:sz w:val="28"/>
          <w:szCs w:val="28"/>
          <w:lang w:val="uk-UA"/>
        </w:rPr>
        <w:t>9) розглядає інші питання діяльності НУ «Запорізька політехніка» відповідно до законодавства.</w:t>
      </w:r>
    </w:p>
    <w:p w:rsidR="00EF55FE" w:rsidRDefault="00EF55FE" w:rsidP="00EF55FE">
      <w:pPr>
        <w:tabs>
          <w:tab w:val="left" w:pos="0"/>
        </w:tabs>
        <w:ind w:firstLine="709"/>
        <w:jc w:val="both"/>
        <w:rPr>
          <w:sz w:val="28"/>
          <w:szCs w:val="28"/>
          <w:lang w:val="uk-UA"/>
        </w:rPr>
      </w:pPr>
      <w:r>
        <w:rPr>
          <w:sz w:val="28"/>
          <w:szCs w:val="28"/>
          <w:lang w:val="uk-UA"/>
        </w:rPr>
        <w:t>6.20.8. Органом громадського самоврядування факультету (ННІ) є збори трудового колективу факультету (ННІ), включаючи виборних представників із числа осіб, які навчаються на факультеті (ННІ).</w:t>
      </w:r>
    </w:p>
    <w:p w:rsidR="00EF55FE" w:rsidRDefault="00EF55FE" w:rsidP="00EF55FE">
      <w:pPr>
        <w:tabs>
          <w:tab w:val="left" w:pos="0"/>
        </w:tabs>
        <w:ind w:firstLine="709"/>
        <w:jc w:val="both"/>
        <w:rPr>
          <w:sz w:val="28"/>
          <w:szCs w:val="28"/>
          <w:lang w:val="uk-UA"/>
        </w:rPr>
      </w:pPr>
      <w:r>
        <w:rPr>
          <w:sz w:val="28"/>
          <w:szCs w:val="28"/>
          <w:lang w:val="uk-UA"/>
        </w:rPr>
        <w:t xml:space="preserve">6.20.9. На зборах трудового колективу факультету (ННІ) повинні бути представлені всі категорії працівників факультету (ННІ), у тому числі всі штатні науково-педагогічні та наукові працівники, а також виборні представники з числа осіб, які навчаються на факультеті (ННІ). При цьому не менш як 75% від  загальної чисельності делегатів (членів) виборного органу повинні становити науково-педагогічні та наукові працівники факультету (ННІ) і не менш як 15% виборні представники з числа студентів, яких обирають  студенти шляхом прямих таємних виборів. </w:t>
      </w:r>
    </w:p>
    <w:p w:rsidR="00EF55FE" w:rsidRDefault="00EF55FE" w:rsidP="00EF55FE">
      <w:pPr>
        <w:tabs>
          <w:tab w:val="left" w:pos="0"/>
        </w:tabs>
        <w:ind w:firstLine="709"/>
        <w:jc w:val="both"/>
        <w:rPr>
          <w:sz w:val="28"/>
          <w:szCs w:val="28"/>
          <w:lang w:val="uk-UA"/>
        </w:rPr>
      </w:pPr>
      <w:r>
        <w:rPr>
          <w:sz w:val="28"/>
          <w:szCs w:val="28"/>
          <w:lang w:val="uk-UA"/>
        </w:rPr>
        <w:t xml:space="preserve">6.20.10. Збори трудового колективу  скликаються не рідше одного разу на рік. Ініціатором скликання зборів трудового колективу  можуть бути  декан факультету (директор ННІ), вчена рада  факультету (ННІ), </w:t>
      </w:r>
      <w:r>
        <w:rPr>
          <w:sz w:val="28"/>
          <w:szCs w:val="28"/>
          <w:lang w:val="uk-UA"/>
        </w:rPr>
        <w:lastRenderedPageBreak/>
        <w:t>профспілкове бюро факультету (ННІ) або ініціативна група працівників факультету (ННІ), яка повинна зібрати не менше ніж 1/3 підписів науково-педагогічних та наукових працівників  факультету (ННІ), які працюють на постійній основі.</w:t>
      </w:r>
    </w:p>
    <w:p w:rsidR="00EF55FE" w:rsidRDefault="00EF55FE" w:rsidP="00EF55FE">
      <w:pPr>
        <w:ind w:firstLine="709"/>
        <w:jc w:val="both"/>
        <w:rPr>
          <w:sz w:val="28"/>
          <w:szCs w:val="28"/>
          <w:lang w:val="uk-UA"/>
        </w:rPr>
      </w:pPr>
      <w:r>
        <w:rPr>
          <w:sz w:val="28"/>
          <w:szCs w:val="28"/>
          <w:lang w:val="uk-UA"/>
        </w:rPr>
        <w:t>6.20.11. Збори трудового колективу факультету (ННІ):</w:t>
      </w:r>
    </w:p>
    <w:p w:rsidR="00EF55FE" w:rsidRDefault="00EF55FE" w:rsidP="00EF55FE">
      <w:pPr>
        <w:ind w:firstLine="709"/>
        <w:jc w:val="both"/>
        <w:rPr>
          <w:sz w:val="28"/>
          <w:szCs w:val="28"/>
          <w:lang w:val="uk-UA"/>
        </w:rPr>
      </w:pPr>
      <w:r>
        <w:rPr>
          <w:sz w:val="28"/>
          <w:szCs w:val="28"/>
          <w:lang w:val="uk-UA"/>
        </w:rPr>
        <w:t>1) оцінюють діяльність керівника факультету (директора ННІ);</w:t>
      </w:r>
    </w:p>
    <w:p w:rsidR="00EF55FE" w:rsidRDefault="00EF55FE" w:rsidP="00EF55FE">
      <w:pPr>
        <w:tabs>
          <w:tab w:val="left" w:pos="720"/>
        </w:tabs>
        <w:ind w:firstLine="709"/>
        <w:jc w:val="both"/>
        <w:rPr>
          <w:sz w:val="28"/>
          <w:szCs w:val="28"/>
          <w:bdr w:val="none" w:sz="0" w:space="0" w:color="auto" w:frame="1"/>
          <w:lang w:val="uk-UA"/>
        </w:rPr>
      </w:pPr>
      <w:r>
        <w:rPr>
          <w:sz w:val="28"/>
          <w:szCs w:val="28"/>
          <w:bdr w:val="none" w:sz="0" w:space="0" w:color="auto" w:frame="1"/>
          <w:lang w:val="uk-UA"/>
        </w:rPr>
        <w:t xml:space="preserve">2) затверджують річний звіт про діяльність </w:t>
      </w:r>
      <w:r>
        <w:rPr>
          <w:sz w:val="28"/>
          <w:szCs w:val="28"/>
          <w:lang w:val="uk-UA"/>
        </w:rPr>
        <w:t>факультету (ННІ)</w:t>
      </w:r>
      <w:r>
        <w:rPr>
          <w:sz w:val="28"/>
          <w:szCs w:val="28"/>
          <w:bdr w:val="none" w:sz="0" w:space="0" w:color="auto" w:frame="1"/>
          <w:lang w:val="uk-UA"/>
        </w:rPr>
        <w:t>;</w:t>
      </w:r>
    </w:p>
    <w:p w:rsidR="00EF55FE" w:rsidRDefault="00EF55FE" w:rsidP="00EF55FE">
      <w:pPr>
        <w:tabs>
          <w:tab w:val="left" w:pos="720"/>
        </w:tabs>
        <w:ind w:firstLine="709"/>
        <w:jc w:val="both"/>
        <w:rPr>
          <w:sz w:val="28"/>
          <w:szCs w:val="28"/>
          <w:bdr w:val="none" w:sz="0" w:space="0" w:color="auto" w:frame="1"/>
          <w:lang w:val="uk-UA"/>
        </w:rPr>
      </w:pPr>
      <w:r>
        <w:rPr>
          <w:sz w:val="28"/>
          <w:szCs w:val="28"/>
          <w:bdr w:val="none" w:sz="0" w:space="0" w:color="auto" w:frame="1"/>
          <w:lang w:val="uk-UA"/>
        </w:rPr>
        <w:t xml:space="preserve">3) подають ректорові пропозиції щодо відкликання з посади керівника </w:t>
      </w:r>
      <w:r>
        <w:rPr>
          <w:sz w:val="28"/>
          <w:szCs w:val="28"/>
          <w:lang w:val="uk-UA"/>
        </w:rPr>
        <w:t xml:space="preserve">факультету (ННІ) </w:t>
      </w:r>
      <w:r>
        <w:rPr>
          <w:sz w:val="28"/>
          <w:szCs w:val="28"/>
          <w:bdr w:val="none" w:sz="0" w:space="0" w:color="auto" w:frame="1"/>
          <w:lang w:val="uk-UA"/>
        </w:rPr>
        <w:t>з підстав, передбачених законодавством України, Статутом, укладеним контрактом;</w:t>
      </w:r>
    </w:p>
    <w:p w:rsidR="00EF55FE" w:rsidRDefault="00EF55FE" w:rsidP="00EF55FE">
      <w:pPr>
        <w:tabs>
          <w:tab w:val="left" w:pos="720"/>
        </w:tabs>
        <w:ind w:firstLine="709"/>
        <w:jc w:val="both"/>
        <w:rPr>
          <w:sz w:val="28"/>
          <w:szCs w:val="28"/>
          <w:bdr w:val="none" w:sz="0" w:space="0" w:color="auto" w:frame="1"/>
          <w:lang w:val="uk-UA"/>
        </w:rPr>
      </w:pPr>
      <w:r>
        <w:rPr>
          <w:sz w:val="28"/>
          <w:szCs w:val="28"/>
          <w:bdr w:val="none" w:sz="0" w:space="0" w:color="auto" w:frame="1"/>
          <w:lang w:val="uk-UA"/>
        </w:rPr>
        <w:t xml:space="preserve">4) обирають виборних представників до вченої ради </w:t>
      </w:r>
      <w:r>
        <w:rPr>
          <w:sz w:val="28"/>
          <w:szCs w:val="28"/>
          <w:lang w:val="uk-UA"/>
        </w:rPr>
        <w:t>факультету (ННІ)</w:t>
      </w:r>
      <w:r>
        <w:rPr>
          <w:sz w:val="28"/>
          <w:szCs w:val="28"/>
          <w:bdr w:val="none" w:sz="0" w:space="0" w:color="auto" w:frame="1"/>
          <w:lang w:val="uk-UA"/>
        </w:rPr>
        <w:t>;</w:t>
      </w:r>
    </w:p>
    <w:p w:rsidR="00EF55FE" w:rsidRDefault="00EF55FE" w:rsidP="00EF55FE">
      <w:pPr>
        <w:tabs>
          <w:tab w:val="left" w:pos="720"/>
        </w:tabs>
        <w:ind w:firstLine="709"/>
        <w:jc w:val="both"/>
        <w:rPr>
          <w:sz w:val="28"/>
          <w:szCs w:val="28"/>
          <w:bdr w:val="none" w:sz="0" w:space="0" w:color="auto" w:frame="1"/>
          <w:lang w:val="uk-UA"/>
        </w:rPr>
      </w:pPr>
      <w:r>
        <w:rPr>
          <w:sz w:val="28"/>
          <w:szCs w:val="28"/>
          <w:bdr w:val="none" w:sz="0" w:space="0" w:color="auto" w:frame="1"/>
          <w:lang w:val="uk-UA"/>
        </w:rPr>
        <w:t>5) обирають кандидатури до складу вченої ради Університету;</w:t>
      </w:r>
    </w:p>
    <w:p w:rsidR="00EF55FE" w:rsidRDefault="00EF55FE" w:rsidP="00EF55FE">
      <w:pPr>
        <w:tabs>
          <w:tab w:val="left" w:pos="720"/>
        </w:tabs>
        <w:ind w:firstLine="709"/>
        <w:jc w:val="both"/>
        <w:rPr>
          <w:sz w:val="28"/>
          <w:szCs w:val="28"/>
          <w:bdr w:val="none" w:sz="0" w:space="0" w:color="auto" w:frame="1"/>
          <w:lang w:val="uk-UA"/>
        </w:rPr>
      </w:pPr>
      <w:r>
        <w:rPr>
          <w:sz w:val="28"/>
          <w:szCs w:val="28"/>
          <w:bdr w:val="none" w:sz="0" w:space="0" w:color="auto" w:frame="1"/>
          <w:lang w:val="uk-UA"/>
        </w:rPr>
        <w:t>6) обирають делегатів на конференцію.</w:t>
      </w:r>
    </w:p>
    <w:p w:rsidR="00EF55FE" w:rsidRDefault="00EF55FE" w:rsidP="00EF55FE">
      <w:pPr>
        <w:tabs>
          <w:tab w:val="left" w:pos="720"/>
        </w:tabs>
        <w:ind w:firstLine="709"/>
        <w:jc w:val="both"/>
        <w:rPr>
          <w:sz w:val="28"/>
          <w:szCs w:val="28"/>
          <w:bdr w:val="none" w:sz="0" w:space="0" w:color="auto" w:frame="1"/>
          <w:lang w:val="uk-UA"/>
        </w:rPr>
      </w:pPr>
      <w:r>
        <w:rPr>
          <w:sz w:val="28"/>
          <w:szCs w:val="28"/>
          <w:bdr w:val="none" w:sz="0" w:space="0" w:color="auto" w:frame="1"/>
          <w:lang w:val="uk-UA"/>
        </w:rPr>
        <w:t>6.21. Студентське самоврядування</w:t>
      </w:r>
    </w:p>
    <w:p w:rsidR="00EF55FE" w:rsidRDefault="00EF55FE" w:rsidP="00EF55FE">
      <w:pPr>
        <w:ind w:firstLine="709"/>
        <w:jc w:val="both"/>
        <w:rPr>
          <w:sz w:val="28"/>
          <w:szCs w:val="28"/>
          <w:bdr w:val="none" w:sz="0" w:space="0" w:color="auto" w:frame="1"/>
          <w:lang w:val="uk-UA"/>
        </w:rPr>
      </w:pPr>
      <w:r>
        <w:rPr>
          <w:sz w:val="28"/>
          <w:szCs w:val="28"/>
          <w:bdr w:val="none" w:sz="0" w:space="0" w:color="auto" w:frame="1"/>
          <w:lang w:val="uk-UA"/>
        </w:rPr>
        <w:t>6.21.1.В Університеті та його структурних підрозділах діє студентське самоврядування, яке є невід’ємною частиною громадського самоврядування Університету. Студентське самоврядування - це право і можливість студентів вирішувати питання навчання і побуту, захисту прав та інтересів студентів, а також брати участь в управлінні Університетом.</w:t>
      </w:r>
    </w:p>
    <w:p w:rsidR="00EF55FE" w:rsidRDefault="00EF55FE" w:rsidP="00EF55FE">
      <w:pPr>
        <w:ind w:firstLine="709"/>
        <w:jc w:val="both"/>
        <w:textAlignment w:val="baseline"/>
        <w:rPr>
          <w:sz w:val="28"/>
          <w:szCs w:val="28"/>
          <w:bdr w:val="none" w:sz="0" w:space="0" w:color="auto" w:frame="1"/>
          <w:lang w:val="uk-UA"/>
        </w:rPr>
      </w:pPr>
      <w:r>
        <w:rPr>
          <w:sz w:val="28"/>
          <w:szCs w:val="28"/>
          <w:bdr w:val="none" w:sz="0" w:space="0" w:color="auto" w:frame="1"/>
          <w:lang w:val="uk-UA"/>
        </w:rPr>
        <w:t>Студентське самоврядування об’єднує всіх студентів Університету. Усі студенти, які навчаються в Університеті, мають рівні права та можуть обиратися та бути обраними в робочі, дорадчі, виборні та інші органи студентського самоврядування.</w:t>
      </w:r>
    </w:p>
    <w:p w:rsidR="00EF55FE" w:rsidRDefault="00EF55FE" w:rsidP="00EF55FE">
      <w:pPr>
        <w:ind w:firstLine="709"/>
        <w:jc w:val="both"/>
        <w:textAlignment w:val="baseline"/>
        <w:rPr>
          <w:sz w:val="28"/>
          <w:szCs w:val="28"/>
          <w:bdr w:val="none" w:sz="0" w:space="0" w:color="auto" w:frame="1"/>
          <w:lang w:val="uk-UA"/>
        </w:rPr>
      </w:pPr>
      <w:r>
        <w:rPr>
          <w:sz w:val="28"/>
          <w:szCs w:val="28"/>
          <w:bdr w:val="none" w:sz="0" w:space="0" w:color="auto" w:frame="1"/>
          <w:lang w:val="uk-UA"/>
        </w:rPr>
        <w:t>Студентське самоврядування забезпечує захист прав та інтересів студентів та їх участь в управлінні закладом вищої освіти. Студентське самоврядування здійснюється студентами безпосередньо і через органи студентського самоврядування, які обираються шляхом прямого таємного голосування студентів.</w:t>
      </w:r>
    </w:p>
    <w:p w:rsidR="00EF55FE" w:rsidRDefault="00EF55FE" w:rsidP="00EF55FE">
      <w:pPr>
        <w:ind w:firstLine="709"/>
        <w:jc w:val="both"/>
        <w:textAlignment w:val="baseline"/>
        <w:rPr>
          <w:sz w:val="28"/>
          <w:szCs w:val="28"/>
          <w:bdr w:val="none" w:sz="0" w:space="0" w:color="auto" w:frame="1"/>
          <w:lang w:val="uk-UA"/>
        </w:rPr>
      </w:pPr>
      <w:bookmarkStart w:id="80" w:name="n651"/>
      <w:bookmarkEnd w:id="80"/>
      <w:r>
        <w:rPr>
          <w:sz w:val="28"/>
          <w:szCs w:val="28"/>
          <w:bdr w:val="none" w:sz="0" w:space="0" w:color="auto" w:frame="1"/>
          <w:lang w:val="uk-UA"/>
        </w:rPr>
        <w:t>6.21.2. У своїй діяльності органи студентського самоврядування керуються чинним законодавством України, цим Статутом та Положенням про студентське самоврядування Національного університету «Запорізька політехніка», яке ухвалюється конференцією студентів Університету відповідно до Закону України «Про вищу освіту» і цього Статуту.</w:t>
      </w:r>
      <w:bookmarkStart w:id="81" w:name="n652"/>
      <w:bookmarkStart w:id="82" w:name="n657"/>
      <w:bookmarkEnd w:id="81"/>
      <w:bookmarkEnd w:id="82"/>
    </w:p>
    <w:p w:rsidR="00EF55FE" w:rsidRDefault="00EF55FE" w:rsidP="00EF55FE">
      <w:pPr>
        <w:ind w:firstLine="709"/>
        <w:jc w:val="both"/>
        <w:textAlignment w:val="baseline"/>
        <w:rPr>
          <w:sz w:val="28"/>
          <w:szCs w:val="28"/>
          <w:bdr w:val="none" w:sz="0" w:space="0" w:color="auto" w:frame="1"/>
          <w:lang w:val="uk-UA"/>
        </w:rPr>
      </w:pPr>
      <w:r>
        <w:rPr>
          <w:sz w:val="28"/>
          <w:szCs w:val="28"/>
          <w:bdr w:val="none" w:sz="0" w:space="0" w:color="auto" w:frame="1"/>
          <w:lang w:val="uk-UA"/>
        </w:rPr>
        <w:t>Органи студентського самоврядування діють на принципах:</w:t>
      </w:r>
    </w:p>
    <w:p w:rsidR="00EF55FE" w:rsidRDefault="00EF55FE" w:rsidP="00EF55FE">
      <w:pPr>
        <w:ind w:firstLine="709"/>
        <w:jc w:val="both"/>
        <w:textAlignment w:val="baseline"/>
        <w:rPr>
          <w:sz w:val="28"/>
          <w:szCs w:val="28"/>
          <w:bdr w:val="none" w:sz="0" w:space="0" w:color="auto" w:frame="1"/>
          <w:lang w:val="uk-UA"/>
        </w:rPr>
      </w:pPr>
      <w:r>
        <w:rPr>
          <w:sz w:val="28"/>
          <w:szCs w:val="28"/>
          <w:bdr w:val="none" w:sz="0" w:space="0" w:color="auto" w:frame="1"/>
          <w:lang w:val="uk-UA"/>
        </w:rPr>
        <w:t>1) добровільності, колегіальності, відкритості;</w:t>
      </w:r>
    </w:p>
    <w:p w:rsidR="00EF55FE" w:rsidRDefault="00EF55FE" w:rsidP="00EF55FE">
      <w:pPr>
        <w:ind w:firstLine="709"/>
        <w:jc w:val="both"/>
        <w:textAlignment w:val="baseline"/>
        <w:rPr>
          <w:sz w:val="28"/>
          <w:szCs w:val="28"/>
          <w:bdr w:val="none" w:sz="0" w:space="0" w:color="auto" w:frame="1"/>
          <w:lang w:val="uk-UA"/>
        </w:rPr>
      </w:pPr>
      <w:r>
        <w:rPr>
          <w:sz w:val="28"/>
          <w:szCs w:val="28"/>
          <w:bdr w:val="none" w:sz="0" w:space="0" w:color="auto" w:frame="1"/>
          <w:lang w:val="uk-UA"/>
        </w:rPr>
        <w:t>2) виборності та звітності органів студентського самоврядування;</w:t>
      </w:r>
    </w:p>
    <w:p w:rsidR="00EF55FE" w:rsidRDefault="00EF55FE" w:rsidP="00EF55FE">
      <w:pPr>
        <w:ind w:firstLine="709"/>
        <w:jc w:val="both"/>
        <w:textAlignment w:val="baseline"/>
        <w:rPr>
          <w:sz w:val="28"/>
          <w:szCs w:val="28"/>
          <w:bdr w:val="none" w:sz="0" w:space="0" w:color="auto" w:frame="1"/>
          <w:lang w:val="uk-UA"/>
        </w:rPr>
      </w:pPr>
      <w:r>
        <w:rPr>
          <w:sz w:val="28"/>
          <w:szCs w:val="28"/>
          <w:bdr w:val="none" w:sz="0" w:space="0" w:color="auto" w:frame="1"/>
          <w:lang w:val="uk-UA"/>
        </w:rPr>
        <w:t>3) рівності права студентів на участь у громадському самоврядуванні;</w:t>
      </w:r>
    </w:p>
    <w:p w:rsidR="00EF55FE" w:rsidRDefault="00EF55FE" w:rsidP="00EF55FE">
      <w:pPr>
        <w:ind w:firstLine="709"/>
        <w:jc w:val="both"/>
        <w:textAlignment w:val="baseline"/>
        <w:rPr>
          <w:sz w:val="28"/>
          <w:szCs w:val="28"/>
          <w:bdr w:val="none" w:sz="0" w:space="0" w:color="auto" w:frame="1"/>
          <w:lang w:val="uk-UA"/>
        </w:rPr>
      </w:pPr>
      <w:r>
        <w:rPr>
          <w:sz w:val="28"/>
          <w:szCs w:val="28"/>
          <w:bdr w:val="none" w:sz="0" w:space="0" w:color="auto" w:frame="1"/>
          <w:lang w:val="uk-UA"/>
        </w:rPr>
        <w:t>4) незалежності від впливу політичних партій та релігійних організацій.</w:t>
      </w:r>
    </w:p>
    <w:p w:rsidR="00EF55FE" w:rsidRDefault="00EF55FE" w:rsidP="00EF55FE">
      <w:pPr>
        <w:ind w:firstLine="709"/>
        <w:jc w:val="both"/>
        <w:textAlignment w:val="baseline"/>
        <w:rPr>
          <w:sz w:val="28"/>
          <w:szCs w:val="28"/>
          <w:bdr w:val="none" w:sz="0" w:space="0" w:color="auto" w:frame="1"/>
          <w:lang w:val="uk-UA"/>
        </w:rPr>
      </w:pPr>
      <w:r>
        <w:rPr>
          <w:sz w:val="28"/>
          <w:szCs w:val="28"/>
          <w:bdr w:val="none" w:sz="0" w:space="0" w:color="auto" w:frame="1"/>
          <w:lang w:val="uk-UA"/>
        </w:rPr>
        <w:t xml:space="preserve">6.21.3. Студентське самоврядування здійснюється на рівні студентської групи, факультету (ННІ), відділення, гуртожитку, Університету. </w:t>
      </w:r>
    </w:p>
    <w:p w:rsidR="00EF55FE" w:rsidRDefault="00EF55FE" w:rsidP="00EF55FE">
      <w:pPr>
        <w:ind w:firstLine="709"/>
        <w:jc w:val="both"/>
        <w:textAlignment w:val="baseline"/>
        <w:rPr>
          <w:sz w:val="28"/>
          <w:szCs w:val="28"/>
          <w:bdr w:val="none" w:sz="0" w:space="0" w:color="auto" w:frame="1"/>
          <w:lang w:val="uk-UA"/>
        </w:rPr>
      </w:pPr>
      <w:r>
        <w:rPr>
          <w:sz w:val="28"/>
          <w:szCs w:val="28"/>
          <w:bdr w:val="none" w:sz="0" w:space="0" w:color="auto" w:frame="1"/>
          <w:lang w:val="uk-UA"/>
        </w:rPr>
        <w:t>Студентське самоврядування також може здійснюватися на рівні курсу, спеціальності, студентського містечка, структурних підрозділів Університету.</w:t>
      </w:r>
    </w:p>
    <w:p w:rsidR="00EF55FE" w:rsidRDefault="00EF55FE" w:rsidP="00EF55FE">
      <w:pPr>
        <w:ind w:firstLine="709"/>
        <w:jc w:val="both"/>
        <w:textAlignment w:val="baseline"/>
        <w:rPr>
          <w:sz w:val="28"/>
          <w:szCs w:val="28"/>
          <w:bdr w:val="none" w:sz="0" w:space="0" w:color="auto" w:frame="1"/>
          <w:lang w:val="uk-UA"/>
        </w:rPr>
      </w:pPr>
      <w:bookmarkStart w:id="83" w:name="n658"/>
      <w:bookmarkEnd w:id="83"/>
      <w:r>
        <w:rPr>
          <w:sz w:val="28"/>
          <w:szCs w:val="28"/>
          <w:bdr w:val="none" w:sz="0" w:space="0" w:color="auto" w:frame="1"/>
          <w:lang w:val="uk-UA"/>
        </w:rPr>
        <w:lastRenderedPageBreak/>
        <w:t>Органи студентського самоврядування, їх повноваження та порядок діяльності визначаються Положенням про студентське самоврядування Національного університету «Запорізька політехніка».</w:t>
      </w:r>
    </w:p>
    <w:p w:rsidR="00EF55FE" w:rsidRDefault="00EF55FE" w:rsidP="00EF55FE">
      <w:pPr>
        <w:ind w:firstLine="709"/>
        <w:jc w:val="both"/>
        <w:textAlignment w:val="baseline"/>
        <w:rPr>
          <w:sz w:val="28"/>
          <w:szCs w:val="28"/>
          <w:bdr w:val="none" w:sz="0" w:space="0" w:color="auto" w:frame="1"/>
          <w:lang w:val="uk-UA"/>
        </w:rPr>
      </w:pPr>
      <w:bookmarkStart w:id="84" w:name="n659"/>
      <w:bookmarkEnd w:id="84"/>
      <w:r>
        <w:rPr>
          <w:sz w:val="28"/>
          <w:szCs w:val="28"/>
          <w:bdr w:val="none" w:sz="0" w:space="0" w:color="auto" w:frame="1"/>
          <w:lang w:val="uk-UA"/>
        </w:rPr>
        <w:t>Представницькі, виконавчі та контрольно-ревізійні органи студентського самоврядування обираються строком на один рік. Студенти, обрані до складу органів студентського самоврядування, можуть бути усунені із своїх посад за результатами загального таємного голосування студентів. Для ініціювання такого голосування потрібно зібрати підписи не менш як 10 відсотків студентів НУ «Запорізька політехніка».</w:t>
      </w:r>
    </w:p>
    <w:p w:rsidR="00EF55FE" w:rsidRDefault="00EF55FE" w:rsidP="00EF55FE">
      <w:pPr>
        <w:ind w:firstLine="709"/>
        <w:jc w:val="both"/>
        <w:textAlignment w:val="baseline"/>
        <w:rPr>
          <w:sz w:val="28"/>
          <w:szCs w:val="28"/>
          <w:bdr w:val="none" w:sz="0" w:space="0" w:color="auto" w:frame="1"/>
          <w:lang w:val="uk-UA"/>
        </w:rPr>
      </w:pPr>
      <w:bookmarkStart w:id="85" w:name="n660"/>
      <w:bookmarkEnd w:id="85"/>
      <w:r>
        <w:rPr>
          <w:sz w:val="28"/>
          <w:szCs w:val="28"/>
          <w:bdr w:val="none" w:sz="0" w:space="0" w:color="auto" w:frame="1"/>
          <w:lang w:val="uk-UA"/>
        </w:rPr>
        <w:t>Керівник студентського самоврядування та його заступники можуть перебувати на посаді не більш як два строки.</w:t>
      </w:r>
    </w:p>
    <w:p w:rsidR="00EF55FE" w:rsidRDefault="00EF55FE" w:rsidP="00EF55FE">
      <w:pPr>
        <w:ind w:firstLine="709"/>
        <w:jc w:val="both"/>
        <w:textAlignment w:val="baseline"/>
        <w:rPr>
          <w:sz w:val="28"/>
          <w:szCs w:val="28"/>
          <w:bdr w:val="none" w:sz="0" w:space="0" w:color="auto" w:frame="1"/>
          <w:lang w:val="uk-UA"/>
        </w:rPr>
      </w:pPr>
      <w:bookmarkStart w:id="86" w:name="n661"/>
      <w:bookmarkEnd w:id="86"/>
      <w:r>
        <w:rPr>
          <w:sz w:val="28"/>
          <w:szCs w:val="28"/>
          <w:bdr w:val="none" w:sz="0" w:space="0" w:color="auto" w:frame="1"/>
          <w:lang w:val="uk-UA"/>
        </w:rPr>
        <w:t>З припиненням особою навчання в Університеті припиняється її участь в органі студентського самоврядування у порядку, передбаченому Положенням про студентське самоврядування Національного університету «Запорізька політехніка». У разі припинення навчання через закінчення здобуття освіти за певним рівнем особа може бути поновлена у складі органу студентського самоврядування чи на відповідній посаді студентського самоврядування, первинної профспілкової організації студентів після вступу на навчання на наступному рівні освіти, якщо перерва між відрахуванням і поновленням на навчання становить не більше 3 місяців.</w:t>
      </w:r>
    </w:p>
    <w:p w:rsidR="00EF55FE" w:rsidRDefault="00EF55FE" w:rsidP="00EF55FE">
      <w:pPr>
        <w:ind w:firstLine="709"/>
        <w:jc w:val="both"/>
        <w:textAlignment w:val="baseline"/>
        <w:rPr>
          <w:sz w:val="28"/>
          <w:szCs w:val="28"/>
          <w:bdr w:val="none" w:sz="0" w:space="0" w:color="auto" w:frame="1"/>
          <w:lang w:val="uk-UA"/>
        </w:rPr>
      </w:pPr>
      <w:bookmarkStart w:id="87" w:name="n662"/>
      <w:bookmarkEnd w:id="87"/>
      <w:r>
        <w:rPr>
          <w:sz w:val="28"/>
          <w:szCs w:val="28"/>
          <w:bdr w:val="none" w:sz="0" w:space="0" w:color="auto" w:frame="1"/>
          <w:lang w:val="uk-UA"/>
        </w:rPr>
        <w:t>Орган студентського самоврядування може бути зареєстрований як громадська організація відповідно до законодавства з урахуванням особливостей, встановлених Законом України «</w:t>
      </w:r>
      <w:r>
        <w:rPr>
          <w:sz w:val="28"/>
          <w:szCs w:val="28"/>
          <w:lang w:val="uk-UA"/>
        </w:rPr>
        <w:t>Про вищу освіту»</w:t>
      </w:r>
      <w:r>
        <w:rPr>
          <w:sz w:val="28"/>
          <w:szCs w:val="28"/>
          <w:bdr w:val="none" w:sz="0" w:space="0" w:color="auto" w:frame="1"/>
          <w:lang w:val="uk-UA"/>
        </w:rPr>
        <w:t>.</w:t>
      </w:r>
    </w:p>
    <w:p w:rsidR="00EF55FE" w:rsidRDefault="00EF55FE" w:rsidP="00EF55FE">
      <w:pPr>
        <w:ind w:firstLine="709"/>
        <w:jc w:val="both"/>
        <w:textAlignment w:val="baseline"/>
        <w:rPr>
          <w:sz w:val="28"/>
          <w:szCs w:val="28"/>
          <w:bdr w:val="none" w:sz="0" w:space="0" w:color="auto" w:frame="1"/>
          <w:lang w:val="uk-UA"/>
        </w:rPr>
      </w:pPr>
      <w:bookmarkStart w:id="88" w:name="n663"/>
      <w:bookmarkEnd w:id="88"/>
      <w:r>
        <w:rPr>
          <w:sz w:val="28"/>
          <w:szCs w:val="28"/>
          <w:bdr w:val="none" w:sz="0" w:space="0" w:color="auto" w:frame="1"/>
          <w:lang w:val="uk-UA"/>
        </w:rPr>
        <w:t>6.21.4. Органи студентського самоврядування:</w:t>
      </w:r>
    </w:p>
    <w:p w:rsidR="00EF55FE" w:rsidRDefault="00EF55FE" w:rsidP="00EF55FE">
      <w:pPr>
        <w:tabs>
          <w:tab w:val="left" w:pos="720"/>
          <w:tab w:val="left" w:pos="851"/>
        </w:tabs>
        <w:ind w:firstLine="709"/>
        <w:jc w:val="both"/>
        <w:textAlignment w:val="baseline"/>
        <w:rPr>
          <w:sz w:val="28"/>
          <w:szCs w:val="28"/>
          <w:bdr w:val="none" w:sz="0" w:space="0" w:color="auto" w:frame="1"/>
          <w:lang w:val="uk-UA"/>
        </w:rPr>
      </w:pPr>
      <w:bookmarkStart w:id="89" w:name="n664"/>
      <w:bookmarkEnd w:id="89"/>
      <w:r>
        <w:rPr>
          <w:sz w:val="28"/>
          <w:szCs w:val="28"/>
          <w:bdr w:val="none" w:sz="0" w:space="0" w:color="auto" w:frame="1"/>
          <w:lang w:val="uk-UA"/>
        </w:rPr>
        <w:t xml:space="preserve">1) беруть участь в управлінні Університетом у порядку, встановленому Законом України </w:t>
      </w:r>
      <w:r>
        <w:rPr>
          <w:sz w:val="28"/>
          <w:szCs w:val="28"/>
          <w:lang w:val="uk-UA"/>
        </w:rPr>
        <w:t>«Про вищу освіту»</w:t>
      </w:r>
      <w:r>
        <w:rPr>
          <w:sz w:val="28"/>
          <w:szCs w:val="28"/>
          <w:bdr w:val="none" w:sz="0" w:space="0" w:color="auto" w:frame="1"/>
          <w:lang w:val="uk-UA"/>
        </w:rPr>
        <w:t xml:space="preserve"> та  цим Статутом;</w:t>
      </w:r>
    </w:p>
    <w:p w:rsidR="00EF55FE" w:rsidRDefault="00EF55FE" w:rsidP="00EF55FE">
      <w:pPr>
        <w:tabs>
          <w:tab w:val="left" w:pos="720"/>
          <w:tab w:val="left" w:pos="851"/>
        </w:tabs>
        <w:ind w:firstLine="709"/>
        <w:jc w:val="both"/>
        <w:textAlignment w:val="baseline"/>
        <w:rPr>
          <w:sz w:val="28"/>
          <w:szCs w:val="28"/>
          <w:bdr w:val="none" w:sz="0" w:space="0" w:color="auto" w:frame="1"/>
          <w:lang w:val="uk-UA"/>
        </w:rPr>
      </w:pPr>
      <w:bookmarkStart w:id="90" w:name="n665"/>
      <w:bookmarkEnd w:id="90"/>
      <w:r>
        <w:rPr>
          <w:sz w:val="28"/>
          <w:szCs w:val="28"/>
          <w:bdr w:val="none" w:sz="0" w:space="0" w:color="auto" w:frame="1"/>
          <w:lang w:val="uk-UA"/>
        </w:rPr>
        <w:t>2) беруть участь в обговоренні та вирішенні питань удосконалення освітнього процесу, науково-дослідної роботи, призначення стипендій, організації дозвілля, оздоровлення, побуту та харчування;</w:t>
      </w:r>
    </w:p>
    <w:p w:rsidR="00EF55FE" w:rsidRDefault="00EF55FE" w:rsidP="00EF55FE">
      <w:pPr>
        <w:tabs>
          <w:tab w:val="left" w:pos="720"/>
          <w:tab w:val="left" w:pos="851"/>
        </w:tabs>
        <w:ind w:firstLine="709"/>
        <w:jc w:val="both"/>
        <w:textAlignment w:val="baseline"/>
        <w:rPr>
          <w:sz w:val="28"/>
          <w:szCs w:val="28"/>
          <w:bdr w:val="none" w:sz="0" w:space="0" w:color="auto" w:frame="1"/>
          <w:lang w:val="uk-UA"/>
        </w:rPr>
      </w:pPr>
      <w:bookmarkStart w:id="91" w:name="n666"/>
      <w:bookmarkEnd w:id="91"/>
      <w:r>
        <w:rPr>
          <w:sz w:val="28"/>
          <w:szCs w:val="28"/>
          <w:bdr w:val="none" w:sz="0" w:space="0" w:color="auto" w:frame="1"/>
          <w:lang w:val="uk-UA"/>
        </w:rPr>
        <w:t>3) проводять організаційні, просвітницькі, наукові, спортивні, оздоровчі та інші заходи;</w:t>
      </w:r>
      <w:bookmarkStart w:id="92" w:name="n667"/>
      <w:bookmarkEnd w:id="92"/>
    </w:p>
    <w:p w:rsidR="00EF55FE" w:rsidRDefault="00EF55FE" w:rsidP="00EF55FE">
      <w:pPr>
        <w:tabs>
          <w:tab w:val="left" w:pos="720"/>
          <w:tab w:val="left" w:pos="851"/>
        </w:tabs>
        <w:ind w:firstLine="709"/>
        <w:jc w:val="both"/>
        <w:textAlignment w:val="baseline"/>
        <w:rPr>
          <w:sz w:val="28"/>
          <w:szCs w:val="28"/>
          <w:bdr w:val="none" w:sz="0" w:space="0" w:color="auto" w:frame="1"/>
          <w:lang w:val="uk-UA"/>
        </w:rPr>
      </w:pPr>
      <w:r>
        <w:rPr>
          <w:sz w:val="28"/>
          <w:szCs w:val="28"/>
          <w:bdr w:val="none" w:sz="0" w:space="0" w:color="auto" w:frame="1"/>
          <w:lang w:val="uk-UA"/>
        </w:rPr>
        <w:t>4) беруть участь у заходах (процесах) щодо забезпечення якості вищої освіти;</w:t>
      </w:r>
    </w:p>
    <w:p w:rsidR="00EF55FE" w:rsidRDefault="00EF55FE" w:rsidP="00EF55FE">
      <w:pPr>
        <w:tabs>
          <w:tab w:val="left" w:pos="360"/>
          <w:tab w:val="left" w:pos="720"/>
          <w:tab w:val="left" w:pos="851"/>
        </w:tabs>
        <w:ind w:firstLine="709"/>
        <w:jc w:val="both"/>
        <w:textAlignment w:val="baseline"/>
        <w:rPr>
          <w:sz w:val="28"/>
          <w:szCs w:val="28"/>
          <w:bdr w:val="none" w:sz="0" w:space="0" w:color="auto" w:frame="1"/>
          <w:lang w:val="uk-UA"/>
        </w:rPr>
      </w:pPr>
      <w:bookmarkStart w:id="93" w:name="n668"/>
      <w:bookmarkEnd w:id="93"/>
      <w:r>
        <w:rPr>
          <w:sz w:val="28"/>
          <w:szCs w:val="28"/>
          <w:bdr w:val="none" w:sz="0" w:space="0" w:color="auto" w:frame="1"/>
          <w:lang w:val="uk-UA"/>
        </w:rPr>
        <w:t>5) захищають права та інтереси студентів, які навчаються в НУ «Запорізька політехніка»;</w:t>
      </w:r>
    </w:p>
    <w:p w:rsidR="00EF55FE" w:rsidRDefault="00EF55FE" w:rsidP="00EF55FE">
      <w:pPr>
        <w:tabs>
          <w:tab w:val="left" w:pos="360"/>
          <w:tab w:val="left" w:pos="720"/>
          <w:tab w:val="left" w:pos="851"/>
        </w:tabs>
        <w:ind w:firstLine="709"/>
        <w:jc w:val="both"/>
        <w:textAlignment w:val="baseline"/>
        <w:rPr>
          <w:sz w:val="28"/>
          <w:szCs w:val="28"/>
          <w:bdr w:val="none" w:sz="0" w:space="0" w:color="auto" w:frame="1"/>
          <w:lang w:val="uk-UA"/>
        </w:rPr>
      </w:pPr>
      <w:bookmarkStart w:id="94" w:name="n669"/>
      <w:bookmarkEnd w:id="94"/>
      <w:r>
        <w:rPr>
          <w:sz w:val="28"/>
          <w:szCs w:val="28"/>
          <w:bdr w:val="none" w:sz="0" w:space="0" w:color="auto" w:frame="1"/>
          <w:lang w:val="uk-UA"/>
        </w:rPr>
        <w:t>6) делегують своїх представників до робочих, консультативно-дорадчих органів;</w:t>
      </w:r>
    </w:p>
    <w:p w:rsidR="00EF55FE" w:rsidRDefault="00EF55FE" w:rsidP="00EF55FE">
      <w:pPr>
        <w:tabs>
          <w:tab w:val="left" w:pos="720"/>
          <w:tab w:val="left" w:pos="851"/>
        </w:tabs>
        <w:ind w:firstLine="709"/>
        <w:jc w:val="both"/>
        <w:textAlignment w:val="baseline"/>
        <w:rPr>
          <w:sz w:val="28"/>
          <w:szCs w:val="28"/>
          <w:bdr w:val="none" w:sz="0" w:space="0" w:color="auto" w:frame="1"/>
          <w:lang w:val="uk-UA"/>
        </w:rPr>
      </w:pPr>
      <w:bookmarkStart w:id="95" w:name="n670"/>
      <w:bookmarkEnd w:id="95"/>
      <w:r>
        <w:rPr>
          <w:sz w:val="28"/>
          <w:szCs w:val="28"/>
          <w:bdr w:val="none" w:sz="0" w:space="0" w:color="auto" w:frame="1"/>
          <w:lang w:val="uk-UA"/>
        </w:rPr>
        <w:t>7) приймають акти, що регламентують їх організацію та діяльність;</w:t>
      </w:r>
    </w:p>
    <w:p w:rsidR="00EF55FE" w:rsidRDefault="00EF55FE" w:rsidP="00EF55FE">
      <w:pPr>
        <w:tabs>
          <w:tab w:val="left" w:pos="720"/>
          <w:tab w:val="left" w:pos="851"/>
        </w:tabs>
        <w:ind w:firstLine="709"/>
        <w:jc w:val="both"/>
        <w:textAlignment w:val="baseline"/>
        <w:rPr>
          <w:sz w:val="28"/>
          <w:szCs w:val="28"/>
          <w:bdr w:val="none" w:sz="0" w:space="0" w:color="auto" w:frame="1"/>
          <w:lang w:val="uk-UA"/>
        </w:rPr>
      </w:pPr>
      <w:bookmarkStart w:id="96" w:name="n671"/>
      <w:bookmarkEnd w:id="96"/>
      <w:r>
        <w:rPr>
          <w:sz w:val="28"/>
          <w:szCs w:val="28"/>
          <w:bdr w:val="none" w:sz="0" w:space="0" w:color="auto" w:frame="1"/>
          <w:lang w:val="uk-UA"/>
        </w:rPr>
        <w:t>8) беруть участь у вирішенні питань забезпечення належних побутових умов проживання студентів у гуртожитках та організації харчування студентів;</w:t>
      </w:r>
    </w:p>
    <w:p w:rsidR="00EF55FE" w:rsidRDefault="00EF55FE" w:rsidP="00EF55FE">
      <w:pPr>
        <w:tabs>
          <w:tab w:val="left" w:pos="720"/>
          <w:tab w:val="left" w:pos="851"/>
        </w:tabs>
        <w:ind w:firstLine="709"/>
        <w:jc w:val="both"/>
        <w:textAlignment w:val="baseline"/>
        <w:rPr>
          <w:sz w:val="28"/>
          <w:szCs w:val="28"/>
          <w:bdr w:val="none" w:sz="0" w:space="0" w:color="auto" w:frame="1"/>
          <w:lang w:val="uk-UA"/>
        </w:rPr>
      </w:pPr>
      <w:bookmarkStart w:id="97" w:name="n672"/>
      <w:bookmarkEnd w:id="97"/>
      <w:r>
        <w:rPr>
          <w:sz w:val="28"/>
          <w:szCs w:val="28"/>
          <w:bdr w:val="none" w:sz="0" w:space="0" w:color="auto" w:frame="1"/>
          <w:lang w:val="uk-UA"/>
        </w:rPr>
        <w:t>9) розпоряджаються коштами та іншим майном, що перебувають на балансі та банківських рахунках органів студентського самоврядування;</w:t>
      </w:r>
    </w:p>
    <w:p w:rsidR="00EF55FE" w:rsidRDefault="00EF55FE" w:rsidP="00EF55FE">
      <w:pPr>
        <w:tabs>
          <w:tab w:val="left" w:pos="720"/>
          <w:tab w:val="left" w:pos="851"/>
        </w:tabs>
        <w:ind w:firstLine="709"/>
        <w:jc w:val="both"/>
        <w:textAlignment w:val="baseline"/>
        <w:rPr>
          <w:sz w:val="28"/>
          <w:szCs w:val="28"/>
          <w:bdr w:val="none" w:sz="0" w:space="0" w:color="auto" w:frame="1"/>
          <w:lang w:val="uk-UA"/>
        </w:rPr>
      </w:pPr>
      <w:bookmarkStart w:id="98" w:name="n673"/>
      <w:bookmarkEnd w:id="98"/>
      <w:r>
        <w:rPr>
          <w:sz w:val="28"/>
          <w:szCs w:val="28"/>
          <w:bdr w:val="none" w:sz="0" w:space="0" w:color="auto" w:frame="1"/>
          <w:lang w:val="uk-UA"/>
        </w:rPr>
        <w:t>10) вносять пропозиції щодо змісту освітніх програм та навчальних планів і програм;</w:t>
      </w:r>
    </w:p>
    <w:p w:rsidR="00EF55FE" w:rsidRDefault="00EF55FE" w:rsidP="00EF55FE">
      <w:pPr>
        <w:tabs>
          <w:tab w:val="left" w:pos="720"/>
          <w:tab w:val="left" w:pos="851"/>
        </w:tabs>
        <w:ind w:firstLine="709"/>
        <w:jc w:val="both"/>
        <w:textAlignment w:val="baseline"/>
        <w:rPr>
          <w:sz w:val="28"/>
          <w:szCs w:val="28"/>
          <w:bdr w:val="none" w:sz="0" w:space="0" w:color="auto" w:frame="1"/>
          <w:lang w:val="uk-UA"/>
        </w:rPr>
      </w:pPr>
      <w:bookmarkStart w:id="99" w:name="n674"/>
      <w:bookmarkEnd w:id="99"/>
      <w:r>
        <w:rPr>
          <w:sz w:val="28"/>
          <w:szCs w:val="28"/>
          <w:bdr w:val="none" w:sz="0" w:space="0" w:color="auto" w:frame="1"/>
          <w:lang w:val="uk-UA"/>
        </w:rPr>
        <w:lastRenderedPageBreak/>
        <w:t>11) вносять пропозиції щодо розвитку матеріальної бази Університету, у тому числі з питань, що стосуються побуту та відпочинку студентів;</w:t>
      </w:r>
    </w:p>
    <w:p w:rsidR="00EF55FE" w:rsidRDefault="00EF55FE" w:rsidP="00EF55FE">
      <w:pPr>
        <w:tabs>
          <w:tab w:val="left" w:pos="720"/>
          <w:tab w:val="left" w:pos="851"/>
        </w:tabs>
        <w:ind w:firstLine="709"/>
        <w:jc w:val="both"/>
        <w:textAlignment w:val="baseline"/>
        <w:rPr>
          <w:sz w:val="28"/>
          <w:szCs w:val="28"/>
          <w:bdr w:val="none" w:sz="0" w:space="0" w:color="auto" w:frame="1"/>
          <w:lang w:val="uk-UA"/>
        </w:rPr>
      </w:pPr>
      <w:bookmarkStart w:id="100" w:name="n675"/>
      <w:bookmarkEnd w:id="100"/>
      <w:r>
        <w:rPr>
          <w:sz w:val="28"/>
          <w:szCs w:val="28"/>
          <w:bdr w:val="none" w:sz="0" w:space="0" w:color="auto" w:frame="1"/>
          <w:lang w:val="uk-UA"/>
        </w:rPr>
        <w:t>12) мають право оголошувати акції протесту;</w:t>
      </w:r>
    </w:p>
    <w:p w:rsidR="00EF55FE" w:rsidRDefault="00EF55FE" w:rsidP="00EF55FE">
      <w:pPr>
        <w:tabs>
          <w:tab w:val="left" w:pos="720"/>
          <w:tab w:val="left" w:pos="851"/>
        </w:tabs>
        <w:ind w:firstLine="709"/>
        <w:jc w:val="both"/>
        <w:textAlignment w:val="baseline"/>
        <w:rPr>
          <w:sz w:val="28"/>
          <w:szCs w:val="28"/>
          <w:bdr w:val="none" w:sz="0" w:space="0" w:color="auto" w:frame="1"/>
          <w:lang w:val="uk-UA"/>
        </w:rPr>
      </w:pPr>
      <w:bookmarkStart w:id="101" w:name="n676"/>
      <w:bookmarkEnd w:id="101"/>
      <w:r>
        <w:rPr>
          <w:sz w:val="28"/>
          <w:szCs w:val="28"/>
          <w:bdr w:val="none" w:sz="0" w:space="0" w:color="auto" w:frame="1"/>
          <w:lang w:val="uk-UA"/>
        </w:rPr>
        <w:t>13) виконують інші функції, передбачені Законом України «Про вищу освіту», цим Статутом та Положенням про студентське самоврядування Національного університету «Запорізька політехніка».</w:t>
      </w:r>
    </w:p>
    <w:p w:rsidR="00EF55FE" w:rsidRDefault="00EF55FE" w:rsidP="00EF55FE">
      <w:pPr>
        <w:ind w:firstLine="709"/>
        <w:jc w:val="both"/>
        <w:textAlignment w:val="baseline"/>
        <w:rPr>
          <w:sz w:val="28"/>
          <w:szCs w:val="28"/>
          <w:bdr w:val="none" w:sz="0" w:space="0" w:color="auto" w:frame="1"/>
          <w:lang w:val="uk-UA"/>
        </w:rPr>
      </w:pPr>
      <w:bookmarkStart w:id="102" w:name="n677"/>
      <w:bookmarkEnd w:id="102"/>
      <w:r>
        <w:rPr>
          <w:sz w:val="28"/>
          <w:szCs w:val="28"/>
          <w:bdr w:val="none" w:sz="0" w:space="0" w:color="auto" w:frame="1"/>
          <w:lang w:val="uk-UA"/>
        </w:rPr>
        <w:t>6.21.5. За погодженням з органом студентського самоврядування приймаються рішення про:</w:t>
      </w:r>
    </w:p>
    <w:p w:rsidR="00EF55FE" w:rsidRDefault="00EF55FE" w:rsidP="00EF55FE">
      <w:pPr>
        <w:tabs>
          <w:tab w:val="left" w:pos="720"/>
        </w:tabs>
        <w:ind w:firstLine="709"/>
        <w:jc w:val="both"/>
        <w:textAlignment w:val="baseline"/>
        <w:rPr>
          <w:sz w:val="28"/>
          <w:szCs w:val="28"/>
          <w:bdr w:val="none" w:sz="0" w:space="0" w:color="auto" w:frame="1"/>
          <w:lang w:val="uk-UA"/>
        </w:rPr>
      </w:pPr>
      <w:bookmarkStart w:id="103" w:name="n678"/>
      <w:bookmarkEnd w:id="103"/>
      <w:r>
        <w:rPr>
          <w:sz w:val="28"/>
          <w:szCs w:val="28"/>
          <w:bdr w:val="none" w:sz="0" w:space="0" w:color="auto" w:frame="1"/>
          <w:lang w:val="uk-UA"/>
        </w:rPr>
        <w:t>1) відрахування студентів з НУ «Запорізька політехніка» та їх поновлення на навчання;</w:t>
      </w:r>
    </w:p>
    <w:p w:rsidR="00EF55FE" w:rsidRDefault="00EF55FE" w:rsidP="00EF55FE">
      <w:pPr>
        <w:tabs>
          <w:tab w:val="left" w:pos="360"/>
          <w:tab w:val="left" w:pos="720"/>
        </w:tabs>
        <w:ind w:firstLine="709"/>
        <w:jc w:val="both"/>
        <w:textAlignment w:val="baseline"/>
        <w:rPr>
          <w:sz w:val="28"/>
          <w:szCs w:val="28"/>
          <w:bdr w:val="none" w:sz="0" w:space="0" w:color="auto" w:frame="1"/>
          <w:lang w:val="uk-UA"/>
        </w:rPr>
      </w:pPr>
      <w:bookmarkStart w:id="104" w:name="n679"/>
      <w:bookmarkEnd w:id="104"/>
      <w:r>
        <w:rPr>
          <w:sz w:val="28"/>
          <w:szCs w:val="28"/>
          <w:bdr w:val="none" w:sz="0" w:space="0" w:color="auto" w:frame="1"/>
          <w:lang w:val="uk-UA"/>
        </w:rPr>
        <w:t>2) переведення осіб, які навчаються в Університеті за державним замовленням, на навчання за контрактом за рахунок коштів фізичних (юридичних) осіб;</w:t>
      </w:r>
    </w:p>
    <w:p w:rsidR="00EF55FE" w:rsidRDefault="00EF55FE" w:rsidP="00EF55FE">
      <w:pPr>
        <w:tabs>
          <w:tab w:val="left" w:pos="720"/>
        </w:tabs>
        <w:ind w:firstLine="709"/>
        <w:jc w:val="both"/>
        <w:textAlignment w:val="baseline"/>
        <w:rPr>
          <w:sz w:val="28"/>
          <w:szCs w:val="28"/>
          <w:bdr w:val="none" w:sz="0" w:space="0" w:color="auto" w:frame="1"/>
          <w:lang w:val="uk-UA"/>
        </w:rPr>
      </w:pPr>
      <w:bookmarkStart w:id="105" w:name="n680"/>
      <w:bookmarkEnd w:id="105"/>
      <w:r>
        <w:rPr>
          <w:sz w:val="28"/>
          <w:szCs w:val="28"/>
          <w:bdr w:val="none" w:sz="0" w:space="0" w:color="auto" w:frame="1"/>
          <w:lang w:val="uk-UA"/>
        </w:rPr>
        <w:t>3) переведення осіб, які навчаються в Університеті за рахунок коштів фізичних (юридичних) осіб, на навчання за державним замовленням;</w:t>
      </w:r>
    </w:p>
    <w:p w:rsidR="00EF55FE" w:rsidRDefault="00EF55FE" w:rsidP="00EF55FE">
      <w:pPr>
        <w:tabs>
          <w:tab w:val="left" w:pos="720"/>
        </w:tabs>
        <w:ind w:firstLine="709"/>
        <w:jc w:val="both"/>
        <w:textAlignment w:val="baseline"/>
        <w:rPr>
          <w:sz w:val="28"/>
          <w:szCs w:val="28"/>
          <w:bdr w:val="none" w:sz="0" w:space="0" w:color="auto" w:frame="1"/>
          <w:lang w:val="uk-UA"/>
        </w:rPr>
      </w:pPr>
      <w:bookmarkStart w:id="106" w:name="n681"/>
      <w:bookmarkEnd w:id="106"/>
      <w:r>
        <w:rPr>
          <w:sz w:val="28"/>
          <w:szCs w:val="28"/>
          <w:bdr w:val="none" w:sz="0" w:space="0" w:color="auto" w:frame="1"/>
          <w:lang w:val="uk-UA"/>
        </w:rPr>
        <w:t>4) призначення заступника декана факультету, заступника директора ННІ, проректорів;</w:t>
      </w:r>
    </w:p>
    <w:p w:rsidR="00EF55FE" w:rsidRDefault="00EF55FE" w:rsidP="00EF55FE">
      <w:pPr>
        <w:tabs>
          <w:tab w:val="left" w:pos="720"/>
        </w:tabs>
        <w:ind w:firstLine="709"/>
        <w:jc w:val="both"/>
        <w:textAlignment w:val="baseline"/>
        <w:rPr>
          <w:sz w:val="28"/>
          <w:szCs w:val="28"/>
          <w:bdr w:val="none" w:sz="0" w:space="0" w:color="auto" w:frame="1"/>
          <w:lang w:val="uk-UA"/>
        </w:rPr>
      </w:pPr>
      <w:bookmarkStart w:id="107" w:name="n682"/>
      <w:bookmarkEnd w:id="107"/>
      <w:r>
        <w:rPr>
          <w:sz w:val="28"/>
          <w:szCs w:val="28"/>
          <w:bdr w:val="none" w:sz="0" w:space="0" w:color="auto" w:frame="1"/>
          <w:lang w:val="uk-UA"/>
        </w:rPr>
        <w:t>5) поселення осіб, які навчаються в НУ «Запорізька політехніка», до гуртожитку і виселення їх із гуртожитку;</w:t>
      </w:r>
    </w:p>
    <w:p w:rsidR="00EF55FE" w:rsidRDefault="00EF55FE" w:rsidP="00EF55FE">
      <w:pPr>
        <w:tabs>
          <w:tab w:val="left" w:pos="180"/>
          <w:tab w:val="left" w:pos="360"/>
          <w:tab w:val="left" w:pos="720"/>
        </w:tabs>
        <w:ind w:firstLine="709"/>
        <w:jc w:val="both"/>
        <w:textAlignment w:val="baseline"/>
        <w:rPr>
          <w:sz w:val="28"/>
          <w:szCs w:val="28"/>
          <w:bdr w:val="none" w:sz="0" w:space="0" w:color="auto" w:frame="1"/>
          <w:lang w:val="uk-UA"/>
        </w:rPr>
      </w:pPr>
      <w:bookmarkStart w:id="108" w:name="n683"/>
      <w:bookmarkEnd w:id="108"/>
      <w:r>
        <w:rPr>
          <w:sz w:val="28"/>
          <w:szCs w:val="28"/>
          <w:bdr w:val="none" w:sz="0" w:space="0" w:color="auto" w:frame="1"/>
          <w:lang w:val="uk-UA"/>
        </w:rPr>
        <w:t>6) затвердження Правил внутрішнього розпорядку НУ «Запорізька політехніка» в частині, що стосується осіб, які навчаються;</w:t>
      </w:r>
    </w:p>
    <w:p w:rsidR="00EF55FE" w:rsidRDefault="00EF55FE" w:rsidP="00EF55FE">
      <w:pPr>
        <w:tabs>
          <w:tab w:val="left" w:pos="720"/>
        </w:tabs>
        <w:ind w:firstLine="709"/>
        <w:jc w:val="both"/>
        <w:textAlignment w:val="baseline"/>
        <w:rPr>
          <w:sz w:val="28"/>
          <w:szCs w:val="28"/>
          <w:bdr w:val="none" w:sz="0" w:space="0" w:color="auto" w:frame="1"/>
          <w:lang w:val="uk-UA"/>
        </w:rPr>
      </w:pPr>
      <w:bookmarkStart w:id="109" w:name="n684"/>
      <w:bookmarkEnd w:id="109"/>
      <w:r>
        <w:rPr>
          <w:sz w:val="28"/>
          <w:szCs w:val="28"/>
          <w:bdr w:val="none" w:sz="0" w:space="0" w:color="auto" w:frame="1"/>
          <w:lang w:val="uk-UA"/>
        </w:rPr>
        <w:t>7) діяльність студентських містечок та гуртожитків для проживання осіб, які навчаються в НУ «Запорізька політехніка».</w:t>
      </w:r>
    </w:p>
    <w:p w:rsidR="00EF55FE" w:rsidRDefault="00EF55FE" w:rsidP="00EF55FE">
      <w:pPr>
        <w:ind w:firstLine="709"/>
        <w:jc w:val="both"/>
        <w:textAlignment w:val="baseline"/>
        <w:rPr>
          <w:sz w:val="28"/>
          <w:szCs w:val="28"/>
          <w:bdr w:val="none" w:sz="0" w:space="0" w:color="auto" w:frame="1"/>
          <w:lang w:val="uk-UA"/>
        </w:rPr>
      </w:pPr>
      <w:bookmarkStart w:id="110" w:name="n685"/>
      <w:bookmarkEnd w:id="110"/>
      <w:r>
        <w:rPr>
          <w:sz w:val="28"/>
          <w:szCs w:val="28"/>
          <w:bdr w:val="none" w:sz="0" w:space="0" w:color="auto" w:frame="1"/>
          <w:lang w:val="uk-UA"/>
        </w:rPr>
        <w:t>6.21.6. Вищим органом студентського самоврядування НУ «Запорізька політехніка» є конференція студентів Університету, яка:</w:t>
      </w:r>
      <w:bookmarkStart w:id="111" w:name="n686"/>
      <w:bookmarkEnd w:id="111"/>
    </w:p>
    <w:p w:rsidR="00EF55FE" w:rsidRDefault="00EF55FE" w:rsidP="00EF55FE">
      <w:pPr>
        <w:ind w:firstLine="709"/>
        <w:jc w:val="both"/>
        <w:textAlignment w:val="baseline"/>
        <w:rPr>
          <w:sz w:val="28"/>
          <w:szCs w:val="28"/>
          <w:bdr w:val="none" w:sz="0" w:space="0" w:color="auto" w:frame="1"/>
          <w:lang w:val="uk-UA"/>
        </w:rPr>
      </w:pPr>
      <w:r>
        <w:rPr>
          <w:sz w:val="28"/>
          <w:szCs w:val="28"/>
          <w:bdr w:val="none" w:sz="0" w:space="0" w:color="auto" w:frame="1"/>
          <w:lang w:val="uk-UA"/>
        </w:rPr>
        <w:t>1) ухвалює Положення про студентське самоврядування НУ  «Запорізька політехніка», визначає структуру, повноваження та порядок проведення прямих таємних виборів представницьких та виконавчих органів студентського самоврядування;</w:t>
      </w:r>
    </w:p>
    <w:p w:rsidR="00EF55FE" w:rsidRDefault="00EF55FE" w:rsidP="00EF55FE">
      <w:pPr>
        <w:ind w:firstLine="709"/>
        <w:jc w:val="both"/>
        <w:textAlignment w:val="baseline"/>
        <w:rPr>
          <w:sz w:val="28"/>
          <w:szCs w:val="28"/>
          <w:bdr w:val="none" w:sz="0" w:space="0" w:color="auto" w:frame="1"/>
          <w:lang w:val="uk-UA"/>
        </w:rPr>
      </w:pPr>
      <w:bookmarkStart w:id="112" w:name="n687"/>
      <w:bookmarkEnd w:id="112"/>
      <w:r>
        <w:rPr>
          <w:sz w:val="28"/>
          <w:szCs w:val="28"/>
          <w:bdr w:val="none" w:sz="0" w:space="0" w:color="auto" w:frame="1"/>
          <w:lang w:val="uk-UA"/>
        </w:rPr>
        <w:t>2) заслуховує звіти представницьких, виконавчих і контрольно-ревізійних органів студентського самоврядування, дає їм відповідну оцінку;</w:t>
      </w:r>
    </w:p>
    <w:p w:rsidR="00EF55FE" w:rsidRDefault="00EF55FE" w:rsidP="00EF55FE">
      <w:pPr>
        <w:ind w:firstLine="709"/>
        <w:jc w:val="both"/>
        <w:textAlignment w:val="baseline"/>
        <w:rPr>
          <w:sz w:val="28"/>
          <w:szCs w:val="28"/>
          <w:bdr w:val="none" w:sz="0" w:space="0" w:color="auto" w:frame="1"/>
          <w:lang w:val="uk-UA"/>
        </w:rPr>
      </w:pPr>
      <w:r>
        <w:rPr>
          <w:sz w:val="28"/>
          <w:szCs w:val="28"/>
          <w:bdr w:val="none" w:sz="0" w:space="0" w:color="auto" w:frame="1"/>
          <w:lang w:val="uk-UA"/>
        </w:rPr>
        <w:t>3) затверджує процедуру використання майна та коштів органів студентського самоврядування, підтримки студентських ініціатив на конкурсних засадах;</w:t>
      </w:r>
    </w:p>
    <w:p w:rsidR="00EF55FE" w:rsidRDefault="00EF55FE" w:rsidP="00EF55FE">
      <w:pPr>
        <w:ind w:firstLine="709"/>
        <w:jc w:val="both"/>
        <w:textAlignment w:val="baseline"/>
        <w:rPr>
          <w:sz w:val="28"/>
          <w:szCs w:val="28"/>
          <w:bdr w:val="none" w:sz="0" w:space="0" w:color="auto" w:frame="1"/>
          <w:lang w:val="uk-UA"/>
        </w:rPr>
      </w:pPr>
      <w:bookmarkStart w:id="113" w:name="n689"/>
      <w:bookmarkEnd w:id="113"/>
      <w:r>
        <w:rPr>
          <w:sz w:val="28"/>
          <w:szCs w:val="28"/>
          <w:bdr w:val="none" w:sz="0" w:space="0" w:color="auto" w:frame="1"/>
          <w:lang w:val="uk-UA"/>
        </w:rPr>
        <w:t>4) затверджує річний кошторис витрат (бюджет) органів студентського самоврядування, вносить до нього зміни та доповнення, заслуховує звіт про його виконання;</w:t>
      </w:r>
    </w:p>
    <w:p w:rsidR="00EF55FE" w:rsidRDefault="00EF55FE" w:rsidP="00EF55FE">
      <w:pPr>
        <w:ind w:firstLine="709"/>
        <w:jc w:val="both"/>
        <w:textAlignment w:val="baseline"/>
        <w:rPr>
          <w:sz w:val="28"/>
          <w:szCs w:val="28"/>
          <w:bdr w:val="none" w:sz="0" w:space="0" w:color="auto" w:frame="1"/>
          <w:lang w:val="uk-UA"/>
        </w:rPr>
      </w:pPr>
      <w:bookmarkStart w:id="114" w:name="n690"/>
      <w:bookmarkEnd w:id="114"/>
      <w:r>
        <w:rPr>
          <w:sz w:val="28"/>
          <w:szCs w:val="28"/>
          <w:bdr w:val="none" w:sz="0" w:space="0" w:color="auto" w:frame="1"/>
          <w:lang w:val="uk-UA"/>
        </w:rPr>
        <w:t>5) обирає контрольно-ревізійну комісію з числа студентів (курсантів) для здійснення поточного контролю за станом використання майна та виконання бюджету органів студентського самоврядування.</w:t>
      </w:r>
    </w:p>
    <w:p w:rsidR="00EF55FE" w:rsidRDefault="00EF55FE" w:rsidP="00EF55FE">
      <w:pPr>
        <w:ind w:firstLine="709"/>
        <w:jc w:val="both"/>
        <w:textAlignment w:val="baseline"/>
        <w:rPr>
          <w:sz w:val="28"/>
          <w:szCs w:val="28"/>
          <w:bdr w:val="none" w:sz="0" w:space="0" w:color="auto" w:frame="1"/>
          <w:lang w:val="uk-UA"/>
        </w:rPr>
      </w:pPr>
      <w:bookmarkStart w:id="115" w:name="n691"/>
      <w:bookmarkEnd w:id="115"/>
      <w:r>
        <w:rPr>
          <w:sz w:val="28"/>
          <w:szCs w:val="28"/>
          <w:bdr w:val="none" w:sz="0" w:space="0" w:color="auto" w:frame="1"/>
          <w:lang w:val="uk-UA"/>
        </w:rPr>
        <w:t>6.21.7. Адміністрація Університету не має права втручатися в діяльність органів студентського самоврядування, крім випадків, визначених законами України.</w:t>
      </w:r>
    </w:p>
    <w:p w:rsidR="00EF55FE" w:rsidRDefault="00EF55FE" w:rsidP="00EF55FE">
      <w:pPr>
        <w:ind w:firstLine="709"/>
        <w:jc w:val="both"/>
        <w:textAlignment w:val="baseline"/>
        <w:rPr>
          <w:sz w:val="28"/>
          <w:szCs w:val="28"/>
          <w:bdr w:val="none" w:sz="0" w:space="0" w:color="auto" w:frame="1"/>
          <w:lang w:val="uk-UA"/>
        </w:rPr>
      </w:pPr>
      <w:bookmarkStart w:id="116" w:name="n692"/>
      <w:bookmarkEnd w:id="116"/>
      <w:r>
        <w:rPr>
          <w:sz w:val="28"/>
          <w:szCs w:val="28"/>
          <w:bdr w:val="none" w:sz="0" w:space="0" w:color="auto" w:frame="1"/>
          <w:lang w:val="uk-UA"/>
        </w:rPr>
        <w:t xml:space="preserve">6.21.8. Ректор НУ «Запорізька політехніка» забезпечує належні умови для діяльності органів студентського самоврядування (надає приміщення, </w:t>
      </w:r>
      <w:r>
        <w:rPr>
          <w:sz w:val="28"/>
          <w:szCs w:val="28"/>
          <w:bdr w:val="none" w:sz="0" w:space="0" w:color="auto" w:frame="1"/>
          <w:lang w:val="uk-UA"/>
        </w:rPr>
        <w:lastRenderedPageBreak/>
        <w:t>меблі, оргтехніку, забезпечує телефонним зв’язком, постійним доступом до Інтернету, відводить місця для встановлення інформаційних стендів тощо), про що укладається відповідна угода. Органи студентського самоврядування відповідають за дотримання у відповідних приміщеннях правил протипожежної безпеки, санітарних норм, збереження закріпленого за ними майна Університету, дотримання інших норм законодавства.</w:t>
      </w:r>
    </w:p>
    <w:p w:rsidR="00EF55FE" w:rsidRDefault="00EF55FE" w:rsidP="00EF55FE">
      <w:pPr>
        <w:ind w:firstLine="709"/>
        <w:jc w:val="both"/>
        <w:textAlignment w:val="baseline"/>
        <w:rPr>
          <w:sz w:val="28"/>
          <w:szCs w:val="28"/>
          <w:bdr w:val="none" w:sz="0" w:space="0" w:color="auto" w:frame="1"/>
          <w:lang w:val="uk-UA"/>
        </w:rPr>
      </w:pPr>
      <w:bookmarkStart w:id="117" w:name="n693"/>
      <w:bookmarkEnd w:id="117"/>
      <w:r>
        <w:rPr>
          <w:sz w:val="28"/>
          <w:szCs w:val="28"/>
          <w:bdr w:val="none" w:sz="0" w:space="0" w:color="auto" w:frame="1"/>
          <w:lang w:val="uk-UA"/>
        </w:rPr>
        <w:t>6.21.9. Фінансовою основою студентського самоврядування є:</w:t>
      </w:r>
    </w:p>
    <w:p w:rsidR="00EF55FE" w:rsidRDefault="00EF55FE" w:rsidP="00EF55FE">
      <w:pPr>
        <w:ind w:firstLine="709"/>
        <w:jc w:val="both"/>
        <w:textAlignment w:val="baseline"/>
        <w:rPr>
          <w:sz w:val="28"/>
          <w:szCs w:val="28"/>
          <w:bdr w:val="none" w:sz="0" w:space="0" w:color="auto" w:frame="1"/>
          <w:lang w:val="uk-UA"/>
        </w:rPr>
      </w:pPr>
      <w:r>
        <w:rPr>
          <w:sz w:val="28"/>
          <w:szCs w:val="28"/>
          <w:bdr w:val="none" w:sz="0" w:space="0" w:color="auto" w:frame="1"/>
          <w:lang w:val="uk-UA"/>
        </w:rPr>
        <w:t xml:space="preserve">1) кошти, визначені вченою радою Університету в розмірі не менш як 0,5 відсотка </w:t>
      </w:r>
      <w:bookmarkStart w:id="118" w:name="n694"/>
      <w:bookmarkEnd w:id="118"/>
      <w:r>
        <w:rPr>
          <w:sz w:val="28"/>
          <w:szCs w:val="28"/>
          <w:bdr w:val="none" w:sz="0" w:space="0" w:color="auto" w:frame="1"/>
          <w:lang w:val="uk-UA"/>
        </w:rPr>
        <w:t>власних надходжень, отриманих НУ «Запорізька політехніка» від основної діяльності;</w:t>
      </w:r>
    </w:p>
    <w:p w:rsidR="00EF55FE" w:rsidRDefault="00EF55FE" w:rsidP="00EF55FE">
      <w:pPr>
        <w:tabs>
          <w:tab w:val="left" w:pos="720"/>
        </w:tabs>
        <w:ind w:firstLine="709"/>
        <w:jc w:val="both"/>
        <w:textAlignment w:val="baseline"/>
        <w:rPr>
          <w:sz w:val="28"/>
          <w:szCs w:val="28"/>
          <w:bdr w:val="none" w:sz="0" w:space="0" w:color="auto" w:frame="1"/>
          <w:lang w:val="uk-UA"/>
        </w:rPr>
      </w:pPr>
      <w:bookmarkStart w:id="119" w:name="n695"/>
      <w:bookmarkEnd w:id="119"/>
      <w:r>
        <w:rPr>
          <w:sz w:val="28"/>
          <w:szCs w:val="28"/>
          <w:bdr w:val="none" w:sz="0" w:space="0" w:color="auto" w:frame="1"/>
          <w:lang w:val="uk-UA"/>
        </w:rPr>
        <w:t>2) членські внески студентів, розмір яких встановлюється конференцією студентів Університету. Розмір місячного членського внеску однієї особи не може перевищувати 1 відсотка прожиткового мінімуму, встановленого законом. Конференція студентів Університету має право не встановлювати членські внески.</w:t>
      </w:r>
    </w:p>
    <w:p w:rsidR="00EF55FE" w:rsidRDefault="00EF55FE" w:rsidP="00EF55FE">
      <w:pPr>
        <w:ind w:firstLine="709"/>
        <w:jc w:val="both"/>
        <w:textAlignment w:val="baseline"/>
        <w:rPr>
          <w:sz w:val="28"/>
          <w:szCs w:val="28"/>
          <w:bdr w:val="none" w:sz="0" w:space="0" w:color="auto" w:frame="1"/>
          <w:lang w:val="uk-UA"/>
        </w:rPr>
      </w:pPr>
      <w:bookmarkStart w:id="120" w:name="n696"/>
      <w:bookmarkEnd w:id="120"/>
      <w:r>
        <w:rPr>
          <w:sz w:val="28"/>
          <w:szCs w:val="28"/>
          <w:bdr w:val="none" w:sz="0" w:space="0" w:color="auto" w:frame="1"/>
          <w:lang w:val="uk-UA"/>
        </w:rPr>
        <w:t>6.21.10. Кошти органів студентського самоврядування спрямовуються на виконання їхніх завдань і здійснення повноважень відповідно до затверджених ними кошторисів.</w:t>
      </w:r>
    </w:p>
    <w:p w:rsidR="00EF55FE" w:rsidRDefault="00EF55FE" w:rsidP="00EF55FE">
      <w:pPr>
        <w:ind w:firstLine="709"/>
        <w:jc w:val="both"/>
        <w:textAlignment w:val="baseline"/>
        <w:rPr>
          <w:sz w:val="28"/>
          <w:szCs w:val="28"/>
          <w:bdr w:val="none" w:sz="0" w:space="0" w:color="auto" w:frame="1"/>
          <w:lang w:val="uk-UA"/>
        </w:rPr>
      </w:pPr>
      <w:bookmarkStart w:id="121" w:name="n697"/>
      <w:bookmarkEnd w:id="121"/>
      <w:r>
        <w:rPr>
          <w:sz w:val="28"/>
          <w:szCs w:val="28"/>
          <w:bdr w:val="none" w:sz="0" w:space="0" w:color="auto" w:frame="1"/>
          <w:lang w:val="uk-UA"/>
        </w:rPr>
        <w:t>Органи студентського самоврядування публічно звітують про використання коштів та виконання кошторисів не рідше одного разу на рік.</w:t>
      </w:r>
      <w:bookmarkStart w:id="122" w:name="n698"/>
      <w:bookmarkEnd w:id="122"/>
    </w:p>
    <w:p w:rsidR="00EF55FE" w:rsidRDefault="00EF55FE" w:rsidP="00EF55FE">
      <w:pPr>
        <w:ind w:firstLine="709"/>
        <w:jc w:val="both"/>
        <w:textAlignment w:val="baseline"/>
        <w:rPr>
          <w:sz w:val="28"/>
          <w:szCs w:val="28"/>
          <w:bdr w:val="none" w:sz="0" w:space="0" w:color="auto" w:frame="1"/>
          <w:lang w:val="uk-UA"/>
        </w:rPr>
      </w:pPr>
      <w:r>
        <w:rPr>
          <w:sz w:val="28"/>
          <w:szCs w:val="28"/>
          <w:bdr w:val="none" w:sz="0" w:space="0" w:color="auto" w:frame="1"/>
          <w:lang w:val="uk-UA"/>
        </w:rPr>
        <w:t>Органи студентського самоврядування мають дотримуватися загальних вимог законодавства щодо використання бюджетних коштів.</w:t>
      </w:r>
    </w:p>
    <w:p w:rsidR="00EF55FE" w:rsidRDefault="00EF55FE" w:rsidP="00EF55FE">
      <w:pPr>
        <w:ind w:firstLine="709"/>
        <w:jc w:val="both"/>
        <w:textAlignment w:val="baseline"/>
        <w:rPr>
          <w:sz w:val="28"/>
          <w:szCs w:val="28"/>
          <w:bdr w:val="none" w:sz="0" w:space="0" w:color="auto" w:frame="1"/>
          <w:lang w:val="uk-UA"/>
        </w:rPr>
      </w:pPr>
      <w:r>
        <w:rPr>
          <w:sz w:val="28"/>
          <w:szCs w:val="28"/>
          <w:bdr w:val="none" w:sz="0" w:space="0" w:color="auto" w:frame="1"/>
          <w:lang w:val="uk-UA"/>
        </w:rPr>
        <w:t>6.22. Наукове товариство студентів, аспірантів,  докторантів і молодих вчених.</w:t>
      </w:r>
    </w:p>
    <w:p w:rsidR="00EF55FE" w:rsidRDefault="00EF55FE" w:rsidP="00EF55FE">
      <w:pPr>
        <w:ind w:firstLine="709"/>
        <w:jc w:val="both"/>
        <w:textAlignment w:val="baseline"/>
        <w:rPr>
          <w:sz w:val="28"/>
          <w:szCs w:val="28"/>
          <w:bdr w:val="none" w:sz="0" w:space="0" w:color="auto" w:frame="1"/>
          <w:lang w:val="uk-UA"/>
        </w:rPr>
      </w:pPr>
      <w:bookmarkStart w:id="123" w:name="n699"/>
      <w:bookmarkEnd w:id="123"/>
      <w:r>
        <w:rPr>
          <w:sz w:val="28"/>
          <w:szCs w:val="28"/>
          <w:bdr w:val="none" w:sz="0" w:space="0" w:color="auto" w:frame="1"/>
          <w:lang w:val="uk-UA"/>
        </w:rPr>
        <w:t>6.22.1. В НУ «Запорізька політехніка» та його структурних підрозділах діють наукові товариства студентів, аспірантів, докторантів і молодих вчених, які є частиною системи громадського самоврядування Університету.</w:t>
      </w:r>
    </w:p>
    <w:p w:rsidR="00EF55FE" w:rsidRDefault="00EF55FE" w:rsidP="00EF55FE">
      <w:pPr>
        <w:ind w:firstLine="709"/>
        <w:jc w:val="both"/>
        <w:textAlignment w:val="baseline"/>
        <w:rPr>
          <w:sz w:val="28"/>
          <w:szCs w:val="28"/>
          <w:bdr w:val="none" w:sz="0" w:space="0" w:color="auto" w:frame="1"/>
          <w:lang w:val="uk-UA"/>
        </w:rPr>
      </w:pPr>
      <w:bookmarkStart w:id="124" w:name="n700"/>
      <w:bookmarkEnd w:id="124"/>
      <w:r>
        <w:rPr>
          <w:sz w:val="28"/>
          <w:szCs w:val="28"/>
          <w:bdr w:val="none" w:sz="0" w:space="0" w:color="auto" w:frame="1"/>
          <w:lang w:val="uk-UA"/>
        </w:rPr>
        <w:t>6.22.2. У роботі наукового товариства студентів, аспірантів, докторантів і молодих вчених беруть участь особи віком до 35 років (для докторантів – 40 років), які навчаються або працюють в НУ «Запорізька політехніка».</w:t>
      </w:r>
    </w:p>
    <w:p w:rsidR="00EF55FE" w:rsidRDefault="00EF55FE" w:rsidP="00EF55FE">
      <w:pPr>
        <w:ind w:firstLine="709"/>
        <w:jc w:val="both"/>
        <w:textAlignment w:val="baseline"/>
        <w:rPr>
          <w:sz w:val="28"/>
          <w:szCs w:val="28"/>
          <w:bdr w:val="none" w:sz="0" w:space="0" w:color="auto" w:frame="1"/>
          <w:lang w:val="uk-UA"/>
        </w:rPr>
      </w:pPr>
      <w:bookmarkStart w:id="125" w:name="n701"/>
      <w:bookmarkEnd w:id="125"/>
      <w:r>
        <w:rPr>
          <w:sz w:val="28"/>
          <w:szCs w:val="28"/>
          <w:bdr w:val="none" w:sz="0" w:space="0" w:color="auto" w:frame="1"/>
          <w:lang w:val="uk-UA"/>
        </w:rPr>
        <w:t>6.22.3. Наукове товариство студентів, аспірантів, докторантів і молодих вчених забезпечує захист прав та інтересів осіб, які навчаються або працюють в НУ «Запорізька політехніка», зокрема щодо питань наукової діяльності, підтримки наукоємних ідей, інновацій та обміну знаннями.</w:t>
      </w:r>
    </w:p>
    <w:p w:rsidR="00EF55FE" w:rsidRDefault="00EF55FE" w:rsidP="00EF55FE">
      <w:pPr>
        <w:ind w:firstLine="709"/>
        <w:jc w:val="both"/>
        <w:textAlignment w:val="baseline"/>
        <w:rPr>
          <w:sz w:val="28"/>
          <w:szCs w:val="28"/>
          <w:bdr w:val="none" w:sz="0" w:space="0" w:color="auto" w:frame="1"/>
          <w:lang w:val="uk-UA"/>
        </w:rPr>
      </w:pPr>
      <w:r>
        <w:rPr>
          <w:sz w:val="28"/>
          <w:szCs w:val="28"/>
          <w:bdr w:val="none" w:sz="0" w:space="0" w:color="auto" w:frame="1"/>
          <w:lang w:val="uk-UA"/>
        </w:rPr>
        <w:t xml:space="preserve">6.22.4. У своїй діяльності наукові товариства студентів, аспірантів, докторантів і молодих вчених керуються законодавством, Статутом Університету та Положенням </w:t>
      </w:r>
      <w:bookmarkStart w:id="126" w:name="n702"/>
      <w:bookmarkEnd w:id="126"/>
      <w:r>
        <w:rPr>
          <w:sz w:val="28"/>
          <w:szCs w:val="28"/>
          <w:bdr w:val="none" w:sz="0" w:space="0" w:color="auto" w:frame="1"/>
          <w:lang w:val="uk-UA"/>
        </w:rPr>
        <w:t>про наукові товариства студентів, аспірантів, докторантів і молодих вчених.</w:t>
      </w:r>
    </w:p>
    <w:p w:rsidR="00EF55FE" w:rsidRDefault="00EF55FE" w:rsidP="00EF55FE">
      <w:pPr>
        <w:ind w:firstLine="709"/>
        <w:jc w:val="both"/>
        <w:textAlignment w:val="baseline"/>
        <w:rPr>
          <w:sz w:val="28"/>
          <w:szCs w:val="28"/>
          <w:bdr w:val="none" w:sz="0" w:space="0" w:color="auto" w:frame="1"/>
          <w:lang w:val="uk-UA"/>
        </w:rPr>
      </w:pPr>
      <w:bookmarkStart w:id="127" w:name="n703"/>
      <w:bookmarkEnd w:id="127"/>
      <w:r>
        <w:rPr>
          <w:sz w:val="28"/>
          <w:szCs w:val="28"/>
          <w:bdr w:val="none" w:sz="0" w:space="0" w:color="auto" w:frame="1"/>
          <w:lang w:val="uk-UA"/>
        </w:rPr>
        <w:t>6.22.5. Наукові товариства студентів, аспірантів, докторантів і молодих вчених діють на принципах:</w:t>
      </w:r>
    </w:p>
    <w:p w:rsidR="00EF55FE" w:rsidRDefault="00EF55FE" w:rsidP="00EF55FE">
      <w:pPr>
        <w:tabs>
          <w:tab w:val="left" w:pos="720"/>
          <w:tab w:val="left" w:pos="993"/>
        </w:tabs>
        <w:ind w:firstLine="709"/>
        <w:jc w:val="both"/>
        <w:textAlignment w:val="baseline"/>
        <w:rPr>
          <w:sz w:val="28"/>
          <w:szCs w:val="28"/>
          <w:bdr w:val="none" w:sz="0" w:space="0" w:color="auto" w:frame="1"/>
          <w:lang w:val="uk-UA"/>
        </w:rPr>
      </w:pPr>
      <w:bookmarkStart w:id="128" w:name="n704"/>
      <w:bookmarkEnd w:id="128"/>
      <w:r>
        <w:rPr>
          <w:sz w:val="28"/>
          <w:szCs w:val="28"/>
          <w:bdr w:val="none" w:sz="0" w:space="0" w:color="auto" w:frame="1"/>
          <w:lang w:val="uk-UA"/>
        </w:rPr>
        <w:t>1) свободи наукової творчості;</w:t>
      </w:r>
    </w:p>
    <w:p w:rsidR="00EF55FE" w:rsidRDefault="00EF55FE" w:rsidP="00EF55FE">
      <w:pPr>
        <w:tabs>
          <w:tab w:val="left" w:pos="720"/>
          <w:tab w:val="left" w:pos="993"/>
        </w:tabs>
        <w:ind w:firstLine="709"/>
        <w:jc w:val="both"/>
        <w:textAlignment w:val="baseline"/>
        <w:rPr>
          <w:sz w:val="28"/>
          <w:szCs w:val="28"/>
          <w:bdr w:val="none" w:sz="0" w:space="0" w:color="auto" w:frame="1"/>
          <w:lang w:val="uk-UA"/>
        </w:rPr>
      </w:pPr>
      <w:bookmarkStart w:id="129" w:name="n705"/>
      <w:bookmarkEnd w:id="129"/>
      <w:r>
        <w:rPr>
          <w:sz w:val="28"/>
          <w:szCs w:val="28"/>
          <w:bdr w:val="none" w:sz="0" w:space="0" w:color="auto" w:frame="1"/>
          <w:lang w:val="uk-UA"/>
        </w:rPr>
        <w:t>2) добровільності, колегіальності, відкритості;</w:t>
      </w:r>
    </w:p>
    <w:p w:rsidR="00EF55FE" w:rsidRDefault="00EF55FE" w:rsidP="00EF55FE">
      <w:pPr>
        <w:tabs>
          <w:tab w:val="left" w:pos="720"/>
          <w:tab w:val="left" w:pos="993"/>
        </w:tabs>
        <w:ind w:firstLine="709"/>
        <w:jc w:val="both"/>
        <w:textAlignment w:val="baseline"/>
        <w:rPr>
          <w:sz w:val="28"/>
          <w:szCs w:val="28"/>
          <w:bdr w:val="none" w:sz="0" w:space="0" w:color="auto" w:frame="1"/>
          <w:lang w:val="uk-UA"/>
        </w:rPr>
      </w:pPr>
      <w:bookmarkStart w:id="130" w:name="n706"/>
      <w:bookmarkEnd w:id="130"/>
      <w:r>
        <w:rPr>
          <w:sz w:val="28"/>
          <w:szCs w:val="28"/>
          <w:bdr w:val="none" w:sz="0" w:space="0" w:color="auto" w:frame="1"/>
          <w:lang w:val="uk-UA"/>
        </w:rPr>
        <w:t>3) рівності права осіб, які навчаються, на участь у діяльності наукових товариств студентів, аспірантів, докторантів і молодих вчених.</w:t>
      </w:r>
    </w:p>
    <w:p w:rsidR="00EF55FE" w:rsidRDefault="00EF55FE" w:rsidP="00EF55FE">
      <w:pPr>
        <w:ind w:firstLine="709"/>
        <w:jc w:val="both"/>
        <w:textAlignment w:val="baseline"/>
        <w:rPr>
          <w:sz w:val="28"/>
          <w:szCs w:val="28"/>
          <w:bdr w:val="none" w:sz="0" w:space="0" w:color="auto" w:frame="1"/>
          <w:lang w:val="uk-UA"/>
        </w:rPr>
      </w:pPr>
      <w:bookmarkStart w:id="131" w:name="n707"/>
      <w:bookmarkEnd w:id="131"/>
      <w:r>
        <w:rPr>
          <w:sz w:val="28"/>
          <w:szCs w:val="28"/>
          <w:bdr w:val="none" w:sz="0" w:space="0" w:color="auto" w:frame="1"/>
          <w:lang w:val="uk-UA"/>
        </w:rPr>
        <w:lastRenderedPageBreak/>
        <w:t>6.22.6. Наукові товариства студентів, аспірантів, докторантів і молодих вчених:</w:t>
      </w:r>
    </w:p>
    <w:p w:rsidR="00EF55FE" w:rsidRDefault="00EF55FE" w:rsidP="00EF55FE">
      <w:pPr>
        <w:tabs>
          <w:tab w:val="left" w:pos="720"/>
          <w:tab w:val="left" w:pos="993"/>
        </w:tabs>
        <w:ind w:firstLine="709"/>
        <w:jc w:val="both"/>
        <w:textAlignment w:val="baseline"/>
        <w:rPr>
          <w:sz w:val="28"/>
          <w:szCs w:val="28"/>
          <w:bdr w:val="none" w:sz="0" w:space="0" w:color="auto" w:frame="1"/>
          <w:lang w:val="uk-UA"/>
        </w:rPr>
      </w:pPr>
      <w:bookmarkStart w:id="132" w:name="n708"/>
      <w:bookmarkEnd w:id="132"/>
      <w:r>
        <w:rPr>
          <w:sz w:val="28"/>
          <w:szCs w:val="28"/>
          <w:bdr w:val="none" w:sz="0" w:space="0" w:color="auto" w:frame="1"/>
          <w:lang w:val="uk-UA"/>
        </w:rPr>
        <w:t>1) приймають акти, що регламентують їх організацію та діяльність;</w:t>
      </w:r>
    </w:p>
    <w:p w:rsidR="00EF55FE" w:rsidRDefault="00EF55FE" w:rsidP="00EF55FE">
      <w:pPr>
        <w:tabs>
          <w:tab w:val="left" w:pos="720"/>
          <w:tab w:val="left" w:pos="993"/>
        </w:tabs>
        <w:ind w:firstLine="709"/>
        <w:jc w:val="both"/>
        <w:textAlignment w:val="baseline"/>
        <w:rPr>
          <w:sz w:val="28"/>
          <w:szCs w:val="28"/>
          <w:bdr w:val="none" w:sz="0" w:space="0" w:color="auto" w:frame="1"/>
          <w:lang w:val="uk-UA"/>
        </w:rPr>
      </w:pPr>
      <w:bookmarkStart w:id="133" w:name="n709"/>
      <w:bookmarkEnd w:id="133"/>
      <w:r>
        <w:rPr>
          <w:sz w:val="28"/>
          <w:szCs w:val="28"/>
          <w:bdr w:val="none" w:sz="0" w:space="0" w:color="auto" w:frame="1"/>
          <w:lang w:val="uk-UA"/>
        </w:rPr>
        <w:t>2) проводять організаційні, наукові та освітні заходи;</w:t>
      </w:r>
    </w:p>
    <w:p w:rsidR="00EF55FE" w:rsidRDefault="00EF55FE" w:rsidP="00EF55FE">
      <w:pPr>
        <w:tabs>
          <w:tab w:val="left" w:pos="720"/>
          <w:tab w:val="left" w:pos="993"/>
        </w:tabs>
        <w:ind w:firstLine="709"/>
        <w:jc w:val="both"/>
        <w:textAlignment w:val="baseline"/>
        <w:rPr>
          <w:sz w:val="28"/>
          <w:szCs w:val="28"/>
          <w:bdr w:val="none" w:sz="0" w:space="0" w:color="auto" w:frame="1"/>
          <w:lang w:val="uk-UA"/>
        </w:rPr>
      </w:pPr>
      <w:bookmarkStart w:id="134" w:name="n710"/>
      <w:bookmarkEnd w:id="134"/>
      <w:r>
        <w:rPr>
          <w:sz w:val="28"/>
          <w:szCs w:val="28"/>
          <w:bdr w:val="none" w:sz="0" w:space="0" w:color="auto" w:frame="1"/>
          <w:lang w:val="uk-UA"/>
        </w:rPr>
        <w:t>3) популяризують наукову діяльність серед студентської молоді, сприяють залученню осіб, які навчаються, до наукової роботи та інноваційної діяльності;</w:t>
      </w:r>
    </w:p>
    <w:p w:rsidR="00EF55FE" w:rsidRDefault="00EF55FE" w:rsidP="00EF55FE">
      <w:pPr>
        <w:tabs>
          <w:tab w:val="left" w:pos="720"/>
          <w:tab w:val="left" w:pos="993"/>
        </w:tabs>
        <w:ind w:firstLine="709"/>
        <w:jc w:val="both"/>
        <w:textAlignment w:val="baseline"/>
        <w:rPr>
          <w:sz w:val="28"/>
          <w:szCs w:val="28"/>
          <w:bdr w:val="none" w:sz="0" w:space="0" w:color="auto" w:frame="1"/>
          <w:lang w:val="uk-UA"/>
        </w:rPr>
      </w:pPr>
      <w:bookmarkStart w:id="135" w:name="n711"/>
      <w:bookmarkEnd w:id="135"/>
      <w:r>
        <w:rPr>
          <w:sz w:val="28"/>
          <w:szCs w:val="28"/>
          <w:bdr w:val="none" w:sz="0" w:space="0" w:color="auto" w:frame="1"/>
          <w:lang w:val="uk-UA"/>
        </w:rPr>
        <w:t>4) представляють інтереси студентів, аспірантів, докторантів і молодих вчених перед адміністрацією Університету та іншими організаціями з питань наукової роботи та розвитку академічної кар’єри;</w:t>
      </w:r>
    </w:p>
    <w:p w:rsidR="00EF55FE" w:rsidRDefault="00EF55FE" w:rsidP="00EF55FE">
      <w:pPr>
        <w:tabs>
          <w:tab w:val="left" w:pos="720"/>
          <w:tab w:val="left" w:pos="993"/>
        </w:tabs>
        <w:ind w:firstLine="709"/>
        <w:jc w:val="both"/>
        <w:textAlignment w:val="baseline"/>
        <w:rPr>
          <w:sz w:val="28"/>
          <w:szCs w:val="28"/>
          <w:bdr w:val="none" w:sz="0" w:space="0" w:color="auto" w:frame="1"/>
          <w:lang w:val="uk-UA"/>
        </w:rPr>
      </w:pPr>
      <w:bookmarkStart w:id="136" w:name="n712"/>
      <w:bookmarkEnd w:id="136"/>
      <w:r>
        <w:rPr>
          <w:sz w:val="28"/>
          <w:szCs w:val="28"/>
          <w:bdr w:val="none" w:sz="0" w:space="0" w:color="auto" w:frame="1"/>
          <w:lang w:val="uk-UA"/>
        </w:rPr>
        <w:t>5) сприяють підвищенню якості наукових досліджень;</w:t>
      </w:r>
    </w:p>
    <w:p w:rsidR="00EF55FE" w:rsidRDefault="00EF55FE" w:rsidP="00EF55FE">
      <w:pPr>
        <w:tabs>
          <w:tab w:val="left" w:pos="720"/>
          <w:tab w:val="left" w:pos="993"/>
        </w:tabs>
        <w:ind w:firstLine="709"/>
        <w:jc w:val="both"/>
        <w:textAlignment w:val="baseline"/>
        <w:rPr>
          <w:sz w:val="28"/>
          <w:szCs w:val="28"/>
          <w:bdr w:val="none" w:sz="0" w:space="0" w:color="auto" w:frame="1"/>
          <w:lang w:val="uk-UA"/>
        </w:rPr>
      </w:pPr>
      <w:bookmarkStart w:id="137" w:name="n713"/>
      <w:bookmarkEnd w:id="137"/>
      <w:r>
        <w:rPr>
          <w:sz w:val="28"/>
          <w:szCs w:val="28"/>
          <w:bdr w:val="none" w:sz="0" w:space="0" w:color="auto" w:frame="1"/>
          <w:lang w:val="uk-UA"/>
        </w:rPr>
        <w:t>6) сприяють обміну інформацією між молодими вченими та дослідниками;</w:t>
      </w:r>
    </w:p>
    <w:p w:rsidR="00EF55FE" w:rsidRDefault="00EF55FE" w:rsidP="00EF55FE">
      <w:pPr>
        <w:tabs>
          <w:tab w:val="left" w:pos="720"/>
          <w:tab w:val="left" w:pos="993"/>
        </w:tabs>
        <w:ind w:firstLine="709"/>
        <w:jc w:val="both"/>
        <w:textAlignment w:val="baseline"/>
        <w:rPr>
          <w:sz w:val="28"/>
          <w:szCs w:val="28"/>
          <w:bdr w:val="none" w:sz="0" w:space="0" w:color="auto" w:frame="1"/>
          <w:lang w:val="uk-UA"/>
        </w:rPr>
      </w:pPr>
      <w:bookmarkStart w:id="138" w:name="n714"/>
      <w:bookmarkEnd w:id="138"/>
      <w:r>
        <w:rPr>
          <w:sz w:val="28"/>
          <w:szCs w:val="28"/>
          <w:bdr w:val="none" w:sz="0" w:space="0" w:color="auto" w:frame="1"/>
          <w:lang w:val="uk-UA"/>
        </w:rPr>
        <w:t>7) сприяють розвитку  національного міжуніверситетського та міжнародного співробітництва;</w:t>
      </w:r>
    </w:p>
    <w:p w:rsidR="00EF55FE" w:rsidRDefault="00EF55FE" w:rsidP="00EF55FE">
      <w:pPr>
        <w:tabs>
          <w:tab w:val="left" w:pos="720"/>
          <w:tab w:val="left" w:pos="993"/>
        </w:tabs>
        <w:ind w:firstLine="709"/>
        <w:jc w:val="both"/>
        <w:textAlignment w:val="baseline"/>
        <w:rPr>
          <w:sz w:val="28"/>
          <w:szCs w:val="28"/>
          <w:bdr w:val="none" w:sz="0" w:space="0" w:color="auto" w:frame="1"/>
          <w:lang w:val="uk-UA"/>
        </w:rPr>
      </w:pPr>
      <w:bookmarkStart w:id="139" w:name="n715"/>
      <w:bookmarkEnd w:id="139"/>
      <w:r>
        <w:rPr>
          <w:sz w:val="28"/>
          <w:szCs w:val="28"/>
          <w:bdr w:val="none" w:sz="0" w:space="0" w:color="auto" w:frame="1"/>
          <w:lang w:val="uk-UA"/>
        </w:rPr>
        <w:t>8) взаємодіють з Національною академією наук України та національними галузевими академіями наук, науковими та науково-дослідними установами;</w:t>
      </w:r>
    </w:p>
    <w:p w:rsidR="00EF55FE" w:rsidRDefault="00EF55FE" w:rsidP="00EF55FE">
      <w:pPr>
        <w:tabs>
          <w:tab w:val="left" w:pos="720"/>
          <w:tab w:val="left" w:pos="993"/>
        </w:tabs>
        <w:ind w:firstLine="709"/>
        <w:jc w:val="both"/>
        <w:textAlignment w:val="baseline"/>
        <w:rPr>
          <w:sz w:val="28"/>
          <w:szCs w:val="28"/>
          <w:bdr w:val="none" w:sz="0" w:space="0" w:color="auto" w:frame="1"/>
          <w:lang w:val="uk-UA"/>
        </w:rPr>
      </w:pPr>
      <w:r>
        <w:rPr>
          <w:sz w:val="28"/>
          <w:szCs w:val="28"/>
          <w:bdr w:val="none" w:sz="0" w:space="0" w:color="auto" w:frame="1"/>
          <w:lang w:val="uk-UA"/>
        </w:rPr>
        <w:t>9) взаємодіють з закордонними науковими та науково-дослідними установами, університетами;</w:t>
      </w:r>
    </w:p>
    <w:p w:rsidR="00EF55FE" w:rsidRDefault="00EF55FE" w:rsidP="00EF55FE">
      <w:pPr>
        <w:tabs>
          <w:tab w:val="left" w:pos="720"/>
          <w:tab w:val="left" w:pos="993"/>
        </w:tabs>
        <w:ind w:firstLine="709"/>
        <w:jc w:val="both"/>
        <w:textAlignment w:val="baseline"/>
        <w:rPr>
          <w:sz w:val="28"/>
          <w:szCs w:val="28"/>
          <w:bdr w:val="none" w:sz="0" w:space="0" w:color="auto" w:frame="1"/>
          <w:lang w:val="uk-UA"/>
        </w:rPr>
      </w:pPr>
      <w:bookmarkStart w:id="140" w:name="n716"/>
      <w:bookmarkEnd w:id="140"/>
      <w:r>
        <w:rPr>
          <w:sz w:val="28"/>
          <w:szCs w:val="28"/>
          <w:bdr w:val="none" w:sz="0" w:space="0" w:color="auto" w:frame="1"/>
          <w:lang w:val="uk-UA"/>
        </w:rPr>
        <w:t>10) виконують інші функції, передбачені положеннями про наукові товариства студентів, аспірантів, докторантів і молодих вчених, законами України та цим Статутом.</w:t>
      </w:r>
    </w:p>
    <w:p w:rsidR="00EF55FE" w:rsidRDefault="00EF55FE" w:rsidP="00EF55FE">
      <w:pPr>
        <w:ind w:firstLine="709"/>
        <w:jc w:val="both"/>
        <w:textAlignment w:val="baseline"/>
        <w:rPr>
          <w:sz w:val="28"/>
          <w:szCs w:val="28"/>
          <w:bdr w:val="none" w:sz="0" w:space="0" w:color="auto" w:frame="1"/>
          <w:lang w:val="uk-UA"/>
        </w:rPr>
      </w:pPr>
      <w:bookmarkStart w:id="141" w:name="n717"/>
      <w:bookmarkEnd w:id="141"/>
      <w:r>
        <w:rPr>
          <w:sz w:val="28"/>
          <w:szCs w:val="28"/>
          <w:bdr w:val="none" w:sz="0" w:space="0" w:color="auto" w:frame="1"/>
          <w:lang w:val="uk-UA"/>
        </w:rPr>
        <w:t>6.22.7. За погодженням з науковим товариством студентів, аспірантів, докторантів і молодих вчених керівництво НУ «Запорізька політехніка» приймає рішення про відрахування осіб, які здобувають ступінь доктора філософії, з Університету та їх поновлення на навчання.</w:t>
      </w:r>
    </w:p>
    <w:p w:rsidR="00EF55FE" w:rsidRDefault="00EF55FE" w:rsidP="00EF55FE">
      <w:pPr>
        <w:ind w:firstLine="709"/>
        <w:jc w:val="both"/>
        <w:textAlignment w:val="baseline"/>
        <w:rPr>
          <w:sz w:val="28"/>
          <w:szCs w:val="28"/>
          <w:bdr w:val="none" w:sz="0" w:space="0" w:color="auto" w:frame="1"/>
          <w:lang w:val="uk-UA"/>
        </w:rPr>
      </w:pPr>
      <w:bookmarkStart w:id="142" w:name="n718"/>
      <w:bookmarkEnd w:id="142"/>
      <w:r>
        <w:rPr>
          <w:sz w:val="28"/>
          <w:szCs w:val="28"/>
          <w:bdr w:val="none" w:sz="0" w:space="0" w:color="auto" w:frame="1"/>
          <w:lang w:val="uk-UA"/>
        </w:rPr>
        <w:t>6.22.8. Органи управління наукових товариств студентів, аспірантів, докторантів і молодих вчених формуються на демократичних засадах шляхом виборів. Структура наукового товариства студентів, аспірантів, докторантів і молодих вчених та організаційний механізм його діяльності визначаються положенням, яке затверджується конференцією.</w:t>
      </w:r>
    </w:p>
    <w:p w:rsidR="00EF55FE" w:rsidRDefault="00EF55FE" w:rsidP="00EF55FE">
      <w:pPr>
        <w:ind w:firstLine="709"/>
        <w:jc w:val="both"/>
        <w:textAlignment w:val="baseline"/>
        <w:rPr>
          <w:sz w:val="28"/>
          <w:szCs w:val="28"/>
          <w:bdr w:val="none" w:sz="0" w:space="0" w:color="auto" w:frame="1"/>
          <w:lang w:val="uk-UA"/>
        </w:rPr>
      </w:pPr>
      <w:bookmarkStart w:id="143" w:name="n719"/>
      <w:bookmarkEnd w:id="143"/>
      <w:r>
        <w:rPr>
          <w:sz w:val="28"/>
          <w:szCs w:val="28"/>
          <w:bdr w:val="none" w:sz="0" w:space="0" w:color="auto" w:frame="1"/>
          <w:lang w:val="uk-UA"/>
        </w:rPr>
        <w:t>6.22.9. Адміністрація Університету не має права втручатися в діяльність наукових товариств студентів, аспірантів, докторантів і молодих вчених, крім випадків, коли така діяльність суперечить законодавству, Статуту чи завдає шкоди інтересам НУ «Запорізька політехніка».</w:t>
      </w:r>
    </w:p>
    <w:p w:rsidR="00EF55FE" w:rsidRDefault="00EF55FE" w:rsidP="00EF55FE">
      <w:pPr>
        <w:ind w:firstLine="709"/>
        <w:jc w:val="both"/>
        <w:textAlignment w:val="baseline"/>
        <w:rPr>
          <w:sz w:val="28"/>
          <w:szCs w:val="28"/>
          <w:bdr w:val="none" w:sz="0" w:space="0" w:color="auto" w:frame="1"/>
          <w:lang w:val="uk-UA"/>
        </w:rPr>
      </w:pPr>
      <w:bookmarkStart w:id="144" w:name="n720"/>
      <w:bookmarkEnd w:id="144"/>
      <w:r>
        <w:rPr>
          <w:sz w:val="28"/>
          <w:szCs w:val="28"/>
          <w:bdr w:val="none" w:sz="0" w:space="0" w:color="auto" w:frame="1"/>
          <w:lang w:val="uk-UA"/>
        </w:rPr>
        <w:t>6.22.10. Ректор НУ «Запорізька політехніка» всебічно сприяє створенню належних умов для діяльності наукового товариства студентів, аспірантів, докторантів і молодих вчених (надає приміщення, меблі, оргтехніку, забезпечує телефонним зв’язком, постійним доступом до Інтернету, відводить місця для встановлення інформаційних стендів тощо).</w:t>
      </w:r>
      <w:bookmarkStart w:id="145" w:name="n721"/>
      <w:bookmarkEnd w:id="145"/>
      <w:r>
        <w:rPr>
          <w:sz w:val="28"/>
          <w:szCs w:val="28"/>
          <w:bdr w:val="none" w:sz="0" w:space="0" w:color="auto" w:frame="1"/>
          <w:lang w:val="uk-UA"/>
        </w:rPr>
        <w:t xml:space="preserve"> Наукові товариства студентів, аспірантів, докторантів і молодих вчених відповідають за дотримання у відповідних приміщеннях правил протипожежної безпеки, санітарних норм, збереження закріпленого за ними майна Університету, дотримання інших норм законодавства.</w:t>
      </w:r>
    </w:p>
    <w:p w:rsidR="00EF55FE" w:rsidRDefault="00EF55FE" w:rsidP="00EF55FE">
      <w:pPr>
        <w:ind w:firstLine="709"/>
        <w:jc w:val="both"/>
        <w:textAlignment w:val="baseline"/>
        <w:rPr>
          <w:sz w:val="28"/>
          <w:szCs w:val="28"/>
          <w:bdr w:val="none" w:sz="0" w:space="0" w:color="auto" w:frame="1"/>
          <w:lang w:val="uk-UA"/>
        </w:rPr>
      </w:pPr>
      <w:r>
        <w:rPr>
          <w:sz w:val="28"/>
          <w:szCs w:val="28"/>
          <w:bdr w:val="none" w:sz="0" w:space="0" w:color="auto" w:frame="1"/>
          <w:lang w:val="uk-UA"/>
        </w:rPr>
        <w:lastRenderedPageBreak/>
        <w:t>6.22.11. Фінансовою основою діяльності наукового товариства студентів, аспірантів, докторантів і молодих вчених є кошти, визначені вченою радою Університету. Наукові товариства студентів, аспірантів, докторантів і молодих вчених мають дотримуватися загальних вимог законодавства щодо використання бюджетних коштів.</w:t>
      </w:r>
    </w:p>
    <w:p w:rsidR="00EF55FE" w:rsidRDefault="00EF55FE" w:rsidP="00EF55FE">
      <w:pPr>
        <w:tabs>
          <w:tab w:val="left" w:pos="851"/>
        </w:tabs>
        <w:ind w:firstLine="709"/>
        <w:jc w:val="both"/>
        <w:textAlignment w:val="baseline"/>
        <w:rPr>
          <w:sz w:val="28"/>
          <w:szCs w:val="28"/>
          <w:bdr w:val="none" w:sz="0" w:space="0" w:color="auto" w:frame="1"/>
          <w:lang w:val="uk-UA"/>
        </w:rPr>
      </w:pPr>
    </w:p>
    <w:p w:rsidR="00EF55FE" w:rsidRDefault="00EF55FE" w:rsidP="00EF55FE">
      <w:pPr>
        <w:pStyle w:val="rvps2"/>
        <w:shd w:val="clear" w:color="auto" w:fill="FFFFFF"/>
        <w:tabs>
          <w:tab w:val="left" w:pos="900"/>
        </w:tabs>
        <w:spacing w:before="0" w:beforeAutospacing="0" w:after="0" w:afterAutospacing="0"/>
        <w:ind w:firstLine="709"/>
        <w:jc w:val="center"/>
        <w:textAlignment w:val="baseline"/>
        <w:rPr>
          <w:b/>
          <w:sz w:val="28"/>
          <w:szCs w:val="28"/>
          <w:bdr w:val="none" w:sz="0" w:space="0" w:color="auto" w:frame="1"/>
          <w:lang w:val="uk-UA"/>
        </w:rPr>
      </w:pPr>
      <w:bookmarkStart w:id="146" w:name="n722"/>
      <w:bookmarkStart w:id="147" w:name="n1391"/>
      <w:bookmarkStart w:id="148" w:name="n1395"/>
      <w:bookmarkStart w:id="149" w:name="n736"/>
      <w:bookmarkStart w:id="150" w:name="n738"/>
      <w:bookmarkStart w:id="151" w:name="n739"/>
      <w:bookmarkStart w:id="152" w:name="n821"/>
      <w:bookmarkStart w:id="153" w:name="n806"/>
      <w:bookmarkEnd w:id="146"/>
      <w:bookmarkEnd w:id="147"/>
      <w:bookmarkEnd w:id="148"/>
      <w:bookmarkEnd w:id="149"/>
      <w:bookmarkEnd w:id="150"/>
      <w:bookmarkEnd w:id="151"/>
      <w:bookmarkEnd w:id="152"/>
      <w:bookmarkEnd w:id="153"/>
      <w:r>
        <w:rPr>
          <w:b/>
          <w:sz w:val="28"/>
          <w:szCs w:val="28"/>
          <w:bdr w:val="none" w:sz="0" w:space="0" w:color="auto" w:frame="1"/>
          <w:lang w:val="uk-UA"/>
        </w:rPr>
        <w:t xml:space="preserve">7.УЧАСНИКИ ОСВІТНЬОГО ПРОЦЕСУ </w:t>
      </w:r>
      <w:bookmarkStart w:id="154" w:name="n822"/>
      <w:bookmarkEnd w:id="154"/>
    </w:p>
    <w:p w:rsidR="00EF55FE" w:rsidRDefault="00EF55FE" w:rsidP="00EF55FE">
      <w:pPr>
        <w:pStyle w:val="rvps2"/>
        <w:shd w:val="clear" w:color="auto" w:fill="FFFFFF"/>
        <w:tabs>
          <w:tab w:val="left" w:pos="900"/>
        </w:tabs>
        <w:spacing w:before="0" w:beforeAutospacing="0" w:after="0" w:afterAutospacing="0"/>
        <w:ind w:firstLine="709"/>
        <w:jc w:val="center"/>
        <w:textAlignment w:val="baseline"/>
        <w:rPr>
          <w:sz w:val="28"/>
          <w:szCs w:val="28"/>
          <w:bdr w:val="none" w:sz="0" w:space="0" w:color="auto" w:frame="1"/>
          <w:lang w:val="uk-UA"/>
        </w:rPr>
      </w:pPr>
    </w:p>
    <w:p w:rsidR="00EF55FE" w:rsidRDefault="00EF55FE" w:rsidP="00EF55FE">
      <w:pPr>
        <w:ind w:firstLine="709"/>
        <w:jc w:val="both"/>
        <w:textAlignment w:val="baseline"/>
        <w:rPr>
          <w:sz w:val="28"/>
          <w:szCs w:val="28"/>
          <w:bdr w:val="none" w:sz="0" w:space="0" w:color="auto" w:frame="1"/>
          <w:lang w:val="uk-UA"/>
        </w:rPr>
      </w:pPr>
      <w:r>
        <w:rPr>
          <w:sz w:val="28"/>
          <w:szCs w:val="28"/>
          <w:bdr w:val="none" w:sz="0" w:space="0" w:color="auto" w:frame="1"/>
          <w:lang w:val="uk-UA"/>
        </w:rPr>
        <w:t>7.1. Учасниками освітнього процесу в НУ «Запорізька політехніка» є:</w:t>
      </w:r>
    </w:p>
    <w:p w:rsidR="00EF55FE" w:rsidRDefault="00EF55FE" w:rsidP="00EF55FE">
      <w:pPr>
        <w:ind w:firstLine="709"/>
        <w:jc w:val="both"/>
        <w:textAlignment w:val="baseline"/>
        <w:rPr>
          <w:sz w:val="28"/>
          <w:szCs w:val="28"/>
          <w:bdr w:val="none" w:sz="0" w:space="0" w:color="auto" w:frame="1"/>
          <w:lang w:val="uk-UA"/>
        </w:rPr>
      </w:pPr>
      <w:r>
        <w:rPr>
          <w:sz w:val="28"/>
          <w:szCs w:val="28"/>
          <w:bdr w:val="none" w:sz="0" w:space="0" w:color="auto" w:frame="1"/>
          <w:lang w:val="uk-UA"/>
        </w:rPr>
        <w:t>1) наукові, науково-педагогічні та педагогічні працівники;</w:t>
      </w:r>
    </w:p>
    <w:p w:rsidR="00EF55FE" w:rsidRDefault="00EF55FE" w:rsidP="00EF55FE">
      <w:pPr>
        <w:ind w:firstLine="709"/>
        <w:jc w:val="both"/>
        <w:textAlignment w:val="baseline"/>
        <w:rPr>
          <w:sz w:val="28"/>
          <w:szCs w:val="28"/>
          <w:bdr w:val="none" w:sz="0" w:space="0" w:color="auto" w:frame="1"/>
          <w:lang w:val="uk-UA"/>
        </w:rPr>
      </w:pPr>
      <w:r>
        <w:rPr>
          <w:sz w:val="28"/>
          <w:szCs w:val="28"/>
          <w:bdr w:val="none" w:sz="0" w:space="0" w:color="auto" w:frame="1"/>
          <w:lang w:val="uk-UA"/>
        </w:rPr>
        <w:t>2) здобувачі вищої освіти та інші особи, які навчаються в НУ «Запорізька політехніка»;</w:t>
      </w:r>
    </w:p>
    <w:p w:rsidR="00EF55FE" w:rsidRDefault="00EF55FE" w:rsidP="00EF55FE">
      <w:pPr>
        <w:ind w:firstLine="709"/>
        <w:jc w:val="both"/>
        <w:textAlignment w:val="baseline"/>
        <w:rPr>
          <w:sz w:val="28"/>
          <w:szCs w:val="28"/>
          <w:bdr w:val="none" w:sz="0" w:space="0" w:color="auto" w:frame="1"/>
          <w:lang w:val="uk-UA"/>
        </w:rPr>
      </w:pPr>
      <w:r>
        <w:rPr>
          <w:sz w:val="28"/>
          <w:szCs w:val="28"/>
          <w:bdr w:val="none" w:sz="0" w:space="0" w:color="auto" w:frame="1"/>
          <w:lang w:val="uk-UA"/>
        </w:rPr>
        <w:t>3) фахівці-практики, які залучаються до освітнього процесу на освітньо-професійних програмах;</w:t>
      </w:r>
    </w:p>
    <w:p w:rsidR="00EF55FE" w:rsidRDefault="00EF55FE" w:rsidP="00EF55FE">
      <w:pPr>
        <w:ind w:firstLine="709"/>
        <w:jc w:val="both"/>
        <w:textAlignment w:val="baseline"/>
        <w:rPr>
          <w:sz w:val="28"/>
          <w:szCs w:val="28"/>
          <w:bdr w:val="none" w:sz="0" w:space="0" w:color="auto" w:frame="1"/>
          <w:lang w:val="uk-UA"/>
        </w:rPr>
      </w:pPr>
      <w:r>
        <w:rPr>
          <w:sz w:val="28"/>
          <w:szCs w:val="28"/>
          <w:bdr w:val="none" w:sz="0" w:space="0" w:color="auto" w:frame="1"/>
          <w:lang w:val="uk-UA"/>
        </w:rPr>
        <w:t>4) інші працівники Університету.</w:t>
      </w:r>
    </w:p>
    <w:p w:rsidR="00EF55FE" w:rsidRDefault="00EF55FE" w:rsidP="00EF55FE">
      <w:pPr>
        <w:ind w:firstLine="709"/>
        <w:jc w:val="both"/>
        <w:textAlignment w:val="baseline"/>
        <w:rPr>
          <w:sz w:val="28"/>
          <w:szCs w:val="28"/>
          <w:bdr w:val="none" w:sz="0" w:space="0" w:color="auto" w:frame="1"/>
          <w:lang w:val="uk-UA"/>
        </w:rPr>
      </w:pPr>
      <w:r>
        <w:rPr>
          <w:sz w:val="28"/>
          <w:szCs w:val="28"/>
          <w:bdr w:val="none" w:sz="0" w:space="0" w:color="auto" w:frame="1"/>
          <w:lang w:val="uk-UA"/>
        </w:rPr>
        <w:t>7.2. До освітнього процесу можуть залучатися роботодавці.</w:t>
      </w:r>
      <w:bookmarkStart w:id="155" w:name="n823"/>
      <w:bookmarkStart w:id="156" w:name="n824"/>
      <w:bookmarkEnd w:id="155"/>
      <w:bookmarkEnd w:id="156"/>
    </w:p>
    <w:p w:rsidR="00EF55FE" w:rsidRDefault="00EF55FE" w:rsidP="00EF55FE">
      <w:pPr>
        <w:ind w:firstLine="709"/>
        <w:jc w:val="both"/>
        <w:textAlignment w:val="baseline"/>
        <w:rPr>
          <w:sz w:val="28"/>
          <w:szCs w:val="28"/>
          <w:bdr w:val="none" w:sz="0" w:space="0" w:color="auto" w:frame="1"/>
          <w:lang w:val="uk-UA"/>
        </w:rPr>
      </w:pPr>
      <w:r>
        <w:rPr>
          <w:sz w:val="28"/>
          <w:szCs w:val="28"/>
          <w:bdr w:val="none" w:sz="0" w:space="0" w:color="auto" w:frame="1"/>
          <w:lang w:val="uk-UA"/>
        </w:rPr>
        <w:t xml:space="preserve">7.3. </w:t>
      </w:r>
      <w:bookmarkStart w:id="157" w:name="n825"/>
      <w:bookmarkEnd w:id="157"/>
      <w:r>
        <w:rPr>
          <w:sz w:val="28"/>
          <w:szCs w:val="28"/>
          <w:bdr w:val="none" w:sz="0" w:space="0" w:color="auto" w:frame="1"/>
          <w:lang w:val="uk-UA"/>
        </w:rPr>
        <w:t>Права та обов’язки наукових, педагогічних, науково-педагогічних працівників та осіб, що навчаються, визначаються законодавстом, а також цим Статутом.</w:t>
      </w:r>
    </w:p>
    <w:p w:rsidR="00EF55FE" w:rsidRDefault="00EF55FE" w:rsidP="00EF55FE">
      <w:pPr>
        <w:ind w:firstLine="709"/>
        <w:jc w:val="both"/>
        <w:textAlignment w:val="baseline"/>
        <w:rPr>
          <w:sz w:val="28"/>
          <w:szCs w:val="28"/>
          <w:bdr w:val="none" w:sz="0" w:space="0" w:color="auto" w:frame="1"/>
          <w:lang w:val="uk-UA"/>
        </w:rPr>
      </w:pPr>
      <w:r>
        <w:rPr>
          <w:sz w:val="28"/>
          <w:szCs w:val="28"/>
          <w:bdr w:val="none" w:sz="0" w:space="0" w:color="auto" w:frame="1"/>
          <w:lang w:val="uk-UA"/>
        </w:rPr>
        <w:t>7.4. Посади науково-педагогічних працівників можуть займати особи, які мають науковий ступінь або вчене звання, а також особи, які мають ступінь магістра. Університет може встановлювати додаткові вимоги до осіб, які можуть займати конкретні посади науково-педагогічних та педагогічних працівників, зокрема щодо освітньої та/або професійної кваліфікації, освітніх, наукових та/або творчих досягнень, досвіду професійної діяльності у певних сферах (крім педагогічної, науково-педагогічної та наукової), з метою забезпечення виконання вимог освітніх програм та вимог законодавства.</w:t>
      </w:r>
    </w:p>
    <w:p w:rsidR="00EF55FE" w:rsidRDefault="00EF55FE" w:rsidP="00EF55FE">
      <w:pPr>
        <w:ind w:firstLine="709"/>
        <w:jc w:val="both"/>
        <w:textAlignment w:val="baseline"/>
        <w:rPr>
          <w:sz w:val="28"/>
          <w:szCs w:val="28"/>
          <w:bdr w:val="none" w:sz="0" w:space="0" w:color="auto" w:frame="1"/>
          <w:lang w:val="uk-UA"/>
        </w:rPr>
      </w:pPr>
      <w:r>
        <w:rPr>
          <w:sz w:val="28"/>
          <w:szCs w:val="28"/>
          <w:bdr w:val="none" w:sz="0" w:space="0" w:color="auto" w:frame="1"/>
          <w:lang w:val="uk-UA"/>
        </w:rPr>
        <w:t>7.5. Заміщенню вакантних посад науково-педагогічних працівників, а саме: завідувачів кафедр, професорів, доцентів, старших викладачів, викладачів передує конкурсний відбір, порядок проведення якого затверджує вчена рада Університету.</w:t>
      </w:r>
    </w:p>
    <w:p w:rsidR="00EF55FE" w:rsidRDefault="00EF55FE" w:rsidP="00EF55FE">
      <w:pPr>
        <w:ind w:firstLine="709"/>
        <w:jc w:val="both"/>
        <w:textAlignment w:val="baseline"/>
        <w:rPr>
          <w:sz w:val="28"/>
          <w:szCs w:val="28"/>
          <w:bdr w:val="none" w:sz="0" w:space="0" w:color="auto" w:frame="1"/>
          <w:lang w:val="uk-UA"/>
        </w:rPr>
      </w:pPr>
      <w:r>
        <w:rPr>
          <w:sz w:val="28"/>
          <w:szCs w:val="28"/>
          <w:bdr w:val="none" w:sz="0" w:space="0" w:color="auto" w:frame="1"/>
          <w:lang w:val="uk-UA"/>
        </w:rPr>
        <w:t>7.6. В окремих випадках, у разі неможливості забезпечення освітнього процесу наявними штатними працівниками Університету, вакантні посади науково-педагогічних працівників можуть заміщуватися за трудовим договором до проведення конкурсного заміщення цих посад у поточному навчальному році.</w:t>
      </w:r>
    </w:p>
    <w:p w:rsidR="00EF55FE" w:rsidRDefault="00EF55FE" w:rsidP="00EF55FE">
      <w:pPr>
        <w:ind w:firstLine="709"/>
        <w:jc w:val="both"/>
        <w:textAlignment w:val="baseline"/>
        <w:rPr>
          <w:sz w:val="28"/>
          <w:szCs w:val="28"/>
          <w:bdr w:val="none" w:sz="0" w:space="0" w:color="auto" w:frame="1"/>
          <w:lang w:val="uk-UA"/>
        </w:rPr>
      </w:pPr>
      <w:r>
        <w:rPr>
          <w:sz w:val="28"/>
          <w:szCs w:val="28"/>
          <w:bdr w:val="none" w:sz="0" w:space="0" w:color="auto" w:frame="1"/>
          <w:lang w:val="uk-UA"/>
        </w:rPr>
        <w:t>7.7. Особа в НУ «Запорізька політехніка» не може одночасно займати дві та більше посад, що передбачають виконання адміністративно-управлінських функцій.</w:t>
      </w:r>
    </w:p>
    <w:p w:rsidR="00EF55FE" w:rsidRDefault="00EF55FE" w:rsidP="00EF55FE">
      <w:pPr>
        <w:ind w:firstLine="709"/>
        <w:jc w:val="both"/>
        <w:textAlignment w:val="baseline"/>
        <w:rPr>
          <w:sz w:val="28"/>
          <w:szCs w:val="28"/>
          <w:bdr w:val="none" w:sz="0" w:space="0" w:color="auto" w:frame="1"/>
          <w:lang w:val="uk-UA"/>
        </w:rPr>
      </w:pPr>
      <w:r>
        <w:rPr>
          <w:sz w:val="28"/>
          <w:szCs w:val="28"/>
          <w:bdr w:val="none" w:sz="0" w:space="0" w:color="auto" w:frame="1"/>
          <w:lang w:val="uk-UA"/>
        </w:rPr>
        <w:t>7.8. Робочий час науково-педагогічних працівників становить 36 годин на тиждень (скорочена тривалість робочого часу).</w:t>
      </w:r>
    </w:p>
    <w:p w:rsidR="00EF55FE" w:rsidRDefault="00EF55FE" w:rsidP="00EF55FE">
      <w:pPr>
        <w:ind w:firstLine="709"/>
        <w:jc w:val="both"/>
        <w:textAlignment w:val="baseline"/>
        <w:rPr>
          <w:sz w:val="28"/>
          <w:szCs w:val="28"/>
          <w:bdr w:val="none" w:sz="0" w:space="0" w:color="auto" w:frame="1"/>
          <w:lang w:val="uk-UA"/>
        </w:rPr>
      </w:pPr>
      <w:r>
        <w:rPr>
          <w:sz w:val="28"/>
          <w:szCs w:val="28"/>
          <w:bdr w:val="none" w:sz="0" w:space="0" w:color="auto" w:frame="1"/>
          <w:lang w:val="uk-UA"/>
        </w:rPr>
        <w:t xml:space="preserve">Робочий час науково-педагогічного працівника включає час виконання ним навчальної, методичної, наукової, організаційної роботи та інших трудових обов’язків. Робочий час наукового працівника включає час </w:t>
      </w:r>
      <w:r>
        <w:rPr>
          <w:sz w:val="28"/>
          <w:szCs w:val="28"/>
          <w:bdr w:val="none" w:sz="0" w:space="0" w:color="auto" w:frame="1"/>
          <w:lang w:val="uk-UA"/>
        </w:rPr>
        <w:lastRenderedPageBreak/>
        <w:t>виконання ним наукової, дослідницької, консультативної, експертної, організаційної роботи та інших трудових обов’язків. Робочий час педагогічного працівника включає час виконання ним навчальної, методичної, організаційної роботи та інших трудових обов’язків.</w:t>
      </w:r>
    </w:p>
    <w:p w:rsidR="00EF55FE" w:rsidRDefault="00EF55FE" w:rsidP="00EF55FE">
      <w:pPr>
        <w:ind w:firstLine="709"/>
        <w:jc w:val="both"/>
        <w:textAlignment w:val="baseline"/>
        <w:rPr>
          <w:sz w:val="28"/>
          <w:szCs w:val="28"/>
          <w:bdr w:val="none" w:sz="0" w:space="0" w:color="auto" w:frame="1"/>
          <w:lang w:val="uk-UA"/>
        </w:rPr>
      </w:pPr>
      <w:r>
        <w:rPr>
          <w:sz w:val="28"/>
          <w:szCs w:val="28"/>
          <w:bdr w:val="none" w:sz="0" w:space="0" w:color="auto" w:frame="1"/>
          <w:lang w:val="uk-UA"/>
        </w:rPr>
        <w:t>Норми часу навчальної, методичної, наукової, організаційної роботи визначаються Університетом.</w:t>
      </w:r>
    </w:p>
    <w:p w:rsidR="00EF55FE" w:rsidRDefault="00EF55FE" w:rsidP="00EF55FE">
      <w:pPr>
        <w:ind w:firstLine="709"/>
        <w:jc w:val="both"/>
        <w:textAlignment w:val="baseline"/>
        <w:rPr>
          <w:sz w:val="28"/>
          <w:szCs w:val="28"/>
          <w:bdr w:val="none" w:sz="0" w:space="0" w:color="auto" w:frame="1"/>
          <w:lang w:val="uk-UA"/>
        </w:rPr>
      </w:pPr>
      <w:r>
        <w:rPr>
          <w:sz w:val="28"/>
          <w:szCs w:val="28"/>
          <w:bdr w:val="none" w:sz="0" w:space="0" w:color="auto" w:frame="1"/>
          <w:lang w:val="uk-UA"/>
        </w:rPr>
        <w:t>Університет самостійно визначає мінімальне і максимальне навчальне навантаження за посадами науково-педагогічних працівників. Максимальне навчальне навантаження на одну ставку науково-педагогічного працівника не може перевищувати 600 годин на навчальний рік.</w:t>
      </w:r>
    </w:p>
    <w:p w:rsidR="00EF55FE" w:rsidRDefault="00EF55FE" w:rsidP="00EF55FE">
      <w:pPr>
        <w:ind w:firstLine="709"/>
        <w:jc w:val="both"/>
        <w:textAlignment w:val="baseline"/>
        <w:rPr>
          <w:sz w:val="28"/>
          <w:szCs w:val="28"/>
          <w:bdr w:val="none" w:sz="0" w:space="0" w:color="auto" w:frame="1"/>
          <w:lang w:val="uk-UA"/>
        </w:rPr>
      </w:pPr>
      <w:r>
        <w:rPr>
          <w:sz w:val="28"/>
          <w:szCs w:val="28"/>
          <w:bdr w:val="none" w:sz="0" w:space="0" w:color="auto" w:frame="1"/>
          <w:lang w:val="uk-UA"/>
        </w:rPr>
        <w:t>7.9. Залучення науково-педагогічних, наукових і педагогічних працівників до роботи, не передбаченої трудовим договором, може здійснюватися лише за їхньою згодою або у випадках, передбачених законодавством.</w:t>
      </w:r>
    </w:p>
    <w:p w:rsidR="00EF55FE" w:rsidRDefault="00EF55FE" w:rsidP="00EF55FE">
      <w:pPr>
        <w:ind w:firstLine="709"/>
        <w:jc w:val="both"/>
        <w:textAlignment w:val="baseline"/>
        <w:rPr>
          <w:sz w:val="28"/>
          <w:szCs w:val="28"/>
          <w:bdr w:val="none" w:sz="0" w:space="0" w:color="auto" w:frame="1"/>
          <w:lang w:val="uk-UA"/>
        </w:rPr>
      </w:pPr>
      <w:r>
        <w:rPr>
          <w:bCs/>
          <w:sz w:val="28"/>
          <w:szCs w:val="28"/>
          <w:bdr w:val="none" w:sz="0" w:space="0" w:color="auto" w:frame="1"/>
          <w:lang w:val="uk-UA"/>
        </w:rPr>
        <w:t xml:space="preserve">7.10. </w:t>
      </w:r>
      <w:r>
        <w:rPr>
          <w:sz w:val="28"/>
          <w:szCs w:val="28"/>
          <w:bdr w:val="none" w:sz="0" w:space="0" w:color="auto" w:frame="1"/>
          <w:lang w:val="uk-UA"/>
        </w:rPr>
        <w:t>Науково-педагогічні, наукові та педагогічні працівники НУ «Запорізька політехніка» мають право:</w:t>
      </w:r>
    </w:p>
    <w:p w:rsidR="00EF55FE" w:rsidRDefault="00EF55FE" w:rsidP="00EF55FE">
      <w:pPr>
        <w:pStyle w:val="1"/>
        <w:numPr>
          <w:ilvl w:val="0"/>
          <w:numId w:val="10"/>
        </w:numPr>
        <w:tabs>
          <w:tab w:val="left" w:pos="1134"/>
        </w:tabs>
        <w:ind w:left="0" w:firstLine="709"/>
        <w:jc w:val="both"/>
        <w:textAlignment w:val="baseline"/>
        <w:rPr>
          <w:sz w:val="28"/>
          <w:szCs w:val="28"/>
          <w:bdr w:val="none" w:sz="0" w:space="0" w:color="auto" w:frame="1"/>
          <w:lang w:val="uk-UA"/>
        </w:rPr>
      </w:pPr>
      <w:r>
        <w:rPr>
          <w:sz w:val="28"/>
          <w:szCs w:val="28"/>
          <w:bdr w:val="none" w:sz="0" w:space="0" w:color="auto" w:frame="1"/>
          <w:lang w:val="uk-UA"/>
        </w:rPr>
        <w:t>на академічну свободу, включаючи свободу викладання, свободу від втручання в педагогічну, науково-педагогічну та наукову діяльність, вільний вибір форм, методів і засобів навчання, що відповідають освітній програмі що реалізується в інтересах особи, суспільства та людства загалом;</w:t>
      </w:r>
    </w:p>
    <w:p w:rsidR="00EF55FE" w:rsidRDefault="00EF55FE" w:rsidP="00EF55FE">
      <w:pPr>
        <w:pStyle w:val="1"/>
        <w:numPr>
          <w:ilvl w:val="0"/>
          <w:numId w:val="10"/>
        </w:numPr>
        <w:tabs>
          <w:tab w:val="left" w:pos="0"/>
          <w:tab w:val="left" w:pos="1134"/>
        </w:tabs>
        <w:ind w:left="0" w:firstLine="709"/>
        <w:jc w:val="both"/>
        <w:textAlignment w:val="baseline"/>
        <w:rPr>
          <w:sz w:val="28"/>
          <w:szCs w:val="28"/>
          <w:bdr w:val="none" w:sz="0" w:space="0" w:color="auto" w:frame="1"/>
          <w:lang w:val="uk-UA"/>
        </w:rPr>
      </w:pPr>
      <w:r>
        <w:rPr>
          <w:sz w:val="28"/>
          <w:szCs w:val="28"/>
          <w:bdr w:val="none" w:sz="0" w:space="0" w:color="auto" w:frame="1"/>
          <w:lang w:val="uk-UA"/>
        </w:rPr>
        <w:t>на академічну мобільність, а саме навчання, викладання, провадження наукової діяльності відповідно до законодавства, в іншому закладі вищої освіти (науковій установі) на території України чи поза її межами;</w:t>
      </w:r>
    </w:p>
    <w:p w:rsidR="00EF55FE" w:rsidRDefault="00EF55FE" w:rsidP="00EF55FE">
      <w:pPr>
        <w:pStyle w:val="1"/>
        <w:numPr>
          <w:ilvl w:val="0"/>
          <w:numId w:val="10"/>
        </w:numPr>
        <w:tabs>
          <w:tab w:val="left" w:pos="720"/>
          <w:tab w:val="left" w:pos="1134"/>
        </w:tabs>
        <w:ind w:left="0" w:firstLine="709"/>
        <w:jc w:val="both"/>
        <w:textAlignment w:val="baseline"/>
        <w:rPr>
          <w:sz w:val="28"/>
          <w:szCs w:val="28"/>
          <w:bdr w:val="none" w:sz="0" w:space="0" w:color="auto" w:frame="1"/>
          <w:lang w:val="uk-UA"/>
        </w:rPr>
      </w:pPr>
      <w:r>
        <w:rPr>
          <w:sz w:val="28"/>
          <w:szCs w:val="28"/>
          <w:bdr w:val="none" w:sz="0" w:space="0" w:color="auto" w:frame="1"/>
          <w:lang w:val="uk-UA"/>
        </w:rPr>
        <w:t>на захист професійної честі та гідності;</w:t>
      </w:r>
    </w:p>
    <w:p w:rsidR="00EF55FE" w:rsidRDefault="00EF55FE" w:rsidP="00EF55FE">
      <w:pPr>
        <w:pStyle w:val="1"/>
        <w:numPr>
          <w:ilvl w:val="0"/>
          <w:numId w:val="10"/>
        </w:numPr>
        <w:tabs>
          <w:tab w:val="left" w:pos="720"/>
          <w:tab w:val="left" w:pos="1134"/>
        </w:tabs>
        <w:ind w:left="0" w:firstLine="709"/>
        <w:jc w:val="both"/>
        <w:textAlignment w:val="baseline"/>
        <w:rPr>
          <w:sz w:val="28"/>
          <w:szCs w:val="28"/>
          <w:bdr w:val="none" w:sz="0" w:space="0" w:color="auto" w:frame="1"/>
          <w:lang w:val="uk-UA"/>
        </w:rPr>
      </w:pPr>
      <w:r>
        <w:rPr>
          <w:sz w:val="28"/>
          <w:szCs w:val="28"/>
          <w:bdr w:val="none" w:sz="0" w:space="0" w:color="auto" w:frame="1"/>
          <w:lang w:val="uk-UA"/>
        </w:rPr>
        <w:t>педагогічну ініціативу;</w:t>
      </w:r>
    </w:p>
    <w:p w:rsidR="00EF55FE" w:rsidRDefault="00EF55FE" w:rsidP="00EF55FE">
      <w:pPr>
        <w:pStyle w:val="1"/>
        <w:numPr>
          <w:ilvl w:val="0"/>
          <w:numId w:val="10"/>
        </w:numPr>
        <w:tabs>
          <w:tab w:val="left" w:pos="0"/>
          <w:tab w:val="left" w:pos="1134"/>
        </w:tabs>
        <w:ind w:left="0" w:firstLine="709"/>
        <w:jc w:val="both"/>
        <w:textAlignment w:val="baseline"/>
        <w:rPr>
          <w:sz w:val="28"/>
          <w:szCs w:val="28"/>
          <w:bdr w:val="none" w:sz="0" w:space="0" w:color="auto" w:frame="1"/>
          <w:lang w:val="uk-UA"/>
        </w:rPr>
      </w:pPr>
      <w:r>
        <w:rPr>
          <w:sz w:val="28"/>
          <w:szCs w:val="28"/>
          <w:bdr w:val="none" w:sz="0" w:space="0" w:color="auto" w:frame="1"/>
          <w:lang w:val="uk-UA"/>
        </w:rPr>
        <w:t>розроблення та впровадження авторських навчальних програм, проєктів, освітніх методик і технологій, методів і засобів, насамперед методик компетентнісного навчання;</w:t>
      </w:r>
    </w:p>
    <w:p w:rsidR="00EF55FE" w:rsidRDefault="00EF55FE" w:rsidP="00EF55FE">
      <w:pPr>
        <w:pStyle w:val="1"/>
        <w:numPr>
          <w:ilvl w:val="0"/>
          <w:numId w:val="10"/>
        </w:numPr>
        <w:tabs>
          <w:tab w:val="left" w:pos="720"/>
          <w:tab w:val="left" w:pos="1134"/>
        </w:tabs>
        <w:ind w:left="0" w:firstLine="709"/>
        <w:jc w:val="both"/>
        <w:textAlignment w:val="baseline"/>
        <w:rPr>
          <w:sz w:val="28"/>
          <w:szCs w:val="28"/>
          <w:bdr w:val="none" w:sz="0" w:space="0" w:color="auto" w:frame="1"/>
          <w:lang w:val="uk-UA"/>
        </w:rPr>
      </w:pPr>
      <w:r>
        <w:rPr>
          <w:sz w:val="28"/>
          <w:szCs w:val="28"/>
          <w:bdr w:val="none" w:sz="0" w:space="0" w:color="auto" w:frame="1"/>
          <w:lang w:val="uk-UA"/>
        </w:rPr>
        <w:t>відзначення успіхів у своїй професійній діяльності;</w:t>
      </w:r>
    </w:p>
    <w:p w:rsidR="00EF55FE" w:rsidRDefault="00EF55FE" w:rsidP="00EF55FE">
      <w:pPr>
        <w:pStyle w:val="1"/>
        <w:numPr>
          <w:ilvl w:val="0"/>
          <w:numId w:val="10"/>
        </w:numPr>
        <w:tabs>
          <w:tab w:val="left" w:pos="720"/>
          <w:tab w:val="left" w:pos="1134"/>
        </w:tabs>
        <w:ind w:left="0" w:firstLine="709"/>
        <w:jc w:val="both"/>
        <w:textAlignment w:val="baseline"/>
        <w:rPr>
          <w:sz w:val="28"/>
          <w:szCs w:val="28"/>
          <w:bdr w:val="none" w:sz="0" w:space="0" w:color="auto" w:frame="1"/>
          <w:lang w:val="uk-UA"/>
        </w:rPr>
      </w:pPr>
      <w:r>
        <w:rPr>
          <w:sz w:val="28"/>
          <w:szCs w:val="28"/>
          <w:bdr w:val="none" w:sz="0" w:space="0" w:color="auto" w:frame="1"/>
          <w:lang w:val="uk-UA"/>
        </w:rPr>
        <w:t>справедливе та об’єктивне оцінювання своєї професійної діяльності;</w:t>
      </w:r>
    </w:p>
    <w:p w:rsidR="00EF55FE" w:rsidRDefault="00EF55FE" w:rsidP="00EF55FE">
      <w:pPr>
        <w:pStyle w:val="1"/>
        <w:numPr>
          <w:ilvl w:val="0"/>
          <w:numId w:val="10"/>
        </w:numPr>
        <w:tabs>
          <w:tab w:val="left" w:pos="0"/>
          <w:tab w:val="left" w:pos="1134"/>
        </w:tabs>
        <w:ind w:left="0" w:firstLine="709"/>
        <w:jc w:val="both"/>
        <w:textAlignment w:val="baseline"/>
        <w:rPr>
          <w:sz w:val="28"/>
          <w:szCs w:val="28"/>
          <w:bdr w:val="none" w:sz="0" w:space="0" w:color="auto" w:frame="1"/>
          <w:lang w:val="uk-UA"/>
        </w:rPr>
      </w:pPr>
      <w:r>
        <w:rPr>
          <w:sz w:val="28"/>
          <w:szCs w:val="28"/>
          <w:bdr w:val="none" w:sz="0" w:space="0" w:color="auto" w:frame="1"/>
          <w:lang w:val="uk-UA"/>
        </w:rPr>
        <w:t>індивідуальну освітню (наукову, творчу, мистецьку та іншу) діяльність поза межами Університету;</w:t>
      </w:r>
    </w:p>
    <w:p w:rsidR="00EF55FE" w:rsidRDefault="00EF55FE" w:rsidP="00EF55FE">
      <w:pPr>
        <w:pStyle w:val="1"/>
        <w:numPr>
          <w:ilvl w:val="0"/>
          <w:numId w:val="10"/>
        </w:numPr>
        <w:tabs>
          <w:tab w:val="left" w:pos="1134"/>
        </w:tabs>
        <w:ind w:left="0" w:firstLine="709"/>
        <w:jc w:val="both"/>
        <w:textAlignment w:val="baseline"/>
        <w:rPr>
          <w:sz w:val="28"/>
          <w:szCs w:val="28"/>
          <w:bdr w:val="none" w:sz="0" w:space="0" w:color="auto" w:frame="1"/>
          <w:lang w:val="uk-UA"/>
        </w:rPr>
      </w:pPr>
      <w:r>
        <w:rPr>
          <w:sz w:val="28"/>
          <w:szCs w:val="28"/>
          <w:bdr w:val="none" w:sz="0" w:space="0" w:color="auto" w:frame="1"/>
          <w:lang w:val="uk-UA"/>
        </w:rPr>
        <w:t>творчу відпустку строком до одного року не більше одного разу на 10 років із зарахуванням до стажу роботи;</w:t>
      </w:r>
    </w:p>
    <w:p w:rsidR="00EF55FE" w:rsidRDefault="00EF55FE" w:rsidP="00EF55FE">
      <w:pPr>
        <w:pStyle w:val="1"/>
        <w:numPr>
          <w:ilvl w:val="0"/>
          <w:numId w:val="10"/>
        </w:numPr>
        <w:tabs>
          <w:tab w:val="left" w:pos="720"/>
          <w:tab w:val="left" w:pos="1134"/>
        </w:tabs>
        <w:ind w:left="0" w:firstLine="709"/>
        <w:jc w:val="both"/>
        <w:textAlignment w:val="baseline"/>
        <w:rPr>
          <w:sz w:val="28"/>
          <w:szCs w:val="28"/>
          <w:bdr w:val="none" w:sz="0" w:space="0" w:color="auto" w:frame="1"/>
          <w:lang w:val="uk-UA"/>
        </w:rPr>
      </w:pPr>
      <w:r>
        <w:rPr>
          <w:sz w:val="28"/>
          <w:szCs w:val="28"/>
          <w:bdr w:val="none" w:sz="0" w:space="0" w:color="auto" w:frame="1"/>
          <w:lang w:val="uk-UA"/>
        </w:rPr>
        <w:t>безпечні і нешкідливі умови праці;</w:t>
      </w:r>
    </w:p>
    <w:p w:rsidR="00EF55FE" w:rsidRDefault="00EF55FE" w:rsidP="00EF55FE">
      <w:pPr>
        <w:pStyle w:val="1"/>
        <w:numPr>
          <w:ilvl w:val="0"/>
          <w:numId w:val="10"/>
        </w:numPr>
        <w:tabs>
          <w:tab w:val="left" w:pos="720"/>
          <w:tab w:val="left" w:pos="1134"/>
        </w:tabs>
        <w:ind w:left="0" w:firstLine="709"/>
        <w:jc w:val="both"/>
        <w:textAlignment w:val="baseline"/>
        <w:rPr>
          <w:sz w:val="28"/>
          <w:szCs w:val="28"/>
          <w:bdr w:val="none" w:sz="0" w:space="0" w:color="auto" w:frame="1"/>
          <w:lang w:val="uk-UA"/>
        </w:rPr>
      </w:pPr>
      <w:r>
        <w:rPr>
          <w:sz w:val="28"/>
          <w:szCs w:val="28"/>
          <w:bdr w:val="none" w:sz="0" w:space="0" w:color="auto" w:frame="1"/>
          <w:lang w:val="uk-UA"/>
        </w:rPr>
        <w:t>подовжену оплачувану відпустку відповідно до законодавства;</w:t>
      </w:r>
    </w:p>
    <w:p w:rsidR="00EF55FE" w:rsidRDefault="00EF55FE" w:rsidP="00EF55FE">
      <w:pPr>
        <w:pStyle w:val="1"/>
        <w:numPr>
          <w:ilvl w:val="0"/>
          <w:numId w:val="10"/>
        </w:numPr>
        <w:tabs>
          <w:tab w:val="left" w:pos="0"/>
          <w:tab w:val="left" w:pos="1134"/>
        </w:tabs>
        <w:ind w:left="0" w:firstLine="709"/>
        <w:jc w:val="both"/>
        <w:textAlignment w:val="baseline"/>
        <w:rPr>
          <w:sz w:val="28"/>
          <w:szCs w:val="28"/>
          <w:bdr w:val="none" w:sz="0" w:space="0" w:color="auto" w:frame="1"/>
          <w:lang w:val="uk-UA"/>
        </w:rPr>
      </w:pPr>
      <w:r>
        <w:rPr>
          <w:sz w:val="28"/>
          <w:szCs w:val="28"/>
          <w:bdr w:val="none" w:sz="0" w:space="0" w:color="auto" w:frame="1"/>
          <w:lang w:val="uk-UA"/>
        </w:rPr>
        <w:t>захист під час освітнього процесу від будь-яких форм насильства та експлуатації, у тому числі булінгу (цькування), дискримінації за будь-якою ознакою, від пропаганди та агітації, що завдають шкоди здоров’ю;</w:t>
      </w:r>
    </w:p>
    <w:p w:rsidR="00EF55FE" w:rsidRDefault="00EF55FE" w:rsidP="00EF55FE">
      <w:pPr>
        <w:pStyle w:val="1"/>
        <w:numPr>
          <w:ilvl w:val="0"/>
          <w:numId w:val="10"/>
        </w:numPr>
        <w:tabs>
          <w:tab w:val="left" w:pos="0"/>
          <w:tab w:val="left" w:pos="1134"/>
        </w:tabs>
        <w:ind w:left="0" w:firstLine="709"/>
        <w:jc w:val="both"/>
        <w:textAlignment w:val="baseline"/>
        <w:rPr>
          <w:sz w:val="28"/>
          <w:szCs w:val="28"/>
          <w:bdr w:val="none" w:sz="0" w:space="0" w:color="auto" w:frame="1"/>
          <w:lang w:val="uk-UA"/>
        </w:rPr>
      </w:pPr>
      <w:r>
        <w:rPr>
          <w:sz w:val="28"/>
          <w:szCs w:val="28"/>
          <w:bdr w:val="none" w:sz="0" w:space="0" w:color="auto" w:frame="1"/>
          <w:lang w:val="uk-UA"/>
        </w:rPr>
        <w:t>брати участь в управлінні Університетом, у тому числі обирати та бути обраними до конференції, вченої ради Університету чи його структурного підрозділу;</w:t>
      </w:r>
    </w:p>
    <w:p w:rsidR="00EF55FE" w:rsidRDefault="00EF55FE" w:rsidP="00EF55FE">
      <w:pPr>
        <w:pStyle w:val="1"/>
        <w:numPr>
          <w:ilvl w:val="0"/>
          <w:numId w:val="10"/>
        </w:numPr>
        <w:tabs>
          <w:tab w:val="left" w:pos="0"/>
          <w:tab w:val="left" w:pos="1134"/>
        </w:tabs>
        <w:ind w:left="0" w:firstLine="709"/>
        <w:jc w:val="both"/>
        <w:textAlignment w:val="baseline"/>
        <w:rPr>
          <w:sz w:val="28"/>
          <w:szCs w:val="28"/>
          <w:bdr w:val="none" w:sz="0" w:space="0" w:color="auto" w:frame="1"/>
          <w:lang w:val="uk-UA"/>
        </w:rPr>
      </w:pPr>
      <w:r>
        <w:rPr>
          <w:sz w:val="28"/>
          <w:szCs w:val="28"/>
          <w:bdr w:val="none" w:sz="0" w:space="0" w:color="auto" w:frame="1"/>
          <w:lang w:val="uk-UA"/>
        </w:rPr>
        <w:lastRenderedPageBreak/>
        <w:t>обирати методи та засоби навчання, що забезпечують високу якість освітнього процесу;</w:t>
      </w:r>
    </w:p>
    <w:p w:rsidR="00EF55FE" w:rsidRDefault="00EF55FE" w:rsidP="00EF55FE">
      <w:pPr>
        <w:pStyle w:val="1"/>
        <w:numPr>
          <w:ilvl w:val="0"/>
          <w:numId w:val="10"/>
        </w:numPr>
        <w:tabs>
          <w:tab w:val="left" w:pos="0"/>
          <w:tab w:val="left" w:pos="1134"/>
        </w:tabs>
        <w:ind w:left="0" w:firstLine="709"/>
        <w:jc w:val="both"/>
        <w:textAlignment w:val="baseline"/>
        <w:rPr>
          <w:sz w:val="28"/>
          <w:szCs w:val="28"/>
          <w:bdr w:val="none" w:sz="0" w:space="0" w:color="auto" w:frame="1"/>
          <w:lang w:val="uk-UA"/>
        </w:rPr>
      </w:pPr>
      <w:r>
        <w:rPr>
          <w:sz w:val="28"/>
          <w:szCs w:val="28"/>
          <w:bdr w:val="none" w:sz="0" w:space="0" w:color="auto" w:frame="1"/>
          <w:lang w:val="uk-UA"/>
        </w:rPr>
        <w:t>на забезпечення створення відповідних умов праці, підвищення свого професійного рівня, організацію відпочинку та побуту, встановлених законодавством, нормативними актами НУ «Запорізька політехніка», умовами індивідуального трудового договору та Колективного договору;</w:t>
      </w:r>
    </w:p>
    <w:p w:rsidR="00EF55FE" w:rsidRDefault="00EF55FE" w:rsidP="00EF55FE">
      <w:pPr>
        <w:pStyle w:val="1"/>
        <w:numPr>
          <w:ilvl w:val="0"/>
          <w:numId w:val="10"/>
        </w:numPr>
        <w:tabs>
          <w:tab w:val="left" w:pos="0"/>
          <w:tab w:val="left" w:pos="1134"/>
        </w:tabs>
        <w:ind w:left="0" w:firstLine="709"/>
        <w:jc w:val="both"/>
        <w:textAlignment w:val="baseline"/>
        <w:rPr>
          <w:sz w:val="28"/>
          <w:szCs w:val="28"/>
          <w:bdr w:val="none" w:sz="0" w:space="0" w:color="auto" w:frame="1"/>
          <w:lang w:val="uk-UA"/>
        </w:rPr>
      </w:pPr>
      <w:r>
        <w:rPr>
          <w:sz w:val="28"/>
          <w:szCs w:val="28"/>
          <w:bdr w:val="none" w:sz="0" w:space="0" w:color="auto" w:frame="1"/>
          <w:lang w:val="uk-UA"/>
        </w:rPr>
        <w:t>безоплатно користуватися бібліотечними, інформаційними ресурсами, послугами навчальних, наукових, спортивних, культурно-освітніх підрозділів Університету, користування виробничою, побутовою, оздоровчою інфраструктурою Університету та послугами інших його структурних підрозділів у порядку, встановленому Університетом відповідно до законодавства;</w:t>
      </w:r>
    </w:p>
    <w:p w:rsidR="00EF55FE" w:rsidRDefault="00EF55FE" w:rsidP="00EF55FE">
      <w:pPr>
        <w:pStyle w:val="1"/>
        <w:numPr>
          <w:ilvl w:val="0"/>
          <w:numId w:val="10"/>
        </w:numPr>
        <w:tabs>
          <w:tab w:val="left" w:pos="720"/>
          <w:tab w:val="left" w:pos="1134"/>
        </w:tabs>
        <w:ind w:left="0" w:firstLine="709"/>
        <w:jc w:val="both"/>
        <w:textAlignment w:val="baseline"/>
        <w:rPr>
          <w:sz w:val="28"/>
          <w:szCs w:val="28"/>
          <w:bdr w:val="none" w:sz="0" w:space="0" w:color="auto" w:frame="1"/>
          <w:lang w:val="uk-UA"/>
        </w:rPr>
      </w:pPr>
      <w:r>
        <w:rPr>
          <w:sz w:val="28"/>
          <w:szCs w:val="28"/>
          <w:bdr w:val="none" w:sz="0" w:space="0" w:color="auto" w:frame="1"/>
          <w:lang w:val="uk-UA"/>
        </w:rPr>
        <w:t>на захист права інтелектуальної власності;</w:t>
      </w:r>
    </w:p>
    <w:p w:rsidR="00EF55FE" w:rsidRDefault="00EF55FE" w:rsidP="00EF55FE">
      <w:pPr>
        <w:pStyle w:val="1"/>
        <w:numPr>
          <w:ilvl w:val="0"/>
          <w:numId w:val="10"/>
        </w:numPr>
        <w:tabs>
          <w:tab w:val="left" w:pos="1134"/>
        </w:tabs>
        <w:ind w:left="0" w:firstLine="709"/>
        <w:jc w:val="both"/>
        <w:textAlignment w:val="baseline"/>
        <w:rPr>
          <w:sz w:val="28"/>
          <w:szCs w:val="28"/>
          <w:bdr w:val="none" w:sz="0" w:space="0" w:color="auto" w:frame="1"/>
          <w:lang w:val="uk-UA"/>
        </w:rPr>
      </w:pPr>
      <w:r>
        <w:rPr>
          <w:sz w:val="28"/>
          <w:szCs w:val="28"/>
          <w:bdr w:val="none" w:sz="0" w:space="0" w:color="auto" w:frame="1"/>
          <w:lang w:val="uk-UA"/>
        </w:rPr>
        <w:t>на підвищення кваліфікації та стажування не рідше одного разу на п’ять років, вільний вибір освітніх програм, форм навчання, закладів освіти, установ і організацій, інших суб’єктів освітньої діяльності, що здійснюють підвищення кваліфікації та стажування науково-педагогічних, педагогічних і наукових працівників;</w:t>
      </w:r>
    </w:p>
    <w:p w:rsidR="00EF55FE" w:rsidRDefault="00EF55FE" w:rsidP="00EF55FE">
      <w:pPr>
        <w:pStyle w:val="1"/>
        <w:numPr>
          <w:ilvl w:val="0"/>
          <w:numId w:val="10"/>
        </w:numPr>
        <w:tabs>
          <w:tab w:val="left" w:pos="0"/>
          <w:tab w:val="left" w:pos="1134"/>
        </w:tabs>
        <w:ind w:left="0" w:firstLine="709"/>
        <w:jc w:val="both"/>
        <w:textAlignment w:val="baseline"/>
        <w:rPr>
          <w:sz w:val="28"/>
          <w:szCs w:val="28"/>
          <w:bdr w:val="none" w:sz="0" w:space="0" w:color="auto" w:frame="1"/>
          <w:lang w:val="uk-UA"/>
        </w:rPr>
      </w:pPr>
      <w:r>
        <w:rPr>
          <w:sz w:val="28"/>
          <w:szCs w:val="28"/>
          <w:bdr w:val="none" w:sz="0" w:space="0" w:color="auto" w:frame="1"/>
          <w:lang w:val="uk-UA"/>
        </w:rPr>
        <w:t>одержувати житло, у тому числі службове, в установленому законодавством порядку;</w:t>
      </w:r>
    </w:p>
    <w:p w:rsidR="00EF55FE" w:rsidRDefault="00EF55FE" w:rsidP="00EF55FE">
      <w:pPr>
        <w:pStyle w:val="1"/>
        <w:numPr>
          <w:ilvl w:val="0"/>
          <w:numId w:val="10"/>
        </w:numPr>
        <w:tabs>
          <w:tab w:val="left" w:pos="0"/>
          <w:tab w:val="left" w:pos="1134"/>
        </w:tabs>
        <w:ind w:left="0" w:firstLine="709"/>
        <w:jc w:val="both"/>
        <w:textAlignment w:val="baseline"/>
        <w:rPr>
          <w:sz w:val="28"/>
          <w:szCs w:val="28"/>
          <w:bdr w:val="none" w:sz="0" w:space="0" w:color="auto" w:frame="1"/>
          <w:lang w:val="uk-UA"/>
        </w:rPr>
      </w:pPr>
      <w:r>
        <w:rPr>
          <w:sz w:val="28"/>
          <w:szCs w:val="28"/>
          <w:bdr w:val="none" w:sz="0" w:space="0" w:color="auto" w:frame="1"/>
          <w:lang w:val="uk-UA"/>
        </w:rPr>
        <w:t>отримувати пільгові довгострокові кредити на будівництво (реконструкцію) і придбання житла в установленому законодавством порядку;</w:t>
      </w:r>
    </w:p>
    <w:p w:rsidR="00EF55FE" w:rsidRDefault="00EF55FE" w:rsidP="00EF55FE">
      <w:pPr>
        <w:pStyle w:val="1"/>
        <w:numPr>
          <w:ilvl w:val="0"/>
          <w:numId w:val="10"/>
        </w:numPr>
        <w:tabs>
          <w:tab w:val="left" w:pos="720"/>
          <w:tab w:val="left" w:pos="1134"/>
        </w:tabs>
        <w:ind w:left="0" w:firstLine="709"/>
        <w:jc w:val="both"/>
        <w:textAlignment w:val="baseline"/>
        <w:rPr>
          <w:sz w:val="28"/>
          <w:szCs w:val="28"/>
          <w:bdr w:val="none" w:sz="0" w:space="0" w:color="auto" w:frame="1"/>
          <w:lang w:val="uk-UA"/>
        </w:rPr>
      </w:pPr>
      <w:r>
        <w:rPr>
          <w:sz w:val="28"/>
          <w:szCs w:val="28"/>
          <w:bdr w:val="none" w:sz="0" w:space="0" w:color="auto" w:frame="1"/>
          <w:lang w:val="uk-UA"/>
        </w:rPr>
        <w:t>брати участь в об’єднаннях громадян;</w:t>
      </w:r>
    </w:p>
    <w:p w:rsidR="00EF55FE" w:rsidRDefault="00EF55FE" w:rsidP="00EF55FE">
      <w:pPr>
        <w:pStyle w:val="1"/>
        <w:numPr>
          <w:ilvl w:val="0"/>
          <w:numId w:val="10"/>
        </w:numPr>
        <w:tabs>
          <w:tab w:val="left" w:pos="0"/>
          <w:tab w:val="left" w:pos="1134"/>
        </w:tabs>
        <w:ind w:left="0" w:firstLine="709"/>
        <w:jc w:val="both"/>
        <w:textAlignment w:val="baseline"/>
        <w:rPr>
          <w:sz w:val="28"/>
          <w:szCs w:val="28"/>
          <w:bdr w:val="none" w:sz="0" w:space="0" w:color="auto" w:frame="1"/>
          <w:lang w:val="uk-UA"/>
        </w:rPr>
      </w:pPr>
      <w:r>
        <w:rPr>
          <w:sz w:val="28"/>
          <w:szCs w:val="28"/>
          <w:bdr w:val="none" w:sz="0" w:space="0" w:color="auto" w:frame="1"/>
          <w:lang w:val="uk-UA"/>
        </w:rPr>
        <w:t>на соціальне та пенсійне забезпечення в установленому законодавством порядку.</w:t>
      </w:r>
    </w:p>
    <w:p w:rsidR="00EF55FE" w:rsidRDefault="00EF55FE" w:rsidP="00EF55FE">
      <w:pPr>
        <w:tabs>
          <w:tab w:val="left" w:pos="851"/>
        </w:tabs>
        <w:ind w:firstLine="709"/>
        <w:jc w:val="both"/>
        <w:textAlignment w:val="baseline"/>
        <w:rPr>
          <w:sz w:val="28"/>
          <w:szCs w:val="28"/>
          <w:bdr w:val="none" w:sz="0" w:space="0" w:color="auto" w:frame="1"/>
          <w:lang w:val="uk-UA"/>
        </w:rPr>
      </w:pPr>
      <w:r>
        <w:rPr>
          <w:sz w:val="28"/>
          <w:szCs w:val="28"/>
          <w:bdr w:val="none" w:sz="0" w:space="0" w:color="auto" w:frame="1"/>
          <w:lang w:val="uk-UA"/>
        </w:rPr>
        <w:t>Науково-педагогічні, наукові та педагогічні працівники Університету мають також інші права, передбачені законодавством і Статутом НУ «Запорізька політехніка». На науково-педагогічних і наукових працівників Університету поширюються всі права, передбачені законодавством для наукових працівників наукових установ.</w:t>
      </w:r>
    </w:p>
    <w:p w:rsidR="00EF55FE" w:rsidRDefault="00EF55FE" w:rsidP="00EF55FE">
      <w:pPr>
        <w:ind w:firstLine="709"/>
        <w:jc w:val="both"/>
        <w:textAlignment w:val="baseline"/>
        <w:rPr>
          <w:sz w:val="28"/>
          <w:szCs w:val="28"/>
          <w:bdr w:val="none" w:sz="0" w:space="0" w:color="auto" w:frame="1"/>
          <w:lang w:val="uk-UA"/>
        </w:rPr>
      </w:pPr>
      <w:r>
        <w:rPr>
          <w:sz w:val="28"/>
          <w:szCs w:val="28"/>
          <w:bdr w:val="none" w:sz="0" w:space="0" w:color="auto" w:frame="1"/>
          <w:lang w:val="uk-UA"/>
        </w:rPr>
        <w:t>7.11. Науково-педагогічні, наукові та педагогічні працівники НУ «Запорізька політехніка» зобов’язані:</w:t>
      </w:r>
    </w:p>
    <w:p w:rsidR="00EF55FE" w:rsidRDefault="00EF55FE" w:rsidP="00EF55FE">
      <w:pPr>
        <w:pStyle w:val="1"/>
        <w:numPr>
          <w:ilvl w:val="0"/>
          <w:numId w:val="12"/>
        </w:numPr>
        <w:tabs>
          <w:tab w:val="left" w:pos="993"/>
        </w:tabs>
        <w:ind w:left="0" w:firstLine="709"/>
        <w:jc w:val="both"/>
        <w:textAlignment w:val="baseline"/>
        <w:rPr>
          <w:sz w:val="28"/>
          <w:szCs w:val="28"/>
          <w:bdr w:val="none" w:sz="0" w:space="0" w:color="auto" w:frame="1"/>
          <w:lang w:val="uk-UA"/>
        </w:rPr>
      </w:pPr>
      <w:r>
        <w:rPr>
          <w:sz w:val="28"/>
          <w:szCs w:val="28"/>
          <w:bdr w:val="none" w:sz="0" w:space="0" w:color="auto" w:frame="1"/>
          <w:lang w:val="uk-UA"/>
        </w:rPr>
        <w:t>забезпечувати викладання на високому науково-теоретичному і методичному рівні навчальних дисциплін відповідної освітньої програми за спеціальністю, провадити наукову діяльність (для науково-педагогічних та наукових працівників);</w:t>
      </w:r>
    </w:p>
    <w:p w:rsidR="00EF55FE" w:rsidRDefault="00EF55FE" w:rsidP="00EF55FE">
      <w:pPr>
        <w:pStyle w:val="1"/>
        <w:numPr>
          <w:ilvl w:val="0"/>
          <w:numId w:val="12"/>
        </w:numPr>
        <w:tabs>
          <w:tab w:val="left" w:pos="993"/>
        </w:tabs>
        <w:ind w:left="0" w:firstLine="709"/>
        <w:jc w:val="both"/>
        <w:textAlignment w:val="baseline"/>
        <w:rPr>
          <w:sz w:val="28"/>
          <w:szCs w:val="28"/>
          <w:bdr w:val="none" w:sz="0" w:space="0" w:color="auto" w:frame="1"/>
          <w:lang w:val="uk-UA"/>
        </w:rPr>
      </w:pPr>
      <w:r>
        <w:rPr>
          <w:sz w:val="28"/>
          <w:szCs w:val="28"/>
          <w:shd w:val="clear" w:color="auto" w:fill="FFFFFF"/>
          <w:lang w:val="uk-UA"/>
        </w:rPr>
        <w:t>володіти державною мовою та застосовувати її під час виконання службових обов’язків та подати документ, що засвідчує рівень володіння державною мовою, до обрання чи призначення на посаду;</w:t>
      </w:r>
    </w:p>
    <w:p w:rsidR="00EF55FE" w:rsidRDefault="00EF55FE" w:rsidP="00EF55FE">
      <w:pPr>
        <w:pStyle w:val="1"/>
        <w:numPr>
          <w:ilvl w:val="0"/>
          <w:numId w:val="12"/>
        </w:numPr>
        <w:tabs>
          <w:tab w:val="left" w:pos="993"/>
        </w:tabs>
        <w:ind w:left="0" w:firstLine="709"/>
        <w:jc w:val="both"/>
        <w:textAlignment w:val="baseline"/>
        <w:rPr>
          <w:sz w:val="28"/>
          <w:szCs w:val="28"/>
          <w:bdr w:val="none" w:sz="0" w:space="0" w:color="auto" w:frame="1"/>
          <w:lang w:val="uk-UA"/>
        </w:rPr>
      </w:pPr>
      <w:r>
        <w:rPr>
          <w:sz w:val="28"/>
          <w:szCs w:val="28"/>
          <w:bdr w:val="none" w:sz="0" w:space="0" w:color="auto" w:frame="1"/>
          <w:lang w:val="uk-UA"/>
        </w:rPr>
        <w:t>підвищувати професійний рівень, педагогічну майстерність, наукову кваліфікацію (для науково-педагогічних та наукових працівників);</w:t>
      </w:r>
    </w:p>
    <w:p w:rsidR="00EF55FE" w:rsidRDefault="00EF55FE" w:rsidP="00EF55FE">
      <w:pPr>
        <w:pStyle w:val="1"/>
        <w:numPr>
          <w:ilvl w:val="0"/>
          <w:numId w:val="12"/>
        </w:numPr>
        <w:tabs>
          <w:tab w:val="left" w:pos="993"/>
        </w:tabs>
        <w:ind w:left="0" w:firstLine="709"/>
        <w:jc w:val="both"/>
        <w:textAlignment w:val="baseline"/>
        <w:rPr>
          <w:sz w:val="28"/>
          <w:szCs w:val="28"/>
          <w:bdr w:val="none" w:sz="0" w:space="0" w:color="auto" w:frame="1"/>
          <w:lang w:val="uk-UA"/>
        </w:rPr>
      </w:pPr>
      <w:r>
        <w:rPr>
          <w:sz w:val="28"/>
          <w:szCs w:val="28"/>
          <w:bdr w:val="none" w:sz="0" w:space="0" w:color="auto" w:frame="1"/>
          <w:lang w:val="uk-UA"/>
        </w:rPr>
        <w:t xml:space="preserve">дотримуватися норм педагогічної етики, моралі, поважати гідність, права, свободи і законні інтереси всіх учасників освітнього процесу, прищеплювати здобувачам освіти любов до України, виховувати їх у дусі </w:t>
      </w:r>
      <w:r>
        <w:rPr>
          <w:sz w:val="28"/>
          <w:szCs w:val="28"/>
          <w:bdr w:val="none" w:sz="0" w:space="0" w:color="auto" w:frame="1"/>
          <w:lang w:val="uk-UA"/>
        </w:rPr>
        <w:lastRenderedPageBreak/>
        <w:t>українського патріотизму і поваги до Конституції України та державних символів України;</w:t>
      </w:r>
    </w:p>
    <w:p w:rsidR="00EF55FE" w:rsidRDefault="00EF55FE" w:rsidP="00EF55FE">
      <w:pPr>
        <w:pStyle w:val="1"/>
        <w:numPr>
          <w:ilvl w:val="0"/>
          <w:numId w:val="12"/>
        </w:numPr>
        <w:tabs>
          <w:tab w:val="left" w:pos="993"/>
        </w:tabs>
        <w:ind w:left="0" w:firstLine="709"/>
        <w:jc w:val="both"/>
        <w:textAlignment w:val="baseline"/>
        <w:rPr>
          <w:sz w:val="28"/>
          <w:szCs w:val="28"/>
          <w:bdr w:val="none" w:sz="0" w:space="0" w:color="auto" w:frame="1"/>
          <w:lang w:val="uk-UA"/>
        </w:rPr>
      </w:pPr>
      <w:r>
        <w:rPr>
          <w:sz w:val="28"/>
          <w:szCs w:val="28"/>
          <w:bdr w:val="none" w:sz="0" w:space="0" w:color="auto" w:frame="1"/>
          <w:lang w:val="uk-UA"/>
        </w:rPr>
        <w:t>розвивати в осіб, які навчаються в НУ «Запорізька політехніка», самостійність, ініціативу, творчі здібності;</w:t>
      </w:r>
    </w:p>
    <w:p w:rsidR="00EF55FE" w:rsidRDefault="00EF55FE" w:rsidP="00EF55FE">
      <w:pPr>
        <w:pStyle w:val="1"/>
        <w:numPr>
          <w:ilvl w:val="0"/>
          <w:numId w:val="12"/>
        </w:numPr>
        <w:tabs>
          <w:tab w:val="left" w:pos="993"/>
        </w:tabs>
        <w:ind w:left="0" w:firstLine="709"/>
        <w:jc w:val="both"/>
        <w:textAlignment w:val="baseline"/>
        <w:rPr>
          <w:sz w:val="28"/>
          <w:szCs w:val="28"/>
          <w:bdr w:val="none" w:sz="0" w:space="0" w:color="auto" w:frame="1"/>
          <w:lang w:val="uk-UA"/>
        </w:rPr>
      </w:pPr>
      <w:r>
        <w:rPr>
          <w:sz w:val="28"/>
          <w:szCs w:val="28"/>
          <w:bdr w:val="none" w:sz="0" w:space="0" w:color="auto" w:frame="1"/>
          <w:lang w:val="uk-UA"/>
        </w:rPr>
        <w:t>дотримуватись в освітньому процесі та науковій діяльності академічної доброчесності та забезпечувати її дотримання здобувачами вищої освіти;</w:t>
      </w:r>
    </w:p>
    <w:p w:rsidR="00EF55FE" w:rsidRDefault="00EF55FE" w:rsidP="00EF55FE">
      <w:pPr>
        <w:pStyle w:val="1"/>
        <w:numPr>
          <w:ilvl w:val="0"/>
          <w:numId w:val="12"/>
        </w:numPr>
        <w:tabs>
          <w:tab w:val="left" w:pos="993"/>
        </w:tabs>
        <w:ind w:left="0" w:firstLine="709"/>
        <w:jc w:val="both"/>
        <w:textAlignment w:val="baseline"/>
        <w:rPr>
          <w:sz w:val="28"/>
          <w:szCs w:val="28"/>
          <w:bdr w:val="none" w:sz="0" w:space="0" w:color="auto" w:frame="1"/>
          <w:lang w:val="uk-UA"/>
        </w:rPr>
      </w:pPr>
      <w:r>
        <w:rPr>
          <w:sz w:val="28"/>
          <w:szCs w:val="28"/>
          <w:bdr w:val="none" w:sz="0" w:space="0" w:color="auto" w:frame="1"/>
          <w:lang w:val="uk-UA"/>
        </w:rPr>
        <w:t>виконувати освітні програми для досягнення здобувачами освіти передбачених ними результатів навчання;</w:t>
      </w:r>
    </w:p>
    <w:p w:rsidR="00EF55FE" w:rsidRDefault="00EF55FE" w:rsidP="00EF55FE">
      <w:pPr>
        <w:pStyle w:val="1"/>
        <w:numPr>
          <w:ilvl w:val="0"/>
          <w:numId w:val="12"/>
        </w:numPr>
        <w:tabs>
          <w:tab w:val="left" w:pos="993"/>
        </w:tabs>
        <w:ind w:left="0" w:firstLine="709"/>
        <w:jc w:val="both"/>
        <w:textAlignment w:val="baseline"/>
        <w:rPr>
          <w:sz w:val="28"/>
          <w:szCs w:val="28"/>
          <w:bdr w:val="none" w:sz="0" w:space="0" w:color="auto" w:frame="1"/>
          <w:lang w:val="uk-UA"/>
        </w:rPr>
      </w:pPr>
      <w:r>
        <w:rPr>
          <w:sz w:val="28"/>
          <w:szCs w:val="28"/>
          <w:bdr w:val="none" w:sz="0" w:space="0" w:color="auto" w:frame="1"/>
          <w:lang w:val="uk-UA"/>
        </w:rPr>
        <w:t>захищати здобувачів освіти під час освітнього процесу від будь-яких форм фізичного та психологічного насильства, приниження честі та гідності, дискримінації за будь-якою ознакою, пропаганди та агітації, що завдають шкоди здоров’ю здобувача освіти, запобігати вживанню ними та іншими особами на території Університету алкогольних напоїв, наркотичних засобів, іншим шкідливим звичкам;</w:t>
      </w:r>
    </w:p>
    <w:p w:rsidR="00EF55FE" w:rsidRDefault="00EF55FE" w:rsidP="00EF55FE">
      <w:pPr>
        <w:pStyle w:val="1"/>
        <w:numPr>
          <w:ilvl w:val="0"/>
          <w:numId w:val="12"/>
        </w:numPr>
        <w:tabs>
          <w:tab w:val="left" w:pos="993"/>
        </w:tabs>
        <w:ind w:left="0" w:firstLine="709"/>
        <w:jc w:val="both"/>
        <w:textAlignment w:val="baseline"/>
        <w:rPr>
          <w:sz w:val="28"/>
          <w:szCs w:val="28"/>
          <w:bdr w:val="none" w:sz="0" w:space="0" w:color="auto" w:frame="1"/>
          <w:lang w:val="uk-UA"/>
        </w:rPr>
      </w:pPr>
      <w:r>
        <w:rPr>
          <w:sz w:val="28"/>
          <w:szCs w:val="28"/>
          <w:bdr w:val="none" w:sz="0" w:space="0" w:color="auto" w:frame="1"/>
          <w:lang w:val="uk-UA"/>
        </w:rPr>
        <w:t>повідомляти керівництво Університету про факти булінгу (цькування) стосовно здобувачів освіти, педагогічних, науково-педагогічних, наукових працівників, інших осіб, які залучаються до освітнього процесу, свідком якого вони були особисто або інформацію про які отримали від інших осіб, вживати невідкладних заходів для припинення булінгу (цькування);</w:t>
      </w:r>
    </w:p>
    <w:p w:rsidR="00EF55FE" w:rsidRDefault="00EF55FE" w:rsidP="00EF55FE">
      <w:pPr>
        <w:pStyle w:val="1"/>
        <w:numPr>
          <w:ilvl w:val="0"/>
          <w:numId w:val="12"/>
        </w:numPr>
        <w:tabs>
          <w:tab w:val="left" w:pos="993"/>
        </w:tabs>
        <w:ind w:left="0" w:firstLine="709"/>
        <w:jc w:val="both"/>
        <w:textAlignment w:val="baseline"/>
        <w:rPr>
          <w:sz w:val="28"/>
          <w:szCs w:val="28"/>
          <w:bdr w:val="none" w:sz="0" w:space="0" w:color="auto" w:frame="1"/>
          <w:lang w:val="uk-UA"/>
        </w:rPr>
      </w:pPr>
      <w:r>
        <w:rPr>
          <w:sz w:val="28"/>
          <w:szCs w:val="28"/>
          <w:bdr w:val="none" w:sz="0" w:space="0" w:color="auto" w:frame="1"/>
          <w:lang w:val="uk-UA"/>
        </w:rPr>
        <w:t>дотримуватися законодавства, Статуту НУ «Запорізька політехніка», умов трудового договору (контракту).</w:t>
      </w:r>
    </w:p>
    <w:p w:rsidR="00EF55FE" w:rsidRDefault="00EF55FE" w:rsidP="00EF55FE">
      <w:pPr>
        <w:ind w:firstLine="709"/>
        <w:jc w:val="both"/>
        <w:textAlignment w:val="baseline"/>
        <w:rPr>
          <w:sz w:val="28"/>
          <w:szCs w:val="28"/>
          <w:bdr w:val="none" w:sz="0" w:space="0" w:color="auto" w:frame="1"/>
          <w:lang w:val="uk-UA"/>
        </w:rPr>
      </w:pPr>
      <w:r>
        <w:rPr>
          <w:sz w:val="28"/>
          <w:szCs w:val="28"/>
          <w:bdr w:val="none" w:sz="0" w:space="0" w:color="auto" w:frame="1"/>
          <w:lang w:val="uk-UA"/>
        </w:rPr>
        <w:t>7.12. Науково-педагогічним, науковим, педагогічним та іншим працівникам НУ «Запорізька політехніка» надаються такі гарантії:</w:t>
      </w:r>
    </w:p>
    <w:p w:rsidR="00EF55FE" w:rsidRDefault="00EF55FE" w:rsidP="00EF55FE">
      <w:pPr>
        <w:tabs>
          <w:tab w:val="left" w:pos="851"/>
        </w:tabs>
        <w:ind w:firstLine="709"/>
        <w:jc w:val="both"/>
        <w:textAlignment w:val="baseline"/>
        <w:rPr>
          <w:sz w:val="28"/>
          <w:szCs w:val="28"/>
          <w:bdr w:val="none" w:sz="0" w:space="0" w:color="auto" w:frame="1"/>
          <w:lang w:val="uk-UA"/>
        </w:rPr>
      </w:pPr>
      <w:r>
        <w:rPr>
          <w:sz w:val="28"/>
          <w:szCs w:val="28"/>
          <w:bdr w:val="none" w:sz="0" w:space="0" w:color="auto" w:frame="1"/>
          <w:lang w:val="uk-UA"/>
        </w:rPr>
        <w:t>1) створюються належні умови для праці, підвищення кваліфікації, організації побуту, відпочинку та медичного обслуговування, у тому числі викладачам з інвалідністю;</w:t>
      </w:r>
    </w:p>
    <w:p w:rsidR="00EF55FE" w:rsidRDefault="00EF55FE" w:rsidP="00EF55FE">
      <w:pPr>
        <w:tabs>
          <w:tab w:val="left" w:pos="851"/>
        </w:tabs>
        <w:ind w:firstLine="709"/>
        <w:jc w:val="both"/>
        <w:textAlignment w:val="baseline"/>
        <w:rPr>
          <w:sz w:val="28"/>
          <w:szCs w:val="28"/>
          <w:bdr w:val="none" w:sz="0" w:space="0" w:color="auto" w:frame="1"/>
          <w:lang w:val="uk-UA"/>
        </w:rPr>
      </w:pPr>
      <w:r>
        <w:rPr>
          <w:sz w:val="28"/>
          <w:szCs w:val="28"/>
          <w:bdr w:val="none" w:sz="0" w:space="0" w:color="auto" w:frame="1"/>
          <w:lang w:val="uk-UA"/>
        </w:rPr>
        <w:t>2) виплачуються у разі втрати роботи компенсації відповідно до законодавства.</w:t>
      </w:r>
    </w:p>
    <w:p w:rsidR="00EF55FE" w:rsidRDefault="00EF55FE" w:rsidP="00EF55FE">
      <w:pPr>
        <w:ind w:firstLine="709"/>
        <w:jc w:val="both"/>
        <w:textAlignment w:val="baseline"/>
        <w:rPr>
          <w:bCs/>
          <w:sz w:val="28"/>
          <w:szCs w:val="28"/>
          <w:bdr w:val="none" w:sz="0" w:space="0" w:color="auto" w:frame="1"/>
          <w:lang w:val="uk-UA"/>
        </w:rPr>
      </w:pPr>
      <w:r>
        <w:rPr>
          <w:bCs/>
          <w:sz w:val="28"/>
          <w:szCs w:val="28"/>
          <w:bdr w:val="none" w:sz="0" w:space="0" w:color="auto" w:frame="1"/>
          <w:lang w:val="uk-UA"/>
        </w:rPr>
        <w:t>7.13. Ректор Університету відповідно до законодавства, Статуту та колективного договору визначає порядок, встановлює розміри доплат, надбавок, премій, матеріальної допомоги та заохочення педагогічних, науково-педагогічних, наукових та інших працівників Університету.</w:t>
      </w:r>
    </w:p>
    <w:p w:rsidR="00EF55FE" w:rsidRDefault="00EF55FE" w:rsidP="00EF55FE">
      <w:pPr>
        <w:ind w:firstLine="709"/>
        <w:jc w:val="both"/>
        <w:textAlignment w:val="baseline"/>
        <w:rPr>
          <w:sz w:val="28"/>
          <w:szCs w:val="28"/>
          <w:bdr w:val="none" w:sz="0" w:space="0" w:color="auto" w:frame="1"/>
          <w:lang w:val="uk-UA"/>
        </w:rPr>
      </w:pPr>
      <w:r>
        <w:rPr>
          <w:bCs/>
          <w:sz w:val="28"/>
          <w:szCs w:val="28"/>
          <w:bdr w:val="none" w:sz="0" w:space="0" w:color="auto" w:frame="1"/>
          <w:lang w:val="uk-UA"/>
        </w:rPr>
        <w:t xml:space="preserve">7.14. </w:t>
      </w:r>
      <w:r>
        <w:rPr>
          <w:sz w:val="28"/>
          <w:szCs w:val="28"/>
          <w:bdr w:val="none" w:sz="0" w:space="0" w:color="auto" w:frame="1"/>
          <w:lang w:val="uk-UA"/>
        </w:rPr>
        <w:t>Особами, які навчаються в НУ «Запорізька політехніка», є:</w:t>
      </w:r>
    </w:p>
    <w:p w:rsidR="00EF55FE" w:rsidRDefault="00EF55FE" w:rsidP="00EF55FE">
      <w:pPr>
        <w:ind w:firstLine="709"/>
        <w:jc w:val="both"/>
        <w:textAlignment w:val="baseline"/>
        <w:rPr>
          <w:sz w:val="28"/>
          <w:szCs w:val="28"/>
          <w:bdr w:val="none" w:sz="0" w:space="0" w:color="auto" w:frame="1"/>
          <w:lang w:val="uk-UA"/>
        </w:rPr>
      </w:pPr>
      <w:r>
        <w:rPr>
          <w:sz w:val="28"/>
          <w:szCs w:val="28"/>
          <w:bdr w:val="none" w:sz="0" w:space="0" w:color="auto" w:frame="1"/>
          <w:lang w:val="uk-UA"/>
        </w:rPr>
        <w:t>1) здобувачі освіти;</w:t>
      </w:r>
    </w:p>
    <w:p w:rsidR="00EF55FE" w:rsidRDefault="00EF55FE" w:rsidP="00EF55FE">
      <w:pPr>
        <w:ind w:firstLine="709"/>
        <w:jc w:val="both"/>
        <w:textAlignment w:val="baseline"/>
        <w:rPr>
          <w:sz w:val="28"/>
          <w:szCs w:val="28"/>
          <w:bdr w:val="none" w:sz="0" w:space="0" w:color="auto" w:frame="1"/>
          <w:lang w:val="uk-UA"/>
        </w:rPr>
      </w:pPr>
      <w:r>
        <w:rPr>
          <w:sz w:val="28"/>
          <w:szCs w:val="28"/>
          <w:bdr w:val="none" w:sz="0" w:space="0" w:color="auto" w:frame="1"/>
          <w:lang w:val="uk-UA"/>
        </w:rPr>
        <w:t>2) громадяни України, які проходять військову підготовку за програмою підготовки офіцерів запасу;</w:t>
      </w:r>
    </w:p>
    <w:p w:rsidR="00EF55FE" w:rsidRDefault="00EF55FE" w:rsidP="00EF55FE">
      <w:pPr>
        <w:ind w:firstLine="709"/>
        <w:jc w:val="both"/>
        <w:textAlignment w:val="baseline"/>
        <w:rPr>
          <w:sz w:val="28"/>
          <w:szCs w:val="28"/>
          <w:bdr w:val="none" w:sz="0" w:space="0" w:color="auto" w:frame="1"/>
          <w:lang w:val="uk-UA"/>
        </w:rPr>
      </w:pPr>
      <w:r>
        <w:rPr>
          <w:sz w:val="28"/>
          <w:szCs w:val="28"/>
          <w:bdr w:val="none" w:sz="0" w:space="0" w:color="auto" w:frame="1"/>
          <w:lang w:val="uk-UA"/>
        </w:rPr>
        <w:t>3) інші особи, які навчаються.</w:t>
      </w:r>
    </w:p>
    <w:p w:rsidR="00EF55FE" w:rsidRDefault="00EF55FE" w:rsidP="00EF55FE">
      <w:pPr>
        <w:ind w:firstLine="709"/>
        <w:jc w:val="both"/>
        <w:textAlignment w:val="baseline"/>
        <w:rPr>
          <w:sz w:val="28"/>
          <w:szCs w:val="28"/>
          <w:bdr w:val="none" w:sz="0" w:space="0" w:color="auto" w:frame="1"/>
          <w:lang w:val="uk-UA"/>
        </w:rPr>
      </w:pPr>
      <w:r>
        <w:rPr>
          <w:sz w:val="28"/>
          <w:szCs w:val="28"/>
          <w:bdr w:val="none" w:sz="0" w:space="0" w:color="auto" w:frame="1"/>
          <w:lang w:val="uk-UA"/>
        </w:rPr>
        <w:t xml:space="preserve">Здобувачами освіти в Університеті є студенти, аспіранти, асистенти-стажисти. </w:t>
      </w:r>
    </w:p>
    <w:p w:rsidR="00EF55FE" w:rsidRDefault="00EF55FE" w:rsidP="00EF55FE">
      <w:pPr>
        <w:ind w:firstLine="709"/>
        <w:jc w:val="both"/>
        <w:textAlignment w:val="baseline"/>
        <w:rPr>
          <w:sz w:val="28"/>
          <w:szCs w:val="28"/>
          <w:bdr w:val="none" w:sz="0" w:space="0" w:color="auto" w:frame="1"/>
          <w:lang w:val="uk-UA"/>
        </w:rPr>
      </w:pPr>
      <w:r>
        <w:rPr>
          <w:sz w:val="28"/>
          <w:szCs w:val="28"/>
          <w:bdr w:val="none" w:sz="0" w:space="0" w:color="auto" w:frame="1"/>
          <w:lang w:val="uk-UA"/>
        </w:rPr>
        <w:t>До інших осіб, які навчаються в Університеті належать слухачі.</w:t>
      </w:r>
    </w:p>
    <w:p w:rsidR="00EF55FE" w:rsidRDefault="00EF55FE" w:rsidP="00EF55FE">
      <w:pPr>
        <w:ind w:firstLine="709"/>
        <w:jc w:val="both"/>
        <w:textAlignment w:val="baseline"/>
        <w:rPr>
          <w:sz w:val="28"/>
          <w:szCs w:val="28"/>
          <w:bdr w:val="none" w:sz="0" w:space="0" w:color="auto" w:frame="1"/>
          <w:lang w:val="uk-UA"/>
        </w:rPr>
      </w:pPr>
      <w:r>
        <w:rPr>
          <w:bCs/>
          <w:sz w:val="28"/>
          <w:szCs w:val="28"/>
          <w:bdr w:val="none" w:sz="0" w:space="0" w:color="auto" w:frame="1"/>
          <w:lang w:val="uk-UA"/>
        </w:rPr>
        <w:t xml:space="preserve">7.15. Зарахування осіб студентами, аспірантами Університету здійснюється згідно з вимогами Закону України «Про вищу освіту» та Правил прийому до Університету. </w:t>
      </w:r>
    </w:p>
    <w:p w:rsidR="00EF55FE" w:rsidRDefault="00EF55FE" w:rsidP="00EF55FE">
      <w:pPr>
        <w:ind w:firstLine="709"/>
        <w:jc w:val="both"/>
        <w:textAlignment w:val="baseline"/>
        <w:rPr>
          <w:sz w:val="28"/>
          <w:szCs w:val="28"/>
          <w:bdr w:val="none" w:sz="0" w:space="0" w:color="auto" w:frame="1"/>
          <w:lang w:val="uk-UA"/>
        </w:rPr>
      </w:pPr>
      <w:r>
        <w:rPr>
          <w:sz w:val="28"/>
          <w:szCs w:val="28"/>
          <w:bdr w:val="none" w:sz="0" w:space="0" w:color="auto" w:frame="1"/>
          <w:lang w:val="uk-UA"/>
        </w:rPr>
        <w:lastRenderedPageBreak/>
        <w:t>7.16. Відрахування, переривання навчання, поновлення і переведення здобувачів вищої освіти здійснюється відповідно до положення, що затверджується вченою радою Університету відповідно до законодавства.</w:t>
      </w:r>
    </w:p>
    <w:p w:rsidR="00EF55FE" w:rsidRDefault="00EF55FE" w:rsidP="00EF55FE">
      <w:pPr>
        <w:ind w:firstLine="709"/>
        <w:jc w:val="both"/>
        <w:textAlignment w:val="baseline"/>
        <w:rPr>
          <w:sz w:val="28"/>
          <w:szCs w:val="28"/>
          <w:bdr w:val="none" w:sz="0" w:space="0" w:color="auto" w:frame="1"/>
          <w:lang w:val="uk-UA"/>
        </w:rPr>
      </w:pPr>
      <w:bookmarkStart w:id="158" w:name="n829"/>
      <w:bookmarkStart w:id="159" w:name="n831"/>
      <w:bookmarkStart w:id="160" w:name="n851"/>
      <w:bookmarkStart w:id="161" w:name="n852"/>
      <w:bookmarkStart w:id="162" w:name="n853"/>
      <w:bookmarkStart w:id="163" w:name="n858"/>
      <w:bookmarkStart w:id="164" w:name="n859"/>
      <w:bookmarkStart w:id="165" w:name="n902"/>
      <w:bookmarkStart w:id="166" w:name="n908"/>
      <w:bookmarkStart w:id="167" w:name="n947"/>
      <w:bookmarkStart w:id="168" w:name="n960"/>
      <w:bookmarkStart w:id="169" w:name="n964"/>
      <w:bookmarkEnd w:id="158"/>
      <w:bookmarkEnd w:id="159"/>
      <w:bookmarkEnd w:id="160"/>
      <w:bookmarkEnd w:id="161"/>
      <w:bookmarkEnd w:id="162"/>
      <w:bookmarkEnd w:id="163"/>
      <w:bookmarkEnd w:id="164"/>
      <w:bookmarkEnd w:id="165"/>
      <w:bookmarkEnd w:id="166"/>
      <w:bookmarkEnd w:id="167"/>
      <w:bookmarkEnd w:id="168"/>
      <w:bookmarkEnd w:id="169"/>
      <w:r>
        <w:rPr>
          <w:sz w:val="28"/>
          <w:szCs w:val="28"/>
          <w:bdr w:val="none" w:sz="0" w:space="0" w:color="auto" w:frame="1"/>
          <w:lang w:val="uk-UA"/>
        </w:rPr>
        <w:t xml:space="preserve">7.17. </w:t>
      </w:r>
      <w:bookmarkStart w:id="170" w:name="n965"/>
      <w:bookmarkEnd w:id="170"/>
      <w:r>
        <w:rPr>
          <w:sz w:val="28"/>
          <w:szCs w:val="28"/>
          <w:bdr w:val="none" w:sz="0" w:space="0" w:color="auto" w:frame="1"/>
          <w:lang w:val="uk-UA"/>
        </w:rPr>
        <w:t>Загальні права та обов’язки осіб, які навчаються в Університеті, визначені Законом України «Про вищу освіту».</w:t>
      </w:r>
    </w:p>
    <w:p w:rsidR="00EF55FE" w:rsidRDefault="00EF55FE" w:rsidP="00EF55FE">
      <w:pPr>
        <w:ind w:firstLine="709"/>
        <w:jc w:val="both"/>
        <w:textAlignment w:val="baseline"/>
        <w:rPr>
          <w:sz w:val="28"/>
          <w:szCs w:val="28"/>
          <w:bdr w:val="none" w:sz="0" w:space="0" w:color="auto" w:frame="1"/>
          <w:lang w:val="uk-UA"/>
        </w:rPr>
      </w:pPr>
      <w:r>
        <w:rPr>
          <w:sz w:val="28"/>
          <w:szCs w:val="28"/>
          <w:bdr w:val="none" w:sz="0" w:space="0" w:color="auto" w:frame="1"/>
          <w:lang w:val="uk-UA"/>
        </w:rPr>
        <w:t>Особи, які навчаються в НУ «Запорізька політехніка», мають право на:</w:t>
      </w:r>
      <w:bookmarkStart w:id="171" w:name="n966"/>
      <w:bookmarkEnd w:id="171"/>
    </w:p>
    <w:p w:rsidR="00EF55FE" w:rsidRDefault="00EF55FE" w:rsidP="00EF55FE">
      <w:pPr>
        <w:ind w:firstLine="709"/>
        <w:jc w:val="both"/>
        <w:textAlignment w:val="baseline"/>
        <w:rPr>
          <w:sz w:val="28"/>
          <w:szCs w:val="28"/>
          <w:bdr w:val="none" w:sz="0" w:space="0" w:color="auto" w:frame="1"/>
          <w:lang w:val="uk-UA"/>
        </w:rPr>
      </w:pPr>
      <w:r>
        <w:rPr>
          <w:sz w:val="28"/>
          <w:szCs w:val="28"/>
          <w:bdr w:val="none" w:sz="0" w:space="0" w:color="auto" w:frame="1"/>
          <w:lang w:val="uk-UA"/>
        </w:rPr>
        <w:t>1) вибір форми здобуття освіти під час вступу до Університету;</w:t>
      </w:r>
    </w:p>
    <w:p w:rsidR="00EF55FE" w:rsidRDefault="00EF55FE" w:rsidP="00EF55FE">
      <w:pPr>
        <w:tabs>
          <w:tab w:val="left" w:pos="720"/>
        </w:tabs>
        <w:ind w:firstLine="709"/>
        <w:jc w:val="both"/>
        <w:textAlignment w:val="baseline"/>
        <w:rPr>
          <w:sz w:val="28"/>
          <w:szCs w:val="28"/>
          <w:bdr w:val="none" w:sz="0" w:space="0" w:color="auto" w:frame="1"/>
          <w:lang w:val="uk-UA"/>
        </w:rPr>
      </w:pPr>
      <w:bookmarkStart w:id="172" w:name="n967"/>
      <w:bookmarkEnd w:id="172"/>
      <w:r>
        <w:rPr>
          <w:sz w:val="28"/>
          <w:szCs w:val="28"/>
          <w:bdr w:val="none" w:sz="0" w:space="0" w:color="auto" w:frame="1"/>
          <w:lang w:val="uk-UA"/>
        </w:rPr>
        <w:t>2) безпечні і нешкідливі умови навчання, праці та побуту;</w:t>
      </w:r>
    </w:p>
    <w:p w:rsidR="00EF55FE" w:rsidRDefault="00EF55FE" w:rsidP="00EF55FE">
      <w:pPr>
        <w:tabs>
          <w:tab w:val="left" w:pos="720"/>
        </w:tabs>
        <w:ind w:firstLine="709"/>
        <w:jc w:val="both"/>
        <w:textAlignment w:val="baseline"/>
        <w:rPr>
          <w:sz w:val="28"/>
          <w:szCs w:val="28"/>
          <w:bdr w:val="none" w:sz="0" w:space="0" w:color="auto" w:frame="1"/>
          <w:lang w:val="uk-UA"/>
        </w:rPr>
      </w:pPr>
      <w:bookmarkStart w:id="173" w:name="n968"/>
      <w:bookmarkEnd w:id="173"/>
      <w:r>
        <w:rPr>
          <w:sz w:val="28"/>
          <w:szCs w:val="28"/>
          <w:bdr w:val="none" w:sz="0" w:space="0" w:color="auto" w:frame="1"/>
          <w:lang w:val="uk-UA"/>
        </w:rPr>
        <w:t>3) трудову діяльність у позанавчальний час;</w:t>
      </w:r>
    </w:p>
    <w:p w:rsidR="00EF55FE" w:rsidRDefault="00EF55FE" w:rsidP="00EF55FE">
      <w:pPr>
        <w:tabs>
          <w:tab w:val="left" w:pos="720"/>
        </w:tabs>
        <w:ind w:firstLine="709"/>
        <w:jc w:val="both"/>
        <w:textAlignment w:val="baseline"/>
        <w:rPr>
          <w:sz w:val="28"/>
          <w:szCs w:val="28"/>
          <w:bdr w:val="none" w:sz="0" w:space="0" w:color="auto" w:frame="1"/>
          <w:lang w:val="uk-UA"/>
        </w:rPr>
      </w:pPr>
      <w:bookmarkStart w:id="174" w:name="n969"/>
      <w:bookmarkEnd w:id="174"/>
      <w:r>
        <w:rPr>
          <w:sz w:val="28"/>
          <w:szCs w:val="28"/>
          <w:bdr w:val="none" w:sz="0" w:space="0" w:color="auto" w:frame="1"/>
          <w:lang w:val="uk-UA"/>
        </w:rPr>
        <w:t>4) додаткову оплачувану відпустку у зв’язку з навчанням за основним місцем роботи, скорочений робочий час та інші пільги, передбачені законодавством для осіб, які поєднують роботу з навчанням;</w:t>
      </w:r>
    </w:p>
    <w:p w:rsidR="00EF55FE" w:rsidRDefault="00EF55FE" w:rsidP="00EF55FE">
      <w:pPr>
        <w:tabs>
          <w:tab w:val="left" w:pos="360"/>
          <w:tab w:val="left" w:pos="720"/>
        </w:tabs>
        <w:ind w:firstLine="709"/>
        <w:jc w:val="both"/>
        <w:textAlignment w:val="baseline"/>
        <w:rPr>
          <w:sz w:val="28"/>
          <w:szCs w:val="28"/>
          <w:bdr w:val="none" w:sz="0" w:space="0" w:color="auto" w:frame="1"/>
          <w:lang w:val="uk-UA"/>
        </w:rPr>
      </w:pPr>
      <w:bookmarkStart w:id="175" w:name="n970"/>
      <w:bookmarkEnd w:id="175"/>
      <w:r>
        <w:rPr>
          <w:sz w:val="28"/>
          <w:szCs w:val="28"/>
          <w:bdr w:val="none" w:sz="0" w:space="0" w:color="auto" w:frame="1"/>
          <w:lang w:val="uk-UA"/>
        </w:rPr>
        <w:t>5) безоплатне користування бібліотеками, музеями, інформаційними фондами, навчальною, науковою та спортивною базами Університету;</w:t>
      </w:r>
    </w:p>
    <w:p w:rsidR="00EF55FE" w:rsidRDefault="00EF55FE" w:rsidP="00EF55FE">
      <w:pPr>
        <w:tabs>
          <w:tab w:val="left" w:pos="720"/>
        </w:tabs>
        <w:ind w:firstLine="709"/>
        <w:jc w:val="both"/>
        <w:textAlignment w:val="baseline"/>
        <w:rPr>
          <w:sz w:val="28"/>
          <w:szCs w:val="28"/>
          <w:bdr w:val="none" w:sz="0" w:space="0" w:color="auto" w:frame="1"/>
          <w:lang w:val="uk-UA"/>
        </w:rPr>
      </w:pPr>
      <w:bookmarkStart w:id="176" w:name="n971"/>
      <w:bookmarkEnd w:id="176"/>
      <w:r>
        <w:rPr>
          <w:sz w:val="28"/>
          <w:szCs w:val="28"/>
          <w:bdr w:val="none" w:sz="0" w:space="0" w:color="auto" w:frame="1"/>
          <w:lang w:val="uk-UA"/>
        </w:rPr>
        <w:t>6) безоплатне забезпечення інформацією для навчання у доступних форматах з використанням технологій, що враховують обмеження життєдіяльності, зумовлені станом здоров’я (для осіб з особливими освітніми потребами);</w:t>
      </w:r>
    </w:p>
    <w:p w:rsidR="00EF55FE" w:rsidRDefault="00EF55FE" w:rsidP="00EF55FE">
      <w:pPr>
        <w:tabs>
          <w:tab w:val="left" w:pos="720"/>
        </w:tabs>
        <w:ind w:firstLine="709"/>
        <w:jc w:val="both"/>
        <w:textAlignment w:val="baseline"/>
        <w:rPr>
          <w:sz w:val="28"/>
          <w:szCs w:val="28"/>
          <w:bdr w:val="none" w:sz="0" w:space="0" w:color="auto" w:frame="1"/>
          <w:lang w:val="uk-UA"/>
        </w:rPr>
      </w:pPr>
      <w:bookmarkStart w:id="177" w:name="n972"/>
      <w:bookmarkEnd w:id="177"/>
      <w:r>
        <w:rPr>
          <w:sz w:val="28"/>
          <w:szCs w:val="28"/>
          <w:bdr w:val="none" w:sz="0" w:space="0" w:color="auto" w:frame="1"/>
          <w:lang w:val="uk-UA"/>
        </w:rPr>
        <w:t>7) користування виробничою, культурно-освітньою, побутовою, оздоровчою базами Університету у порядку, передбаченому Статутом НУ «Запорізька політехніка»;</w:t>
      </w:r>
    </w:p>
    <w:p w:rsidR="00EF55FE" w:rsidRDefault="00EF55FE" w:rsidP="00EF55FE">
      <w:pPr>
        <w:tabs>
          <w:tab w:val="left" w:pos="720"/>
        </w:tabs>
        <w:ind w:firstLine="709"/>
        <w:jc w:val="both"/>
        <w:textAlignment w:val="baseline"/>
        <w:rPr>
          <w:sz w:val="28"/>
          <w:szCs w:val="28"/>
          <w:bdr w:val="none" w:sz="0" w:space="0" w:color="auto" w:frame="1"/>
          <w:lang w:val="uk-UA"/>
        </w:rPr>
      </w:pPr>
      <w:bookmarkStart w:id="178" w:name="n973"/>
      <w:bookmarkEnd w:id="178"/>
      <w:r>
        <w:rPr>
          <w:sz w:val="28"/>
          <w:szCs w:val="28"/>
          <w:bdr w:val="none" w:sz="0" w:space="0" w:color="auto" w:frame="1"/>
          <w:lang w:val="uk-UA"/>
        </w:rPr>
        <w:t>8) забезпечення гуртожитком та цілодобовим доступом до нього на строк навчання у порядку, встановленому законодавством;</w:t>
      </w:r>
    </w:p>
    <w:p w:rsidR="00EF55FE" w:rsidRDefault="00EF55FE" w:rsidP="00EF55FE">
      <w:pPr>
        <w:tabs>
          <w:tab w:val="left" w:pos="360"/>
          <w:tab w:val="left" w:pos="720"/>
        </w:tabs>
        <w:ind w:firstLine="709"/>
        <w:jc w:val="both"/>
        <w:textAlignment w:val="baseline"/>
        <w:rPr>
          <w:sz w:val="28"/>
          <w:szCs w:val="28"/>
          <w:bdr w:val="none" w:sz="0" w:space="0" w:color="auto" w:frame="1"/>
          <w:lang w:val="uk-UA"/>
        </w:rPr>
      </w:pPr>
      <w:bookmarkStart w:id="179" w:name="n974"/>
      <w:bookmarkEnd w:id="179"/>
      <w:r>
        <w:rPr>
          <w:sz w:val="28"/>
          <w:szCs w:val="28"/>
          <w:bdr w:val="none" w:sz="0" w:space="0" w:color="auto" w:frame="1"/>
          <w:lang w:val="uk-UA"/>
        </w:rPr>
        <w:t>9) участь у науково-дослідних, дослідно-конструкторських роботах, конференціях, симпозіумах, виставках, конкурсах, представлення своїх робіт для публікації;</w:t>
      </w:r>
    </w:p>
    <w:p w:rsidR="00EF55FE" w:rsidRDefault="00EF55FE" w:rsidP="00EF55FE">
      <w:pPr>
        <w:tabs>
          <w:tab w:val="left" w:pos="360"/>
          <w:tab w:val="left" w:pos="720"/>
        </w:tabs>
        <w:ind w:firstLine="709"/>
        <w:jc w:val="both"/>
        <w:textAlignment w:val="baseline"/>
        <w:rPr>
          <w:sz w:val="28"/>
          <w:szCs w:val="28"/>
          <w:bdr w:val="none" w:sz="0" w:space="0" w:color="auto" w:frame="1"/>
          <w:lang w:val="uk-UA"/>
        </w:rPr>
      </w:pPr>
      <w:r>
        <w:rPr>
          <w:sz w:val="28"/>
          <w:szCs w:val="28"/>
          <w:bdr w:val="none" w:sz="0" w:space="0" w:color="auto" w:frame="1"/>
          <w:lang w:val="uk-UA"/>
        </w:rPr>
        <w:t xml:space="preserve">10) участь у заходах з освітньої, наукової, науково-дослідної, спортивної, інноваційної, професійної, мистецької, громадської діяльності, що проводяться в Україні та за кордоном, у </w:t>
      </w:r>
      <w:bookmarkStart w:id="180" w:name="n975"/>
      <w:bookmarkEnd w:id="180"/>
      <w:r>
        <w:rPr>
          <w:sz w:val="28"/>
          <w:szCs w:val="28"/>
          <w:bdr w:val="none" w:sz="0" w:space="0" w:color="auto" w:frame="1"/>
          <w:lang w:val="uk-UA"/>
        </w:rPr>
        <w:t>встановленому законодавством порядку;</w:t>
      </w:r>
    </w:p>
    <w:p w:rsidR="00EF55FE" w:rsidRDefault="00EF55FE" w:rsidP="00EF55FE">
      <w:pPr>
        <w:tabs>
          <w:tab w:val="left" w:pos="720"/>
        </w:tabs>
        <w:ind w:firstLine="709"/>
        <w:jc w:val="both"/>
        <w:textAlignment w:val="baseline"/>
        <w:rPr>
          <w:sz w:val="28"/>
          <w:szCs w:val="28"/>
          <w:bdr w:val="none" w:sz="0" w:space="0" w:color="auto" w:frame="1"/>
          <w:lang w:val="uk-UA"/>
        </w:rPr>
      </w:pPr>
      <w:bookmarkStart w:id="181" w:name="n976"/>
      <w:bookmarkEnd w:id="181"/>
      <w:r>
        <w:rPr>
          <w:sz w:val="28"/>
          <w:szCs w:val="28"/>
          <w:bdr w:val="none" w:sz="0" w:space="0" w:color="auto" w:frame="1"/>
          <w:lang w:val="uk-UA"/>
        </w:rPr>
        <w:t>11) участь в обговоренні та вирішенні питань удосконалення освітнього процесу, науково-дослідної роботи, призначення стипендій, організації дозвілля, побуту, оздоровлення;</w:t>
      </w:r>
    </w:p>
    <w:p w:rsidR="00EF55FE" w:rsidRDefault="00EF55FE" w:rsidP="00EF55FE">
      <w:pPr>
        <w:tabs>
          <w:tab w:val="left" w:pos="720"/>
        </w:tabs>
        <w:ind w:firstLine="709"/>
        <w:jc w:val="both"/>
        <w:textAlignment w:val="baseline"/>
        <w:rPr>
          <w:sz w:val="28"/>
          <w:szCs w:val="28"/>
          <w:bdr w:val="none" w:sz="0" w:space="0" w:color="auto" w:frame="1"/>
          <w:lang w:val="uk-UA"/>
        </w:rPr>
      </w:pPr>
      <w:bookmarkStart w:id="182" w:name="n977"/>
      <w:bookmarkEnd w:id="182"/>
      <w:r>
        <w:rPr>
          <w:sz w:val="28"/>
          <w:szCs w:val="28"/>
          <w:bdr w:val="none" w:sz="0" w:space="0" w:color="auto" w:frame="1"/>
          <w:lang w:val="uk-UA"/>
        </w:rPr>
        <w:t>12) внесення пропозицій щодо умов і розміру плати за навчання;</w:t>
      </w:r>
    </w:p>
    <w:p w:rsidR="00EF55FE" w:rsidRDefault="00EF55FE" w:rsidP="00EF55FE">
      <w:pPr>
        <w:tabs>
          <w:tab w:val="left" w:pos="720"/>
        </w:tabs>
        <w:ind w:firstLine="709"/>
        <w:jc w:val="both"/>
        <w:textAlignment w:val="baseline"/>
        <w:rPr>
          <w:sz w:val="28"/>
          <w:szCs w:val="28"/>
          <w:bdr w:val="none" w:sz="0" w:space="0" w:color="auto" w:frame="1"/>
          <w:lang w:val="uk-UA"/>
        </w:rPr>
      </w:pPr>
      <w:bookmarkStart w:id="183" w:name="n978"/>
      <w:bookmarkEnd w:id="183"/>
      <w:r>
        <w:rPr>
          <w:sz w:val="28"/>
          <w:szCs w:val="28"/>
          <w:bdr w:val="none" w:sz="0" w:space="0" w:color="auto" w:frame="1"/>
          <w:lang w:val="uk-UA"/>
        </w:rPr>
        <w:t>13) участь у громадських об’єднаннях;</w:t>
      </w:r>
    </w:p>
    <w:p w:rsidR="00EF55FE" w:rsidRDefault="00EF55FE" w:rsidP="00EF55FE">
      <w:pPr>
        <w:tabs>
          <w:tab w:val="left" w:pos="720"/>
        </w:tabs>
        <w:ind w:firstLine="709"/>
        <w:jc w:val="both"/>
        <w:textAlignment w:val="baseline"/>
        <w:rPr>
          <w:sz w:val="28"/>
          <w:szCs w:val="28"/>
          <w:bdr w:val="none" w:sz="0" w:space="0" w:color="auto" w:frame="1"/>
          <w:lang w:val="uk-UA"/>
        </w:rPr>
      </w:pPr>
      <w:bookmarkStart w:id="184" w:name="n979"/>
      <w:bookmarkEnd w:id="184"/>
      <w:r>
        <w:rPr>
          <w:sz w:val="28"/>
          <w:szCs w:val="28"/>
          <w:bdr w:val="none" w:sz="0" w:space="0" w:color="auto" w:frame="1"/>
          <w:lang w:val="uk-UA"/>
        </w:rPr>
        <w:t>14) участь у діяльності органів громадського самоврядування Університету, факультетів, відділень, вченої ради Університету, органів студентського самоврядування;</w:t>
      </w:r>
    </w:p>
    <w:p w:rsidR="00EF55FE" w:rsidRDefault="00EF55FE" w:rsidP="00EF55FE">
      <w:pPr>
        <w:tabs>
          <w:tab w:val="left" w:pos="720"/>
        </w:tabs>
        <w:ind w:firstLine="709"/>
        <w:jc w:val="both"/>
        <w:textAlignment w:val="baseline"/>
        <w:rPr>
          <w:sz w:val="28"/>
          <w:szCs w:val="28"/>
          <w:bdr w:val="none" w:sz="0" w:space="0" w:color="auto" w:frame="1"/>
          <w:lang w:val="uk-UA"/>
        </w:rPr>
      </w:pPr>
      <w:bookmarkStart w:id="185" w:name="n980"/>
      <w:bookmarkEnd w:id="185"/>
      <w:r>
        <w:rPr>
          <w:sz w:val="28"/>
          <w:szCs w:val="28"/>
          <w:bdr w:val="none" w:sz="0" w:space="0" w:color="auto" w:frame="1"/>
          <w:lang w:val="uk-UA"/>
        </w:rPr>
        <w:t xml:space="preserve">15) вибір навчальних дисциплін у межах, передбачених відповідною освітньою програмою, в обсязі, що становить не менш як 25 відсотків загальної кількості кредитів ЄКТС, передбачених для цього рівня вищої освіти (10 відсотків для здобувачів фахової передвищої освіти). При цьому здобувачі певного рівня вищої освіти мають право вибирати навчальні дисципліни, що пропонуються для інших рівнів вищої освіти, за </w:t>
      </w:r>
      <w:r>
        <w:rPr>
          <w:sz w:val="28"/>
          <w:szCs w:val="28"/>
          <w:bdr w:val="none" w:sz="0" w:space="0" w:color="auto" w:frame="1"/>
          <w:lang w:val="uk-UA"/>
        </w:rPr>
        <w:lastRenderedPageBreak/>
        <w:t>погодженням з деканом відповідного факультету (директором ННІ), (директором фахового коледжу);</w:t>
      </w:r>
    </w:p>
    <w:p w:rsidR="00EF55FE" w:rsidRDefault="00EF55FE" w:rsidP="00EF55FE">
      <w:pPr>
        <w:tabs>
          <w:tab w:val="left" w:pos="720"/>
        </w:tabs>
        <w:ind w:firstLine="709"/>
        <w:jc w:val="both"/>
        <w:textAlignment w:val="baseline"/>
        <w:rPr>
          <w:sz w:val="28"/>
          <w:szCs w:val="28"/>
          <w:bdr w:val="none" w:sz="0" w:space="0" w:color="auto" w:frame="1"/>
          <w:lang w:val="uk-UA"/>
        </w:rPr>
      </w:pPr>
      <w:bookmarkStart w:id="186" w:name="n981"/>
      <w:bookmarkEnd w:id="186"/>
      <w:r>
        <w:rPr>
          <w:sz w:val="28"/>
          <w:szCs w:val="28"/>
          <w:bdr w:val="none" w:sz="0" w:space="0" w:color="auto" w:frame="1"/>
          <w:lang w:val="uk-UA"/>
        </w:rPr>
        <w:t>16) навчання одночасно за декількома освітніми програмами, а також у декількох закладах вищої освіти, за умови отримання тільки однієї вищої освіти за кожним ступенем за кошти державного (місцевого) бюджету;</w:t>
      </w:r>
    </w:p>
    <w:p w:rsidR="00EF55FE" w:rsidRDefault="00EF55FE" w:rsidP="00EF55FE">
      <w:pPr>
        <w:tabs>
          <w:tab w:val="left" w:pos="720"/>
        </w:tabs>
        <w:ind w:firstLine="709"/>
        <w:jc w:val="both"/>
        <w:textAlignment w:val="baseline"/>
        <w:rPr>
          <w:sz w:val="28"/>
          <w:szCs w:val="28"/>
          <w:bdr w:val="none" w:sz="0" w:space="0" w:color="auto" w:frame="1"/>
          <w:lang w:val="uk-UA"/>
        </w:rPr>
      </w:pPr>
      <w:bookmarkStart w:id="187" w:name="n982"/>
      <w:bookmarkEnd w:id="187"/>
      <w:r>
        <w:rPr>
          <w:sz w:val="28"/>
          <w:szCs w:val="28"/>
          <w:bdr w:val="none" w:sz="0" w:space="0" w:color="auto" w:frame="1"/>
          <w:lang w:val="uk-UA"/>
        </w:rPr>
        <w:t>17) академічну мобільність, у тому числі міжнародну;</w:t>
      </w:r>
    </w:p>
    <w:p w:rsidR="00EF55FE" w:rsidRDefault="00EF55FE" w:rsidP="00EF55FE">
      <w:pPr>
        <w:tabs>
          <w:tab w:val="left" w:pos="720"/>
        </w:tabs>
        <w:ind w:firstLine="709"/>
        <w:jc w:val="both"/>
        <w:textAlignment w:val="baseline"/>
        <w:rPr>
          <w:sz w:val="28"/>
          <w:szCs w:val="28"/>
          <w:bdr w:val="none" w:sz="0" w:space="0" w:color="auto" w:frame="1"/>
          <w:lang w:val="uk-UA"/>
        </w:rPr>
      </w:pPr>
      <w:bookmarkStart w:id="188" w:name="n983"/>
      <w:bookmarkEnd w:id="188"/>
      <w:r>
        <w:rPr>
          <w:sz w:val="28"/>
          <w:szCs w:val="28"/>
          <w:bdr w:val="none" w:sz="0" w:space="0" w:color="auto" w:frame="1"/>
          <w:lang w:val="uk-UA"/>
        </w:rPr>
        <w:t>18) отримання  соціальної допомоги у випадках, встановлених законодавством;</w:t>
      </w:r>
    </w:p>
    <w:p w:rsidR="00EF55FE" w:rsidRDefault="00EF55FE" w:rsidP="00EF55FE">
      <w:pPr>
        <w:tabs>
          <w:tab w:val="left" w:pos="540"/>
          <w:tab w:val="left" w:pos="720"/>
        </w:tabs>
        <w:ind w:firstLine="709"/>
        <w:jc w:val="both"/>
        <w:textAlignment w:val="baseline"/>
        <w:rPr>
          <w:sz w:val="28"/>
          <w:szCs w:val="28"/>
          <w:bdr w:val="none" w:sz="0" w:space="0" w:color="auto" w:frame="1"/>
          <w:lang w:val="uk-UA"/>
        </w:rPr>
      </w:pPr>
      <w:bookmarkStart w:id="189" w:name="n984"/>
      <w:bookmarkEnd w:id="189"/>
      <w:r>
        <w:rPr>
          <w:sz w:val="28"/>
          <w:szCs w:val="28"/>
          <w:bdr w:val="none" w:sz="0" w:space="0" w:color="auto" w:frame="1"/>
          <w:lang w:val="uk-UA"/>
        </w:rPr>
        <w:t>19) зарахування до страхового стажу відповідно до Закону України</w:t>
      </w:r>
      <w:r>
        <w:rPr>
          <w:sz w:val="28"/>
          <w:szCs w:val="28"/>
          <w:lang w:val="uk-UA"/>
        </w:rPr>
        <w:t xml:space="preserve"> «</w:t>
      </w:r>
      <w:r>
        <w:rPr>
          <w:sz w:val="28"/>
          <w:szCs w:val="28"/>
          <w:bdr w:val="none" w:sz="0" w:space="0" w:color="auto" w:frame="1"/>
          <w:lang w:val="uk-UA"/>
        </w:rPr>
        <w:t>Про загальнообов’язкове державне пенсійне страхування» періодів навчання на денній формі навчання в Університеті, аспірантурі, докторантурі, клінічній ординатурі, інтернатурі, резидентурі, за умови добровільної сплати страхових внесків;</w:t>
      </w:r>
    </w:p>
    <w:p w:rsidR="00EF55FE" w:rsidRDefault="00EF55FE" w:rsidP="00EF55FE">
      <w:pPr>
        <w:tabs>
          <w:tab w:val="left" w:pos="720"/>
        </w:tabs>
        <w:ind w:firstLine="709"/>
        <w:jc w:val="both"/>
        <w:textAlignment w:val="baseline"/>
        <w:rPr>
          <w:sz w:val="28"/>
          <w:szCs w:val="28"/>
          <w:bdr w:val="none" w:sz="0" w:space="0" w:color="auto" w:frame="1"/>
          <w:lang w:val="uk-UA"/>
        </w:rPr>
      </w:pPr>
      <w:bookmarkStart w:id="190" w:name="n985"/>
      <w:bookmarkEnd w:id="190"/>
      <w:r>
        <w:rPr>
          <w:sz w:val="28"/>
          <w:szCs w:val="28"/>
          <w:bdr w:val="none" w:sz="0" w:space="0" w:color="auto" w:frame="1"/>
          <w:lang w:val="uk-UA"/>
        </w:rPr>
        <w:t>20) академічну відпустку або перерву в навчанні із збереженням окремих прав здобувача вищої освіти, а також на поновлення навчання у порядку, встановленому Міністерством освіти і науки України;</w:t>
      </w:r>
    </w:p>
    <w:p w:rsidR="00EF55FE" w:rsidRDefault="00EF55FE" w:rsidP="00EF55FE">
      <w:pPr>
        <w:tabs>
          <w:tab w:val="left" w:pos="720"/>
        </w:tabs>
        <w:ind w:firstLine="709"/>
        <w:jc w:val="both"/>
        <w:textAlignment w:val="baseline"/>
        <w:rPr>
          <w:sz w:val="28"/>
          <w:szCs w:val="28"/>
          <w:bdr w:val="none" w:sz="0" w:space="0" w:color="auto" w:frame="1"/>
          <w:lang w:val="uk-UA"/>
        </w:rPr>
      </w:pPr>
      <w:bookmarkStart w:id="191" w:name="n986"/>
      <w:bookmarkEnd w:id="191"/>
      <w:r>
        <w:rPr>
          <w:sz w:val="28"/>
          <w:szCs w:val="28"/>
          <w:bdr w:val="none" w:sz="0" w:space="0" w:color="auto" w:frame="1"/>
          <w:lang w:val="uk-UA"/>
        </w:rPr>
        <w:t>21) участь у формуванні індивідуального навчального плану;</w:t>
      </w:r>
    </w:p>
    <w:p w:rsidR="00EF55FE" w:rsidRDefault="00EF55FE" w:rsidP="00EF55FE">
      <w:pPr>
        <w:tabs>
          <w:tab w:val="left" w:pos="720"/>
        </w:tabs>
        <w:ind w:firstLine="709"/>
        <w:jc w:val="both"/>
        <w:textAlignment w:val="baseline"/>
        <w:rPr>
          <w:sz w:val="28"/>
          <w:szCs w:val="28"/>
          <w:bdr w:val="none" w:sz="0" w:space="0" w:color="auto" w:frame="1"/>
          <w:lang w:val="uk-UA"/>
        </w:rPr>
      </w:pPr>
      <w:bookmarkStart w:id="192" w:name="n987"/>
      <w:bookmarkEnd w:id="192"/>
      <w:r>
        <w:rPr>
          <w:sz w:val="28"/>
          <w:szCs w:val="28"/>
          <w:bdr w:val="none" w:sz="0" w:space="0" w:color="auto" w:frame="1"/>
          <w:lang w:val="uk-UA"/>
        </w:rPr>
        <w:t>22) моральне, матеріальне заохочення за успіхи у навчанні, науково-дослідній, інноваційній і громадській роботі, за мистецькі та спортивні досягнення тощо;</w:t>
      </w:r>
    </w:p>
    <w:p w:rsidR="00EF55FE" w:rsidRDefault="00EF55FE" w:rsidP="00EF55FE">
      <w:pPr>
        <w:tabs>
          <w:tab w:val="left" w:pos="540"/>
          <w:tab w:val="left" w:pos="720"/>
        </w:tabs>
        <w:ind w:firstLine="709"/>
        <w:jc w:val="both"/>
        <w:textAlignment w:val="baseline"/>
        <w:rPr>
          <w:sz w:val="28"/>
          <w:szCs w:val="28"/>
          <w:bdr w:val="none" w:sz="0" w:space="0" w:color="auto" w:frame="1"/>
          <w:lang w:val="uk-UA"/>
        </w:rPr>
      </w:pPr>
      <w:bookmarkStart w:id="193" w:name="n988"/>
      <w:bookmarkEnd w:id="193"/>
      <w:r>
        <w:rPr>
          <w:sz w:val="28"/>
          <w:szCs w:val="28"/>
          <w:bdr w:val="none" w:sz="0" w:space="0" w:color="auto" w:frame="1"/>
          <w:lang w:val="uk-UA"/>
        </w:rPr>
        <w:t>23)захист від будь-яких форм експлуатації, фізичного та психічного насильства;</w:t>
      </w:r>
    </w:p>
    <w:p w:rsidR="00EF55FE" w:rsidRDefault="00EF55FE" w:rsidP="00EF55FE">
      <w:pPr>
        <w:tabs>
          <w:tab w:val="left" w:pos="720"/>
        </w:tabs>
        <w:ind w:firstLine="709"/>
        <w:jc w:val="both"/>
        <w:textAlignment w:val="baseline"/>
        <w:rPr>
          <w:sz w:val="28"/>
          <w:szCs w:val="28"/>
          <w:bdr w:val="none" w:sz="0" w:space="0" w:color="auto" w:frame="1"/>
          <w:lang w:val="uk-UA"/>
        </w:rPr>
      </w:pPr>
      <w:bookmarkStart w:id="194" w:name="n989"/>
      <w:bookmarkEnd w:id="194"/>
      <w:r>
        <w:rPr>
          <w:sz w:val="28"/>
          <w:szCs w:val="28"/>
          <w:bdr w:val="none" w:sz="0" w:space="0" w:color="auto" w:frame="1"/>
          <w:lang w:val="uk-UA"/>
        </w:rPr>
        <w:t>24) безоплатне проходження практики на підприємствах, в установах, закладах та організаціях, а також на оплату праці під час виконання виробничих функцій згідно із законодавством;</w:t>
      </w:r>
    </w:p>
    <w:p w:rsidR="00EF55FE" w:rsidRDefault="00EF55FE" w:rsidP="00EF55FE">
      <w:pPr>
        <w:tabs>
          <w:tab w:val="left" w:pos="720"/>
        </w:tabs>
        <w:ind w:firstLine="709"/>
        <w:jc w:val="both"/>
        <w:textAlignment w:val="baseline"/>
        <w:rPr>
          <w:sz w:val="28"/>
          <w:szCs w:val="28"/>
          <w:bdr w:val="none" w:sz="0" w:space="0" w:color="auto" w:frame="1"/>
          <w:lang w:val="uk-UA"/>
        </w:rPr>
      </w:pPr>
      <w:bookmarkStart w:id="195" w:name="n990"/>
      <w:bookmarkEnd w:id="195"/>
      <w:r>
        <w:rPr>
          <w:sz w:val="28"/>
          <w:szCs w:val="28"/>
          <w:bdr w:val="none" w:sz="0" w:space="0" w:color="auto" w:frame="1"/>
          <w:lang w:val="uk-UA"/>
        </w:rPr>
        <w:t>25) канікулярну відпустку тривалістю не менш як вісім календарних тижнів на навчальний рік;</w:t>
      </w:r>
    </w:p>
    <w:p w:rsidR="00EF55FE" w:rsidRDefault="00EF55FE" w:rsidP="00EF55FE">
      <w:pPr>
        <w:tabs>
          <w:tab w:val="left" w:pos="720"/>
        </w:tabs>
        <w:ind w:firstLine="709"/>
        <w:jc w:val="both"/>
        <w:textAlignment w:val="baseline"/>
        <w:rPr>
          <w:sz w:val="28"/>
          <w:szCs w:val="28"/>
          <w:bdr w:val="none" w:sz="0" w:space="0" w:color="auto" w:frame="1"/>
          <w:lang w:val="uk-UA"/>
        </w:rPr>
      </w:pPr>
      <w:bookmarkStart w:id="196" w:name="n991"/>
      <w:bookmarkEnd w:id="196"/>
      <w:r>
        <w:rPr>
          <w:sz w:val="28"/>
          <w:szCs w:val="28"/>
          <w:bdr w:val="none" w:sz="0" w:space="0" w:color="auto" w:frame="1"/>
          <w:lang w:val="uk-UA"/>
        </w:rPr>
        <w:t>26) отримання цільових пільгових державних кредитів для здобуття вищої освіти у порядку, визначеному Кабінетом Міністрів України;</w:t>
      </w:r>
    </w:p>
    <w:p w:rsidR="00EF55FE" w:rsidRDefault="00EF55FE" w:rsidP="00EF55FE">
      <w:pPr>
        <w:tabs>
          <w:tab w:val="left" w:pos="720"/>
        </w:tabs>
        <w:ind w:firstLine="709"/>
        <w:jc w:val="both"/>
        <w:textAlignment w:val="baseline"/>
        <w:rPr>
          <w:sz w:val="28"/>
          <w:szCs w:val="28"/>
          <w:bdr w:val="none" w:sz="0" w:space="0" w:color="auto" w:frame="1"/>
          <w:lang w:val="uk-UA"/>
        </w:rPr>
      </w:pPr>
      <w:bookmarkStart w:id="197" w:name="n992"/>
      <w:bookmarkEnd w:id="197"/>
      <w:r>
        <w:rPr>
          <w:sz w:val="28"/>
          <w:szCs w:val="28"/>
          <w:bdr w:val="none" w:sz="0" w:space="0" w:color="auto" w:frame="1"/>
          <w:lang w:val="uk-UA"/>
        </w:rPr>
        <w:t>27) оскарження дій органів управління Університету та їх посадових осіб, педагогічних і науково-педагогічних працівників;</w:t>
      </w:r>
    </w:p>
    <w:p w:rsidR="00EF55FE" w:rsidRDefault="00EF55FE" w:rsidP="00EF55FE">
      <w:pPr>
        <w:tabs>
          <w:tab w:val="left" w:pos="720"/>
        </w:tabs>
        <w:ind w:firstLine="709"/>
        <w:jc w:val="both"/>
        <w:textAlignment w:val="baseline"/>
        <w:rPr>
          <w:sz w:val="28"/>
          <w:szCs w:val="28"/>
          <w:bdr w:val="none" w:sz="0" w:space="0" w:color="auto" w:frame="1"/>
          <w:lang w:val="uk-UA"/>
        </w:rPr>
      </w:pPr>
      <w:bookmarkStart w:id="198" w:name="n993"/>
      <w:bookmarkEnd w:id="198"/>
      <w:r>
        <w:rPr>
          <w:sz w:val="28"/>
          <w:szCs w:val="28"/>
          <w:bdr w:val="none" w:sz="0" w:space="0" w:color="auto" w:frame="1"/>
          <w:lang w:val="uk-UA"/>
        </w:rPr>
        <w:t>28) спеціальний навчально-реабілітаційний супровід та вільний доступ до інфраструктури Університету відповідно до медико-соціальних показань за наявності обмежень життєдіяльності, зумовлених станом здоров’я;</w:t>
      </w:r>
    </w:p>
    <w:p w:rsidR="00EF55FE" w:rsidRDefault="00EF55FE" w:rsidP="00EF55FE">
      <w:pPr>
        <w:ind w:firstLine="709"/>
        <w:jc w:val="both"/>
        <w:textAlignment w:val="baseline"/>
        <w:rPr>
          <w:sz w:val="28"/>
          <w:szCs w:val="28"/>
          <w:bdr w:val="none" w:sz="0" w:space="0" w:color="auto" w:frame="1"/>
          <w:lang w:val="uk-UA"/>
        </w:rPr>
      </w:pPr>
      <w:bookmarkStart w:id="199" w:name="n994"/>
      <w:bookmarkEnd w:id="199"/>
      <w:r>
        <w:rPr>
          <w:sz w:val="28"/>
          <w:szCs w:val="28"/>
          <w:bdr w:val="none" w:sz="0" w:space="0" w:color="auto" w:frame="1"/>
          <w:lang w:val="uk-UA"/>
        </w:rPr>
        <w:t>7.18. Особи, які навчаються в НУ «Запорізька політехніка» за денною формою здобуття освіти за рахунок коштів державного або місцевих бюджетів, мають право на отримання академічних та соціальних стипендій у встановленому законодавством порядку.</w:t>
      </w:r>
    </w:p>
    <w:p w:rsidR="00EF55FE" w:rsidRDefault="00EF55FE" w:rsidP="00EF55FE">
      <w:pPr>
        <w:ind w:firstLine="709"/>
        <w:jc w:val="both"/>
        <w:textAlignment w:val="baseline"/>
        <w:rPr>
          <w:sz w:val="28"/>
          <w:szCs w:val="28"/>
          <w:bdr w:val="none" w:sz="0" w:space="0" w:color="auto" w:frame="1"/>
          <w:lang w:val="uk-UA"/>
        </w:rPr>
      </w:pPr>
      <w:r>
        <w:rPr>
          <w:sz w:val="28"/>
          <w:szCs w:val="28"/>
          <w:bdr w:val="none" w:sz="0" w:space="0" w:color="auto" w:frame="1"/>
          <w:lang w:val="uk-UA"/>
        </w:rPr>
        <w:t>Особи, які навчаються в НУ «Запорізька політехніка», мають також інші права, визначені законодавством, цим Статутом та іншими нормативними документами Університету.</w:t>
      </w:r>
    </w:p>
    <w:p w:rsidR="00EF55FE" w:rsidRDefault="00EF55FE" w:rsidP="00EF55FE">
      <w:pPr>
        <w:ind w:firstLine="709"/>
        <w:jc w:val="both"/>
        <w:textAlignment w:val="baseline"/>
        <w:rPr>
          <w:sz w:val="28"/>
          <w:szCs w:val="28"/>
          <w:bdr w:val="none" w:sz="0" w:space="0" w:color="auto" w:frame="1"/>
          <w:lang w:val="uk-UA"/>
        </w:rPr>
      </w:pPr>
      <w:bookmarkStart w:id="200" w:name="n1003"/>
      <w:bookmarkEnd w:id="200"/>
      <w:r>
        <w:rPr>
          <w:sz w:val="28"/>
          <w:szCs w:val="28"/>
          <w:bdr w:val="none" w:sz="0" w:space="0" w:color="auto" w:frame="1"/>
          <w:lang w:val="uk-UA"/>
        </w:rPr>
        <w:t xml:space="preserve">7.19. </w:t>
      </w:r>
      <w:bookmarkStart w:id="201" w:name="n1004"/>
      <w:bookmarkEnd w:id="201"/>
      <w:r>
        <w:rPr>
          <w:sz w:val="28"/>
          <w:szCs w:val="28"/>
          <w:bdr w:val="none" w:sz="0" w:space="0" w:color="auto" w:frame="1"/>
          <w:lang w:val="uk-UA"/>
        </w:rPr>
        <w:t>Особи, які навчаються в НУ «Запорізька політехніка», зобов’язані:</w:t>
      </w:r>
    </w:p>
    <w:p w:rsidR="00EF55FE" w:rsidRDefault="00EF55FE" w:rsidP="00EF55FE">
      <w:pPr>
        <w:tabs>
          <w:tab w:val="left" w:pos="360"/>
          <w:tab w:val="left" w:pos="851"/>
        </w:tabs>
        <w:ind w:firstLine="709"/>
        <w:jc w:val="both"/>
        <w:textAlignment w:val="baseline"/>
        <w:rPr>
          <w:sz w:val="28"/>
          <w:szCs w:val="28"/>
          <w:bdr w:val="none" w:sz="0" w:space="0" w:color="auto" w:frame="1"/>
          <w:lang w:val="uk-UA"/>
        </w:rPr>
      </w:pPr>
      <w:bookmarkStart w:id="202" w:name="n1005"/>
      <w:bookmarkEnd w:id="202"/>
      <w:r>
        <w:rPr>
          <w:sz w:val="28"/>
          <w:szCs w:val="28"/>
          <w:bdr w:val="none" w:sz="0" w:space="0" w:color="auto" w:frame="1"/>
          <w:lang w:val="uk-UA"/>
        </w:rPr>
        <w:t>1)дотримуватися вимог законодавства, Статуту та Правил внутрішнього розпорядку НУ «Запорізька політехніка»;</w:t>
      </w:r>
    </w:p>
    <w:p w:rsidR="00EF55FE" w:rsidRDefault="00EF55FE" w:rsidP="00EF55FE">
      <w:pPr>
        <w:tabs>
          <w:tab w:val="left" w:pos="851"/>
        </w:tabs>
        <w:ind w:firstLine="709"/>
        <w:jc w:val="both"/>
        <w:textAlignment w:val="baseline"/>
        <w:rPr>
          <w:sz w:val="28"/>
          <w:szCs w:val="28"/>
          <w:bdr w:val="none" w:sz="0" w:space="0" w:color="auto" w:frame="1"/>
          <w:lang w:val="uk-UA"/>
        </w:rPr>
      </w:pPr>
      <w:bookmarkStart w:id="203" w:name="n1006"/>
      <w:bookmarkEnd w:id="203"/>
      <w:r>
        <w:rPr>
          <w:sz w:val="28"/>
          <w:szCs w:val="28"/>
          <w:bdr w:val="none" w:sz="0" w:space="0" w:color="auto" w:frame="1"/>
          <w:lang w:val="uk-UA"/>
        </w:rPr>
        <w:lastRenderedPageBreak/>
        <w:t>2) виконувати вимоги з охорони праці, техніки безпеки, виробничої санітарії, протипожежної безпеки, передбачені відповідними правилами та інструкціями;</w:t>
      </w:r>
    </w:p>
    <w:p w:rsidR="00EF55FE" w:rsidRDefault="00EF55FE" w:rsidP="00EF55FE">
      <w:pPr>
        <w:tabs>
          <w:tab w:val="left" w:pos="851"/>
        </w:tabs>
        <w:ind w:firstLine="709"/>
        <w:jc w:val="both"/>
        <w:textAlignment w:val="baseline"/>
        <w:rPr>
          <w:sz w:val="28"/>
          <w:szCs w:val="28"/>
          <w:bdr w:val="none" w:sz="0" w:space="0" w:color="auto" w:frame="1"/>
          <w:lang w:val="uk-UA"/>
        </w:rPr>
      </w:pPr>
      <w:bookmarkStart w:id="204" w:name="n1007"/>
      <w:bookmarkEnd w:id="204"/>
      <w:r>
        <w:rPr>
          <w:sz w:val="28"/>
          <w:szCs w:val="28"/>
          <w:bdr w:val="none" w:sz="0" w:space="0" w:color="auto" w:frame="1"/>
          <w:lang w:val="uk-UA"/>
        </w:rPr>
        <w:t>3) виконувати вимоги освітньої програми та індивідуального навчального плану, дотримуючись академічної доброчесності;</w:t>
      </w:r>
    </w:p>
    <w:p w:rsidR="00EF55FE" w:rsidRDefault="00EF55FE" w:rsidP="00EF55FE">
      <w:pPr>
        <w:tabs>
          <w:tab w:val="left" w:pos="851"/>
        </w:tabs>
        <w:ind w:firstLine="709"/>
        <w:jc w:val="both"/>
        <w:textAlignment w:val="baseline"/>
        <w:rPr>
          <w:sz w:val="28"/>
          <w:szCs w:val="28"/>
          <w:bdr w:val="none" w:sz="0" w:space="0" w:color="auto" w:frame="1"/>
          <w:lang w:val="uk-UA"/>
        </w:rPr>
      </w:pPr>
      <w:r>
        <w:rPr>
          <w:sz w:val="28"/>
          <w:szCs w:val="28"/>
          <w:bdr w:val="none" w:sz="0" w:space="0" w:color="auto" w:frame="1"/>
          <w:lang w:val="uk-UA"/>
        </w:rPr>
        <w:t>4) поважати гідність, права, свободи та законні інтереси всіх учасників освітнього процесу, дотримуватися етичних норм;</w:t>
      </w:r>
    </w:p>
    <w:p w:rsidR="00EF55FE" w:rsidRDefault="00EF55FE" w:rsidP="00EF55FE">
      <w:pPr>
        <w:tabs>
          <w:tab w:val="left" w:pos="851"/>
        </w:tabs>
        <w:ind w:firstLine="709"/>
        <w:jc w:val="both"/>
        <w:textAlignment w:val="baseline"/>
        <w:rPr>
          <w:sz w:val="28"/>
          <w:szCs w:val="28"/>
          <w:bdr w:val="none" w:sz="0" w:space="0" w:color="auto" w:frame="1"/>
          <w:lang w:val="uk-UA"/>
        </w:rPr>
      </w:pPr>
      <w:r>
        <w:rPr>
          <w:sz w:val="28"/>
          <w:szCs w:val="28"/>
          <w:bdr w:val="none" w:sz="0" w:space="0" w:color="auto" w:frame="1"/>
          <w:lang w:val="uk-UA"/>
        </w:rPr>
        <w:t>5) відповідально та дбайливо ставитися до власного здоров’я, здоров’я оточуючих, довкілля;</w:t>
      </w:r>
    </w:p>
    <w:p w:rsidR="00EF55FE" w:rsidRDefault="00EF55FE" w:rsidP="00EF55FE">
      <w:pPr>
        <w:tabs>
          <w:tab w:val="left" w:pos="851"/>
        </w:tabs>
        <w:ind w:firstLine="709"/>
        <w:jc w:val="both"/>
        <w:textAlignment w:val="baseline"/>
        <w:rPr>
          <w:sz w:val="28"/>
          <w:szCs w:val="28"/>
          <w:bdr w:val="none" w:sz="0" w:space="0" w:color="auto" w:frame="1"/>
          <w:lang w:val="uk-UA"/>
        </w:rPr>
      </w:pPr>
      <w:r>
        <w:rPr>
          <w:sz w:val="28"/>
          <w:szCs w:val="28"/>
          <w:bdr w:val="none" w:sz="0" w:space="0" w:color="auto" w:frame="1"/>
          <w:lang w:val="uk-UA"/>
        </w:rPr>
        <w:t>6) дотримуватися Статуту, правил внутрішнього розпорядку Університету, а також умов договору про надання освітніх послуг (за його наявності);</w:t>
      </w:r>
    </w:p>
    <w:p w:rsidR="00EF55FE" w:rsidRDefault="00EF55FE" w:rsidP="00EF55FE">
      <w:pPr>
        <w:tabs>
          <w:tab w:val="left" w:pos="851"/>
        </w:tabs>
        <w:ind w:firstLine="709"/>
        <w:jc w:val="both"/>
        <w:textAlignment w:val="baseline"/>
        <w:rPr>
          <w:sz w:val="28"/>
          <w:szCs w:val="28"/>
          <w:bdr w:val="none" w:sz="0" w:space="0" w:color="auto" w:frame="1"/>
          <w:lang w:val="uk-UA"/>
        </w:rPr>
      </w:pPr>
      <w:r>
        <w:rPr>
          <w:sz w:val="28"/>
          <w:szCs w:val="28"/>
          <w:bdr w:val="none" w:sz="0" w:space="0" w:color="auto" w:frame="1"/>
          <w:lang w:val="uk-UA"/>
        </w:rPr>
        <w:t>7) повідомляти керівництво Університету про факти булінгу (цькування) стосовно здобувачів освіти, педагогічних, науково-педагогічних, наукових працівників, інших осіб, які залучаються до освітнього процесу, свідком яких вони були особисто або про які отримали достовірну інформацію від інших осіб.</w:t>
      </w:r>
    </w:p>
    <w:p w:rsidR="00EF55FE" w:rsidRDefault="00EF55FE" w:rsidP="00EF55FE">
      <w:pPr>
        <w:ind w:firstLine="709"/>
        <w:jc w:val="both"/>
        <w:textAlignment w:val="baseline"/>
        <w:rPr>
          <w:sz w:val="28"/>
          <w:szCs w:val="28"/>
          <w:bdr w:val="none" w:sz="0" w:space="0" w:color="auto" w:frame="1"/>
          <w:lang w:val="uk-UA"/>
        </w:rPr>
      </w:pPr>
      <w:r>
        <w:rPr>
          <w:sz w:val="28"/>
          <w:szCs w:val="28"/>
          <w:bdr w:val="none" w:sz="0" w:space="0" w:color="auto" w:frame="1"/>
          <w:lang w:val="uk-UA"/>
        </w:rPr>
        <w:t>7.20. Підставами для відрахування здобувачів вищої освіти з НУ «Запорізька політехніка» є:</w:t>
      </w:r>
    </w:p>
    <w:p w:rsidR="00EF55FE" w:rsidRDefault="00EF55FE" w:rsidP="00EF55FE">
      <w:pPr>
        <w:tabs>
          <w:tab w:val="left" w:pos="851"/>
        </w:tabs>
        <w:ind w:firstLine="709"/>
        <w:jc w:val="both"/>
        <w:textAlignment w:val="baseline"/>
        <w:rPr>
          <w:sz w:val="28"/>
          <w:szCs w:val="28"/>
          <w:bdr w:val="none" w:sz="0" w:space="0" w:color="auto" w:frame="1"/>
          <w:lang w:val="uk-UA"/>
        </w:rPr>
      </w:pPr>
      <w:r>
        <w:rPr>
          <w:sz w:val="28"/>
          <w:szCs w:val="28"/>
          <w:bdr w:val="none" w:sz="0" w:space="0" w:color="auto" w:frame="1"/>
          <w:lang w:val="uk-UA"/>
        </w:rPr>
        <w:t>1) завершення навчання за відповідною освітньою програмою;</w:t>
      </w:r>
    </w:p>
    <w:p w:rsidR="00EF55FE" w:rsidRDefault="00EF55FE" w:rsidP="00EF55FE">
      <w:pPr>
        <w:tabs>
          <w:tab w:val="left" w:pos="851"/>
        </w:tabs>
        <w:ind w:firstLine="709"/>
        <w:jc w:val="both"/>
        <w:textAlignment w:val="baseline"/>
        <w:rPr>
          <w:sz w:val="28"/>
          <w:szCs w:val="28"/>
          <w:bdr w:val="none" w:sz="0" w:space="0" w:color="auto" w:frame="1"/>
          <w:lang w:val="uk-UA"/>
        </w:rPr>
      </w:pPr>
      <w:r>
        <w:rPr>
          <w:sz w:val="28"/>
          <w:szCs w:val="28"/>
          <w:bdr w:val="none" w:sz="0" w:space="0" w:color="auto" w:frame="1"/>
          <w:lang w:val="uk-UA"/>
        </w:rPr>
        <w:t>2) власне бажання особи, яка навчається;</w:t>
      </w:r>
    </w:p>
    <w:p w:rsidR="00EF55FE" w:rsidRDefault="00EF55FE" w:rsidP="00EF55FE">
      <w:pPr>
        <w:tabs>
          <w:tab w:val="left" w:pos="851"/>
        </w:tabs>
        <w:ind w:firstLine="709"/>
        <w:jc w:val="both"/>
        <w:textAlignment w:val="baseline"/>
        <w:rPr>
          <w:sz w:val="28"/>
          <w:szCs w:val="28"/>
          <w:bdr w:val="none" w:sz="0" w:space="0" w:color="auto" w:frame="1"/>
          <w:lang w:val="uk-UA"/>
        </w:rPr>
      </w:pPr>
      <w:r>
        <w:rPr>
          <w:sz w:val="28"/>
          <w:szCs w:val="28"/>
          <w:bdr w:val="none" w:sz="0" w:space="0" w:color="auto" w:frame="1"/>
          <w:lang w:val="uk-UA"/>
        </w:rPr>
        <w:t>3) переведення до іншого закладу вищої освіти;</w:t>
      </w:r>
    </w:p>
    <w:p w:rsidR="00EF55FE" w:rsidRDefault="00EF55FE" w:rsidP="00EF55FE">
      <w:pPr>
        <w:tabs>
          <w:tab w:val="left" w:pos="851"/>
        </w:tabs>
        <w:ind w:firstLine="709"/>
        <w:jc w:val="both"/>
        <w:textAlignment w:val="baseline"/>
        <w:rPr>
          <w:sz w:val="28"/>
          <w:szCs w:val="28"/>
          <w:bdr w:val="none" w:sz="0" w:space="0" w:color="auto" w:frame="1"/>
          <w:lang w:val="uk-UA"/>
        </w:rPr>
      </w:pPr>
      <w:r>
        <w:rPr>
          <w:sz w:val="28"/>
          <w:szCs w:val="28"/>
          <w:bdr w:val="none" w:sz="0" w:space="0" w:color="auto" w:frame="1"/>
          <w:lang w:val="uk-UA"/>
        </w:rPr>
        <w:t>4) невиконання індивідуального навчального плану;</w:t>
      </w:r>
    </w:p>
    <w:p w:rsidR="00EF55FE" w:rsidRDefault="00EF55FE" w:rsidP="00EF55FE">
      <w:pPr>
        <w:tabs>
          <w:tab w:val="left" w:pos="851"/>
        </w:tabs>
        <w:ind w:firstLine="709"/>
        <w:jc w:val="both"/>
        <w:textAlignment w:val="baseline"/>
        <w:rPr>
          <w:sz w:val="28"/>
          <w:szCs w:val="28"/>
          <w:bdr w:val="none" w:sz="0" w:space="0" w:color="auto" w:frame="1"/>
          <w:lang w:val="uk-UA"/>
        </w:rPr>
      </w:pPr>
      <w:r>
        <w:rPr>
          <w:sz w:val="28"/>
          <w:szCs w:val="28"/>
          <w:bdr w:val="none" w:sz="0" w:space="0" w:color="auto" w:frame="1"/>
          <w:lang w:val="uk-UA"/>
        </w:rPr>
        <w:t>5) порушення умов договору (контракту), укладеного між НУ «Запорізька політехніка» та особою, яка навчається, або фізичною (юридичною) особою, яка оплачує таке навчання;</w:t>
      </w:r>
    </w:p>
    <w:p w:rsidR="00EF55FE" w:rsidRDefault="00EF55FE" w:rsidP="00EF55FE">
      <w:pPr>
        <w:tabs>
          <w:tab w:val="left" w:pos="851"/>
        </w:tabs>
        <w:ind w:firstLine="709"/>
        <w:jc w:val="both"/>
        <w:textAlignment w:val="baseline"/>
        <w:rPr>
          <w:sz w:val="28"/>
          <w:szCs w:val="28"/>
          <w:bdr w:val="none" w:sz="0" w:space="0" w:color="auto" w:frame="1"/>
          <w:lang w:val="uk-UA"/>
        </w:rPr>
      </w:pPr>
      <w:r>
        <w:rPr>
          <w:sz w:val="28"/>
          <w:szCs w:val="28"/>
          <w:bdr w:val="none" w:sz="0" w:space="0" w:color="auto" w:frame="1"/>
          <w:lang w:val="uk-UA"/>
        </w:rPr>
        <w:t>6) інші випадки, передбачені законодавством.</w:t>
      </w:r>
    </w:p>
    <w:p w:rsidR="00EF55FE" w:rsidRDefault="00EF55FE" w:rsidP="00EF55FE">
      <w:pPr>
        <w:ind w:firstLine="709"/>
        <w:jc w:val="both"/>
        <w:textAlignment w:val="baseline"/>
        <w:rPr>
          <w:sz w:val="28"/>
          <w:szCs w:val="28"/>
          <w:bdr w:val="none" w:sz="0" w:space="0" w:color="auto" w:frame="1"/>
          <w:lang w:val="uk-UA"/>
        </w:rPr>
      </w:pPr>
      <w:r>
        <w:rPr>
          <w:sz w:val="28"/>
          <w:szCs w:val="28"/>
          <w:bdr w:val="none" w:sz="0" w:space="0" w:color="auto" w:frame="1"/>
          <w:lang w:val="uk-UA"/>
        </w:rPr>
        <w:t>7.21. Невиконанням індивідуального навчального плану є:</w:t>
      </w:r>
    </w:p>
    <w:p w:rsidR="00EF55FE" w:rsidRDefault="00EF55FE" w:rsidP="00EF55FE">
      <w:pPr>
        <w:ind w:firstLine="709"/>
        <w:jc w:val="both"/>
        <w:textAlignment w:val="baseline"/>
        <w:rPr>
          <w:sz w:val="28"/>
          <w:szCs w:val="28"/>
          <w:bdr w:val="none" w:sz="0" w:space="0" w:color="auto" w:frame="1"/>
          <w:lang w:val="uk-UA"/>
        </w:rPr>
      </w:pPr>
      <w:r>
        <w:rPr>
          <w:sz w:val="28"/>
          <w:szCs w:val="28"/>
          <w:bdr w:val="none" w:sz="0" w:space="0" w:color="auto" w:frame="1"/>
          <w:lang w:val="uk-UA"/>
        </w:rPr>
        <w:t>1) академічна неуспішність (не складено екзамени та заліки у терміни, визначені індивідуальним навчальним планом);</w:t>
      </w:r>
    </w:p>
    <w:p w:rsidR="00EF55FE" w:rsidRDefault="00EF55FE" w:rsidP="00EF55FE">
      <w:pPr>
        <w:ind w:firstLine="709"/>
        <w:jc w:val="both"/>
        <w:textAlignment w:val="baseline"/>
        <w:rPr>
          <w:sz w:val="28"/>
          <w:szCs w:val="28"/>
          <w:bdr w:val="none" w:sz="0" w:space="0" w:color="auto" w:frame="1"/>
          <w:lang w:val="uk-UA"/>
        </w:rPr>
      </w:pPr>
      <w:r>
        <w:rPr>
          <w:sz w:val="28"/>
          <w:szCs w:val="28"/>
          <w:bdr w:val="none" w:sz="0" w:space="0" w:color="auto" w:frame="1"/>
          <w:lang w:val="uk-UA"/>
        </w:rPr>
        <w:t>2) одержання незадовільної оцінки під час атестації;</w:t>
      </w:r>
    </w:p>
    <w:p w:rsidR="00EF55FE" w:rsidRDefault="00EF55FE" w:rsidP="00EF55FE">
      <w:pPr>
        <w:ind w:firstLine="709"/>
        <w:jc w:val="both"/>
        <w:textAlignment w:val="baseline"/>
        <w:rPr>
          <w:sz w:val="28"/>
          <w:szCs w:val="28"/>
          <w:bdr w:val="none" w:sz="0" w:space="0" w:color="auto" w:frame="1"/>
          <w:lang w:val="uk-UA"/>
        </w:rPr>
      </w:pPr>
      <w:r>
        <w:rPr>
          <w:sz w:val="28"/>
          <w:szCs w:val="28"/>
          <w:bdr w:val="none" w:sz="0" w:space="0" w:color="auto" w:frame="1"/>
          <w:lang w:val="uk-UA"/>
        </w:rPr>
        <w:t>3) неявка на атестацію у строки, визначені індивідуальним навчальним планом та графіком роботи екзаменаційної комісії та/або розкладом Єдиного державного кваліфікаційного екзамену.</w:t>
      </w:r>
    </w:p>
    <w:p w:rsidR="00EF55FE" w:rsidRDefault="00EF55FE" w:rsidP="00EF55FE">
      <w:pPr>
        <w:ind w:firstLine="709"/>
        <w:jc w:val="both"/>
        <w:textAlignment w:val="baseline"/>
        <w:rPr>
          <w:sz w:val="28"/>
          <w:szCs w:val="28"/>
          <w:bdr w:val="none" w:sz="0" w:space="0" w:color="auto" w:frame="1"/>
          <w:lang w:val="uk-UA"/>
        </w:rPr>
      </w:pPr>
      <w:r>
        <w:rPr>
          <w:sz w:val="28"/>
          <w:szCs w:val="28"/>
          <w:bdr w:val="none" w:sz="0" w:space="0" w:color="auto" w:frame="1"/>
          <w:lang w:val="uk-UA"/>
        </w:rPr>
        <w:t>7.22. Здобувач вищої освіти має право на перерву в навчанні у зв’язку з обставинами, які унеможливлюють виконання освітньої (наукової) програми (за станом здоров’я, призовом на строкову військову службу в разі втрати права на її відстрочення, за сімейними обставинами тощо). Таким особам надається академічна відпустка в установленому порядку.</w:t>
      </w:r>
    </w:p>
    <w:p w:rsidR="00EF55FE" w:rsidRDefault="00EF55FE" w:rsidP="00EF55FE">
      <w:pPr>
        <w:ind w:firstLine="709"/>
        <w:jc w:val="both"/>
        <w:textAlignment w:val="baseline"/>
        <w:rPr>
          <w:sz w:val="28"/>
          <w:szCs w:val="28"/>
          <w:bdr w:val="none" w:sz="0" w:space="0" w:color="auto" w:frame="1"/>
          <w:lang w:val="uk-UA"/>
        </w:rPr>
      </w:pPr>
      <w:r>
        <w:rPr>
          <w:sz w:val="28"/>
          <w:szCs w:val="28"/>
          <w:bdr w:val="none" w:sz="0" w:space="0" w:color="auto" w:frame="1"/>
          <w:lang w:val="uk-UA"/>
        </w:rPr>
        <w:t>7.23. Навчання чи стажування в освітніх і наукових установах (зокрема й іноземних держав) може бути підставою для перерви у навчанні.</w:t>
      </w:r>
    </w:p>
    <w:p w:rsidR="00EF55FE" w:rsidRDefault="00EF55FE" w:rsidP="00EF55FE">
      <w:pPr>
        <w:ind w:firstLine="709"/>
        <w:jc w:val="both"/>
        <w:textAlignment w:val="baseline"/>
        <w:rPr>
          <w:sz w:val="28"/>
          <w:szCs w:val="28"/>
          <w:bdr w:val="none" w:sz="0" w:space="0" w:color="auto" w:frame="1"/>
          <w:lang w:val="uk-UA"/>
        </w:rPr>
      </w:pPr>
      <w:r>
        <w:rPr>
          <w:sz w:val="28"/>
          <w:szCs w:val="28"/>
          <w:bdr w:val="none" w:sz="0" w:space="0" w:color="auto" w:frame="1"/>
          <w:lang w:val="uk-UA"/>
        </w:rPr>
        <w:t>7.24. Здобувачам вищої освіти, призваним на військову службу у зв’язку з оголошенням мобілізації, гарантується збереження місця навчання та стипендії.</w:t>
      </w:r>
    </w:p>
    <w:p w:rsidR="00EF55FE" w:rsidRDefault="00EF55FE" w:rsidP="00EF55FE">
      <w:pPr>
        <w:ind w:firstLine="709"/>
        <w:jc w:val="both"/>
        <w:textAlignment w:val="baseline"/>
        <w:rPr>
          <w:sz w:val="28"/>
          <w:szCs w:val="28"/>
          <w:bdr w:val="none" w:sz="0" w:space="0" w:color="auto" w:frame="1"/>
          <w:lang w:val="uk-UA"/>
        </w:rPr>
      </w:pPr>
      <w:r>
        <w:rPr>
          <w:sz w:val="28"/>
          <w:szCs w:val="28"/>
          <w:bdr w:val="none" w:sz="0" w:space="0" w:color="auto" w:frame="1"/>
          <w:lang w:val="uk-UA"/>
        </w:rPr>
        <w:lastRenderedPageBreak/>
        <w:t>7.25. Здобувачам вищої освіти, які реалізують право на академічну мобільність, протягом навчання, стажування чи здійснення наукової діяльності в іншому закладі вищої освіти (науковій установі) на території України чи поза її межами гарантовано збереження місця навчання та виплата стипендії відповідно до положення про порядок реалізації права на академічну мобільність, затвердженого Кабінетом Міністрів України. Такі особи не відраховуються з Університету.</w:t>
      </w:r>
    </w:p>
    <w:p w:rsidR="00EF55FE" w:rsidRDefault="00EF55FE" w:rsidP="00EF55FE">
      <w:pPr>
        <w:ind w:firstLine="709"/>
        <w:jc w:val="both"/>
        <w:textAlignment w:val="baseline"/>
        <w:rPr>
          <w:sz w:val="28"/>
          <w:szCs w:val="28"/>
          <w:bdr w:val="none" w:sz="0" w:space="0" w:color="auto" w:frame="1"/>
          <w:lang w:val="uk-UA"/>
        </w:rPr>
      </w:pPr>
      <w:r>
        <w:rPr>
          <w:sz w:val="28"/>
          <w:szCs w:val="28"/>
          <w:bdr w:val="none" w:sz="0" w:space="0" w:color="auto" w:frame="1"/>
          <w:lang w:val="uk-UA"/>
        </w:rPr>
        <w:t>7.26. Особа, відрахована з Університету до завершення навчання за відповідною освітньою (освітньо-професійною, освітньо-науковою) програмою, має право на поновлення на навчання в межах ліцензованого обсягу Університету.</w:t>
      </w:r>
    </w:p>
    <w:p w:rsidR="00EF55FE" w:rsidRDefault="00EF55FE" w:rsidP="00EF55FE">
      <w:pPr>
        <w:ind w:firstLine="709"/>
        <w:jc w:val="both"/>
        <w:textAlignment w:val="baseline"/>
        <w:rPr>
          <w:sz w:val="28"/>
          <w:szCs w:val="28"/>
          <w:bdr w:val="none" w:sz="0" w:space="0" w:color="auto" w:frame="1"/>
          <w:lang w:val="uk-UA"/>
        </w:rPr>
      </w:pPr>
      <w:r>
        <w:rPr>
          <w:sz w:val="28"/>
          <w:szCs w:val="28"/>
          <w:bdr w:val="none" w:sz="0" w:space="0" w:color="auto" w:frame="1"/>
          <w:lang w:val="uk-UA"/>
        </w:rPr>
        <w:t>Поновлення на навчання осіб, відрахованих з Університету або яким надано академічну відпустку, а також переведення здобувачів вищої освіти здійснюються, як правило, під час канікул.</w:t>
      </w:r>
    </w:p>
    <w:p w:rsidR="00EF55FE" w:rsidRDefault="00EF55FE" w:rsidP="00EF55FE">
      <w:pPr>
        <w:ind w:firstLine="709"/>
        <w:jc w:val="both"/>
        <w:textAlignment w:val="baseline"/>
        <w:rPr>
          <w:sz w:val="28"/>
          <w:szCs w:val="28"/>
          <w:bdr w:val="none" w:sz="0" w:space="0" w:color="auto" w:frame="1"/>
          <w:lang w:val="uk-UA"/>
        </w:rPr>
      </w:pPr>
      <w:r>
        <w:rPr>
          <w:sz w:val="28"/>
          <w:szCs w:val="28"/>
          <w:bdr w:val="none" w:sz="0" w:space="0" w:color="auto" w:frame="1"/>
          <w:lang w:val="uk-UA"/>
        </w:rPr>
        <w:t>7.27. Порядок відрахування, переривання навчання, поновлення й переведення осіб, які навчаються в Університеті, а також порядок надання їм академічної відпустки визначає Положення, яке затверджує вчена рада Університету відповідно до законодавства.</w:t>
      </w:r>
    </w:p>
    <w:p w:rsidR="00EF55FE" w:rsidRDefault="00EF55FE" w:rsidP="00EF55FE">
      <w:pPr>
        <w:tabs>
          <w:tab w:val="left" w:pos="851"/>
        </w:tabs>
        <w:ind w:firstLine="709"/>
        <w:jc w:val="both"/>
        <w:textAlignment w:val="baseline"/>
        <w:rPr>
          <w:sz w:val="28"/>
          <w:szCs w:val="28"/>
          <w:bdr w:val="none" w:sz="0" w:space="0" w:color="auto" w:frame="1"/>
          <w:lang w:val="uk-UA"/>
        </w:rPr>
      </w:pPr>
    </w:p>
    <w:p w:rsidR="00EF55FE" w:rsidRDefault="00EF55FE" w:rsidP="00EF55FE">
      <w:pPr>
        <w:tabs>
          <w:tab w:val="left" w:pos="851"/>
        </w:tabs>
        <w:ind w:firstLine="709"/>
        <w:jc w:val="both"/>
        <w:textAlignment w:val="baseline"/>
        <w:rPr>
          <w:sz w:val="28"/>
          <w:szCs w:val="28"/>
          <w:bdr w:val="none" w:sz="0" w:space="0" w:color="auto" w:frame="1"/>
          <w:lang w:val="uk-UA"/>
        </w:rPr>
      </w:pPr>
    </w:p>
    <w:p w:rsidR="00EF55FE" w:rsidRDefault="00EF55FE" w:rsidP="00EF55FE">
      <w:pPr>
        <w:tabs>
          <w:tab w:val="left" w:pos="851"/>
        </w:tabs>
        <w:ind w:firstLine="709"/>
        <w:jc w:val="both"/>
        <w:textAlignment w:val="baseline"/>
        <w:rPr>
          <w:sz w:val="28"/>
          <w:szCs w:val="28"/>
          <w:bdr w:val="none" w:sz="0" w:space="0" w:color="auto" w:frame="1"/>
          <w:lang w:val="uk-UA"/>
        </w:rPr>
      </w:pPr>
    </w:p>
    <w:p w:rsidR="00EF55FE" w:rsidRDefault="00EF55FE" w:rsidP="00EF55FE">
      <w:pPr>
        <w:tabs>
          <w:tab w:val="left" w:pos="851"/>
        </w:tabs>
        <w:ind w:firstLine="709"/>
        <w:jc w:val="both"/>
        <w:textAlignment w:val="baseline"/>
        <w:rPr>
          <w:sz w:val="28"/>
          <w:szCs w:val="28"/>
          <w:bdr w:val="none" w:sz="0" w:space="0" w:color="auto" w:frame="1"/>
          <w:lang w:val="uk-UA"/>
        </w:rPr>
      </w:pPr>
    </w:p>
    <w:p w:rsidR="00EF55FE" w:rsidRDefault="00EF55FE" w:rsidP="00EF55FE">
      <w:pPr>
        <w:tabs>
          <w:tab w:val="left" w:pos="851"/>
        </w:tabs>
        <w:ind w:firstLine="709"/>
        <w:jc w:val="center"/>
        <w:textAlignment w:val="baseline"/>
        <w:rPr>
          <w:b/>
          <w:bCs/>
          <w:sz w:val="28"/>
          <w:szCs w:val="28"/>
          <w:bdr w:val="none" w:sz="0" w:space="0" w:color="auto" w:frame="1"/>
          <w:lang w:val="uk-UA"/>
        </w:rPr>
      </w:pPr>
      <w:bookmarkStart w:id="205" w:name="n1010"/>
      <w:bookmarkStart w:id="206" w:name="n1011"/>
      <w:bookmarkStart w:id="207" w:name="n1008"/>
      <w:bookmarkEnd w:id="205"/>
      <w:bookmarkEnd w:id="206"/>
      <w:bookmarkEnd w:id="207"/>
      <w:r>
        <w:rPr>
          <w:b/>
          <w:bCs/>
          <w:sz w:val="28"/>
          <w:szCs w:val="28"/>
          <w:bdr w:val="none" w:sz="0" w:space="0" w:color="auto" w:frame="1"/>
          <w:lang w:val="uk-UA"/>
        </w:rPr>
        <w:t xml:space="preserve">8. НАУКОВА, НАУКОВО-ТЕХНІЧНА ТА ІННОВАЦІЙНА </w:t>
      </w:r>
    </w:p>
    <w:p w:rsidR="00EF55FE" w:rsidRDefault="00EF55FE" w:rsidP="00EF55FE">
      <w:pPr>
        <w:tabs>
          <w:tab w:val="left" w:pos="851"/>
        </w:tabs>
        <w:ind w:firstLine="709"/>
        <w:jc w:val="center"/>
        <w:textAlignment w:val="baseline"/>
        <w:rPr>
          <w:b/>
          <w:bCs/>
          <w:sz w:val="28"/>
          <w:szCs w:val="28"/>
          <w:bdr w:val="none" w:sz="0" w:space="0" w:color="auto" w:frame="1"/>
          <w:lang w:val="uk-UA"/>
        </w:rPr>
      </w:pPr>
      <w:r>
        <w:rPr>
          <w:b/>
          <w:bCs/>
          <w:sz w:val="28"/>
          <w:szCs w:val="28"/>
          <w:bdr w:val="none" w:sz="0" w:space="0" w:color="auto" w:frame="1"/>
          <w:lang w:val="uk-UA"/>
        </w:rPr>
        <w:t xml:space="preserve">ДІЯЛЬНІСТЬ </w:t>
      </w:r>
    </w:p>
    <w:p w:rsidR="00EF55FE" w:rsidRDefault="00EF55FE" w:rsidP="00EF55FE">
      <w:pPr>
        <w:tabs>
          <w:tab w:val="left" w:pos="851"/>
        </w:tabs>
        <w:ind w:firstLine="709"/>
        <w:jc w:val="center"/>
        <w:textAlignment w:val="baseline"/>
        <w:rPr>
          <w:sz w:val="28"/>
          <w:szCs w:val="28"/>
          <w:bdr w:val="none" w:sz="0" w:space="0" w:color="auto" w:frame="1"/>
          <w:lang w:val="uk-UA"/>
        </w:rPr>
      </w:pPr>
    </w:p>
    <w:p w:rsidR="00EF55FE" w:rsidRDefault="00EF55FE" w:rsidP="00EF55FE">
      <w:pPr>
        <w:ind w:firstLine="709"/>
        <w:jc w:val="both"/>
        <w:textAlignment w:val="baseline"/>
        <w:rPr>
          <w:sz w:val="28"/>
          <w:szCs w:val="28"/>
          <w:bdr w:val="none" w:sz="0" w:space="0" w:color="auto" w:frame="1"/>
          <w:lang w:val="uk-UA"/>
        </w:rPr>
      </w:pPr>
      <w:bookmarkStart w:id="208" w:name="n1012"/>
      <w:bookmarkEnd w:id="208"/>
      <w:r>
        <w:rPr>
          <w:bCs/>
          <w:sz w:val="28"/>
          <w:szCs w:val="28"/>
          <w:bdr w:val="none" w:sz="0" w:space="0" w:color="auto" w:frame="1"/>
          <w:lang w:val="uk-UA"/>
        </w:rPr>
        <w:t xml:space="preserve">8.1. </w:t>
      </w:r>
      <w:bookmarkStart w:id="209" w:name="n1013"/>
      <w:bookmarkEnd w:id="209"/>
      <w:r>
        <w:rPr>
          <w:sz w:val="28"/>
          <w:szCs w:val="28"/>
          <w:bdr w:val="none" w:sz="0" w:space="0" w:color="auto" w:frame="1"/>
          <w:lang w:val="uk-UA"/>
        </w:rPr>
        <w:t xml:space="preserve">Наукова, науково-технічна та інноваційна діяльність є невід’ємними складовими діяльності НУ  «Запорізька політехніка». </w:t>
      </w:r>
      <w:bookmarkStart w:id="210" w:name="n1014"/>
      <w:bookmarkEnd w:id="210"/>
    </w:p>
    <w:p w:rsidR="00EF55FE" w:rsidRDefault="00EF55FE" w:rsidP="00EF55FE">
      <w:pPr>
        <w:ind w:firstLine="709"/>
        <w:jc w:val="both"/>
        <w:textAlignment w:val="baseline"/>
        <w:rPr>
          <w:sz w:val="28"/>
          <w:szCs w:val="28"/>
          <w:bdr w:val="none" w:sz="0" w:space="0" w:color="auto" w:frame="1"/>
          <w:lang w:val="uk-UA"/>
        </w:rPr>
      </w:pPr>
      <w:r>
        <w:rPr>
          <w:sz w:val="28"/>
          <w:szCs w:val="28"/>
          <w:bdr w:val="none" w:sz="0" w:space="0" w:color="auto" w:frame="1"/>
          <w:lang w:val="uk-UA"/>
        </w:rPr>
        <w:t>8.2. Суб’єктами наукової, науково-технічної та інноваційної діяльності є наукові, науково-педагогічні працівники, особи, які навчаються в Університеті, інші працівники НУ «Запорізька політехніка», а також працівники підприємств, які спільно з Університетом провадять наукову, науково-технічну та інноваційну діяльність.</w:t>
      </w:r>
    </w:p>
    <w:p w:rsidR="00EF55FE" w:rsidRDefault="00EF55FE" w:rsidP="00EF55FE">
      <w:pPr>
        <w:ind w:firstLine="709"/>
        <w:jc w:val="both"/>
        <w:textAlignment w:val="baseline"/>
        <w:rPr>
          <w:sz w:val="28"/>
          <w:szCs w:val="28"/>
          <w:bdr w:val="none" w:sz="0" w:space="0" w:color="auto" w:frame="1"/>
          <w:lang w:val="uk-UA"/>
        </w:rPr>
      </w:pPr>
      <w:bookmarkStart w:id="211" w:name="n1015"/>
      <w:bookmarkEnd w:id="211"/>
      <w:r>
        <w:rPr>
          <w:sz w:val="28"/>
          <w:szCs w:val="28"/>
          <w:bdr w:val="none" w:sz="0" w:space="0" w:color="auto" w:frame="1"/>
          <w:lang w:val="uk-UA"/>
        </w:rPr>
        <w:t>8.3. Основною метою наукової, науково-технічної та інноваційної діяльності є здобуття нових наукових знань шляхом проведення наукових досліджень і розробок та їх спрямування на створення і впровадження нових конкурентоспроможних технологій, видів техніки, матеріалів, інструментів, методик тощо для забезпечення інноваційного розвитку суспільства, а також необхідного для цього людського потенціалу.</w:t>
      </w:r>
    </w:p>
    <w:p w:rsidR="00EF55FE" w:rsidRDefault="00EF55FE" w:rsidP="00EF55FE">
      <w:pPr>
        <w:ind w:firstLine="709"/>
        <w:jc w:val="both"/>
        <w:textAlignment w:val="baseline"/>
        <w:rPr>
          <w:sz w:val="28"/>
          <w:szCs w:val="28"/>
          <w:bdr w:val="none" w:sz="0" w:space="0" w:color="auto" w:frame="1"/>
          <w:lang w:val="uk-UA"/>
        </w:rPr>
      </w:pPr>
      <w:bookmarkStart w:id="212" w:name="n1016"/>
      <w:bookmarkEnd w:id="212"/>
      <w:r>
        <w:rPr>
          <w:sz w:val="28"/>
          <w:szCs w:val="28"/>
          <w:bdr w:val="none" w:sz="0" w:space="0" w:color="auto" w:frame="1"/>
          <w:lang w:val="uk-UA"/>
        </w:rPr>
        <w:t>8.4. Основними завданнями наукової, науково-технічної та інноваційної діяльності НУ  «Запорізька політехніка» є:</w:t>
      </w:r>
    </w:p>
    <w:p w:rsidR="00EF55FE" w:rsidRDefault="00EF55FE" w:rsidP="00EF55FE">
      <w:pPr>
        <w:pStyle w:val="1"/>
        <w:numPr>
          <w:ilvl w:val="0"/>
          <w:numId w:val="14"/>
        </w:numPr>
        <w:tabs>
          <w:tab w:val="left" w:pos="993"/>
        </w:tabs>
        <w:ind w:left="0" w:firstLine="709"/>
        <w:jc w:val="both"/>
        <w:textAlignment w:val="baseline"/>
        <w:rPr>
          <w:sz w:val="28"/>
          <w:szCs w:val="28"/>
          <w:bdr w:val="none" w:sz="0" w:space="0" w:color="auto" w:frame="1"/>
          <w:lang w:val="uk-UA"/>
        </w:rPr>
      </w:pPr>
      <w:bookmarkStart w:id="213" w:name="n1017"/>
      <w:bookmarkEnd w:id="213"/>
      <w:r>
        <w:rPr>
          <w:sz w:val="28"/>
          <w:szCs w:val="28"/>
          <w:bdr w:val="none" w:sz="0" w:space="0" w:color="auto" w:frame="1"/>
          <w:lang w:val="uk-UA"/>
        </w:rPr>
        <w:t>одержання наукових результатів, що є важливими для розвитку науки, техніки і суспільства;</w:t>
      </w:r>
    </w:p>
    <w:p w:rsidR="00EF55FE" w:rsidRDefault="00EF55FE" w:rsidP="00EF55FE">
      <w:pPr>
        <w:pStyle w:val="1"/>
        <w:numPr>
          <w:ilvl w:val="0"/>
          <w:numId w:val="14"/>
        </w:numPr>
        <w:tabs>
          <w:tab w:val="left" w:pos="993"/>
        </w:tabs>
        <w:ind w:left="0" w:firstLine="709"/>
        <w:jc w:val="both"/>
        <w:textAlignment w:val="baseline"/>
        <w:rPr>
          <w:sz w:val="28"/>
          <w:szCs w:val="28"/>
          <w:bdr w:val="none" w:sz="0" w:space="0" w:color="auto" w:frame="1"/>
          <w:lang w:val="uk-UA"/>
        </w:rPr>
      </w:pPr>
      <w:r>
        <w:rPr>
          <w:sz w:val="28"/>
          <w:szCs w:val="28"/>
          <w:bdr w:val="none" w:sz="0" w:space="0" w:color="auto" w:frame="1"/>
          <w:lang w:val="uk-UA"/>
        </w:rPr>
        <w:t>створення конкурентоспроможної наукової продукції;</w:t>
      </w:r>
    </w:p>
    <w:p w:rsidR="00EF55FE" w:rsidRDefault="00EF55FE" w:rsidP="00EF55FE">
      <w:pPr>
        <w:pStyle w:val="1"/>
        <w:numPr>
          <w:ilvl w:val="0"/>
          <w:numId w:val="14"/>
        </w:numPr>
        <w:tabs>
          <w:tab w:val="left" w:pos="993"/>
        </w:tabs>
        <w:ind w:left="0" w:firstLine="709"/>
        <w:jc w:val="both"/>
        <w:textAlignment w:val="baseline"/>
        <w:rPr>
          <w:sz w:val="28"/>
          <w:szCs w:val="28"/>
          <w:bdr w:val="none" w:sz="0" w:space="0" w:color="auto" w:frame="1"/>
          <w:lang w:val="uk-UA"/>
        </w:rPr>
      </w:pPr>
      <w:bookmarkStart w:id="214" w:name="n1018"/>
      <w:bookmarkEnd w:id="214"/>
      <w:r>
        <w:rPr>
          <w:sz w:val="28"/>
          <w:szCs w:val="28"/>
          <w:bdr w:val="none" w:sz="0" w:space="0" w:color="auto" w:frame="1"/>
          <w:lang w:val="uk-UA"/>
        </w:rPr>
        <w:lastRenderedPageBreak/>
        <w:t>підвищення якості освіти шляхом застосування нових наукових, науково-технічних знань під час підготовки фахівців та залучення здобувачів освіти до участі в реальних наукових проєктах;</w:t>
      </w:r>
    </w:p>
    <w:p w:rsidR="00EF55FE" w:rsidRDefault="00EF55FE" w:rsidP="00EF55FE">
      <w:pPr>
        <w:pStyle w:val="1"/>
        <w:numPr>
          <w:ilvl w:val="0"/>
          <w:numId w:val="14"/>
        </w:numPr>
        <w:tabs>
          <w:tab w:val="left" w:pos="993"/>
        </w:tabs>
        <w:ind w:left="0" w:firstLine="709"/>
        <w:jc w:val="both"/>
        <w:textAlignment w:val="baseline"/>
        <w:rPr>
          <w:sz w:val="28"/>
          <w:szCs w:val="28"/>
          <w:bdr w:val="none" w:sz="0" w:space="0" w:color="auto" w:frame="1"/>
          <w:lang w:val="uk-UA"/>
        </w:rPr>
      </w:pPr>
      <w:bookmarkStart w:id="215" w:name="n1019"/>
      <w:bookmarkEnd w:id="215"/>
      <w:r>
        <w:rPr>
          <w:sz w:val="28"/>
          <w:szCs w:val="28"/>
          <w:bdr w:val="none" w:sz="0" w:space="0" w:color="auto" w:frame="1"/>
          <w:lang w:val="uk-UA"/>
        </w:rPr>
        <w:t>формування людського потенціалу, здатного забезпечити розробку та впровадження інновацій, що базуються на результатах фундаментальних і прикладних наукових досліджень;</w:t>
      </w:r>
    </w:p>
    <w:p w:rsidR="00EF55FE" w:rsidRDefault="00EF55FE" w:rsidP="00EF55FE">
      <w:pPr>
        <w:pStyle w:val="1"/>
        <w:numPr>
          <w:ilvl w:val="0"/>
          <w:numId w:val="14"/>
        </w:numPr>
        <w:tabs>
          <w:tab w:val="left" w:pos="993"/>
        </w:tabs>
        <w:ind w:left="0" w:firstLine="709"/>
        <w:jc w:val="both"/>
        <w:textAlignment w:val="baseline"/>
        <w:rPr>
          <w:sz w:val="28"/>
          <w:szCs w:val="28"/>
          <w:bdr w:val="none" w:sz="0" w:space="0" w:color="auto" w:frame="1"/>
          <w:lang w:val="uk-UA"/>
        </w:rPr>
      </w:pPr>
      <w:r>
        <w:rPr>
          <w:sz w:val="28"/>
          <w:szCs w:val="28"/>
          <w:bdr w:val="none" w:sz="0" w:space="0" w:color="auto" w:frame="1"/>
          <w:lang w:val="uk-UA"/>
        </w:rPr>
        <w:t>формування репутації Університету як сучасного дослідницького закладу вищої освіти України;</w:t>
      </w:r>
    </w:p>
    <w:p w:rsidR="00EF55FE" w:rsidRDefault="00EF55FE" w:rsidP="00EF55FE">
      <w:pPr>
        <w:pStyle w:val="1"/>
        <w:numPr>
          <w:ilvl w:val="0"/>
          <w:numId w:val="14"/>
        </w:numPr>
        <w:tabs>
          <w:tab w:val="left" w:pos="993"/>
        </w:tabs>
        <w:ind w:left="0" w:firstLine="709"/>
        <w:jc w:val="both"/>
        <w:textAlignment w:val="baseline"/>
        <w:rPr>
          <w:sz w:val="28"/>
          <w:szCs w:val="28"/>
          <w:bdr w:val="none" w:sz="0" w:space="0" w:color="auto" w:frame="1"/>
          <w:lang w:val="uk-UA"/>
        </w:rPr>
      </w:pPr>
      <w:r>
        <w:rPr>
          <w:sz w:val="28"/>
          <w:szCs w:val="28"/>
          <w:bdr w:val="none" w:sz="0" w:space="0" w:color="auto" w:frame="1"/>
          <w:lang w:val="uk-UA"/>
        </w:rPr>
        <w:t>інтеграція в єдиний Європейський науковий простір;</w:t>
      </w:r>
    </w:p>
    <w:p w:rsidR="00EF55FE" w:rsidRDefault="00EF55FE" w:rsidP="00EF55FE">
      <w:pPr>
        <w:pStyle w:val="1"/>
        <w:numPr>
          <w:ilvl w:val="0"/>
          <w:numId w:val="14"/>
        </w:numPr>
        <w:tabs>
          <w:tab w:val="left" w:pos="993"/>
        </w:tabs>
        <w:ind w:left="0" w:firstLine="709"/>
        <w:jc w:val="both"/>
        <w:textAlignment w:val="baseline"/>
        <w:rPr>
          <w:sz w:val="28"/>
          <w:szCs w:val="28"/>
          <w:bdr w:val="none" w:sz="0" w:space="0" w:color="auto" w:frame="1"/>
          <w:lang w:val="uk-UA"/>
        </w:rPr>
      </w:pPr>
      <w:r>
        <w:rPr>
          <w:sz w:val="28"/>
          <w:szCs w:val="28"/>
          <w:bdr w:val="none" w:sz="0" w:space="0" w:color="auto" w:frame="1"/>
          <w:lang w:val="uk-UA"/>
        </w:rPr>
        <w:t>покращення матеріальної бази Університету та його фінансової стійкості.</w:t>
      </w:r>
    </w:p>
    <w:p w:rsidR="00EF55FE" w:rsidRDefault="00EF55FE" w:rsidP="00EF55FE">
      <w:pPr>
        <w:ind w:firstLine="709"/>
        <w:jc w:val="both"/>
        <w:textAlignment w:val="baseline"/>
        <w:rPr>
          <w:sz w:val="28"/>
          <w:szCs w:val="28"/>
          <w:bdr w:val="none" w:sz="0" w:space="0" w:color="auto" w:frame="1"/>
          <w:lang w:val="uk-UA"/>
        </w:rPr>
      </w:pPr>
      <w:r>
        <w:rPr>
          <w:sz w:val="28"/>
          <w:szCs w:val="28"/>
          <w:bdr w:val="none" w:sz="0" w:space="0" w:color="auto" w:frame="1"/>
          <w:lang w:val="uk-UA"/>
        </w:rPr>
        <w:t>8.5. Інтеграція наукової, науково-технічної та інноваційної діяльності НУ</w:t>
      </w:r>
      <w:r>
        <w:rPr>
          <w:sz w:val="28"/>
          <w:szCs w:val="28"/>
          <w:bdr w:val="none" w:sz="0" w:space="0" w:color="auto" w:frame="1"/>
          <w:lang w:val="en-US"/>
        </w:rPr>
        <w:t> </w:t>
      </w:r>
      <w:r>
        <w:rPr>
          <w:sz w:val="28"/>
          <w:szCs w:val="28"/>
          <w:bdr w:val="none" w:sz="0" w:space="0" w:color="auto" w:frame="1"/>
          <w:lang w:val="uk-UA"/>
        </w:rPr>
        <w:t>«Запорізька політехніка» і наукових установ Національної академії наук України, національних галузевих академій наук</w:t>
      </w:r>
    </w:p>
    <w:p w:rsidR="00EF55FE" w:rsidRDefault="00EF55FE" w:rsidP="00EF55FE">
      <w:pPr>
        <w:ind w:firstLine="709"/>
        <w:jc w:val="both"/>
        <w:textAlignment w:val="baseline"/>
        <w:rPr>
          <w:sz w:val="28"/>
          <w:szCs w:val="28"/>
          <w:bdr w:val="none" w:sz="0" w:space="0" w:color="auto" w:frame="1"/>
          <w:lang w:val="uk-UA"/>
        </w:rPr>
      </w:pPr>
      <w:bookmarkStart w:id="216" w:name="n1021"/>
      <w:bookmarkEnd w:id="216"/>
      <w:r>
        <w:rPr>
          <w:sz w:val="28"/>
          <w:szCs w:val="28"/>
          <w:bdr w:val="none" w:sz="0" w:space="0" w:color="auto" w:frame="1"/>
          <w:lang w:val="uk-UA"/>
        </w:rPr>
        <w:t>Інтеграція наукової, науково-технічної та інноваційної діяльності НУ  «Запорізька політехніка» і наукових установ Національної академії наук України, національних галузевих академій наук здійснюється з метою розроблення та виконання пріоритетних наукових програм, проведення наукових досліджень, експериментальних розробок тощо на засадах поєднання кадрових, фінансових, технічних та організаційних ресурсів відповідно до законодавства.</w:t>
      </w:r>
    </w:p>
    <w:p w:rsidR="00EF55FE" w:rsidRDefault="00EF55FE" w:rsidP="00EF55FE">
      <w:pPr>
        <w:ind w:firstLine="709"/>
        <w:jc w:val="both"/>
        <w:textAlignment w:val="baseline"/>
        <w:rPr>
          <w:sz w:val="28"/>
          <w:szCs w:val="28"/>
          <w:bdr w:val="none" w:sz="0" w:space="0" w:color="auto" w:frame="1"/>
          <w:lang w:val="uk-UA"/>
        </w:rPr>
      </w:pPr>
      <w:bookmarkStart w:id="217" w:name="n1022"/>
      <w:bookmarkEnd w:id="217"/>
      <w:r>
        <w:rPr>
          <w:sz w:val="28"/>
          <w:szCs w:val="28"/>
          <w:bdr w:val="none" w:sz="0" w:space="0" w:color="auto" w:frame="1"/>
          <w:lang w:val="uk-UA"/>
        </w:rPr>
        <w:t>8.6. Основними напрямами інтеграції наукової, науково-технічної та інноваційної діяльності НУ «Запорізька політехніка» і наукових установ Національної академії наук України, національних галузевих академій наук є:</w:t>
      </w:r>
    </w:p>
    <w:p w:rsidR="00EF55FE" w:rsidRDefault="00EF55FE" w:rsidP="00EF55FE">
      <w:pPr>
        <w:ind w:firstLine="709"/>
        <w:jc w:val="both"/>
        <w:textAlignment w:val="baseline"/>
        <w:rPr>
          <w:sz w:val="28"/>
          <w:szCs w:val="28"/>
          <w:bdr w:val="none" w:sz="0" w:space="0" w:color="auto" w:frame="1"/>
          <w:lang w:val="uk-UA"/>
        </w:rPr>
      </w:pPr>
      <w:bookmarkStart w:id="218" w:name="n1023"/>
      <w:bookmarkEnd w:id="218"/>
      <w:r>
        <w:rPr>
          <w:sz w:val="28"/>
          <w:szCs w:val="28"/>
          <w:bdr w:val="none" w:sz="0" w:space="0" w:color="auto" w:frame="1"/>
          <w:lang w:val="uk-UA"/>
        </w:rPr>
        <w:t>1) участь у розробленні та виконання державних цільових програм економічного і соціального розвитку;</w:t>
      </w:r>
    </w:p>
    <w:p w:rsidR="00EF55FE" w:rsidRDefault="00EF55FE" w:rsidP="00EF55FE">
      <w:pPr>
        <w:ind w:firstLine="709"/>
        <w:jc w:val="both"/>
        <w:textAlignment w:val="baseline"/>
        <w:rPr>
          <w:sz w:val="28"/>
          <w:szCs w:val="28"/>
          <w:bdr w:val="none" w:sz="0" w:space="0" w:color="auto" w:frame="1"/>
          <w:lang w:val="uk-UA"/>
        </w:rPr>
      </w:pPr>
      <w:bookmarkStart w:id="219" w:name="n1024"/>
      <w:bookmarkEnd w:id="219"/>
      <w:r>
        <w:rPr>
          <w:sz w:val="28"/>
          <w:szCs w:val="28"/>
          <w:bdr w:val="none" w:sz="0" w:space="0" w:color="auto" w:frame="1"/>
          <w:lang w:val="uk-UA"/>
        </w:rPr>
        <w:t>2) проведення спільних наукових досліджень, експериментальних та інноваційних розробок тощо, у тому числі за рахунок державного бюджету та власних надходжень;</w:t>
      </w:r>
    </w:p>
    <w:p w:rsidR="00EF55FE" w:rsidRDefault="00EF55FE" w:rsidP="00EF55FE">
      <w:pPr>
        <w:ind w:firstLine="709"/>
        <w:jc w:val="both"/>
        <w:textAlignment w:val="baseline"/>
        <w:rPr>
          <w:sz w:val="28"/>
          <w:szCs w:val="28"/>
          <w:bdr w:val="none" w:sz="0" w:space="0" w:color="auto" w:frame="1"/>
          <w:lang w:val="uk-UA"/>
        </w:rPr>
      </w:pPr>
      <w:bookmarkStart w:id="220" w:name="n1025"/>
      <w:bookmarkEnd w:id="220"/>
      <w:r>
        <w:rPr>
          <w:sz w:val="28"/>
          <w:szCs w:val="28"/>
          <w:bdr w:val="none" w:sz="0" w:space="0" w:color="auto" w:frame="1"/>
          <w:lang w:val="uk-UA"/>
        </w:rPr>
        <w:t>3) участь у створенні науково-навчальних, науково-дослідних об’єднань, інноваційних структур та інших організаційних форм кооперації;</w:t>
      </w:r>
    </w:p>
    <w:p w:rsidR="00EF55FE" w:rsidRDefault="00EF55FE" w:rsidP="00EF55FE">
      <w:pPr>
        <w:ind w:firstLine="709"/>
        <w:jc w:val="both"/>
        <w:textAlignment w:val="baseline"/>
        <w:rPr>
          <w:sz w:val="28"/>
          <w:szCs w:val="28"/>
          <w:bdr w:val="none" w:sz="0" w:space="0" w:color="auto" w:frame="1"/>
          <w:lang w:val="uk-UA"/>
        </w:rPr>
      </w:pPr>
      <w:bookmarkStart w:id="221" w:name="n1026"/>
      <w:bookmarkEnd w:id="221"/>
      <w:r>
        <w:rPr>
          <w:sz w:val="28"/>
          <w:szCs w:val="28"/>
          <w:bdr w:val="none" w:sz="0" w:space="0" w:color="auto" w:frame="1"/>
          <w:lang w:val="uk-UA"/>
        </w:rPr>
        <w:t>4) впровадження спільно створених інноваційних продуктів у виробництво, інші галузі економіки тощо;</w:t>
      </w:r>
    </w:p>
    <w:p w:rsidR="00EF55FE" w:rsidRDefault="00EF55FE" w:rsidP="00EF55FE">
      <w:pPr>
        <w:ind w:firstLine="709"/>
        <w:jc w:val="both"/>
        <w:textAlignment w:val="baseline"/>
        <w:rPr>
          <w:sz w:val="28"/>
          <w:szCs w:val="28"/>
          <w:bdr w:val="none" w:sz="0" w:space="0" w:color="auto" w:frame="1"/>
          <w:lang w:val="uk-UA"/>
        </w:rPr>
      </w:pPr>
      <w:bookmarkStart w:id="222" w:name="n1027"/>
      <w:bookmarkEnd w:id="222"/>
      <w:r>
        <w:rPr>
          <w:sz w:val="28"/>
          <w:szCs w:val="28"/>
          <w:bdr w:val="none" w:sz="0" w:space="0" w:color="auto" w:frame="1"/>
          <w:lang w:val="uk-UA"/>
        </w:rPr>
        <w:t>5) забезпечення набуття, охорони та захисту прав інтелектуальної власності на результати наукової та науково-технічної діяльності;</w:t>
      </w:r>
    </w:p>
    <w:p w:rsidR="00EF55FE" w:rsidRDefault="00EF55FE" w:rsidP="00EF55FE">
      <w:pPr>
        <w:ind w:firstLine="709"/>
        <w:jc w:val="both"/>
        <w:textAlignment w:val="baseline"/>
        <w:rPr>
          <w:sz w:val="28"/>
          <w:szCs w:val="28"/>
          <w:bdr w:val="none" w:sz="0" w:space="0" w:color="auto" w:frame="1"/>
          <w:lang w:val="uk-UA"/>
        </w:rPr>
      </w:pPr>
      <w:bookmarkStart w:id="223" w:name="n1028"/>
      <w:bookmarkEnd w:id="223"/>
      <w:r>
        <w:rPr>
          <w:sz w:val="28"/>
          <w:szCs w:val="28"/>
          <w:bdr w:val="none" w:sz="0" w:space="0" w:color="auto" w:frame="1"/>
          <w:lang w:val="uk-UA"/>
        </w:rPr>
        <w:t>6) провадження спільної видавничої та інформаційно-ресурсної діяльності;</w:t>
      </w:r>
    </w:p>
    <w:p w:rsidR="00EF55FE" w:rsidRDefault="00EF55FE" w:rsidP="00EF55FE">
      <w:pPr>
        <w:ind w:firstLine="709"/>
        <w:jc w:val="both"/>
        <w:textAlignment w:val="baseline"/>
        <w:rPr>
          <w:sz w:val="28"/>
          <w:szCs w:val="28"/>
          <w:bdr w:val="none" w:sz="0" w:space="0" w:color="auto" w:frame="1"/>
          <w:lang w:val="uk-UA"/>
        </w:rPr>
      </w:pPr>
      <w:bookmarkStart w:id="224" w:name="n1029"/>
      <w:bookmarkEnd w:id="224"/>
      <w:r>
        <w:rPr>
          <w:sz w:val="28"/>
          <w:szCs w:val="28"/>
          <w:bdr w:val="none" w:sz="0" w:space="0" w:color="auto" w:frame="1"/>
          <w:lang w:val="uk-UA"/>
        </w:rPr>
        <w:t>7) залучення Університетом наукових працівників з наукових установ і організацій Національної академії наук України, національних галузевих академій наук та науковими установами і організаціями академій науково-педагогічних працівників Університету на основі трудового договору (контракту) для провадження освітньої і наукової діяльності, зокрема до підготовки аспірантів і докторантів, підготовки та експертизи підручників, навчальних посібників, освітніх програм;</w:t>
      </w:r>
    </w:p>
    <w:p w:rsidR="00EF55FE" w:rsidRDefault="00EF55FE" w:rsidP="00EF55FE">
      <w:pPr>
        <w:ind w:firstLine="709"/>
        <w:jc w:val="both"/>
        <w:textAlignment w:val="baseline"/>
        <w:rPr>
          <w:sz w:val="28"/>
          <w:szCs w:val="28"/>
          <w:bdr w:val="none" w:sz="0" w:space="0" w:color="auto" w:frame="1"/>
          <w:lang w:val="uk-UA"/>
        </w:rPr>
      </w:pPr>
      <w:r>
        <w:rPr>
          <w:sz w:val="28"/>
          <w:szCs w:val="28"/>
          <w:bdr w:val="none" w:sz="0" w:space="0" w:color="auto" w:frame="1"/>
          <w:lang w:val="uk-UA"/>
        </w:rPr>
        <w:lastRenderedPageBreak/>
        <w:t>8) залучення Університетом наукових працівників до участі у проєктах Національного фонду досліджень України;</w:t>
      </w:r>
    </w:p>
    <w:p w:rsidR="00EF55FE" w:rsidRDefault="00EF55FE" w:rsidP="00EF55FE">
      <w:pPr>
        <w:ind w:firstLine="709"/>
        <w:jc w:val="both"/>
        <w:textAlignment w:val="baseline"/>
        <w:rPr>
          <w:sz w:val="28"/>
          <w:szCs w:val="28"/>
          <w:bdr w:val="none" w:sz="0" w:space="0" w:color="auto" w:frame="1"/>
          <w:lang w:val="uk-UA"/>
        </w:rPr>
      </w:pPr>
      <w:bookmarkStart w:id="225" w:name="n1030"/>
      <w:bookmarkEnd w:id="225"/>
      <w:r>
        <w:rPr>
          <w:sz w:val="28"/>
          <w:szCs w:val="28"/>
          <w:bdr w:val="none" w:sz="0" w:space="0" w:color="auto" w:frame="1"/>
          <w:lang w:val="uk-UA"/>
        </w:rPr>
        <w:t>8) організація на базі наукових установ і організацій Національної академії наук України, національних галузевих академій наук наукових досліджень молодих вчених, докторантів та аспірантів, практичної підготовки студентів Університету із забезпеченням їх безпосередньої участі у проведенні наукових досліджень;</w:t>
      </w:r>
    </w:p>
    <w:p w:rsidR="00EF55FE" w:rsidRDefault="00EF55FE" w:rsidP="00EF55FE">
      <w:pPr>
        <w:ind w:firstLine="709"/>
        <w:jc w:val="both"/>
        <w:textAlignment w:val="baseline"/>
        <w:rPr>
          <w:sz w:val="28"/>
          <w:szCs w:val="28"/>
          <w:bdr w:val="none" w:sz="0" w:space="0" w:color="auto" w:frame="1"/>
          <w:lang w:val="uk-UA"/>
        </w:rPr>
      </w:pPr>
      <w:r>
        <w:rPr>
          <w:sz w:val="28"/>
          <w:szCs w:val="28"/>
          <w:bdr w:val="none" w:sz="0" w:space="0" w:color="auto" w:frame="1"/>
          <w:lang w:val="uk-UA"/>
        </w:rPr>
        <w:t>9) підготовка і публікація наукових видань, зокрема наукових журналів, монографій тощо;</w:t>
      </w:r>
    </w:p>
    <w:p w:rsidR="00EF55FE" w:rsidRDefault="00EF55FE" w:rsidP="00EF55FE">
      <w:pPr>
        <w:ind w:firstLine="709"/>
        <w:jc w:val="both"/>
        <w:textAlignment w:val="baseline"/>
        <w:rPr>
          <w:sz w:val="28"/>
          <w:szCs w:val="28"/>
          <w:bdr w:val="none" w:sz="0" w:space="0" w:color="auto" w:frame="1"/>
          <w:lang w:val="uk-UA"/>
        </w:rPr>
      </w:pPr>
      <w:r>
        <w:rPr>
          <w:sz w:val="28"/>
          <w:szCs w:val="28"/>
          <w:bdr w:val="none" w:sz="0" w:space="0" w:color="auto" w:frame="1"/>
          <w:lang w:val="uk-UA"/>
        </w:rPr>
        <w:t>10) проведення міжнародних, загальноукраїнських, регіональних і університетських наукових заходів – конгресів, симпозіумів, конференцій, семінарів тощо.</w:t>
      </w:r>
    </w:p>
    <w:p w:rsidR="00EF55FE" w:rsidRDefault="00EF55FE" w:rsidP="00EF55FE">
      <w:pPr>
        <w:ind w:firstLine="709"/>
        <w:jc w:val="both"/>
        <w:textAlignment w:val="baseline"/>
        <w:rPr>
          <w:sz w:val="28"/>
          <w:szCs w:val="28"/>
          <w:bdr w:val="none" w:sz="0" w:space="0" w:color="auto" w:frame="1"/>
          <w:lang w:val="uk-UA"/>
        </w:rPr>
      </w:pPr>
      <w:bookmarkStart w:id="226" w:name="n1031"/>
      <w:bookmarkEnd w:id="226"/>
      <w:r>
        <w:rPr>
          <w:bCs/>
          <w:sz w:val="28"/>
          <w:szCs w:val="28"/>
          <w:bdr w:val="none" w:sz="0" w:space="0" w:color="auto" w:frame="1"/>
          <w:lang w:val="uk-UA"/>
        </w:rPr>
        <w:t xml:space="preserve">8.7. </w:t>
      </w:r>
      <w:bookmarkStart w:id="227" w:name="n1032"/>
      <w:bookmarkEnd w:id="227"/>
      <w:r>
        <w:rPr>
          <w:sz w:val="28"/>
          <w:szCs w:val="28"/>
          <w:bdr w:val="none" w:sz="0" w:space="0" w:color="auto" w:frame="1"/>
          <w:lang w:val="uk-UA"/>
        </w:rPr>
        <w:t>Наукова, науково-технічна та інноваційна діяльність в НУ  «Запорізька політехніка» провадиться відповідно до законодавства про освітню, наукову, науково-технічну та інноваційну діяльність.</w:t>
      </w:r>
      <w:bookmarkStart w:id="228" w:name="n1033"/>
      <w:bookmarkEnd w:id="228"/>
    </w:p>
    <w:p w:rsidR="00EF55FE" w:rsidRDefault="00EF55FE" w:rsidP="00EF55FE">
      <w:pPr>
        <w:ind w:firstLine="709"/>
        <w:jc w:val="both"/>
        <w:textAlignment w:val="baseline"/>
        <w:rPr>
          <w:sz w:val="28"/>
          <w:szCs w:val="28"/>
          <w:bdr w:val="none" w:sz="0" w:space="0" w:color="auto" w:frame="1"/>
          <w:lang w:val="uk-UA"/>
        </w:rPr>
      </w:pPr>
      <w:bookmarkStart w:id="229" w:name="n1038"/>
      <w:bookmarkStart w:id="230" w:name="n1039"/>
      <w:bookmarkStart w:id="231" w:name="n1040"/>
      <w:bookmarkStart w:id="232" w:name="n1042"/>
      <w:bookmarkEnd w:id="229"/>
      <w:bookmarkEnd w:id="230"/>
      <w:bookmarkEnd w:id="231"/>
      <w:bookmarkEnd w:id="232"/>
      <w:r>
        <w:rPr>
          <w:sz w:val="28"/>
          <w:szCs w:val="28"/>
          <w:bdr w:val="none" w:sz="0" w:space="0" w:color="auto" w:frame="1"/>
          <w:lang w:val="uk-UA"/>
        </w:rPr>
        <w:t>До виконання наукових, науково-технічних та інноваційних проєктів та/або робіт в НУ «Запорізька політехніка» можуть залучатися науково-педагогічні, наукові і педагогічні працівники, інші працівники Університету, особи, які навчаються в Університеті, а також працівники інших організацій.</w:t>
      </w:r>
    </w:p>
    <w:p w:rsidR="00EF55FE" w:rsidRDefault="00EF55FE" w:rsidP="00EF55FE">
      <w:pPr>
        <w:ind w:firstLine="709"/>
        <w:jc w:val="both"/>
        <w:textAlignment w:val="baseline"/>
        <w:rPr>
          <w:sz w:val="28"/>
          <w:szCs w:val="28"/>
          <w:bdr w:val="none" w:sz="0" w:space="0" w:color="auto" w:frame="1"/>
          <w:lang w:val="uk-UA"/>
        </w:rPr>
      </w:pPr>
      <w:r>
        <w:rPr>
          <w:sz w:val="28"/>
          <w:szCs w:val="28"/>
          <w:bdr w:val="none" w:sz="0" w:space="0" w:color="auto" w:frame="1"/>
          <w:lang w:val="uk-UA"/>
        </w:rPr>
        <w:t xml:space="preserve">8.8. Фінансування наукової діяльності здійснюють у порядку, визначеному нормативними документами, які регламентують діяльність національних університетів, зокрема за рахунок: </w:t>
      </w:r>
    </w:p>
    <w:p w:rsidR="00EF55FE" w:rsidRDefault="00EF55FE" w:rsidP="00EF55FE">
      <w:pPr>
        <w:ind w:firstLine="709"/>
        <w:jc w:val="both"/>
        <w:textAlignment w:val="baseline"/>
        <w:rPr>
          <w:sz w:val="28"/>
          <w:szCs w:val="28"/>
          <w:bdr w:val="none" w:sz="0" w:space="0" w:color="auto" w:frame="1"/>
          <w:lang w:val="uk-UA"/>
        </w:rPr>
      </w:pPr>
      <w:r>
        <w:rPr>
          <w:sz w:val="28"/>
          <w:szCs w:val="28"/>
          <w:bdr w:val="none" w:sz="0" w:space="0" w:color="auto" w:frame="1"/>
          <w:lang w:val="uk-UA"/>
        </w:rPr>
        <w:t xml:space="preserve">1) коштів загального фонду державного бюджету, виділених на виконання фундаментальних і прикладних досліджень, науково-дослідних розробок у межах тематичного плану, коштів за грантами Президента України, за держзамовленнями на розробки з найважливіших новітніх технологій, за державними цільовими програмами, за угодами з Державним фондом фундаментальних досліджень; </w:t>
      </w:r>
    </w:p>
    <w:p w:rsidR="00EF55FE" w:rsidRDefault="00EF55FE" w:rsidP="00EF55FE">
      <w:pPr>
        <w:ind w:firstLine="709"/>
        <w:jc w:val="both"/>
        <w:textAlignment w:val="baseline"/>
        <w:rPr>
          <w:sz w:val="28"/>
          <w:szCs w:val="28"/>
          <w:bdr w:val="none" w:sz="0" w:space="0" w:color="auto" w:frame="1"/>
          <w:lang w:val="uk-UA"/>
        </w:rPr>
      </w:pPr>
      <w:r>
        <w:rPr>
          <w:sz w:val="28"/>
          <w:szCs w:val="28"/>
          <w:bdr w:val="none" w:sz="0" w:space="0" w:color="auto" w:frame="1"/>
          <w:lang w:val="uk-UA"/>
        </w:rPr>
        <w:t>2) коштів спеціального фонду, що надійшли до Університету за створення науково-технічної продукції, виконання науково-дослідних, дослідно-конструкторських, конструкторсько-технологічних та проектно-пошукових робіт за господарськими договорами, контрактами, грантами;</w:t>
      </w:r>
    </w:p>
    <w:p w:rsidR="00EF55FE" w:rsidRDefault="00EF55FE" w:rsidP="00EF55FE">
      <w:pPr>
        <w:ind w:firstLine="709"/>
        <w:jc w:val="both"/>
        <w:textAlignment w:val="baseline"/>
        <w:rPr>
          <w:sz w:val="28"/>
          <w:szCs w:val="28"/>
          <w:bdr w:val="none" w:sz="0" w:space="0" w:color="auto" w:frame="1"/>
          <w:lang w:val="uk-UA"/>
        </w:rPr>
      </w:pPr>
      <w:r>
        <w:rPr>
          <w:sz w:val="28"/>
          <w:szCs w:val="28"/>
          <w:bdr w:val="none" w:sz="0" w:space="0" w:color="auto" w:frame="1"/>
          <w:lang w:val="uk-UA"/>
        </w:rPr>
        <w:t>3) власних коштів Університету, спонсорських внесків, грантів, кредитів та інших джерел, згідно з законодавством України.</w:t>
      </w:r>
    </w:p>
    <w:p w:rsidR="00EF55FE" w:rsidRDefault="00EF55FE" w:rsidP="00EF55FE">
      <w:pPr>
        <w:ind w:firstLine="709"/>
        <w:jc w:val="both"/>
        <w:textAlignment w:val="baseline"/>
        <w:rPr>
          <w:sz w:val="28"/>
          <w:szCs w:val="28"/>
          <w:bdr w:val="none" w:sz="0" w:space="0" w:color="auto" w:frame="1"/>
          <w:lang w:val="uk-UA"/>
        </w:rPr>
      </w:pPr>
      <w:r>
        <w:rPr>
          <w:sz w:val="28"/>
          <w:szCs w:val="28"/>
          <w:bdr w:val="none" w:sz="0" w:space="0" w:color="auto" w:frame="1"/>
          <w:lang w:val="uk-UA"/>
        </w:rPr>
        <w:t>8.9. Витрати Університету, понесені у зв`язку із забезпеченням правової охорони на об’єкти права інтелектуальної власності, майнові права, які набуті в установленому законом порядку, здійснюються за рахунок його власних надходжень. Вартість об’єктів права інтелектуальної власності Університету відображається у бухгалтерському обліку Університету в порядку, передбаченому законодавством України.</w:t>
      </w:r>
    </w:p>
    <w:p w:rsidR="00EF55FE" w:rsidRDefault="00EF55FE" w:rsidP="00EF55FE">
      <w:pPr>
        <w:ind w:firstLine="709"/>
        <w:jc w:val="both"/>
        <w:textAlignment w:val="baseline"/>
        <w:rPr>
          <w:sz w:val="28"/>
          <w:szCs w:val="28"/>
          <w:bdr w:val="none" w:sz="0" w:space="0" w:color="auto" w:frame="1"/>
        </w:rPr>
      </w:pPr>
    </w:p>
    <w:p w:rsidR="00EF55FE" w:rsidRDefault="00EF55FE" w:rsidP="00EF55FE">
      <w:pPr>
        <w:ind w:firstLine="709"/>
        <w:jc w:val="center"/>
        <w:textAlignment w:val="baseline"/>
        <w:rPr>
          <w:b/>
          <w:sz w:val="28"/>
          <w:szCs w:val="28"/>
          <w:bdr w:val="none" w:sz="0" w:space="0" w:color="auto" w:frame="1"/>
          <w:lang w:val="uk-UA"/>
        </w:rPr>
      </w:pPr>
      <w:r>
        <w:rPr>
          <w:b/>
          <w:sz w:val="28"/>
          <w:szCs w:val="28"/>
          <w:bdr w:val="none" w:sz="0" w:space="0" w:color="auto" w:frame="1"/>
          <w:lang w:val="uk-UA"/>
        </w:rPr>
        <w:t>9. ОРГАНІЗАЦІЯ ОСВІТНЬОГО ПРОЦЕСУ</w:t>
      </w:r>
    </w:p>
    <w:p w:rsidR="00EF55FE" w:rsidRDefault="00EF55FE" w:rsidP="00EF55FE">
      <w:pPr>
        <w:ind w:firstLine="709"/>
        <w:jc w:val="center"/>
        <w:textAlignment w:val="baseline"/>
        <w:rPr>
          <w:b/>
          <w:sz w:val="28"/>
          <w:szCs w:val="28"/>
          <w:bdr w:val="none" w:sz="0" w:space="0" w:color="auto" w:frame="1"/>
          <w:lang w:val="uk-UA"/>
        </w:rPr>
      </w:pPr>
    </w:p>
    <w:p w:rsidR="00EF55FE" w:rsidRDefault="00EF55FE" w:rsidP="00EF55FE">
      <w:pPr>
        <w:tabs>
          <w:tab w:val="left" w:pos="540"/>
          <w:tab w:val="left" w:pos="720"/>
        </w:tabs>
        <w:ind w:firstLine="709"/>
        <w:jc w:val="both"/>
        <w:textAlignment w:val="baseline"/>
        <w:rPr>
          <w:sz w:val="28"/>
          <w:szCs w:val="28"/>
          <w:bdr w:val="none" w:sz="0" w:space="0" w:color="auto" w:frame="1"/>
          <w:lang w:val="uk-UA"/>
        </w:rPr>
      </w:pPr>
      <w:r>
        <w:rPr>
          <w:sz w:val="28"/>
          <w:szCs w:val="28"/>
          <w:bdr w:val="none" w:sz="0" w:space="0" w:color="auto" w:frame="1"/>
          <w:lang w:val="uk-UA"/>
        </w:rPr>
        <w:t xml:space="preserve">9.1. Освітній процес в Університеті – це інтелектуальна, творча діяльність у сфері вищої освіти і науки, яка провадиться через систему </w:t>
      </w:r>
      <w:r>
        <w:rPr>
          <w:sz w:val="28"/>
          <w:szCs w:val="28"/>
          <w:bdr w:val="none" w:sz="0" w:space="0" w:color="auto" w:frame="1"/>
          <w:lang w:val="uk-UA"/>
        </w:rPr>
        <w:lastRenderedPageBreak/>
        <w:t>науково-методичних і педагогічних заходів та яка спрямована на розвиток особистості осіб, які навчаються, шляхом формування та застосування їхніх компетентностей а також на формування гармонійно розвиненої особистості.</w:t>
      </w:r>
    </w:p>
    <w:p w:rsidR="00EF55FE" w:rsidRDefault="00EF55FE" w:rsidP="00EF55FE">
      <w:pPr>
        <w:tabs>
          <w:tab w:val="left" w:pos="540"/>
          <w:tab w:val="left" w:pos="720"/>
        </w:tabs>
        <w:ind w:firstLine="709"/>
        <w:jc w:val="both"/>
        <w:textAlignment w:val="baseline"/>
        <w:rPr>
          <w:sz w:val="28"/>
          <w:szCs w:val="28"/>
          <w:bdr w:val="none" w:sz="0" w:space="0" w:color="auto" w:frame="1"/>
          <w:lang w:val="uk-UA"/>
        </w:rPr>
      </w:pPr>
      <w:r>
        <w:rPr>
          <w:sz w:val="28"/>
          <w:szCs w:val="28"/>
          <w:bdr w:val="none" w:sz="0" w:space="0" w:color="auto" w:frame="1"/>
          <w:lang w:val="uk-UA"/>
        </w:rPr>
        <w:t>Організація освітнього процесу в Університеті здійснюється відповідно до вимог Законів України «Про освіту», «Про вищу освіту», «Про наукову і науково-технічну діяльність», Ліцензійних умов провадження освітньої діяльності, стандартів вищої та фахової передвищої освіти, Концепції освітньої діяльності Університету, Положення про організацію освітнього процесу в Університеті, інших нормативних документів Університету, наказів і розпоряджень ректора.</w:t>
      </w:r>
    </w:p>
    <w:p w:rsidR="00EF55FE" w:rsidRDefault="00EF55FE" w:rsidP="00EF55FE">
      <w:pPr>
        <w:tabs>
          <w:tab w:val="left" w:pos="540"/>
          <w:tab w:val="left" w:pos="720"/>
        </w:tabs>
        <w:ind w:firstLine="709"/>
        <w:jc w:val="both"/>
        <w:textAlignment w:val="baseline"/>
        <w:rPr>
          <w:sz w:val="28"/>
          <w:szCs w:val="28"/>
          <w:bdr w:val="none" w:sz="0" w:space="0" w:color="auto" w:frame="1"/>
          <w:lang w:val="uk-UA"/>
        </w:rPr>
      </w:pPr>
      <w:r>
        <w:rPr>
          <w:sz w:val="28"/>
          <w:szCs w:val="28"/>
          <w:bdr w:val="none" w:sz="0" w:space="0" w:color="auto" w:frame="1"/>
          <w:lang w:val="uk-UA"/>
        </w:rPr>
        <w:t>Освітній процес здійснюється в аудиторіях, лабораторіях, комп’ютерних класах, на базах практик. За дистанційною формою здобуття освіти, а за необхідності і за іншими формами освітній процес може здійснюватися за допомогою технологій дистанційного навчання. За дуальною формою здобуття освіти освітній процес частково здійснюється на робочому місці у партнерів Університету.</w:t>
      </w:r>
    </w:p>
    <w:p w:rsidR="00EF55FE" w:rsidRDefault="00EF55FE" w:rsidP="00EF55FE">
      <w:pPr>
        <w:tabs>
          <w:tab w:val="left" w:pos="540"/>
          <w:tab w:val="left" w:pos="720"/>
        </w:tabs>
        <w:ind w:firstLine="709"/>
        <w:jc w:val="both"/>
        <w:textAlignment w:val="baseline"/>
        <w:rPr>
          <w:sz w:val="28"/>
          <w:szCs w:val="28"/>
          <w:bdr w:val="none" w:sz="0" w:space="0" w:color="auto" w:frame="1"/>
          <w:lang w:val="uk-UA"/>
        </w:rPr>
      </w:pPr>
      <w:r>
        <w:rPr>
          <w:sz w:val="28"/>
          <w:szCs w:val="28"/>
          <w:bdr w:val="none" w:sz="0" w:space="0" w:color="auto" w:frame="1"/>
          <w:lang w:val="uk-UA"/>
        </w:rPr>
        <w:t>9.2. Положення про організацію освітнього процесу в Університеті затверджує вчена рада Університету.</w:t>
      </w:r>
    </w:p>
    <w:p w:rsidR="00EF55FE" w:rsidRDefault="00EF55FE" w:rsidP="00EF55FE">
      <w:pPr>
        <w:tabs>
          <w:tab w:val="left" w:pos="540"/>
          <w:tab w:val="left" w:pos="720"/>
        </w:tabs>
        <w:ind w:firstLine="709"/>
        <w:jc w:val="both"/>
        <w:textAlignment w:val="baseline"/>
        <w:rPr>
          <w:sz w:val="28"/>
          <w:szCs w:val="28"/>
          <w:bdr w:val="none" w:sz="0" w:space="0" w:color="auto" w:frame="1"/>
          <w:lang w:val="uk-UA"/>
        </w:rPr>
      </w:pPr>
      <w:r>
        <w:rPr>
          <w:sz w:val="28"/>
          <w:szCs w:val="28"/>
          <w:bdr w:val="none" w:sz="0" w:space="0" w:color="auto" w:frame="1"/>
          <w:lang w:val="uk-UA"/>
        </w:rPr>
        <w:t>9.3. З метою якісної організації освітнього процесу Університет розробляє:</w:t>
      </w:r>
    </w:p>
    <w:p w:rsidR="00EF55FE" w:rsidRDefault="00EF55FE" w:rsidP="00EF55FE">
      <w:pPr>
        <w:pStyle w:val="1"/>
        <w:numPr>
          <w:ilvl w:val="0"/>
          <w:numId w:val="16"/>
        </w:numPr>
        <w:tabs>
          <w:tab w:val="left" w:pos="0"/>
          <w:tab w:val="left" w:pos="993"/>
        </w:tabs>
        <w:ind w:left="0" w:firstLine="709"/>
        <w:jc w:val="both"/>
        <w:textAlignment w:val="baseline"/>
        <w:rPr>
          <w:sz w:val="28"/>
          <w:szCs w:val="28"/>
          <w:bdr w:val="none" w:sz="0" w:space="0" w:color="auto" w:frame="1"/>
          <w:lang w:val="uk-UA"/>
        </w:rPr>
      </w:pPr>
      <w:r>
        <w:rPr>
          <w:sz w:val="28"/>
          <w:szCs w:val="28"/>
          <w:bdr w:val="none" w:sz="0" w:space="0" w:color="auto" w:frame="1"/>
          <w:lang w:val="uk-UA"/>
        </w:rPr>
        <w:t>освітні програми;</w:t>
      </w:r>
    </w:p>
    <w:p w:rsidR="00EF55FE" w:rsidRDefault="00EF55FE" w:rsidP="00EF55FE">
      <w:pPr>
        <w:pStyle w:val="1"/>
        <w:numPr>
          <w:ilvl w:val="0"/>
          <w:numId w:val="16"/>
        </w:numPr>
        <w:tabs>
          <w:tab w:val="left" w:pos="0"/>
          <w:tab w:val="left" w:pos="993"/>
        </w:tabs>
        <w:ind w:left="0" w:firstLine="709"/>
        <w:jc w:val="both"/>
        <w:textAlignment w:val="baseline"/>
        <w:rPr>
          <w:sz w:val="28"/>
          <w:szCs w:val="28"/>
          <w:bdr w:val="none" w:sz="0" w:space="0" w:color="auto" w:frame="1"/>
          <w:lang w:val="uk-UA"/>
        </w:rPr>
      </w:pPr>
      <w:r>
        <w:rPr>
          <w:sz w:val="28"/>
          <w:szCs w:val="28"/>
          <w:bdr w:val="none" w:sz="0" w:space="0" w:color="auto" w:frame="1"/>
          <w:lang w:val="uk-UA"/>
        </w:rPr>
        <w:t>навчальні плани;</w:t>
      </w:r>
    </w:p>
    <w:p w:rsidR="00EF55FE" w:rsidRDefault="00EF55FE" w:rsidP="00EF55FE">
      <w:pPr>
        <w:pStyle w:val="1"/>
        <w:numPr>
          <w:ilvl w:val="0"/>
          <w:numId w:val="16"/>
        </w:numPr>
        <w:tabs>
          <w:tab w:val="left" w:pos="0"/>
          <w:tab w:val="left" w:pos="993"/>
        </w:tabs>
        <w:ind w:left="0" w:firstLine="709"/>
        <w:jc w:val="both"/>
        <w:textAlignment w:val="baseline"/>
        <w:rPr>
          <w:sz w:val="28"/>
          <w:szCs w:val="28"/>
          <w:bdr w:val="none" w:sz="0" w:space="0" w:color="auto" w:frame="1"/>
          <w:lang w:val="uk-UA"/>
        </w:rPr>
      </w:pPr>
      <w:r>
        <w:rPr>
          <w:sz w:val="28"/>
          <w:szCs w:val="28"/>
          <w:bdr w:val="none" w:sz="0" w:space="0" w:color="auto" w:frame="1"/>
          <w:lang w:val="uk-UA"/>
        </w:rPr>
        <w:t>програми навчальних дисциплін;</w:t>
      </w:r>
    </w:p>
    <w:p w:rsidR="00EF55FE" w:rsidRDefault="00EF55FE" w:rsidP="00EF55FE">
      <w:pPr>
        <w:pStyle w:val="1"/>
        <w:numPr>
          <w:ilvl w:val="0"/>
          <w:numId w:val="16"/>
        </w:numPr>
        <w:tabs>
          <w:tab w:val="left" w:pos="0"/>
          <w:tab w:val="left" w:pos="993"/>
        </w:tabs>
        <w:ind w:left="0" w:firstLine="709"/>
        <w:jc w:val="both"/>
        <w:textAlignment w:val="baseline"/>
        <w:rPr>
          <w:sz w:val="28"/>
          <w:szCs w:val="28"/>
          <w:bdr w:val="none" w:sz="0" w:space="0" w:color="auto" w:frame="1"/>
          <w:lang w:val="uk-UA"/>
        </w:rPr>
      </w:pPr>
      <w:r>
        <w:rPr>
          <w:sz w:val="28"/>
          <w:szCs w:val="28"/>
          <w:bdr w:val="none" w:sz="0" w:space="0" w:color="auto" w:frame="1"/>
          <w:lang w:val="uk-UA"/>
        </w:rPr>
        <w:t>розклади занять і контрольних заходів;</w:t>
      </w:r>
    </w:p>
    <w:p w:rsidR="00EF55FE" w:rsidRDefault="00EF55FE" w:rsidP="00EF55FE">
      <w:pPr>
        <w:pStyle w:val="1"/>
        <w:numPr>
          <w:ilvl w:val="0"/>
          <w:numId w:val="16"/>
        </w:numPr>
        <w:tabs>
          <w:tab w:val="left" w:pos="0"/>
          <w:tab w:val="left" w:pos="993"/>
        </w:tabs>
        <w:ind w:left="0" w:firstLine="709"/>
        <w:jc w:val="both"/>
        <w:textAlignment w:val="baseline"/>
        <w:rPr>
          <w:sz w:val="28"/>
          <w:szCs w:val="28"/>
          <w:bdr w:val="none" w:sz="0" w:space="0" w:color="auto" w:frame="1"/>
          <w:lang w:val="uk-UA"/>
        </w:rPr>
      </w:pPr>
      <w:r>
        <w:rPr>
          <w:sz w:val="28"/>
          <w:szCs w:val="28"/>
          <w:bdr w:val="none" w:sz="0" w:space="0" w:color="auto" w:frame="1"/>
          <w:lang w:val="uk-UA"/>
        </w:rPr>
        <w:t>інші нормативні документи.</w:t>
      </w:r>
    </w:p>
    <w:p w:rsidR="00EF55FE" w:rsidRDefault="00EF55FE" w:rsidP="00EF55FE">
      <w:pPr>
        <w:tabs>
          <w:tab w:val="left" w:pos="0"/>
        </w:tabs>
        <w:ind w:firstLine="709"/>
        <w:jc w:val="both"/>
        <w:textAlignment w:val="baseline"/>
        <w:rPr>
          <w:sz w:val="28"/>
          <w:szCs w:val="28"/>
          <w:bdr w:val="none" w:sz="0" w:space="0" w:color="auto" w:frame="1"/>
          <w:lang w:val="uk-UA"/>
        </w:rPr>
      </w:pPr>
      <w:r>
        <w:rPr>
          <w:sz w:val="28"/>
          <w:szCs w:val="28"/>
          <w:bdr w:val="none" w:sz="0" w:space="0" w:color="auto" w:frame="1"/>
          <w:lang w:val="uk-UA"/>
        </w:rPr>
        <w:t>9.4. Порядок атестації здобувачів вищої освіти визначається Положенням про організацію освітнього процесу в НУ «Запорізька політехніка», а конкретні форми атестації – освітніми програмами з урахуванням вимог стандартів вищої освіти.</w:t>
      </w:r>
    </w:p>
    <w:p w:rsidR="00EF55FE" w:rsidRDefault="00EF55FE" w:rsidP="00EF55FE">
      <w:pPr>
        <w:tabs>
          <w:tab w:val="left" w:pos="0"/>
        </w:tabs>
        <w:ind w:firstLine="709"/>
        <w:jc w:val="both"/>
        <w:textAlignment w:val="baseline"/>
        <w:rPr>
          <w:sz w:val="28"/>
          <w:szCs w:val="28"/>
          <w:bdr w:val="none" w:sz="0" w:space="0" w:color="auto" w:frame="1"/>
          <w:lang w:val="uk-UA"/>
        </w:rPr>
      </w:pPr>
      <w:r>
        <w:rPr>
          <w:sz w:val="28"/>
          <w:szCs w:val="28"/>
          <w:bdr w:val="none" w:sz="0" w:space="0" w:color="auto" w:frame="1"/>
          <w:lang w:val="uk-UA"/>
        </w:rPr>
        <w:t>9.5. Практична підготовка осіб, які навчаються в Університеті, здійснюється шляхом проходження практики на підприємствах, в установах та організаціях згідно з укладеними Університетом договорами або у структурних підрозділах Університету, які забезпечують практичну підготовку. Керівники відповідних структурних підрозділів Університету зобов’язані забезпечити належні умови проходження практики, дотримання правил і норм охорони праці, техніки безпеки і виробничої санітарії відповідно до законодавства. Практична підготовка осіб, які здобувають освіту за дуальною формою, здійснюється шляхом навчання на робочому місці відповідно до договорів з підприємствами, установами та організаціями.</w:t>
      </w:r>
    </w:p>
    <w:p w:rsidR="00EF55FE" w:rsidRDefault="00EF55FE" w:rsidP="00EF55FE">
      <w:pPr>
        <w:tabs>
          <w:tab w:val="left" w:pos="0"/>
        </w:tabs>
        <w:ind w:firstLine="709"/>
        <w:jc w:val="both"/>
        <w:textAlignment w:val="baseline"/>
        <w:rPr>
          <w:sz w:val="28"/>
          <w:szCs w:val="28"/>
          <w:bdr w:val="none" w:sz="0" w:space="0" w:color="auto" w:frame="1"/>
          <w:lang w:val="uk-UA"/>
        </w:rPr>
      </w:pPr>
    </w:p>
    <w:p w:rsidR="00EF55FE" w:rsidRDefault="00EF55FE" w:rsidP="00EF55FE">
      <w:pPr>
        <w:tabs>
          <w:tab w:val="left" w:pos="851"/>
        </w:tabs>
        <w:ind w:firstLine="709"/>
        <w:jc w:val="center"/>
        <w:textAlignment w:val="baseline"/>
        <w:rPr>
          <w:b/>
          <w:bCs/>
          <w:sz w:val="28"/>
          <w:szCs w:val="28"/>
          <w:bdr w:val="none" w:sz="0" w:space="0" w:color="auto" w:frame="1"/>
          <w:lang w:val="uk-UA"/>
        </w:rPr>
      </w:pPr>
      <w:r>
        <w:rPr>
          <w:b/>
          <w:bCs/>
          <w:sz w:val="28"/>
          <w:szCs w:val="28"/>
          <w:bdr w:val="none" w:sz="0" w:space="0" w:color="auto" w:frame="1"/>
          <w:lang w:val="uk-UA"/>
        </w:rPr>
        <w:t>10. МІЖНАРОДНЕ СПІВРОБІТНИЦТВО</w:t>
      </w:r>
    </w:p>
    <w:p w:rsidR="00EF55FE" w:rsidRDefault="00EF55FE" w:rsidP="00EF55FE">
      <w:pPr>
        <w:tabs>
          <w:tab w:val="left" w:pos="851"/>
        </w:tabs>
        <w:ind w:firstLine="709"/>
        <w:jc w:val="both"/>
        <w:textAlignment w:val="baseline"/>
        <w:rPr>
          <w:bCs/>
          <w:sz w:val="28"/>
          <w:szCs w:val="28"/>
          <w:bdr w:val="none" w:sz="0" w:space="0" w:color="auto" w:frame="1"/>
          <w:lang w:val="uk-UA"/>
        </w:rPr>
      </w:pPr>
    </w:p>
    <w:p w:rsidR="00EF55FE" w:rsidRDefault="00EF55FE" w:rsidP="00EF55FE">
      <w:pPr>
        <w:ind w:firstLine="709"/>
        <w:jc w:val="both"/>
        <w:rPr>
          <w:sz w:val="28"/>
          <w:szCs w:val="28"/>
          <w:lang w:val="uk-UA"/>
        </w:rPr>
      </w:pPr>
      <w:r>
        <w:rPr>
          <w:sz w:val="28"/>
          <w:szCs w:val="28"/>
          <w:lang w:val="uk-UA"/>
        </w:rPr>
        <w:t xml:space="preserve">10.1. Міжнародне співробітництво (діяльність)– це невід’ємна складова діяльності НУ «Запорізька політехніка», яка здійснюється шляхом укладення </w:t>
      </w:r>
      <w:r>
        <w:rPr>
          <w:sz w:val="28"/>
          <w:szCs w:val="28"/>
          <w:lang w:val="uk-UA"/>
        </w:rPr>
        <w:lastRenderedPageBreak/>
        <w:t xml:space="preserve">договорів про співробітництво, встановлення прямих зв’язків з закладами вищої освіти, науковими установами та підприємствами іноземних держав, міжнародними організаціями, фондами, участь у міжнародних науково-дослідних, освітніх програмах (проєктах), тощо. </w:t>
      </w:r>
    </w:p>
    <w:p w:rsidR="00EF55FE" w:rsidRDefault="00EF55FE" w:rsidP="00EF55FE">
      <w:pPr>
        <w:ind w:firstLine="709"/>
        <w:jc w:val="both"/>
        <w:rPr>
          <w:sz w:val="28"/>
          <w:szCs w:val="28"/>
          <w:lang w:val="uk-UA"/>
        </w:rPr>
      </w:pPr>
      <w:r>
        <w:rPr>
          <w:sz w:val="28"/>
          <w:szCs w:val="28"/>
          <w:lang w:val="uk-UA"/>
        </w:rPr>
        <w:t xml:space="preserve">10.2. Міжнародне співробітництво (діяльність) здійснюється на рівні Університету, факультетів (ННІ), кафедр, наукових підрозділів, спільних міжнародних структур, студентських і молодіжних організацій і на індивідуальному рівні відповідно до законодавства України. </w:t>
      </w:r>
    </w:p>
    <w:p w:rsidR="00EF55FE" w:rsidRDefault="00EF55FE" w:rsidP="00EF55FE">
      <w:pPr>
        <w:ind w:firstLine="709"/>
        <w:jc w:val="both"/>
        <w:rPr>
          <w:sz w:val="28"/>
          <w:szCs w:val="28"/>
          <w:lang w:val="uk-UA"/>
        </w:rPr>
      </w:pPr>
      <w:r>
        <w:rPr>
          <w:sz w:val="28"/>
          <w:szCs w:val="28"/>
          <w:lang w:val="uk-UA"/>
        </w:rPr>
        <w:t xml:space="preserve">10.3. Міжнародне співробітництво (діяльність) НУ «Запорізька політехніка» охоплює міжнародні відносини і міжнародний протокол, міжнародну освітню, науково-технічну та інноваційну діяльність, організаційну та зовнішньоекономічну діяльність. </w:t>
      </w:r>
    </w:p>
    <w:p w:rsidR="00EF55FE" w:rsidRDefault="00EF55FE" w:rsidP="00EF55FE">
      <w:pPr>
        <w:ind w:firstLine="709"/>
        <w:jc w:val="both"/>
        <w:rPr>
          <w:sz w:val="28"/>
          <w:szCs w:val="28"/>
          <w:lang w:val="uk-UA"/>
        </w:rPr>
      </w:pPr>
      <w:r>
        <w:rPr>
          <w:sz w:val="28"/>
          <w:szCs w:val="28"/>
          <w:lang w:val="uk-UA"/>
        </w:rPr>
        <w:t xml:space="preserve">10.4. Міжнародне співробітництво здійснюється з метою розширення участі факультетів (ННІ), кафедр, центрів та інших підрозділів у міжнародних освітніх і наукових програмах та проєктах для перетворення НУ «Запорізька політехніка» в інтернаціональний заклад вищої освіти з високими стандартами якості освіти та науки, входження до групи провідних університетів світу і для збільшення на цій основі надходжень до НУ «Запорізька політехніка» за різними видами міжнародної діяльності. </w:t>
      </w:r>
    </w:p>
    <w:p w:rsidR="00EF55FE" w:rsidRDefault="00EF55FE" w:rsidP="00EF55FE">
      <w:pPr>
        <w:ind w:firstLine="709"/>
        <w:jc w:val="both"/>
        <w:rPr>
          <w:sz w:val="28"/>
          <w:szCs w:val="28"/>
          <w:lang w:val="uk-UA"/>
        </w:rPr>
      </w:pPr>
      <w:r>
        <w:rPr>
          <w:sz w:val="28"/>
          <w:szCs w:val="28"/>
          <w:lang w:val="uk-UA"/>
        </w:rPr>
        <w:t>10.5. НУ «Запорізька політехніка» здійснює міжнародне співробітництво, встановлює міжнародні зв’язки, укладає прямі договори про співробітництво з закладами вищої освіти, науковими установами та підприємствами іноземних держав, міжнародними організаціями відповідно до законодавства.</w:t>
      </w:r>
    </w:p>
    <w:p w:rsidR="00EF55FE" w:rsidRDefault="00EF55FE" w:rsidP="00EF55FE">
      <w:pPr>
        <w:ind w:firstLine="709"/>
        <w:jc w:val="both"/>
        <w:rPr>
          <w:sz w:val="28"/>
          <w:szCs w:val="28"/>
          <w:lang w:val="uk-UA"/>
        </w:rPr>
      </w:pPr>
      <w:r>
        <w:rPr>
          <w:sz w:val="28"/>
          <w:szCs w:val="28"/>
          <w:lang w:val="uk-UA"/>
        </w:rPr>
        <w:t>Основними напрямами міжнародного співробітництва  НУ «Запорізька політехніка» є :</w:t>
      </w:r>
    </w:p>
    <w:p w:rsidR="00EF55FE" w:rsidRDefault="00EF55FE" w:rsidP="00EF55FE">
      <w:pPr>
        <w:ind w:firstLine="709"/>
        <w:jc w:val="both"/>
        <w:rPr>
          <w:sz w:val="28"/>
          <w:szCs w:val="28"/>
          <w:lang w:val="uk-UA"/>
        </w:rPr>
      </w:pPr>
      <w:r>
        <w:rPr>
          <w:sz w:val="28"/>
          <w:szCs w:val="28"/>
          <w:lang w:val="uk-UA"/>
        </w:rPr>
        <w:t>1) участь у програмах двостороннього та багатостороннього міждержавного і міжуніверситетського обміну студентами, аспірантами, докторантами, педагогічними, науково-педагогічними та науковими працівниками;</w:t>
      </w:r>
    </w:p>
    <w:p w:rsidR="00EF55FE" w:rsidRDefault="00EF55FE" w:rsidP="00EF55FE">
      <w:pPr>
        <w:ind w:firstLine="709"/>
        <w:jc w:val="both"/>
        <w:rPr>
          <w:sz w:val="28"/>
          <w:szCs w:val="28"/>
          <w:lang w:val="uk-UA"/>
        </w:rPr>
      </w:pPr>
      <w:r>
        <w:rPr>
          <w:sz w:val="28"/>
          <w:szCs w:val="28"/>
          <w:lang w:val="uk-UA"/>
        </w:rPr>
        <w:t>2) проведення спільних наукових досліджень з науковими установами, університетами іноземних держав;</w:t>
      </w:r>
    </w:p>
    <w:p w:rsidR="00EF55FE" w:rsidRDefault="00EF55FE" w:rsidP="00EF55FE">
      <w:pPr>
        <w:ind w:firstLine="709"/>
        <w:jc w:val="both"/>
        <w:rPr>
          <w:sz w:val="28"/>
          <w:szCs w:val="28"/>
          <w:lang w:val="uk-UA"/>
        </w:rPr>
      </w:pPr>
      <w:r>
        <w:rPr>
          <w:sz w:val="28"/>
          <w:szCs w:val="28"/>
          <w:lang w:val="uk-UA"/>
        </w:rPr>
        <w:t>3) організація міжнародних конференцій, симпозіумів та інших заходів;</w:t>
      </w:r>
    </w:p>
    <w:p w:rsidR="00EF55FE" w:rsidRDefault="00EF55FE" w:rsidP="00EF55FE">
      <w:pPr>
        <w:ind w:firstLine="709"/>
        <w:jc w:val="both"/>
        <w:rPr>
          <w:sz w:val="28"/>
          <w:szCs w:val="28"/>
          <w:lang w:val="uk-UA"/>
        </w:rPr>
      </w:pPr>
      <w:r>
        <w:rPr>
          <w:sz w:val="28"/>
          <w:szCs w:val="28"/>
          <w:lang w:val="uk-UA"/>
        </w:rPr>
        <w:t>4) участь у міжнародних освітніх та наукових програмах;</w:t>
      </w:r>
    </w:p>
    <w:p w:rsidR="00EF55FE" w:rsidRDefault="00EF55FE" w:rsidP="00EF55FE">
      <w:pPr>
        <w:ind w:firstLine="709"/>
        <w:jc w:val="both"/>
        <w:rPr>
          <w:sz w:val="28"/>
          <w:szCs w:val="28"/>
          <w:lang w:val="uk-UA"/>
        </w:rPr>
      </w:pPr>
      <w:r>
        <w:rPr>
          <w:sz w:val="28"/>
          <w:szCs w:val="28"/>
          <w:lang w:val="uk-UA"/>
        </w:rPr>
        <w:t>5) спільна видавнича діяльність із закладами вищої освіти, науковими установами та міжнародними організаціями;</w:t>
      </w:r>
    </w:p>
    <w:p w:rsidR="00EF55FE" w:rsidRDefault="00EF55FE" w:rsidP="00EF55FE">
      <w:pPr>
        <w:ind w:firstLine="709"/>
        <w:jc w:val="both"/>
        <w:rPr>
          <w:sz w:val="28"/>
          <w:szCs w:val="28"/>
          <w:lang w:val="uk-UA"/>
        </w:rPr>
      </w:pPr>
      <w:r>
        <w:rPr>
          <w:sz w:val="28"/>
          <w:szCs w:val="28"/>
          <w:lang w:val="uk-UA"/>
        </w:rPr>
        <w:t>6) створення спільних освітніх і наукових програм з іноземними закладами вищої освіти, науковими установами, організаціями;</w:t>
      </w:r>
    </w:p>
    <w:p w:rsidR="00EF55FE" w:rsidRDefault="00EF55FE" w:rsidP="00EF55FE">
      <w:pPr>
        <w:ind w:firstLine="709"/>
        <w:jc w:val="both"/>
        <w:rPr>
          <w:sz w:val="28"/>
          <w:szCs w:val="28"/>
          <w:lang w:val="uk-UA"/>
        </w:rPr>
      </w:pPr>
      <w:r>
        <w:rPr>
          <w:sz w:val="28"/>
          <w:szCs w:val="28"/>
          <w:lang w:val="uk-UA"/>
        </w:rPr>
        <w:t>7) надання послуг, пов’язаних із здобуттям вищої та післядипломної освіти, іноземним громадянам в Україні, організація підготовки осіб з числа іноземних громадян до вступу в заклади вищої освіти України;</w:t>
      </w:r>
    </w:p>
    <w:p w:rsidR="00EF55FE" w:rsidRDefault="00EF55FE" w:rsidP="00EF55FE">
      <w:pPr>
        <w:ind w:firstLine="709"/>
        <w:jc w:val="both"/>
        <w:rPr>
          <w:sz w:val="28"/>
          <w:szCs w:val="28"/>
          <w:lang w:val="uk-UA"/>
        </w:rPr>
      </w:pPr>
      <w:r>
        <w:rPr>
          <w:sz w:val="28"/>
          <w:szCs w:val="28"/>
          <w:lang w:val="uk-UA"/>
        </w:rPr>
        <w:t>8) відрядження за кордон педагогічних, науково-педагогічних та наукових працівників для педагогічної, науково-педагогічної та наукової роботи, стажування відповідно до укладених міжнародних договорів;</w:t>
      </w:r>
    </w:p>
    <w:p w:rsidR="00EF55FE" w:rsidRDefault="00EF55FE" w:rsidP="00EF55FE">
      <w:pPr>
        <w:ind w:firstLine="709"/>
        <w:jc w:val="both"/>
        <w:rPr>
          <w:sz w:val="28"/>
          <w:szCs w:val="28"/>
          <w:lang w:val="uk-UA"/>
        </w:rPr>
      </w:pPr>
      <w:r>
        <w:rPr>
          <w:sz w:val="28"/>
          <w:szCs w:val="28"/>
          <w:lang w:val="uk-UA"/>
        </w:rPr>
        <w:lastRenderedPageBreak/>
        <w:t>9) залучення педагогічних, науково-педагогічних та наукових працівників іноземних закладів вищої освіти для участі в педагогічній, науково-педагогічній та науковій роботі в Університеті;</w:t>
      </w:r>
    </w:p>
    <w:p w:rsidR="00EF55FE" w:rsidRDefault="00EF55FE" w:rsidP="00EF55FE">
      <w:pPr>
        <w:ind w:firstLine="709"/>
        <w:jc w:val="both"/>
        <w:rPr>
          <w:sz w:val="28"/>
          <w:szCs w:val="28"/>
          <w:lang w:val="uk-UA"/>
        </w:rPr>
      </w:pPr>
      <w:r>
        <w:rPr>
          <w:sz w:val="28"/>
          <w:szCs w:val="28"/>
          <w:lang w:val="uk-UA"/>
        </w:rPr>
        <w:t>10) сприяння академічній мобільності наукових, науково-педагогічних працівників та осіб, які навчаються.</w:t>
      </w:r>
    </w:p>
    <w:p w:rsidR="00EF55FE" w:rsidRDefault="00EF55FE" w:rsidP="00EF55FE">
      <w:pPr>
        <w:ind w:firstLine="709"/>
        <w:jc w:val="both"/>
        <w:rPr>
          <w:sz w:val="28"/>
          <w:szCs w:val="28"/>
          <w:lang w:val="uk-UA"/>
        </w:rPr>
      </w:pPr>
      <w:r>
        <w:rPr>
          <w:sz w:val="28"/>
          <w:szCs w:val="28"/>
          <w:lang w:val="uk-UA"/>
        </w:rPr>
        <w:t xml:space="preserve">10.6. Валютні та матеріальні надходження від зовнішньоекономічної діяльності НУ «Запорізька політехніка» використовуються для забезпечення виконання статутних завдань Університету. </w:t>
      </w:r>
    </w:p>
    <w:p w:rsidR="00EF55FE" w:rsidRDefault="00EF55FE" w:rsidP="00EF55FE">
      <w:pPr>
        <w:tabs>
          <w:tab w:val="left" w:pos="900"/>
        </w:tabs>
        <w:ind w:firstLine="709"/>
        <w:jc w:val="center"/>
        <w:rPr>
          <w:sz w:val="28"/>
          <w:szCs w:val="28"/>
          <w:lang w:val="uk-UA"/>
        </w:rPr>
      </w:pPr>
    </w:p>
    <w:p w:rsidR="00EF55FE" w:rsidRDefault="00EF55FE" w:rsidP="00EF55FE">
      <w:pPr>
        <w:tabs>
          <w:tab w:val="left" w:pos="900"/>
        </w:tabs>
        <w:ind w:firstLine="709"/>
        <w:jc w:val="center"/>
        <w:rPr>
          <w:b/>
          <w:bCs/>
          <w:sz w:val="28"/>
          <w:szCs w:val="28"/>
          <w:bdr w:val="none" w:sz="0" w:space="0" w:color="auto" w:frame="1"/>
          <w:lang w:val="uk-UA"/>
        </w:rPr>
      </w:pPr>
      <w:r>
        <w:rPr>
          <w:b/>
          <w:bCs/>
          <w:sz w:val="28"/>
          <w:szCs w:val="28"/>
          <w:bdr w:val="none" w:sz="0" w:space="0" w:color="auto" w:frame="1"/>
          <w:lang w:val="uk-UA"/>
        </w:rPr>
        <w:t>11. ДЖЕРЕЛА НАДХОДЖЕННЯ І ПОРЯДОК ВИКОРИСТАННЯ</w:t>
      </w:r>
      <w:bookmarkStart w:id="233" w:name="n1053"/>
      <w:bookmarkEnd w:id="233"/>
      <w:r>
        <w:rPr>
          <w:b/>
          <w:bCs/>
          <w:sz w:val="28"/>
          <w:szCs w:val="28"/>
          <w:bdr w:val="none" w:sz="0" w:space="0" w:color="auto" w:frame="1"/>
          <w:lang w:val="uk-UA"/>
        </w:rPr>
        <w:t xml:space="preserve"> МАЙНА ТА КОШТІВ УНІВЕРСИТЕТУ</w:t>
      </w:r>
    </w:p>
    <w:p w:rsidR="00EF55FE" w:rsidRDefault="00EF55FE" w:rsidP="00EF55FE">
      <w:pPr>
        <w:tabs>
          <w:tab w:val="left" w:pos="851"/>
        </w:tabs>
        <w:ind w:firstLine="709"/>
        <w:jc w:val="center"/>
        <w:textAlignment w:val="baseline"/>
        <w:rPr>
          <w:bCs/>
          <w:sz w:val="28"/>
          <w:szCs w:val="28"/>
          <w:bdr w:val="none" w:sz="0" w:space="0" w:color="auto" w:frame="1"/>
          <w:lang w:val="uk-UA"/>
        </w:rPr>
      </w:pPr>
    </w:p>
    <w:p w:rsidR="00EF55FE" w:rsidRDefault="00EF55FE" w:rsidP="00EF55FE">
      <w:pPr>
        <w:ind w:firstLine="709"/>
        <w:jc w:val="both"/>
        <w:rPr>
          <w:rFonts w:eastAsia="Times New Roman"/>
          <w:sz w:val="28"/>
          <w:szCs w:val="28"/>
          <w:lang w:val="uk-UA"/>
        </w:rPr>
      </w:pPr>
      <w:r>
        <w:rPr>
          <w:bCs/>
          <w:sz w:val="28"/>
          <w:szCs w:val="28"/>
          <w:bdr w:val="none" w:sz="0" w:space="0" w:color="auto" w:frame="1"/>
          <w:lang w:val="uk-UA"/>
        </w:rPr>
        <w:t xml:space="preserve">11.1. </w:t>
      </w:r>
      <w:r>
        <w:rPr>
          <w:rFonts w:eastAsia="Times New Roman"/>
          <w:sz w:val="28"/>
          <w:szCs w:val="28"/>
          <w:lang w:val="uk-UA"/>
        </w:rPr>
        <w:t>Матеріально-технічна база Університету включає будівлі, споруди, землю, комунікації, обладнання, транспортні засоби та інші матеріальні цінності.</w:t>
      </w:r>
    </w:p>
    <w:p w:rsidR="00EF55FE" w:rsidRDefault="00EF55FE" w:rsidP="00EF55FE">
      <w:pPr>
        <w:ind w:firstLine="709"/>
        <w:jc w:val="both"/>
        <w:rPr>
          <w:rFonts w:eastAsia="Times New Roman"/>
          <w:sz w:val="28"/>
          <w:szCs w:val="28"/>
          <w:lang w:val="uk-UA"/>
        </w:rPr>
      </w:pPr>
      <w:r>
        <w:rPr>
          <w:rFonts w:eastAsia="Times New Roman"/>
          <w:sz w:val="28"/>
          <w:szCs w:val="28"/>
          <w:lang w:val="uk-UA"/>
        </w:rPr>
        <w:t>Відповідно до законодавства та з урахуванням організаційно-правової форми Університету з метою забезпечення його статутної діяльності Міністерством освіти і науки України закріплюються на основі права господарського відання будівлі, споруди, майнові комплекси, комунікації, службове житло.</w:t>
      </w:r>
    </w:p>
    <w:p w:rsidR="00EF55FE" w:rsidRDefault="00EF55FE" w:rsidP="00EF55FE">
      <w:pPr>
        <w:ind w:firstLine="709"/>
        <w:jc w:val="both"/>
        <w:rPr>
          <w:rFonts w:eastAsia="Times New Roman"/>
          <w:sz w:val="28"/>
          <w:szCs w:val="28"/>
          <w:lang w:val="uk-UA"/>
        </w:rPr>
      </w:pPr>
      <w:r>
        <w:rPr>
          <w:rFonts w:eastAsia="Times New Roman"/>
          <w:sz w:val="28"/>
          <w:szCs w:val="28"/>
          <w:lang w:val="uk-UA"/>
        </w:rPr>
        <w:t>Землекористування та реалізація прав власника земельних ділянок, у тому числі набуття відповідних прав на землю, здійснюються Університетом відповідно до Земельного кодексу України.</w:t>
      </w:r>
    </w:p>
    <w:p w:rsidR="00EF55FE" w:rsidRDefault="00EF55FE" w:rsidP="00EF55FE">
      <w:pPr>
        <w:ind w:firstLine="709"/>
        <w:jc w:val="both"/>
        <w:rPr>
          <w:rFonts w:eastAsia="Times New Roman"/>
          <w:sz w:val="28"/>
          <w:szCs w:val="28"/>
          <w:lang w:val="uk-UA"/>
        </w:rPr>
      </w:pPr>
      <w:r>
        <w:rPr>
          <w:rFonts w:eastAsia="Times New Roman"/>
          <w:sz w:val="28"/>
          <w:szCs w:val="28"/>
          <w:lang w:val="uk-UA"/>
        </w:rPr>
        <w:t>Майно закріплюється за Університетом на праві господарського відання не може бути предметом застави, а також не підлягає вилученню, відчуженню, приватизації або використанню не за призначенням, передачі у власність юридичним, фізичним особам без згоди Міністерства освіти і науки України та конференції трудового колективу Університету, крім випадків, передбачених законодавством.</w:t>
      </w:r>
    </w:p>
    <w:p w:rsidR="00EF55FE" w:rsidRDefault="00EF55FE" w:rsidP="00EF55FE">
      <w:pPr>
        <w:ind w:firstLine="709"/>
        <w:jc w:val="both"/>
        <w:rPr>
          <w:rFonts w:eastAsia="Times New Roman"/>
          <w:sz w:val="28"/>
          <w:szCs w:val="28"/>
          <w:lang w:val="uk-UA"/>
        </w:rPr>
      </w:pPr>
      <w:r>
        <w:rPr>
          <w:rFonts w:eastAsia="Times New Roman"/>
          <w:sz w:val="28"/>
          <w:szCs w:val="28"/>
          <w:lang w:val="uk-UA"/>
        </w:rPr>
        <w:t>Власні надходження Університету, отримані від плати за послуги, що надаються згідно з освітньою, науковою та навчально-виробничою діяльністю, благодійні внески та гранти  відповідно до рішення, прийнятого вченою радою Університету зараховуються на спеціальні реєстраційні рахунки, відкриті в територіальному органі центрального органу виконавчої влади у сфері казначейського обслуговування бюджетних коштів, або  на поточні  та/або вкладні (депозитні) рахунки установ державних банків. Зазначені доходи, а також відсотки, отримані від розміщення коштів Університету на вкладних (депозитних) рахунках в установах державних банків, включаються до фінансового плану (кошторису) Університету і можуть використовуватися на придбання майна і його використання, капітальне будівництво та ремонт приміщень, поліпшення матеріально-технічного, навчально-лабораторного, навчально-методичного забезпечення освітнього процесу тощо в межах статутної діяльності Університету.</w:t>
      </w:r>
    </w:p>
    <w:p w:rsidR="00EF55FE" w:rsidRDefault="00EF55FE" w:rsidP="00EF55FE">
      <w:pPr>
        <w:ind w:firstLine="709"/>
        <w:jc w:val="both"/>
        <w:rPr>
          <w:rFonts w:eastAsia="Times New Roman"/>
          <w:sz w:val="28"/>
          <w:szCs w:val="28"/>
          <w:lang w:val="uk-UA"/>
        </w:rPr>
      </w:pPr>
      <w:r>
        <w:rPr>
          <w:rFonts w:eastAsia="Times New Roman"/>
          <w:sz w:val="28"/>
          <w:szCs w:val="28"/>
          <w:lang w:val="uk-UA"/>
        </w:rPr>
        <w:lastRenderedPageBreak/>
        <w:t>Передача в оренду Університетом закріплених за ним на праві господарського відання об’єктів власності здійснюється без права їх викупу відповідно до законодавства.</w:t>
      </w:r>
    </w:p>
    <w:p w:rsidR="00EF55FE" w:rsidRDefault="00EF55FE" w:rsidP="00EF55FE">
      <w:pPr>
        <w:ind w:firstLine="709"/>
        <w:jc w:val="both"/>
        <w:rPr>
          <w:rFonts w:eastAsia="Times New Roman"/>
          <w:sz w:val="28"/>
          <w:szCs w:val="28"/>
          <w:lang w:val="uk-UA"/>
        </w:rPr>
      </w:pPr>
      <w:r>
        <w:rPr>
          <w:rFonts w:eastAsia="Times New Roman"/>
          <w:sz w:val="28"/>
          <w:szCs w:val="28"/>
          <w:lang w:val="uk-UA"/>
        </w:rPr>
        <w:t>Будівлі, споруди і приміщення Університету повинні відповідати вимогам доступності згідно з державними будівельними нормами і стандартами. Якщо відповідні об’єкти неможливо повністю пристосувати для потреб осіб з особливими освітніми потребами, здійснюється їх розумне пристосування з урахуванням універсального дизайну.</w:t>
      </w:r>
    </w:p>
    <w:p w:rsidR="00EF55FE" w:rsidRDefault="00EF55FE" w:rsidP="00EF55FE">
      <w:pPr>
        <w:ind w:firstLine="709"/>
        <w:jc w:val="both"/>
        <w:rPr>
          <w:rFonts w:eastAsia="Times New Roman"/>
          <w:sz w:val="28"/>
          <w:szCs w:val="28"/>
          <w:lang w:val="uk-UA"/>
        </w:rPr>
      </w:pPr>
      <w:r>
        <w:rPr>
          <w:rFonts w:eastAsia="Times New Roman"/>
          <w:sz w:val="28"/>
          <w:szCs w:val="28"/>
          <w:lang w:val="uk-UA"/>
        </w:rPr>
        <w:t>Проєктування, будівництво та реконструкція будівель, споруд і приміщень Університету здійснюються з урахуванням потреб осіб з особливими освітніми потребами.</w:t>
      </w:r>
    </w:p>
    <w:p w:rsidR="00EF55FE" w:rsidRDefault="00EF55FE" w:rsidP="00EF55FE">
      <w:pPr>
        <w:ind w:firstLine="709"/>
        <w:jc w:val="both"/>
        <w:rPr>
          <w:rFonts w:eastAsia="Times New Roman"/>
          <w:sz w:val="28"/>
          <w:szCs w:val="28"/>
          <w:lang w:val="uk-UA"/>
        </w:rPr>
      </w:pPr>
      <w:r>
        <w:rPr>
          <w:rFonts w:eastAsia="Times New Roman"/>
          <w:sz w:val="28"/>
          <w:szCs w:val="28"/>
          <w:lang w:val="uk-UA"/>
        </w:rPr>
        <w:t>Земельні ділянки передаються Університету незалежно від форми власності у постійне користування в порядку, передбаченому Земельним кодексом України.</w:t>
      </w:r>
    </w:p>
    <w:p w:rsidR="00EF55FE" w:rsidRDefault="00EF55FE" w:rsidP="00EF55FE">
      <w:pPr>
        <w:ind w:firstLine="709"/>
        <w:jc w:val="both"/>
        <w:rPr>
          <w:rFonts w:eastAsia="Times New Roman"/>
          <w:sz w:val="28"/>
          <w:szCs w:val="28"/>
          <w:lang w:val="uk-UA"/>
        </w:rPr>
      </w:pPr>
      <w:r>
        <w:rPr>
          <w:rFonts w:eastAsia="Times New Roman"/>
          <w:sz w:val="28"/>
          <w:szCs w:val="28"/>
          <w:lang w:val="uk-UA"/>
        </w:rPr>
        <w:t>11.2. Джерелами формування матеріально-технічної бази Університету є:</w:t>
      </w:r>
    </w:p>
    <w:p w:rsidR="00EF55FE" w:rsidRDefault="00EF55FE" w:rsidP="00EF55FE">
      <w:pPr>
        <w:ind w:firstLine="709"/>
        <w:jc w:val="both"/>
        <w:rPr>
          <w:rFonts w:eastAsia="Times New Roman"/>
          <w:sz w:val="28"/>
          <w:szCs w:val="28"/>
          <w:lang w:val="uk-UA"/>
        </w:rPr>
      </w:pPr>
      <w:r>
        <w:rPr>
          <w:rFonts w:eastAsia="Times New Roman"/>
          <w:sz w:val="28"/>
          <w:szCs w:val="28"/>
          <w:lang w:val="uk-UA"/>
        </w:rPr>
        <w:t>1) майно, передане Університетові;</w:t>
      </w:r>
    </w:p>
    <w:p w:rsidR="00EF55FE" w:rsidRDefault="00EF55FE" w:rsidP="00EF55FE">
      <w:pPr>
        <w:ind w:firstLine="709"/>
        <w:jc w:val="both"/>
        <w:rPr>
          <w:rFonts w:eastAsia="Times New Roman"/>
          <w:sz w:val="28"/>
          <w:szCs w:val="28"/>
          <w:lang w:val="uk-UA"/>
        </w:rPr>
      </w:pPr>
      <w:r>
        <w:rPr>
          <w:rFonts w:eastAsia="Times New Roman"/>
          <w:sz w:val="28"/>
          <w:szCs w:val="28"/>
          <w:lang w:val="uk-UA"/>
        </w:rPr>
        <w:t>2) кошти, отримані із загального фонду Державного бюджету;</w:t>
      </w:r>
    </w:p>
    <w:p w:rsidR="00EF55FE" w:rsidRDefault="00EF55FE" w:rsidP="00EF55FE">
      <w:pPr>
        <w:ind w:firstLine="709"/>
        <w:jc w:val="both"/>
        <w:rPr>
          <w:rFonts w:eastAsia="Times New Roman"/>
          <w:sz w:val="28"/>
          <w:szCs w:val="28"/>
          <w:lang w:val="uk-UA"/>
        </w:rPr>
      </w:pPr>
      <w:r>
        <w:rPr>
          <w:rFonts w:eastAsia="Times New Roman"/>
          <w:sz w:val="28"/>
          <w:szCs w:val="28"/>
          <w:lang w:val="uk-UA"/>
        </w:rPr>
        <w:t>3) капітальні вкладення, субсидії та дотації з Державного бюджету;</w:t>
      </w:r>
    </w:p>
    <w:p w:rsidR="00EF55FE" w:rsidRDefault="00EF55FE" w:rsidP="00EF55FE">
      <w:pPr>
        <w:ind w:firstLine="709"/>
        <w:jc w:val="both"/>
        <w:rPr>
          <w:rFonts w:eastAsia="Times New Roman"/>
          <w:sz w:val="28"/>
          <w:szCs w:val="28"/>
          <w:lang w:val="uk-UA"/>
        </w:rPr>
      </w:pPr>
      <w:r>
        <w:rPr>
          <w:rFonts w:eastAsia="Times New Roman"/>
          <w:sz w:val="28"/>
          <w:szCs w:val="28"/>
          <w:lang w:val="uk-UA"/>
        </w:rPr>
        <w:t>4) фінансова допомога міжнародних організацій, вітчизняних та іноземних інвесторів;</w:t>
      </w:r>
    </w:p>
    <w:p w:rsidR="00EF55FE" w:rsidRDefault="00EF55FE" w:rsidP="00EF55FE">
      <w:pPr>
        <w:ind w:firstLine="709"/>
        <w:jc w:val="both"/>
        <w:rPr>
          <w:rFonts w:eastAsia="Times New Roman"/>
          <w:sz w:val="28"/>
          <w:szCs w:val="28"/>
          <w:lang w:val="uk-UA"/>
        </w:rPr>
      </w:pPr>
      <w:r>
        <w:rPr>
          <w:rFonts w:eastAsia="Times New Roman"/>
          <w:sz w:val="28"/>
          <w:szCs w:val="28"/>
          <w:lang w:val="uk-UA"/>
        </w:rPr>
        <w:t>5) безоплатні або благодійні внески, пожертвування юридичних і фізичних осіб;</w:t>
      </w:r>
    </w:p>
    <w:p w:rsidR="00EF55FE" w:rsidRDefault="00EF55FE" w:rsidP="00EF55FE">
      <w:pPr>
        <w:ind w:firstLine="709"/>
        <w:jc w:val="both"/>
        <w:rPr>
          <w:rFonts w:eastAsia="Times New Roman"/>
          <w:sz w:val="28"/>
          <w:szCs w:val="28"/>
          <w:lang w:val="uk-UA"/>
        </w:rPr>
      </w:pPr>
      <w:r>
        <w:rPr>
          <w:rFonts w:eastAsia="Times New Roman"/>
          <w:sz w:val="28"/>
          <w:szCs w:val="28"/>
          <w:lang w:val="uk-UA"/>
        </w:rPr>
        <w:t>6) надходження від надання платних послуг;</w:t>
      </w:r>
    </w:p>
    <w:p w:rsidR="00EF55FE" w:rsidRDefault="00EF55FE" w:rsidP="00EF55FE">
      <w:pPr>
        <w:ind w:firstLine="709"/>
        <w:jc w:val="both"/>
        <w:rPr>
          <w:rFonts w:eastAsia="Times New Roman"/>
          <w:sz w:val="28"/>
          <w:szCs w:val="28"/>
          <w:lang w:val="uk-UA"/>
        </w:rPr>
      </w:pPr>
      <w:r>
        <w:rPr>
          <w:rFonts w:eastAsia="Times New Roman"/>
          <w:sz w:val="28"/>
          <w:szCs w:val="28"/>
          <w:lang w:val="uk-UA"/>
        </w:rPr>
        <w:t>7) інше майно та кошти, набуті на підставах, дозволених законодавством України.</w:t>
      </w:r>
    </w:p>
    <w:p w:rsidR="00EF55FE" w:rsidRDefault="00EF55FE" w:rsidP="00EF55FE">
      <w:pPr>
        <w:ind w:firstLine="709"/>
        <w:jc w:val="both"/>
        <w:rPr>
          <w:rFonts w:eastAsia="Times New Roman"/>
          <w:sz w:val="28"/>
          <w:szCs w:val="28"/>
          <w:lang w:val="uk-UA"/>
        </w:rPr>
      </w:pPr>
      <w:r>
        <w:rPr>
          <w:rFonts w:eastAsia="Times New Roman"/>
          <w:sz w:val="28"/>
          <w:szCs w:val="28"/>
          <w:lang w:val="uk-UA"/>
        </w:rPr>
        <w:t>11.3. Університет у порядку, встановленому законодавством, та відповідно до цього Статуту має право:</w:t>
      </w:r>
    </w:p>
    <w:p w:rsidR="00EF55FE" w:rsidRDefault="00EF55FE" w:rsidP="00EF55FE">
      <w:pPr>
        <w:ind w:firstLine="709"/>
        <w:jc w:val="both"/>
        <w:rPr>
          <w:rFonts w:eastAsia="Times New Roman"/>
          <w:sz w:val="28"/>
          <w:szCs w:val="28"/>
          <w:lang w:val="uk-UA"/>
        </w:rPr>
      </w:pPr>
      <w:r>
        <w:rPr>
          <w:rFonts w:eastAsia="Times New Roman"/>
          <w:sz w:val="28"/>
          <w:szCs w:val="28"/>
          <w:lang w:val="uk-UA"/>
        </w:rPr>
        <w:t>1) власності на об’єкти права інтелектуальної власності, створені за власні кошти або кошти державного чи місцевих бюджетів (крім випадків, визначених законодавством);</w:t>
      </w:r>
    </w:p>
    <w:p w:rsidR="00EF55FE" w:rsidRDefault="00EF55FE" w:rsidP="00EF55FE">
      <w:pPr>
        <w:ind w:firstLine="709"/>
        <w:jc w:val="both"/>
        <w:rPr>
          <w:rFonts w:eastAsia="Times New Roman"/>
          <w:sz w:val="28"/>
          <w:szCs w:val="28"/>
          <w:lang w:val="uk-UA"/>
        </w:rPr>
      </w:pPr>
      <w:r>
        <w:rPr>
          <w:rFonts w:eastAsia="Times New Roman"/>
          <w:sz w:val="28"/>
          <w:szCs w:val="28"/>
          <w:lang w:val="uk-UA"/>
        </w:rPr>
        <w:t>2) засновувати сталий фонд (ендавмент) Університету та розпоряджатися доходами від його використання відповідно до умов функціонування сталого фонду, а також отримувати майно, кошти і матеріальні цінності, зокрема будинки, споруди, обладнання, транспортні засоби, від державних органів, органів місцевого самоврядування, юридичних і фізичних осіб, у тому числі як благодійну допомогу відповідно до вимог чинного законодавства;</w:t>
      </w:r>
    </w:p>
    <w:p w:rsidR="00EF55FE" w:rsidRDefault="00EF55FE" w:rsidP="00EF55FE">
      <w:pPr>
        <w:ind w:firstLine="709"/>
        <w:jc w:val="both"/>
        <w:rPr>
          <w:rFonts w:eastAsia="Times New Roman"/>
          <w:sz w:val="28"/>
          <w:szCs w:val="28"/>
          <w:lang w:val="uk-UA"/>
        </w:rPr>
      </w:pPr>
      <w:r>
        <w:rPr>
          <w:rFonts w:eastAsia="Times New Roman"/>
          <w:sz w:val="28"/>
          <w:szCs w:val="28"/>
          <w:lang w:val="uk-UA"/>
        </w:rPr>
        <w:t>3) провадити фінансово-господарську діяльність в Україні та за її межами;</w:t>
      </w:r>
    </w:p>
    <w:p w:rsidR="00EF55FE" w:rsidRDefault="00EF55FE" w:rsidP="00EF55FE">
      <w:pPr>
        <w:ind w:firstLine="709"/>
        <w:jc w:val="both"/>
        <w:rPr>
          <w:rFonts w:eastAsia="Times New Roman"/>
          <w:sz w:val="28"/>
          <w:szCs w:val="28"/>
          <w:lang w:val="uk-UA"/>
        </w:rPr>
      </w:pPr>
      <w:r>
        <w:rPr>
          <w:rFonts w:eastAsia="Times New Roman"/>
          <w:sz w:val="28"/>
          <w:szCs w:val="28"/>
          <w:lang w:val="uk-UA"/>
        </w:rPr>
        <w:t>4) використовувати майно, закріплене за ним на праві господарського відання, у тому числі для провадження господарської діяльності, передавати його в оренду та в користування відповідно до законодавства;</w:t>
      </w:r>
    </w:p>
    <w:p w:rsidR="00EF55FE" w:rsidRDefault="00EF55FE" w:rsidP="00EF55FE">
      <w:pPr>
        <w:ind w:firstLine="709"/>
        <w:jc w:val="both"/>
        <w:rPr>
          <w:rFonts w:eastAsia="Times New Roman"/>
          <w:sz w:val="28"/>
          <w:szCs w:val="28"/>
          <w:lang w:val="uk-UA"/>
        </w:rPr>
      </w:pPr>
      <w:r>
        <w:rPr>
          <w:rFonts w:eastAsia="Times New Roman"/>
          <w:sz w:val="28"/>
          <w:szCs w:val="28"/>
          <w:lang w:val="uk-UA"/>
        </w:rPr>
        <w:lastRenderedPageBreak/>
        <w:t>5) створювати власні або використовувати за договором інші матеріально-технічні бази для провадження освітньої, наукової, інноваційної або господарської діяльності;</w:t>
      </w:r>
    </w:p>
    <w:p w:rsidR="00EF55FE" w:rsidRDefault="00EF55FE" w:rsidP="00EF55FE">
      <w:pPr>
        <w:ind w:firstLine="709"/>
        <w:jc w:val="both"/>
        <w:rPr>
          <w:rFonts w:eastAsia="Times New Roman"/>
          <w:sz w:val="28"/>
          <w:szCs w:val="28"/>
          <w:lang w:val="uk-UA"/>
        </w:rPr>
      </w:pPr>
      <w:r>
        <w:rPr>
          <w:rFonts w:eastAsia="Times New Roman"/>
          <w:sz w:val="28"/>
          <w:szCs w:val="28"/>
          <w:lang w:val="uk-UA"/>
        </w:rPr>
        <w:t>6) створювати та розвивати власну соціальну базу, мережу спортивно-оздоровчих, лікувально-профілактичних і культурно-мистецьких структурних підрозділів;</w:t>
      </w:r>
    </w:p>
    <w:p w:rsidR="00EF55FE" w:rsidRDefault="00EF55FE" w:rsidP="00EF55FE">
      <w:pPr>
        <w:ind w:firstLine="709"/>
        <w:jc w:val="both"/>
        <w:rPr>
          <w:rFonts w:eastAsia="Times New Roman"/>
          <w:sz w:val="28"/>
          <w:szCs w:val="28"/>
          <w:lang w:val="uk-UA"/>
        </w:rPr>
      </w:pPr>
      <w:r>
        <w:rPr>
          <w:rFonts w:eastAsia="Times New Roman"/>
          <w:sz w:val="28"/>
          <w:szCs w:val="28"/>
          <w:lang w:val="uk-UA"/>
        </w:rPr>
        <w:t>7) здійснювати капітальне будівництво, реконструкцію, капітальний і поточний ремонти основних фондів відповідно до законодавства;</w:t>
      </w:r>
    </w:p>
    <w:p w:rsidR="00EF55FE" w:rsidRDefault="00EF55FE" w:rsidP="00EF55FE">
      <w:pPr>
        <w:ind w:firstLine="709"/>
        <w:jc w:val="both"/>
        <w:rPr>
          <w:rFonts w:eastAsia="Times New Roman"/>
          <w:sz w:val="28"/>
          <w:szCs w:val="28"/>
          <w:lang w:val="uk-UA"/>
        </w:rPr>
      </w:pPr>
      <w:r>
        <w:rPr>
          <w:rFonts w:eastAsia="Times New Roman"/>
          <w:sz w:val="28"/>
          <w:szCs w:val="28"/>
          <w:lang w:val="uk-UA"/>
        </w:rPr>
        <w:t>8) надавати платні освітні та інші послуги, що не суперечать законодавству;</w:t>
      </w:r>
    </w:p>
    <w:p w:rsidR="00EF55FE" w:rsidRDefault="00EF55FE" w:rsidP="00EF55FE">
      <w:pPr>
        <w:ind w:firstLine="709"/>
        <w:jc w:val="both"/>
        <w:rPr>
          <w:rFonts w:eastAsia="Times New Roman"/>
          <w:sz w:val="28"/>
          <w:szCs w:val="28"/>
          <w:lang w:val="uk-UA"/>
        </w:rPr>
      </w:pPr>
      <w:r>
        <w:rPr>
          <w:rFonts w:eastAsia="Times New Roman"/>
          <w:sz w:val="28"/>
          <w:szCs w:val="28"/>
          <w:lang w:val="uk-UA"/>
        </w:rPr>
        <w:t>9) відкривати поточні та депозитні рахунки у національній та іноземній валютах у банках державного сектору відповідно до законодавства;</w:t>
      </w:r>
    </w:p>
    <w:p w:rsidR="00EF55FE" w:rsidRDefault="00EF55FE" w:rsidP="00EF55FE">
      <w:pPr>
        <w:ind w:firstLine="709"/>
        <w:jc w:val="both"/>
        <w:rPr>
          <w:rFonts w:eastAsia="Times New Roman"/>
          <w:sz w:val="28"/>
          <w:szCs w:val="28"/>
          <w:lang w:val="uk-UA"/>
        </w:rPr>
      </w:pPr>
      <w:r>
        <w:rPr>
          <w:rFonts w:eastAsia="Times New Roman"/>
          <w:sz w:val="28"/>
          <w:szCs w:val="28"/>
          <w:lang w:val="uk-UA"/>
        </w:rPr>
        <w:t>10) розміщувати власні надходження у територіальних органах центрального органу виконавчої влади у сфері казначейського обслуговування бюджетних коштів або в державних банківських установах;</w:t>
      </w:r>
    </w:p>
    <w:p w:rsidR="00EF55FE" w:rsidRDefault="00EF55FE" w:rsidP="00EF55FE">
      <w:pPr>
        <w:ind w:firstLine="709"/>
        <w:jc w:val="both"/>
        <w:rPr>
          <w:rFonts w:eastAsia="Times New Roman"/>
          <w:sz w:val="28"/>
          <w:szCs w:val="28"/>
          <w:lang w:val="uk-UA"/>
        </w:rPr>
      </w:pPr>
      <w:r>
        <w:rPr>
          <w:rFonts w:eastAsia="Times New Roman"/>
          <w:sz w:val="28"/>
          <w:szCs w:val="28"/>
          <w:lang w:val="uk-UA"/>
        </w:rPr>
        <w:t>11) брати участь у формуванні статутного капіталу інноваційних структур і утворених за участю закладів вищої освіти, малих підприємств, що розробляють і впроваджують інноваційну продукцію, шляхом внесення до них нематеріальних активів (майнових прав на об’єкти права інтелектуальної власності);</w:t>
      </w:r>
    </w:p>
    <w:p w:rsidR="00EF55FE" w:rsidRDefault="00EF55FE" w:rsidP="00EF55FE">
      <w:pPr>
        <w:ind w:firstLine="709"/>
        <w:jc w:val="both"/>
        <w:rPr>
          <w:rFonts w:eastAsia="Times New Roman"/>
          <w:sz w:val="28"/>
          <w:szCs w:val="28"/>
          <w:lang w:val="uk-UA"/>
        </w:rPr>
      </w:pPr>
      <w:r>
        <w:rPr>
          <w:rFonts w:eastAsia="Times New Roman"/>
          <w:sz w:val="28"/>
          <w:szCs w:val="28"/>
          <w:lang w:val="uk-UA"/>
        </w:rPr>
        <w:t>12) здійснювати перекази в іноземній валюті внесків за колективне членство у міжнародних освітніх і наукових асоціаціях, а також за передплату на іноземні наукові видання та доступ до світових інформаційних мереж та баз даних;</w:t>
      </w:r>
    </w:p>
    <w:p w:rsidR="00EF55FE" w:rsidRDefault="00EF55FE" w:rsidP="00EF55FE">
      <w:pPr>
        <w:ind w:firstLine="709"/>
        <w:jc w:val="both"/>
        <w:rPr>
          <w:rFonts w:eastAsia="Times New Roman"/>
          <w:sz w:val="28"/>
          <w:szCs w:val="28"/>
          <w:lang w:val="uk-UA"/>
        </w:rPr>
      </w:pPr>
      <w:r>
        <w:rPr>
          <w:rFonts w:eastAsia="Times New Roman"/>
          <w:sz w:val="28"/>
          <w:szCs w:val="28"/>
          <w:lang w:val="uk-UA"/>
        </w:rPr>
        <w:t>13) шляхом внесення нематеріальних активів (майнових прав на об’єкти права інтелектуальної власності) брати участь у формуванні статутного капіталу інноваційних структур різних типів (наукового, технологічних парків, бізнес-інкубаторів тощо).</w:t>
      </w:r>
    </w:p>
    <w:p w:rsidR="00EF55FE" w:rsidRDefault="00EF55FE" w:rsidP="00EF55FE">
      <w:pPr>
        <w:ind w:firstLine="709"/>
        <w:jc w:val="both"/>
        <w:rPr>
          <w:rFonts w:eastAsia="Times New Roman"/>
          <w:sz w:val="28"/>
          <w:szCs w:val="28"/>
          <w:lang w:val="uk-UA"/>
        </w:rPr>
      </w:pPr>
      <w:r>
        <w:rPr>
          <w:rFonts w:eastAsia="Times New Roman"/>
          <w:sz w:val="28"/>
          <w:szCs w:val="28"/>
          <w:lang w:val="uk-UA"/>
        </w:rPr>
        <w:t>11.4. Фінансування Університету здійснюється за рахунок коштів державного бюджету (коштів загального та спеціального фондів).</w:t>
      </w:r>
    </w:p>
    <w:p w:rsidR="00EF55FE" w:rsidRDefault="00EF55FE" w:rsidP="00EF55FE">
      <w:pPr>
        <w:ind w:firstLine="709"/>
        <w:jc w:val="both"/>
        <w:rPr>
          <w:rFonts w:eastAsia="Times New Roman"/>
          <w:sz w:val="28"/>
          <w:szCs w:val="28"/>
          <w:lang w:val="uk-UA"/>
        </w:rPr>
      </w:pPr>
      <w:r>
        <w:rPr>
          <w:rFonts w:eastAsia="Times New Roman"/>
          <w:sz w:val="28"/>
          <w:szCs w:val="28"/>
          <w:lang w:val="uk-UA"/>
        </w:rPr>
        <w:t>Складовими спеціального фонду бюджету є:</w:t>
      </w:r>
    </w:p>
    <w:p w:rsidR="00EF55FE" w:rsidRDefault="00EF55FE" w:rsidP="00EF55FE">
      <w:pPr>
        <w:ind w:firstLine="709"/>
        <w:jc w:val="both"/>
        <w:rPr>
          <w:rFonts w:eastAsia="Times New Roman"/>
          <w:sz w:val="28"/>
          <w:szCs w:val="28"/>
          <w:lang w:val="uk-UA"/>
        </w:rPr>
      </w:pPr>
      <w:r>
        <w:rPr>
          <w:rFonts w:eastAsia="Times New Roman"/>
          <w:sz w:val="28"/>
          <w:szCs w:val="28"/>
          <w:lang w:val="uk-UA"/>
        </w:rPr>
        <w:t>1) кошти, одержані за навчання, підготовку, підвищення кваліфікації та перепідготовку кадрів відповідно до укладених договорів;</w:t>
      </w:r>
    </w:p>
    <w:p w:rsidR="00EF55FE" w:rsidRDefault="00EF55FE" w:rsidP="00EF55FE">
      <w:pPr>
        <w:ind w:firstLine="709"/>
        <w:jc w:val="both"/>
        <w:rPr>
          <w:rFonts w:eastAsia="Times New Roman"/>
          <w:sz w:val="28"/>
          <w:szCs w:val="28"/>
          <w:lang w:val="uk-UA"/>
        </w:rPr>
      </w:pPr>
      <w:r>
        <w:rPr>
          <w:rFonts w:eastAsia="Times New Roman"/>
          <w:sz w:val="28"/>
          <w:szCs w:val="28"/>
          <w:lang w:val="uk-UA"/>
        </w:rPr>
        <w:t>2) оплата за надання додаткових освітніх послуг;</w:t>
      </w:r>
    </w:p>
    <w:p w:rsidR="00EF55FE" w:rsidRDefault="00EF55FE" w:rsidP="00EF55FE">
      <w:pPr>
        <w:ind w:firstLine="709"/>
        <w:jc w:val="both"/>
        <w:rPr>
          <w:rFonts w:eastAsia="Times New Roman"/>
          <w:sz w:val="28"/>
          <w:szCs w:val="28"/>
          <w:lang w:val="uk-UA"/>
        </w:rPr>
      </w:pPr>
      <w:r>
        <w:rPr>
          <w:rFonts w:eastAsia="Times New Roman"/>
          <w:sz w:val="28"/>
          <w:szCs w:val="28"/>
          <w:lang w:val="uk-UA"/>
        </w:rPr>
        <w:t>3) кошти, одержані за науково-дослідні роботи (послуги) та інші роботи, виконані Університетом на замовлення підприємств, установ, організацій та громадян;</w:t>
      </w:r>
    </w:p>
    <w:p w:rsidR="00EF55FE" w:rsidRDefault="00EF55FE" w:rsidP="00EF55FE">
      <w:pPr>
        <w:ind w:firstLine="709"/>
        <w:jc w:val="both"/>
        <w:rPr>
          <w:rFonts w:eastAsia="Times New Roman"/>
          <w:sz w:val="28"/>
          <w:szCs w:val="28"/>
          <w:lang w:val="uk-UA"/>
        </w:rPr>
      </w:pPr>
      <w:r>
        <w:rPr>
          <w:rFonts w:eastAsia="Times New Roman"/>
          <w:sz w:val="28"/>
          <w:szCs w:val="28"/>
          <w:lang w:val="uk-UA"/>
        </w:rPr>
        <w:t>4) надходження від додаткової (господарської) діяльності;</w:t>
      </w:r>
    </w:p>
    <w:p w:rsidR="00EF55FE" w:rsidRDefault="00EF55FE" w:rsidP="00EF55FE">
      <w:pPr>
        <w:ind w:firstLine="709"/>
        <w:jc w:val="both"/>
        <w:rPr>
          <w:rFonts w:eastAsia="Times New Roman"/>
          <w:sz w:val="28"/>
          <w:szCs w:val="28"/>
          <w:lang w:val="uk-UA"/>
        </w:rPr>
      </w:pPr>
      <w:r>
        <w:rPr>
          <w:rFonts w:eastAsia="Times New Roman"/>
          <w:sz w:val="28"/>
          <w:szCs w:val="28"/>
          <w:lang w:val="uk-UA"/>
        </w:rPr>
        <w:t>5) плата за оренду майна;</w:t>
      </w:r>
    </w:p>
    <w:p w:rsidR="00EF55FE" w:rsidRDefault="00EF55FE" w:rsidP="00EF55FE">
      <w:pPr>
        <w:ind w:firstLine="709"/>
        <w:jc w:val="both"/>
        <w:rPr>
          <w:rFonts w:eastAsia="Times New Roman"/>
          <w:sz w:val="28"/>
          <w:szCs w:val="28"/>
          <w:lang w:val="uk-UA"/>
        </w:rPr>
      </w:pPr>
      <w:r>
        <w:rPr>
          <w:rFonts w:eastAsia="Times New Roman"/>
          <w:sz w:val="28"/>
          <w:szCs w:val="28"/>
          <w:lang w:val="uk-UA"/>
        </w:rPr>
        <w:t>6) добровільні грошові внески, матеріальні цінності, одержані від підприємств, установ, організацій, окремих громадян та інші кошти;</w:t>
      </w:r>
    </w:p>
    <w:p w:rsidR="00EF55FE" w:rsidRDefault="00EF55FE" w:rsidP="00EF55FE">
      <w:pPr>
        <w:ind w:firstLine="709"/>
        <w:jc w:val="both"/>
        <w:rPr>
          <w:rFonts w:eastAsia="Times New Roman"/>
          <w:sz w:val="28"/>
          <w:szCs w:val="28"/>
          <w:lang w:val="uk-UA"/>
        </w:rPr>
      </w:pPr>
      <w:r>
        <w:rPr>
          <w:rFonts w:eastAsia="Times New Roman"/>
          <w:sz w:val="28"/>
          <w:szCs w:val="28"/>
          <w:lang w:val="uk-UA"/>
        </w:rPr>
        <w:t>7) надходження від іншої не забороненої законодавством діяльності.</w:t>
      </w:r>
    </w:p>
    <w:p w:rsidR="00EF55FE" w:rsidRDefault="00EF55FE" w:rsidP="00EF55FE">
      <w:pPr>
        <w:ind w:firstLine="709"/>
        <w:jc w:val="both"/>
        <w:rPr>
          <w:rFonts w:eastAsia="Times New Roman"/>
          <w:sz w:val="28"/>
          <w:szCs w:val="28"/>
          <w:lang w:val="uk-UA"/>
        </w:rPr>
      </w:pPr>
      <w:r>
        <w:rPr>
          <w:rFonts w:eastAsia="Times New Roman"/>
          <w:sz w:val="28"/>
          <w:szCs w:val="28"/>
          <w:lang w:val="uk-UA"/>
        </w:rPr>
        <w:t>11.5. У разі отримання додаткових коштів, держбюджетні асигнування не зменшуються.</w:t>
      </w:r>
    </w:p>
    <w:p w:rsidR="00EF55FE" w:rsidRDefault="00EF55FE" w:rsidP="00EF55FE">
      <w:pPr>
        <w:ind w:firstLine="709"/>
        <w:jc w:val="both"/>
        <w:rPr>
          <w:rFonts w:eastAsia="Times New Roman"/>
          <w:sz w:val="28"/>
          <w:szCs w:val="28"/>
          <w:lang w:val="uk-UA"/>
        </w:rPr>
      </w:pPr>
      <w:r>
        <w:rPr>
          <w:rFonts w:eastAsia="Times New Roman"/>
          <w:sz w:val="28"/>
          <w:szCs w:val="28"/>
          <w:lang w:val="uk-UA"/>
        </w:rPr>
        <w:lastRenderedPageBreak/>
        <w:t>11.6. Забороняється розподіляти отримані доходи (прибутки) або їх частини серед засновників, працівників Університету (крім оплати їхньої праці, нарахування єдиного соціального внеску), членів органів управління Університету та інших пов’язаних з ними осіб. Доходи (прибутки) Університету витрачаються виключно для фінансування видатків на утримання Університету, виконання статутних завдань і досягнення мети Університету та на оплату праці працівників Університету.</w:t>
      </w:r>
    </w:p>
    <w:p w:rsidR="00EF55FE" w:rsidRDefault="00EF55FE" w:rsidP="00EF55FE">
      <w:pPr>
        <w:ind w:firstLine="709"/>
        <w:jc w:val="both"/>
        <w:rPr>
          <w:rFonts w:eastAsia="Times New Roman"/>
          <w:sz w:val="28"/>
          <w:szCs w:val="28"/>
          <w:lang w:val="uk-UA"/>
        </w:rPr>
      </w:pPr>
      <w:r>
        <w:rPr>
          <w:rFonts w:eastAsia="Times New Roman"/>
          <w:sz w:val="28"/>
          <w:szCs w:val="28"/>
          <w:lang w:val="uk-UA"/>
        </w:rPr>
        <w:t>11.7. Університет самостійно розпоряджається коштами на підставі кошторису. Доходи Університету використовуються виключно для фінансування видатків на утримання Університету, реалізації мети (цілей, завдань) та напрямів діяльності, визначених цим Статутом.</w:t>
      </w:r>
    </w:p>
    <w:p w:rsidR="00EF55FE" w:rsidRDefault="00EF55FE" w:rsidP="00EF55FE">
      <w:pPr>
        <w:ind w:firstLine="709"/>
        <w:jc w:val="both"/>
        <w:rPr>
          <w:rFonts w:eastAsia="Times New Roman"/>
          <w:sz w:val="28"/>
          <w:szCs w:val="28"/>
          <w:lang w:val="uk-UA"/>
        </w:rPr>
      </w:pPr>
      <w:r>
        <w:rPr>
          <w:rFonts w:eastAsia="Times New Roman"/>
          <w:sz w:val="28"/>
          <w:szCs w:val="28"/>
          <w:lang w:val="uk-UA"/>
        </w:rPr>
        <w:t>11.8. Оподаткування доходів Університету та інші види відрахувань проводяться відповідно до законодавства.</w:t>
      </w:r>
    </w:p>
    <w:p w:rsidR="00EF55FE" w:rsidRDefault="00EF55FE" w:rsidP="00EF55FE">
      <w:pPr>
        <w:ind w:firstLine="709"/>
        <w:jc w:val="both"/>
        <w:rPr>
          <w:rFonts w:eastAsia="Times New Roman"/>
          <w:sz w:val="28"/>
          <w:szCs w:val="28"/>
          <w:lang w:val="uk-UA"/>
        </w:rPr>
      </w:pPr>
      <w:r>
        <w:rPr>
          <w:rFonts w:eastAsia="Times New Roman"/>
          <w:sz w:val="28"/>
          <w:szCs w:val="28"/>
          <w:lang w:val="uk-UA"/>
        </w:rPr>
        <w:t>11.9. Оплата праці в Університеті здійснюється відповідно до законодавства.</w:t>
      </w:r>
    </w:p>
    <w:p w:rsidR="00EF55FE" w:rsidRDefault="00EF55FE" w:rsidP="00EF55FE">
      <w:pPr>
        <w:ind w:firstLine="709"/>
        <w:jc w:val="both"/>
        <w:rPr>
          <w:rFonts w:eastAsia="Times New Roman"/>
          <w:sz w:val="28"/>
          <w:szCs w:val="28"/>
          <w:lang w:val="uk-UA"/>
        </w:rPr>
      </w:pPr>
      <w:r>
        <w:rPr>
          <w:rFonts w:eastAsia="Times New Roman"/>
          <w:sz w:val="28"/>
          <w:szCs w:val="28"/>
          <w:lang w:val="uk-UA"/>
        </w:rPr>
        <w:t>11.10. Форми і система оплати праці (посадові оклади, матеріальна допомога, надбавки за складність та напруженість у роботі, за високі досягнення у праці, на період виконання особливо важливих робіт, доплати, а також преміювання працівників відповідно до їх особистого внеску в загальні результати роботи) встановлюються відповідно до вимог законодавства та колективного договору, укладеного між адміністрацією та трудовим колективом Університету.</w:t>
      </w:r>
    </w:p>
    <w:p w:rsidR="00EF55FE" w:rsidRDefault="00EF55FE" w:rsidP="00EF55FE">
      <w:pPr>
        <w:keepNext/>
        <w:ind w:firstLine="709"/>
        <w:jc w:val="both"/>
        <w:outlineLvl w:val="0"/>
        <w:rPr>
          <w:rFonts w:eastAsia="Times New Roman"/>
          <w:bCs/>
          <w:kern w:val="32"/>
          <w:sz w:val="28"/>
          <w:szCs w:val="28"/>
          <w:lang w:val="uk-UA"/>
        </w:rPr>
      </w:pPr>
      <w:r>
        <w:rPr>
          <w:rFonts w:eastAsia="Times New Roman"/>
          <w:bCs/>
          <w:kern w:val="32"/>
          <w:sz w:val="28"/>
          <w:szCs w:val="28"/>
          <w:lang w:val="uk-UA"/>
        </w:rPr>
        <w:t>11.11. Платні освітні послуги можуть надаватися тими самими структурними підрозділами, що здійснюють освітній процес за державним замовленням, або утвореними для надання платних послуг окремими структурними підрозділами Університету, що діють на підставі положення, затвердженого у порядку, встановленому цим Статутом та відповідно до законодавства.</w:t>
      </w:r>
    </w:p>
    <w:p w:rsidR="00EF55FE" w:rsidRDefault="00EF55FE" w:rsidP="00EF55FE">
      <w:pPr>
        <w:ind w:firstLine="709"/>
        <w:jc w:val="both"/>
        <w:textAlignment w:val="baseline"/>
        <w:rPr>
          <w:sz w:val="28"/>
          <w:szCs w:val="28"/>
          <w:bdr w:val="none" w:sz="0" w:space="0" w:color="auto" w:frame="1"/>
          <w:lang w:val="uk-UA"/>
        </w:rPr>
      </w:pPr>
    </w:p>
    <w:p w:rsidR="00EF55FE" w:rsidRDefault="00EF55FE" w:rsidP="00EF55FE">
      <w:pPr>
        <w:ind w:firstLine="709"/>
        <w:jc w:val="both"/>
        <w:textAlignment w:val="baseline"/>
        <w:rPr>
          <w:sz w:val="28"/>
          <w:szCs w:val="28"/>
          <w:bdr w:val="none" w:sz="0" w:space="0" w:color="auto" w:frame="1"/>
          <w:lang w:val="uk-UA"/>
        </w:rPr>
      </w:pPr>
    </w:p>
    <w:p w:rsidR="00EF55FE" w:rsidRDefault="00EF55FE" w:rsidP="00EF55FE">
      <w:pPr>
        <w:tabs>
          <w:tab w:val="left" w:pos="900"/>
        </w:tabs>
        <w:ind w:firstLine="709"/>
        <w:jc w:val="center"/>
        <w:rPr>
          <w:b/>
          <w:sz w:val="28"/>
          <w:szCs w:val="28"/>
          <w:lang w:val="uk-UA"/>
        </w:rPr>
      </w:pPr>
      <w:bookmarkStart w:id="234" w:name="_Toc460587361"/>
      <w:r>
        <w:rPr>
          <w:b/>
          <w:sz w:val="28"/>
          <w:szCs w:val="28"/>
          <w:lang w:val="uk-UA"/>
        </w:rPr>
        <w:t>12. ПОРЯДОК ЗВІТНОСТІ ТА КОНТРОЛЮ ЗА ПРОВАДЖЕННЯМ  ФІНАНСОВО-ГОСПОДАРСЬКОЇ ДІЯЛЬНОСТІ</w:t>
      </w:r>
      <w:bookmarkEnd w:id="234"/>
    </w:p>
    <w:p w:rsidR="00EF55FE" w:rsidRDefault="00EF55FE" w:rsidP="00EF55FE">
      <w:pPr>
        <w:ind w:firstLine="709"/>
        <w:jc w:val="center"/>
        <w:rPr>
          <w:sz w:val="28"/>
          <w:szCs w:val="28"/>
          <w:lang w:val="uk-UA"/>
        </w:rPr>
      </w:pPr>
    </w:p>
    <w:p w:rsidR="00EF55FE" w:rsidRDefault="00EF55FE" w:rsidP="00EF55FE">
      <w:pPr>
        <w:ind w:firstLine="709"/>
        <w:jc w:val="both"/>
        <w:rPr>
          <w:sz w:val="28"/>
          <w:szCs w:val="28"/>
          <w:lang w:val="uk-UA" w:eastAsia="en-US"/>
        </w:rPr>
      </w:pPr>
      <w:r>
        <w:rPr>
          <w:sz w:val="28"/>
          <w:szCs w:val="28"/>
          <w:lang w:val="uk-UA"/>
        </w:rPr>
        <w:t xml:space="preserve">12.1. </w:t>
      </w:r>
      <w:r>
        <w:rPr>
          <w:rFonts w:eastAsia="Times New Roman"/>
          <w:color w:val="000000"/>
          <w:sz w:val="28"/>
          <w:szCs w:val="28"/>
          <w:lang w:val="uk-UA"/>
        </w:rPr>
        <w:t>Університет як бюджетна установа, що утримується за рахунок коштів державного бюджету, складає та подає звітність відповідно до вимог бюджетного законодавства.</w:t>
      </w:r>
    </w:p>
    <w:p w:rsidR="00EF55FE" w:rsidRDefault="00EF55FE" w:rsidP="00EF55FE">
      <w:pPr>
        <w:widowControl w:val="0"/>
        <w:tabs>
          <w:tab w:val="left" w:pos="540"/>
        </w:tabs>
        <w:ind w:firstLine="709"/>
        <w:jc w:val="both"/>
        <w:rPr>
          <w:rFonts w:eastAsia="Times New Roman"/>
          <w:sz w:val="28"/>
          <w:szCs w:val="28"/>
          <w:lang w:val="uk-UA"/>
        </w:rPr>
      </w:pPr>
      <w:r>
        <w:rPr>
          <w:rFonts w:eastAsia="Times New Roman"/>
          <w:sz w:val="28"/>
          <w:szCs w:val="28"/>
          <w:lang w:val="uk-UA"/>
        </w:rPr>
        <w:t>12.2. Університет самостійно здійснює оперативний, бухгалтерський та фінансовий облік своєї роботи, веде статистичну звітність, подає відомості на вимогу органів, яким законодавством України надано право контролю за відповідними напрямами діяльності.</w:t>
      </w:r>
    </w:p>
    <w:p w:rsidR="00EF55FE" w:rsidRDefault="00EF55FE" w:rsidP="00EF55FE">
      <w:pPr>
        <w:widowControl w:val="0"/>
        <w:tabs>
          <w:tab w:val="left" w:pos="540"/>
        </w:tabs>
        <w:ind w:firstLine="709"/>
        <w:jc w:val="both"/>
        <w:rPr>
          <w:rFonts w:eastAsia="Times New Roman"/>
          <w:sz w:val="28"/>
          <w:szCs w:val="28"/>
          <w:lang w:val="uk-UA"/>
        </w:rPr>
      </w:pPr>
      <w:r>
        <w:rPr>
          <w:rFonts w:eastAsia="Times New Roman"/>
          <w:sz w:val="28"/>
          <w:szCs w:val="28"/>
          <w:lang w:val="uk-UA"/>
        </w:rPr>
        <w:t>12.3. Ректор і головний бухгалтер Університету несуть персональну відповідальність за достовірність бухгалтерської, фінансової та статистичної звітності Університету.</w:t>
      </w:r>
    </w:p>
    <w:p w:rsidR="00EF55FE" w:rsidRDefault="00EF55FE" w:rsidP="00EF55FE">
      <w:pPr>
        <w:widowControl w:val="0"/>
        <w:tabs>
          <w:tab w:val="left" w:pos="540"/>
        </w:tabs>
        <w:ind w:firstLine="709"/>
        <w:jc w:val="both"/>
        <w:rPr>
          <w:rFonts w:eastAsia="Times New Roman"/>
          <w:sz w:val="28"/>
          <w:szCs w:val="28"/>
          <w:lang w:val="uk-UA"/>
        </w:rPr>
      </w:pPr>
      <w:r>
        <w:rPr>
          <w:rFonts w:eastAsia="Times New Roman"/>
          <w:sz w:val="28"/>
          <w:szCs w:val="28"/>
          <w:lang w:val="uk-UA"/>
        </w:rPr>
        <w:t>12.4. Головний бухгалтер здійснює постійний контроль за додержанням порядку ведення бухгалтерського обліку.</w:t>
      </w:r>
    </w:p>
    <w:p w:rsidR="00EF55FE" w:rsidRDefault="00EF55FE" w:rsidP="00EF55FE">
      <w:pPr>
        <w:widowControl w:val="0"/>
        <w:tabs>
          <w:tab w:val="left" w:pos="540"/>
        </w:tabs>
        <w:ind w:firstLine="709"/>
        <w:jc w:val="both"/>
        <w:rPr>
          <w:rFonts w:eastAsia="Times New Roman"/>
          <w:sz w:val="28"/>
          <w:szCs w:val="28"/>
          <w:lang w:val="uk-UA"/>
        </w:rPr>
      </w:pPr>
      <w:r>
        <w:rPr>
          <w:rFonts w:eastAsia="Times New Roman"/>
          <w:sz w:val="28"/>
          <w:szCs w:val="28"/>
          <w:lang w:val="uk-UA"/>
        </w:rPr>
        <w:lastRenderedPageBreak/>
        <w:t>12.5. Аудит діяльності Університету здійснюється згідно із законодавством України.</w:t>
      </w:r>
    </w:p>
    <w:p w:rsidR="00EF55FE" w:rsidRDefault="00EF55FE" w:rsidP="00EF55FE">
      <w:pPr>
        <w:widowControl w:val="0"/>
        <w:tabs>
          <w:tab w:val="left" w:pos="540"/>
        </w:tabs>
        <w:ind w:firstLine="709"/>
        <w:jc w:val="both"/>
        <w:rPr>
          <w:rFonts w:eastAsia="Times New Roman"/>
          <w:sz w:val="28"/>
          <w:szCs w:val="28"/>
          <w:lang w:val="uk-UA"/>
        </w:rPr>
      </w:pPr>
      <w:r>
        <w:rPr>
          <w:rFonts w:eastAsia="Times New Roman"/>
          <w:sz w:val="28"/>
          <w:szCs w:val="28"/>
          <w:lang w:val="uk-UA"/>
        </w:rPr>
        <w:t>12.6. Кошторис на поточний рік та всі зміни до нього, звіт про використання та надходження коштів, інформація щодо проведення тендерних процедур, штатний розпис на поточний рік публікуються на веб-сайті Університету.</w:t>
      </w:r>
    </w:p>
    <w:p w:rsidR="00EF55FE" w:rsidRDefault="00EF55FE" w:rsidP="00EF55FE">
      <w:pPr>
        <w:ind w:firstLine="709"/>
        <w:jc w:val="both"/>
        <w:rPr>
          <w:sz w:val="28"/>
          <w:szCs w:val="28"/>
          <w:lang w:val="uk-UA"/>
        </w:rPr>
      </w:pPr>
      <w:r>
        <w:rPr>
          <w:sz w:val="28"/>
          <w:szCs w:val="28"/>
          <w:lang w:val="uk-UA"/>
        </w:rPr>
        <w:t xml:space="preserve">Аудит діяльності Університету здійснюється відповідно до законодавства. </w:t>
      </w:r>
    </w:p>
    <w:p w:rsidR="00EF55FE" w:rsidRDefault="00EF55FE" w:rsidP="00EF55FE">
      <w:pPr>
        <w:tabs>
          <w:tab w:val="left" w:pos="900"/>
        </w:tabs>
        <w:ind w:firstLine="709"/>
        <w:jc w:val="both"/>
        <w:rPr>
          <w:sz w:val="28"/>
          <w:szCs w:val="28"/>
          <w:lang w:val="uk-UA"/>
        </w:rPr>
      </w:pPr>
    </w:p>
    <w:p w:rsidR="00EF55FE" w:rsidRDefault="00EF55FE" w:rsidP="00EF55FE">
      <w:pPr>
        <w:tabs>
          <w:tab w:val="left" w:pos="900"/>
        </w:tabs>
        <w:ind w:firstLine="709"/>
        <w:jc w:val="center"/>
        <w:rPr>
          <w:b/>
          <w:sz w:val="28"/>
          <w:szCs w:val="28"/>
          <w:lang w:val="uk-UA"/>
        </w:rPr>
      </w:pPr>
      <w:r>
        <w:rPr>
          <w:b/>
          <w:sz w:val="28"/>
          <w:szCs w:val="28"/>
          <w:lang w:val="uk-UA"/>
        </w:rPr>
        <w:t>13. ВНЕСЕННЯ ЗМІН ТА ДОПОВНЕНЬ ДО СТАТУТУ</w:t>
      </w:r>
    </w:p>
    <w:p w:rsidR="00EF55FE" w:rsidRDefault="00EF55FE" w:rsidP="00EF55FE">
      <w:pPr>
        <w:ind w:firstLine="709"/>
        <w:jc w:val="both"/>
        <w:rPr>
          <w:sz w:val="28"/>
          <w:szCs w:val="28"/>
          <w:lang w:val="uk-UA"/>
        </w:rPr>
      </w:pPr>
    </w:p>
    <w:p w:rsidR="00EF55FE" w:rsidRDefault="00EF55FE" w:rsidP="00EF55FE">
      <w:pPr>
        <w:spacing w:line="264" w:lineRule="auto"/>
        <w:ind w:firstLine="709"/>
        <w:jc w:val="both"/>
        <w:rPr>
          <w:rFonts w:eastAsia="Times New Roman"/>
          <w:sz w:val="28"/>
          <w:szCs w:val="28"/>
          <w:lang w:val="uk-UA"/>
        </w:rPr>
      </w:pPr>
      <w:r>
        <w:rPr>
          <w:sz w:val="28"/>
          <w:szCs w:val="28"/>
          <w:lang w:val="uk-UA"/>
        </w:rPr>
        <w:t>13.1. </w:t>
      </w:r>
      <w:r>
        <w:rPr>
          <w:rFonts w:eastAsia="Times New Roman"/>
          <w:sz w:val="28"/>
          <w:szCs w:val="28"/>
          <w:lang w:val="uk-UA"/>
        </w:rPr>
        <w:t>Статут Університету погоджується конференцією за поданням вченої ради Університету та подається МОН для затвердження.</w:t>
      </w:r>
    </w:p>
    <w:p w:rsidR="00EF55FE" w:rsidRDefault="00EF55FE" w:rsidP="00EF55FE">
      <w:pPr>
        <w:spacing w:line="264" w:lineRule="auto"/>
        <w:ind w:firstLine="709"/>
        <w:jc w:val="both"/>
        <w:rPr>
          <w:rFonts w:eastAsia="Times New Roman"/>
          <w:sz w:val="28"/>
          <w:szCs w:val="28"/>
          <w:lang w:val="uk-UA"/>
        </w:rPr>
      </w:pPr>
      <w:r>
        <w:rPr>
          <w:rFonts w:eastAsia="Times New Roman"/>
          <w:sz w:val="28"/>
          <w:szCs w:val="28"/>
          <w:lang w:val="uk-UA"/>
        </w:rPr>
        <w:t>13.2. Зміни та доповнення до Статуту Університету оформляються шляхом викладення його в новій редакції та затверджуються в тому ж порядку, що й сам Статут.</w:t>
      </w:r>
    </w:p>
    <w:p w:rsidR="00EF55FE" w:rsidRDefault="00EF55FE" w:rsidP="00EF55FE">
      <w:pPr>
        <w:pStyle w:val="a6"/>
        <w:spacing w:before="0" w:beforeAutospacing="0" w:after="0" w:afterAutospacing="0"/>
        <w:ind w:firstLine="709"/>
        <w:jc w:val="both"/>
        <w:rPr>
          <w:sz w:val="28"/>
          <w:szCs w:val="28"/>
          <w:lang w:val="uk-UA"/>
        </w:rPr>
      </w:pPr>
      <w:r>
        <w:rPr>
          <w:sz w:val="28"/>
          <w:szCs w:val="28"/>
          <w:lang w:val="uk-UA"/>
        </w:rPr>
        <w:t>.</w:t>
      </w:r>
    </w:p>
    <w:p w:rsidR="00EF55FE" w:rsidRDefault="00EF55FE" w:rsidP="00EF55FE">
      <w:pPr>
        <w:pStyle w:val="a6"/>
        <w:tabs>
          <w:tab w:val="left" w:pos="900"/>
          <w:tab w:val="left" w:pos="1620"/>
        </w:tabs>
        <w:spacing w:before="0" w:beforeAutospacing="0" w:after="0" w:afterAutospacing="0"/>
        <w:ind w:firstLine="709"/>
        <w:jc w:val="center"/>
        <w:rPr>
          <w:b/>
          <w:sz w:val="28"/>
          <w:szCs w:val="28"/>
          <w:lang w:val="uk-UA"/>
        </w:rPr>
      </w:pPr>
      <w:r>
        <w:rPr>
          <w:b/>
          <w:sz w:val="28"/>
          <w:szCs w:val="28"/>
          <w:lang w:val="uk-UA"/>
        </w:rPr>
        <w:t xml:space="preserve">14. ПОРЯДОК РЕОРГАНІЗАЦІЇ ТА ЛІКВІДАЦІЇ </w:t>
      </w:r>
    </w:p>
    <w:p w:rsidR="00EF55FE" w:rsidRDefault="00EF55FE" w:rsidP="00EF55FE">
      <w:pPr>
        <w:pStyle w:val="a6"/>
        <w:tabs>
          <w:tab w:val="left" w:pos="900"/>
          <w:tab w:val="left" w:pos="1620"/>
        </w:tabs>
        <w:spacing w:before="0" w:beforeAutospacing="0" w:after="0" w:afterAutospacing="0"/>
        <w:ind w:firstLine="709"/>
        <w:jc w:val="both"/>
        <w:rPr>
          <w:sz w:val="28"/>
          <w:szCs w:val="28"/>
          <w:lang w:val="uk-UA"/>
        </w:rPr>
      </w:pPr>
    </w:p>
    <w:p w:rsidR="00EF55FE" w:rsidRDefault="00EF55FE" w:rsidP="00EF55FE">
      <w:pPr>
        <w:spacing w:line="264" w:lineRule="auto"/>
        <w:ind w:firstLine="709"/>
        <w:jc w:val="both"/>
        <w:rPr>
          <w:rFonts w:eastAsia="Times New Roman"/>
          <w:sz w:val="28"/>
          <w:szCs w:val="28"/>
          <w:lang w:val="uk-UA"/>
        </w:rPr>
      </w:pPr>
      <w:r>
        <w:rPr>
          <w:rFonts w:eastAsia="Times New Roman"/>
          <w:sz w:val="28"/>
          <w:szCs w:val="28"/>
          <w:lang w:val="uk-UA"/>
        </w:rPr>
        <w:t>14.1. Ліквідація і реорганізація (злиття, приєднання, поділ, перетворення) Університету здійснюються відповідно до законодавства.</w:t>
      </w:r>
    </w:p>
    <w:p w:rsidR="00EF55FE" w:rsidRDefault="00EF55FE" w:rsidP="00EF55FE">
      <w:pPr>
        <w:spacing w:line="264" w:lineRule="auto"/>
        <w:ind w:firstLine="709"/>
        <w:jc w:val="both"/>
        <w:rPr>
          <w:rFonts w:eastAsia="Times New Roman"/>
          <w:sz w:val="28"/>
          <w:szCs w:val="28"/>
          <w:lang w:val="uk-UA"/>
        </w:rPr>
      </w:pPr>
      <w:r>
        <w:rPr>
          <w:rFonts w:eastAsia="Times New Roman"/>
          <w:sz w:val="28"/>
          <w:szCs w:val="28"/>
          <w:lang w:val="uk-UA"/>
        </w:rPr>
        <w:t>14.2. Ліквідація Університету здійснюється ліквідаційною комісією, яка створюється МОН. До складу ліквідаційної комісії входять представники МОН та Університету. Порядок, а також строк заявлення кредиторами своїх вимог до Університету, що припиняється, визначаються МОН.</w:t>
      </w:r>
    </w:p>
    <w:p w:rsidR="00EF55FE" w:rsidRDefault="00EF55FE" w:rsidP="00EF55FE">
      <w:pPr>
        <w:spacing w:line="264" w:lineRule="auto"/>
        <w:ind w:firstLine="709"/>
        <w:jc w:val="both"/>
        <w:rPr>
          <w:rFonts w:eastAsia="Times New Roman"/>
          <w:sz w:val="28"/>
          <w:szCs w:val="28"/>
          <w:lang w:val="uk-UA"/>
        </w:rPr>
      </w:pPr>
      <w:r>
        <w:rPr>
          <w:rFonts w:eastAsia="Times New Roman"/>
          <w:sz w:val="28"/>
          <w:szCs w:val="28"/>
          <w:lang w:val="uk-UA"/>
        </w:rPr>
        <w:t>14.3. Із моменту призначення ліквідаційної комісії до неї переходять повноваження щодо управління справами Університету. Ліквідаційна комісія складає ліквідаційний баланс Університету й подає його для затвердження МОН. Кредиторам та іншим юридичним особам, які перебувають у договірних відносинах з Університетом, повідомляється про його ліквідацію у письмовій формі. У разі припинення діяльності Університету (у результаті ліквідації, злиття, поділу, приєднання або перетворення) його активи передаються одній або кільком неприбутковим організаціям відповідного виду або зараховуються до державного бюджету.</w:t>
      </w:r>
    </w:p>
    <w:p w:rsidR="00EF55FE" w:rsidRDefault="00EF55FE" w:rsidP="00EF55FE">
      <w:pPr>
        <w:spacing w:line="264" w:lineRule="auto"/>
        <w:ind w:firstLine="709"/>
        <w:jc w:val="both"/>
        <w:rPr>
          <w:rFonts w:eastAsia="Times New Roman"/>
          <w:sz w:val="28"/>
          <w:szCs w:val="28"/>
          <w:lang w:val="uk-UA"/>
        </w:rPr>
      </w:pPr>
      <w:r>
        <w:rPr>
          <w:rFonts w:eastAsia="Times New Roman"/>
          <w:sz w:val="28"/>
          <w:szCs w:val="28"/>
          <w:lang w:val="uk-UA"/>
        </w:rPr>
        <w:t>14.4. Під час ліквідації та реорганізації Університету вивільнюваним працівникам гарантується додержання їх прав та інтересів відповідно до трудового законодавства України.</w:t>
      </w:r>
    </w:p>
    <w:p w:rsidR="00EF55FE" w:rsidRDefault="00EF55FE" w:rsidP="00EF55FE">
      <w:pPr>
        <w:spacing w:line="264" w:lineRule="auto"/>
        <w:ind w:firstLine="709"/>
        <w:jc w:val="both"/>
        <w:rPr>
          <w:rFonts w:eastAsia="Times New Roman"/>
          <w:sz w:val="28"/>
          <w:szCs w:val="28"/>
          <w:lang w:val="uk-UA"/>
        </w:rPr>
      </w:pPr>
      <w:r>
        <w:rPr>
          <w:rFonts w:eastAsia="Times New Roman"/>
          <w:sz w:val="28"/>
          <w:szCs w:val="28"/>
          <w:lang w:val="uk-UA"/>
        </w:rPr>
        <w:t xml:space="preserve">14.5. Реорганізація чи ліквідація Університету не повинна порушувати права та інтереси осіб, які навчаються в Університеті. </w:t>
      </w:r>
    </w:p>
    <w:p w:rsidR="00EF55FE" w:rsidRDefault="00EF55FE" w:rsidP="00EF55FE">
      <w:pPr>
        <w:spacing w:line="264" w:lineRule="auto"/>
        <w:ind w:firstLine="709"/>
        <w:jc w:val="both"/>
        <w:rPr>
          <w:rFonts w:eastAsia="Times New Roman"/>
          <w:sz w:val="28"/>
          <w:szCs w:val="28"/>
          <w:lang w:val="uk-UA"/>
        </w:rPr>
      </w:pPr>
      <w:r>
        <w:rPr>
          <w:rFonts w:eastAsia="Times New Roman"/>
          <w:sz w:val="28"/>
          <w:szCs w:val="28"/>
          <w:lang w:val="uk-UA"/>
        </w:rPr>
        <w:t>14.6. Університет вважається таким, що припинив свою діяльність, з  дня внесення до Єдиного державного реєстру юридичних осіб, фізичних осіб-підприємців та громадських формувань запису про її припинення.</w:t>
      </w:r>
    </w:p>
    <w:p w:rsidR="00EF55FE" w:rsidRDefault="00EF55FE" w:rsidP="00EF55FE">
      <w:pPr>
        <w:pStyle w:val="2"/>
        <w:tabs>
          <w:tab w:val="left" w:pos="720"/>
          <w:tab w:val="left" w:pos="1260"/>
        </w:tabs>
        <w:ind w:firstLine="567"/>
        <w:rPr>
          <w:szCs w:val="28"/>
          <w:lang w:val="uk-UA"/>
        </w:rPr>
      </w:pPr>
    </w:p>
    <w:p w:rsidR="00EF55FE" w:rsidRDefault="00EF55FE" w:rsidP="00EF55FE">
      <w:pPr>
        <w:pStyle w:val="2"/>
        <w:tabs>
          <w:tab w:val="left" w:pos="720"/>
          <w:tab w:val="left" w:pos="1260"/>
        </w:tabs>
        <w:rPr>
          <w:szCs w:val="28"/>
          <w:lang w:val="uk-UA"/>
        </w:rPr>
      </w:pPr>
      <w:r>
        <w:rPr>
          <w:szCs w:val="28"/>
          <w:lang w:val="uk-UA"/>
        </w:rPr>
        <w:t>Ректор Національного університету</w:t>
      </w:r>
    </w:p>
    <w:p w:rsidR="00EF55FE" w:rsidRDefault="00EF55FE" w:rsidP="00EF55FE">
      <w:pPr>
        <w:pStyle w:val="2"/>
        <w:tabs>
          <w:tab w:val="left" w:pos="720"/>
          <w:tab w:val="left" w:pos="1260"/>
        </w:tabs>
        <w:rPr>
          <w:szCs w:val="28"/>
          <w:lang w:val="uk-UA"/>
        </w:rPr>
      </w:pPr>
      <w:r>
        <w:rPr>
          <w:szCs w:val="28"/>
          <w:lang w:val="uk-UA"/>
        </w:rPr>
        <w:t>«Запорізька політехніка»</w:t>
      </w:r>
      <w:r>
        <w:rPr>
          <w:szCs w:val="28"/>
          <w:lang w:val="uk-UA"/>
        </w:rPr>
        <w:tab/>
      </w:r>
      <w:r>
        <w:rPr>
          <w:szCs w:val="28"/>
          <w:lang w:val="uk-UA"/>
        </w:rPr>
        <w:tab/>
      </w:r>
      <w:r>
        <w:rPr>
          <w:szCs w:val="28"/>
          <w:lang w:val="uk-UA"/>
        </w:rPr>
        <w:tab/>
      </w:r>
      <w:r>
        <w:rPr>
          <w:szCs w:val="28"/>
          <w:lang w:val="uk-UA"/>
        </w:rPr>
        <w:tab/>
        <w:t xml:space="preserve">                   Віктор ГРЕШТА</w:t>
      </w:r>
    </w:p>
    <w:p w:rsidR="00EF55FE" w:rsidRDefault="00EF55FE" w:rsidP="00EF55FE"/>
    <w:p w:rsidR="00736265" w:rsidRDefault="00736265">
      <w:bookmarkStart w:id="235" w:name="_GoBack"/>
      <w:bookmarkEnd w:id="235"/>
    </w:p>
    <w:sectPr w:rsidR="0073626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BC7024"/>
    <w:multiLevelType w:val="hybridMultilevel"/>
    <w:tmpl w:val="BA62BDA0"/>
    <w:lvl w:ilvl="0" w:tplc="04220011">
      <w:start w:val="1"/>
      <w:numFmt w:val="decimal"/>
      <w:lvlText w:val="%1)"/>
      <w:lvlJc w:val="left"/>
      <w:pPr>
        <w:ind w:left="720" w:hanging="360"/>
      </w:pPr>
      <w:rPr>
        <w:rFonts w:cs="Times New Roman"/>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abstractNum w:abstractNumId="1">
    <w:nsid w:val="26BA6193"/>
    <w:multiLevelType w:val="hybridMultilevel"/>
    <w:tmpl w:val="0936AC36"/>
    <w:lvl w:ilvl="0" w:tplc="661E24D2">
      <w:start w:val="1"/>
      <w:numFmt w:val="decimal"/>
      <w:lvlText w:val="%1)"/>
      <w:lvlJc w:val="left"/>
      <w:pPr>
        <w:ind w:left="912" w:hanging="552"/>
      </w:pPr>
      <w:rPr>
        <w:rFonts w:cs="Times New Roman"/>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abstractNum w:abstractNumId="2">
    <w:nsid w:val="33447610"/>
    <w:multiLevelType w:val="hybridMultilevel"/>
    <w:tmpl w:val="5D945FFE"/>
    <w:lvl w:ilvl="0" w:tplc="87C40F0A">
      <w:start w:val="1"/>
      <w:numFmt w:val="decimal"/>
      <w:lvlText w:val="%1)"/>
      <w:lvlJc w:val="left"/>
      <w:pPr>
        <w:ind w:left="720" w:hanging="360"/>
      </w:pPr>
      <w:rPr>
        <w:rFonts w:cs="Times New Roman"/>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abstractNum w:abstractNumId="3">
    <w:nsid w:val="37F441D6"/>
    <w:multiLevelType w:val="hybridMultilevel"/>
    <w:tmpl w:val="3EE893D6"/>
    <w:lvl w:ilvl="0" w:tplc="04220011">
      <w:start w:val="1"/>
      <w:numFmt w:val="decimal"/>
      <w:lvlText w:val="%1)"/>
      <w:lvlJc w:val="left"/>
      <w:pPr>
        <w:ind w:left="720" w:hanging="360"/>
      </w:pPr>
      <w:rPr>
        <w:rFonts w:cs="Times New Roman"/>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abstractNum w:abstractNumId="4">
    <w:nsid w:val="3970486C"/>
    <w:multiLevelType w:val="hybridMultilevel"/>
    <w:tmpl w:val="4790B4F2"/>
    <w:lvl w:ilvl="0" w:tplc="04220011">
      <w:start w:val="1"/>
      <w:numFmt w:val="decimal"/>
      <w:lvlText w:val="%1)"/>
      <w:lvlJc w:val="left"/>
      <w:pPr>
        <w:ind w:left="720" w:hanging="360"/>
      </w:pPr>
      <w:rPr>
        <w:rFonts w:cs="Times New Roman"/>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abstractNum w:abstractNumId="5">
    <w:nsid w:val="49977657"/>
    <w:multiLevelType w:val="hybridMultilevel"/>
    <w:tmpl w:val="7A9655D0"/>
    <w:lvl w:ilvl="0" w:tplc="04220011">
      <w:start w:val="1"/>
      <w:numFmt w:val="decimal"/>
      <w:lvlText w:val="%1)"/>
      <w:lvlJc w:val="left"/>
      <w:pPr>
        <w:ind w:left="720" w:hanging="360"/>
      </w:pPr>
      <w:rPr>
        <w:rFonts w:cs="Times New Roman"/>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abstractNum w:abstractNumId="6">
    <w:nsid w:val="4EFB42EF"/>
    <w:multiLevelType w:val="hybridMultilevel"/>
    <w:tmpl w:val="0D9A0B00"/>
    <w:lvl w:ilvl="0" w:tplc="04220011">
      <w:start w:val="1"/>
      <w:numFmt w:val="decimal"/>
      <w:lvlText w:val="%1)"/>
      <w:lvlJc w:val="left"/>
      <w:pPr>
        <w:ind w:left="720" w:hanging="360"/>
      </w:pPr>
      <w:rPr>
        <w:rFonts w:cs="Times New Roman"/>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abstractNum w:abstractNumId="7">
    <w:nsid w:val="7A1255BA"/>
    <w:multiLevelType w:val="hybridMultilevel"/>
    <w:tmpl w:val="EFD08C96"/>
    <w:lvl w:ilvl="0" w:tplc="20000011">
      <w:start w:val="1"/>
      <w:numFmt w:val="decimal"/>
      <w:lvlText w:val="%1)"/>
      <w:lvlJc w:val="left"/>
      <w:pPr>
        <w:ind w:left="720" w:hanging="360"/>
      </w:pPr>
      <w:rPr>
        <w:rFonts w:cs="Times New Roman"/>
      </w:rPr>
    </w:lvl>
    <w:lvl w:ilvl="1" w:tplc="20000019">
      <w:start w:val="1"/>
      <w:numFmt w:val="lowerLetter"/>
      <w:lvlText w:val="%2."/>
      <w:lvlJc w:val="left"/>
      <w:pPr>
        <w:ind w:left="1440" w:hanging="360"/>
      </w:pPr>
      <w:rPr>
        <w:rFonts w:cs="Times New Roman"/>
      </w:rPr>
    </w:lvl>
    <w:lvl w:ilvl="2" w:tplc="2000001B">
      <w:start w:val="1"/>
      <w:numFmt w:val="lowerRoman"/>
      <w:lvlText w:val="%3."/>
      <w:lvlJc w:val="right"/>
      <w:pPr>
        <w:ind w:left="2160" w:hanging="180"/>
      </w:pPr>
      <w:rPr>
        <w:rFonts w:cs="Times New Roman"/>
      </w:rPr>
    </w:lvl>
    <w:lvl w:ilvl="3" w:tplc="2000000F">
      <w:start w:val="1"/>
      <w:numFmt w:val="decimal"/>
      <w:lvlText w:val="%4."/>
      <w:lvlJc w:val="left"/>
      <w:pPr>
        <w:ind w:left="2880" w:hanging="360"/>
      </w:pPr>
      <w:rPr>
        <w:rFonts w:cs="Times New Roman"/>
      </w:rPr>
    </w:lvl>
    <w:lvl w:ilvl="4" w:tplc="20000019">
      <w:start w:val="1"/>
      <w:numFmt w:val="lowerLetter"/>
      <w:lvlText w:val="%5."/>
      <w:lvlJc w:val="left"/>
      <w:pPr>
        <w:ind w:left="3600" w:hanging="360"/>
      </w:pPr>
      <w:rPr>
        <w:rFonts w:cs="Times New Roman"/>
      </w:rPr>
    </w:lvl>
    <w:lvl w:ilvl="5" w:tplc="2000001B">
      <w:start w:val="1"/>
      <w:numFmt w:val="lowerRoman"/>
      <w:lvlText w:val="%6."/>
      <w:lvlJc w:val="right"/>
      <w:pPr>
        <w:ind w:left="4320" w:hanging="180"/>
      </w:pPr>
      <w:rPr>
        <w:rFonts w:cs="Times New Roman"/>
      </w:rPr>
    </w:lvl>
    <w:lvl w:ilvl="6" w:tplc="2000000F">
      <w:start w:val="1"/>
      <w:numFmt w:val="decimal"/>
      <w:lvlText w:val="%7."/>
      <w:lvlJc w:val="left"/>
      <w:pPr>
        <w:ind w:left="5040" w:hanging="360"/>
      </w:pPr>
      <w:rPr>
        <w:rFonts w:cs="Times New Roman"/>
      </w:rPr>
    </w:lvl>
    <w:lvl w:ilvl="7" w:tplc="20000019">
      <w:start w:val="1"/>
      <w:numFmt w:val="lowerLetter"/>
      <w:lvlText w:val="%8."/>
      <w:lvlJc w:val="left"/>
      <w:pPr>
        <w:ind w:left="5760" w:hanging="360"/>
      </w:pPr>
      <w:rPr>
        <w:rFonts w:cs="Times New Roman"/>
      </w:rPr>
    </w:lvl>
    <w:lvl w:ilvl="8" w:tplc="2000001B">
      <w:start w:val="1"/>
      <w:numFmt w:val="lowerRoman"/>
      <w:lvlText w:val="%9."/>
      <w:lvlJc w:val="right"/>
      <w:pPr>
        <w:ind w:left="6480" w:hanging="180"/>
      </w:pPr>
      <w:rPr>
        <w:rFonts w:cs="Times New Roman"/>
      </w:rPr>
    </w:lvl>
  </w:abstractNum>
  <w:num w:numId="1">
    <w:abstractNumId w:val="3"/>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55FE"/>
    <w:rsid w:val="00736265"/>
    <w:rsid w:val="00EF55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55FE"/>
    <w:pPr>
      <w:spacing w:after="0" w:line="240" w:lineRule="auto"/>
    </w:pPr>
    <w:rPr>
      <w:rFonts w:ascii="Times New Roman" w:eastAsia="Calibri"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EF55FE"/>
    <w:rPr>
      <w:rFonts w:ascii="Times New Roman" w:hAnsi="Times New Roman" w:cs="Times New Roman" w:hint="default"/>
      <w:color w:val="0000FF"/>
      <w:u w:val="single"/>
    </w:rPr>
  </w:style>
  <w:style w:type="character" w:styleId="a4">
    <w:name w:val="FollowedHyperlink"/>
    <w:basedOn w:val="a0"/>
    <w:uiPriority w:val="99"/>
    <w:semiHidden/>
    <w:unhideWhenUsed/>
    <w:rsid w:val="00EF55FE"/>
    <w:rPr>
      <w:color w:val="800080" w:themeColor="followedHyperlink"/>
      <w:u w:val="single"/>
    </w:rPr>
  </w:style>
  <w:style w:type="character" w:styleId="a5">
    <w:name w:val="Emphasis"/>
    <w:basedOn w:val="a0"/>
    <w:qFormat/>
    <w:rsid w:val="00EF55FE"/>
    <w:rPr>
      <w:rFonts w:ascii="Times New Roman" w:hAnsi="Times New Roman" w:cs="Times New Roman" w:hint="default"/>
      <w:i/>
      <w:iCs w:val="0"/>
    </w:rPr>
  </w:style>
  <w:style w:type="paragraph" w:styleId="a6">
    <w:name w:val="Normal (Web)"/>
    <w:basedOn w:val="a"/>
    <w:uiPriority w:val="99"/>
    <w:semiHidden/>
    <w:unhideWhenUsed/>
    <w:rsid w:val="00EF55FE"/>
    <w:pPr>
      <w:spacing w:before="100" w:beforeAutospacing="1" w:after="100" w:afterAutospacing="1"/>
    </w:pPr>
    <w:rPr>
      <w:sz w:val="24"/>
      <w:szCs w:val="24"/>
    </w:rPr>
  </w:style>
  <w:style w:type="paragraph" w:styleId="a7">
    <w:name w:val="annotation text"/>
    <w:basedOn w:val="a"/>
    <w:link w:val="a8"/>
    <w:uiPriority w:val="99"/>
    <w:semiHidden/>
    <w:unhideWhenUsed/>
    <w:rsid w:val="00EF55FE"/>
  </w:style>
  <w:style w:type="character" w:customStyle="1" w:styleId="a8">
    <w:name w:val="Текст примечания Знак"/>
    <w:basedOn w:val="a0"/>
    <w:link w:val="a7"/>
    <w:uiPriority w:val="99"/>
    <w:semiHidden/>
    <w:rsid w:val="00EF55FE"/>
    <w:rPr>
      <w:rFonts w:ascii="Times New Roman" w:eastAsia="Calibri" w:hAnsi="Times New Roman" w:cs="Times New Roman"/>
      <w:sz w:val="20"/>
      <w:szCs w:val="20"/>
      <w:lang w:eastAsia="ru-RU"/>
    </w:rPr>
  </w:style>
  <w:style w:type="paragraph" w:styleId="a9">
    <w:name w:val="header"/>
    <w:basedOn w:val="a"/>
    <w:link w:val="aa"/>
    <w:uiPriority w:val="99"/>
    <w:semiHidden/>
    <w:unhideWhenUsed/>
    <w:rsid w:val="00EF55FE"/>
    <w:pPr>
      <w:tabs>
        <w:tab w:val="center" w:pos="4677"/>
        <w:tab w:val="right" w:pos="9355"/>
      </w:tabs>
    </w:pPr>
  </w:style>
  <w:style w:type="character" w:customStyle="1" w:styleId="aa">
    <w:name w:val="Верхний колонтитул Знак"/>
    <w:basedOn w:val="a0"/>
    <w:link w:val="a9"/>
    <w:uiPriority w:val="99"/>
    <w:semiHidden/>
    <w:rsid w:val="00EF55FE"/>
    <w:rPr>
      <w:rFonts w:ascii="Times New Roman" w:eastAsia="Calibri" w:hAnsi="Times New Roman" w:cs="Times New Roman"/>
      <w:sz w:val="20"/>
      <w:szCs w:val="20"/>
      <w:lang w:eastAsia="ru-RU"/>
    </w:rPr>
  </w:style>
  <w:style w:type="paragraph" w:styleId="ab">
    <w:name w:val="footer"/>
    <w:basedOn w:val="a"/>
    <w:link w:val="ac"/>
    <w:uiPriority w:val="99"/>
    <w:semiHidden/>
    <w:unhideWhenUsed/>
    <w:rsid w:val="00EF55FE"/>
    <w:pPr>
      <w:tabs>
        <w:tab w:val="center" w:pos="4677"/>
        <w:tab w:val="right" w:pos="9355"/>
      </w:tabs>
    </w:pPr>
  </w:style>
  <w:style w:type="character" w:customStyle="1" w:styleId="ac">
    <w:name w:val="Нижний колонтитул Знак"/>
    <w:basedOn w:val="a0"/>
    <w:link w:val="ab"/>
    <w:uiPriority w:val="99"/>
    <w:semiHidden/>
    <w:rsid w:val="00EF55FE"/>
    <w:rPr>
      <w:rFonts w:ascii="Times New Roman" w:eastAsia="Calibri" w:hAnsi="Times New Roman" w:cs="Times New Roman"/>
      <w:sz w:val="20"/>
      <w:szCs w:val="20"/>
      <w:lang w:eastAsia="ru-RU"/>
    </w:rPr>
  </w:style>
  <w:style w:type="paragraph" w:styleId="2">
    <w:name w:val="Body Text 2"/>
    <w:basedOn w:val="a"/>
    <w:link w:val="20"/>
    <w:uiPriority w:val="99"/>
    <w:semiHidden/>
    <w:unhideWhenUsed/>
    <w:rsid w:val="00EF55FE"/>
    <w:pPr>
      <w:jc w:val="both"/>
    </w:pPr>
    <w:rPr>
      <w:sz w:val="28"/>
    </w:rPr>
  </w:style>
  <w:style w:type="character" w:customStyle="1" w:styleId="20">
    <w:name w:val="Основной текст 2 Знак"/>
    <w:basedOn w:val="a0"/>
    <w:link w:val="2"/>
    <w:uiPriority w:val="99"/>
    <w:semiHidden/>
    <w:rsid w:val="00EF55FE"/>
    <w:rPr>
      <w:rFonts w:ascii="Times New Roman" w:eastAsia="Calibri" w:hAnsi="Times New Roman" w:cs="Times New Roman"/>
      <w:sz w:val="28"/>
      <w:szCs w:val="20"/>
      <w:lang w:eastAsia="ru-RU"/>
    </w:rPr>
  </w:style>
  <w:style w:type="paragraph" w:styleId="3">
    <w:name w:val="Body Text 3"/>
    <w:basedOn w:val="a"/>
    <w:link w:val="30"/>
    <w:uiPriority w:val="99"/>
    <w:semiHidden/>
    <w:unhideWhenUsed/>
    <w:rsid w:val="00EF55FE"/>
    <w:pPr>
      <w:jc w:val="both"/>
    </w:pPr>
    <w:rPr>
      <w:b/>
      <w:sz w:val="24"/>
      <w:lang w:val="uk-UA"/>
    </w:rPr>
  </w:style>
  <w:style w:type="character" w:customStyle="1" w:styleId="30">
    <w:name w:val="Основной текст 3 Знак"/>
    <w:basedOn w:val="a0"/>
    <w:link w:val="3"/>
    <w:uiPriority w:val="99"/>
    <w:semiHidden/>
    <w:rsid w:val="00EF55FE"/>
    <w:rPr>
      <w:rFonts w:ascii="Times New Roman" w:eastAsia="Calibri" w:hAnsi="Times New Roman" w:cs="Times New Roman"/>
      <w:b/>
      <w:sz w:val="24"/>
      <w:szCs w:val="20"/>
      <w:lang w:val="uk-UA" w:eastAsia="ru-RU"/>
    </w:rPr>
  </w:style>
  <w:style w:type="paragraph" w:styleId="ad">
    <w:name w:val="annotation subject"/>
    <w:basedOn w:val="a7"/>
    <w:next w:val="a7"/>
    <w:link w:val="ae"/>
    <w:uiPriority w:val="99"/>
    <w:semiHidden/>
    <w:unhideWhenUsed/>
    <w:rsid w:val="00EF55FE"/>
    <w:rPr>
      <w:b/>
      <w:bCs/>
    </w:rPr>
  </w:style>
  <w:style w:type="character" w:customStyle="1" w:styleId="ae">
    <w:name w:val="Тема примечания Знак"/>
    <w:basedOn w:val="a8"/>
    <w:link w:val="ad"/>
    <w:uiPriority w:val="99"/>
    <w:semiHidden/>
    <w:rsid w:val="00EF55FE"/>
    <w:rPr>
      <w:rFonts w:ascii="Times New Roman" w:eastAsia="Calibri" w:hAnsi="Times New Roman" w:cs="Times New Roman"/>
      <w:b/>
      <w:bCs/>
      <w:sz w:val="20"/>
      <w:szCs w:val="20"/>
      <w:lang w:eastAsia="ru-RU"/>
    </w:rPr>
  </w:style>
  <w:style w:type="paragraph" w:styleId="af">
    <w:name w:val="Balloon Text"/>
    <w:basedOn w:val="a"/>
    <w:link w:val="af0"/>
    <w:uiPriority w:val="99"/>
    <w:semiHidden/>
    <w:unhideWhenUsed/>
    <w:rsid w:val="00EF55FE"/>
    <w:rPr>
      <w:rFonts w:ascii="Segoe UI" w:hAnsi="Segoe UI" w:cs="Segoe UI"/>
      <w:sz w:val="18"/>
      <w:szCs w:val="18"/>
    </w:rPr>
  </w:style>
  <w:style w:type="character" w:customStyle="1" w:styleId="af0">
    <w:name w:val="Текст выноски Знак"/>
    <w:basedOn w:val="a0"/>
    <w:link w:val="af"/>
    <w:uiPriority w:val="99"/>
    <w:semiHidden/>
    <w:rsid w:val="00EF55FE"/>
    <w:rPr>
      <w:rFonts w:ascii="Segoe UI" w:eastAsia="Calibri" w:hAnsi="Segoe UI" w:cs="Segoe UI"/>
      <w:sz w:val="18"/>
      <w:szCs w:val="18"/>
      <w:lang w:eastAsia="ru-RU"/>
    </w:rPr>
  </w:style>
  <w:style w:type="paragraph" w:styleId="af1">
    <w:name w:val="List Paragraph"/>
    <w:basedOn w:val="a"/>
    <w:uiPriority w:val="34"/>
    <w:qFormat/>
    <w:rsid w:val="00EF55FE"/>
    <w:pPr>
      <w:ind w:left="720"/>
      <w:contextualSpacing/>
    </w:pPr>
  </w:style>
  <w:style w:type="paragraph" w:customStyle="1" w:styleId="1">
    <w:name w:val="Абзац списка1"/>
    <w:basedOn w:val="a"/>
    <w:uiPriority w:val="99"/>
    <w:semiHidden/>
    <w:rsid w:val="00EF55FE"/>
    <w:pPr>
      <w:ind w:left="720"/>
      <w:contextualSpacing/>
    </w:pPr>
  </w:style>
  <w:style w:type="paragraph" w:customStyle="1" w:styleId="rvps2">
    <w:name w:val="rvps2"/>
    <w:basedOn w:val="a"/>
    <w:uiPriority w:val="99"/>
    <w:rsid w:val="00EF55FE"/>
    <w:pPr>
      <w:spacing w:before="100" w:beforeAutospacing="1" w:after="100" w:afterAutospacing="1"/>
    </w:pPr>
    <w:rPr>
      <w:sz w:val="24"/>
      <w:szCs w:val="24"/>
    </w:rPr>
  </w:style>
  <w:style w:type="paragraph" w:customStyle="1" w:styleId="af2">
    <w:name w:val="Стиль"/>
    <w:basedOn w:val="a"/>
    <w:next w:val="a6"/>
    <w:uiPriority w:val="99"/>
    <w:semiHidden/>
    <w:rsid w:val="00EF55FE"/>
    <w:pPr>
      <w:spacing w:before="100" w:beforeAutospacing="1" w:after="100" w:afterAutospacing="1"/>
    </w:pPr>
    <w:rPr>
      <w:sz w:val="24"/>
      <w:szCs w:val="24"/>
      <w:lang w:val="uk-UA" w:eastAsia="uk-UA"/>
    </w:rPr>
  </w:style>
  <w:style w:type="paragraph" w:customStyle="1" w:styleId="af3">
    <w:name w:val="a"/>
    <w:basedOn w:val="a"/>
    <w:uiPriority w:val="99"/>
    <w:rsid w:val="00EF55FE"/>
    <w:pPr>
      <w:spacing w:before="100" w:beforeAutospacing="1" w:after="100" w:afterAutospacing="1"/>
    </w:pPr>
    <w:rPr>
      <w:rFonts w:eastAsia="Times New Roman"/>
      <w:sz w:val="24"/>
      <w:szCs w:val="24"/>
    </w:rPr>
  </w:style>
  <w:style w:type="character" w:styleId="af4">
    <w:name w:val="annotation reference"/>
    <w:basedOn w:val="a0"/>
    <w:uiPriority w:val="99"/>
    <w:semiHidden/>
    <w:unhideWhenUsed/>
    <w:rsid w:val="00EF55FE"/>
    <w:rPr>
      <w:sz w:val="16"/>
      <w:szCs w:val="16"/>
    </w:rPr>
  </w:style>
  <w:style w:type="character" w:customStyle="1" w:styleId="rvts46">
    <w:name w:val="rvts46"/>
    <w:basedOn w:val="a0"/>
    <w:rsid w:val="00EF55FE"/>
  </w:style>
  <w:style w:type="character" w:customStyle="1" w:styleId="rvts37">
    <w:name w:val="rvts37"/>
    <w:basedOn w:val="a0"/>
    <w:rsid w:val="00EF55FE"/>
  </w:style>
  <w:style w:type="character" w:customStyle="1" w:styleId="rvts11">
    <w:name w:val="rvts11"/>
    <w:basedOn w:val="a0"/>
    <w:rsid w:val="00EF55F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55FE"/>
    <w:pPr>
      <w:spacing w:after="0" w:line="240" w:lineRule="auto"/>
    </w:pPr>
    <w:rPr>
      <w:rFonts w:ascii="Times New Roman" w:eastAsia="Calibri"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EF55FE"/>
    <w:rPr>
      <w:rFonts w:ascii="Times New Roman" w:hAnsi="Times New Roman" w:cs="Times New Roman" w:hint="default"/>
      <w:color w:val="0000FF"/>
      <w:u w:val="single"/>
    </w:rPr>
  </w:style>
  <w:style w:type="character" w:styleId="a4">
    <w:name w:val="FollowedHyperlink"/>
    <w:basedOn w:val="a0"/>
    <w:uiPriority w:val="99"/>
    <w:semiHidden/>
    <w:unhideWhenUsed/>
    <w:rsid w:val="00EF55FE"/>
    <w:rPr>
      <w:color w:val="800080" w:themeColor="followedHyperlink"/>
      <w:u w:val="single"/>
    </w:rPr>
  </w:style>
  <w:style w:type="character" w:styleId="a5">
    <w:name w:val="Emphasis"/>
    <w:basedOn w:val="a0"/>
    <w:qFormat/>
    <w:rsid w:val="00EF55FE"/>
    <w:rPr>
      <w:rFonts w:ascii="Times New Roman" w:hAnsi="Times New Roman" w:cs="Times New Roman" w:hint="default"/>
      <w:i/>
      <w:iCs w:val="0"/>
    </w:rPr>
  </w:style>
  <w:style w:type="paragraph" w:styleId="a6">
    <w:name w:val="Normal (Web)"/>
    <w:basedOn w:val="a"/>
    <w:uiPriority w:val="99"/>
    <w:semiHidden/>
    <w:unhideWhenUsed/>
    <w:rsid w:val="00EF55FE"/>
    <w:pPr>
      <w:spacing w:before="100" w:beforeAutospacing="1" w:after="100" w:afterAutospacing="1"/>
    </w:pPr>
    <w:rPr>
      <w:sz w:val="24"/>
      <w:szCs w:val="24"/>
    </w:rPr>
  </w:style>
  <w:style w:type="paragraph" w:styleId="a7">
    <w:name w:val="annotation text"/>
    <w:basedOn w:val="a"/>
    <w:link w:val="a8"/>
    <w:uiPriority w:val="99"/>
    <w:semiHidden/>
    <w:unhideWhenUsed/>
    <w:rsid w:val="00EF55FE"/>
  </w:style>
  <w:style w:type="character" w:customStyle="1" w:styleId="a8">
    <w:name w:val="Текст примечания Знак"/>
    <w:basedOn w:val="a0"/>
    <w:link w:val="a7"/>
    <w:uiPriority w:val="99"/>
    <w:semiHidden/>
    <w:rsid w:val="00EF55FE"/>
    <w:rPr>
      <w:rFonts w:ascii="Times New Roman" w:eastAsia="Calibri" w:hAnsi="Times New Roman" w:cs="Times New Roman"/>
      <w:sz w:val="20"/>
      <w:szCs w:val="20"/>
      <w:lang w:eastAsia="ru-RU"/>
    </w:rPr>
  </w:style>
  <w:style w:type="paragraph" w:styleId="a9">
    <w:name w:val="header"/>
    <w:basedOn w:val="a"/>
    <w:link w:val="aa"/>
    <w:uiPriority w:val="99"/>
    <w:semiHidden/>
    <w:unhideWhenUsed/>
    <w:rsid w:val="00EF55FE"/>
    <w:pPr>
      <w:tabs>
        <w:tab w:val="center" w:pos="4677"/>
        <w:tab w:val="right" w:pos="9355"/>
      </w:tabs>
    </w:pPr>
  </w:style>
  <w:style w:type="character" w:customStyle="1" w:styleId="aa">
    <w:name w:val="Верхний колонтитул Знак"/>
    <w:basedOn w:val="a0"/>
    <w:link w:val="a9"/>
    <w:uiPriority w:val="99"/>
    <w:semiHidden/>
    <w:rsid w:val="00EF55FE"/>
    <w:rPr>
      <w:rFonts w:ascii="Times New Roman" w:eastAsia="Calibri" w:hAnsi="Times New Roman" w:cs="Times New Roman"/>
      <w:sz w:val="20"/>
      <w:szCs w:val="20"/>
      <w:lang w:eastAsia="ru-RU"/>
    </w:rPr>
  </w:style>
  <w:style w:type="paragraph" w:styleId="ab">
    <w:name w:val="footer"/>
    <w:basedOn w:val="a"/>
    <w:link w:val="ac"/>
    <w:uiPriority w:val="99"/>
    <w:semiHidden/>
    <w:unhideWhenUsed/>
    <w:rsid w:val="00EF55FE"/>
    <w:pPr>
      <w:tabs>
        <w:tab w:val="center" w:pos="4677"/>
        <w:tab w:val="right" w:pos="9355"/>
      </w:tabs>
    </w:pPr>
  </w:style>
  <w:style w:type="character" w:customStyle="1" w:styleId="ac">
    <w:name w:val="Нижний колонтитул Знак"/>
    <w:basedOn w:val="a0"/>
    <w:link w:val="ab"/>
    <w:uiPriority w:val="99"/>
    <w:semiHidden/>
    <w:rsid w:val="00EF55FE"/>
    <w:rPr>
      <w:rFonts w:ascii="Times New Roman" w:eastAsia="Calibri" w:hAnsi="Times New Roman" w:cs="Times New Roman"/>
      <w:sz w:val="20"/>
      <w:szCs w:val="20"/>
      <w:lang w:eastAsia="ru-RU"/>
    </w:rPr>
  </w:style>
  <w:style w:type="paragraph" w:styleId="2">
    <w:name w:val="Body Text 2"/>
    <w:basedOn w:val="a"/>
    <w:link w:val="20"/>
    <w:uiPriority w:val="99"/>
    <w:semiHidden/>
    <w:unhideWhenUsed/>
    <w:rsid w:val="00EF55FE"/>
    <w:pPr>
      <w:jc w:val="both"/>
    </w:pPr>
    <w:rPr>
      <w:sz w:val="28"/>
    </w:rPr>
  </w:style>
  <w:style w:type="character" w:customStyle="1" w:styleId="20">
    <w:name w:val="Основной текст 2 Знак"/>
    <w:basedOn w:val="a0"/>
    <w:link w:val="2"/>
    <w:uiPriority w:val="99"/>
    <w:semiHidden/>
    <w:rsid w:val="00EF55FE"/>
    <w:rPr>
      <w:rFonts w:ascii="Times New Roman" w:eastAsia="Calibri" w:hAnsi="Times New Roman" w:cs="Times New Roman"/>
      <w:sz w:val="28"/>
      <w:szCs w:val="20"/>
      <w:lang w:eastAsia="ru-RU"/>
    </w:rPr>
  </w:style>
  <w:style w:type="paragraph" w:styleId="3">
    <w:name w:val="Body Text 3"/>
    <w:basedOn w:val="a"/>
    <w:link w:val="30"/>
    <w:uiPriority w:val="99"/>
    <w:semiHidden/>
    <w:unhideWhenUsed/>
    <w:rsid w:val="00EF55FE"/>
    <w:pPr>
      <w:jc w:val="both"/>
    </w:pPr>
    <w:rPr>
      <w:b/>
      <w:sz w:val="24"/>
      <w:lang w:val="uk-UA"/>
    </w:rPr>
  </w:style>
  <w:style w:type="character" w:customStyle="1" w:styleId="30">
    <w:name w:val="Основной текст 3 Знак"/>
    <w:basedOn w:val="a0"/>
    <w:link w:val="3"/>
    <w:uiPriority w:val="99"/>
    <w:semiHidden/>
    <w:rsid w:val="00EF55FE"/>
    <w:rPr>
      <w:rFonts w:ascii="Times New Roman" w:eastAsia="Calibri" w:hAnsi="Times New Roman" w:cs="Times New Roman"/>
      <w:b/>
      <w:sz w:val="24"/>
      <w:szCs w:val="20"/>
      <w:lang w:val="uk-UA" w:eastAsia="ru-RU"/>
    </w:rPr>
  </w:style>
  <w:style w:type="paragraph" w:styleId="ad">
    <w:name w:val="annotation subject"/>
    <w:basedOn w:val="a7"/>
    <w:next w:val="a7"/>
    <w:link w:val="ae"/>
    <w:uiPriority w:val="99"/>
    <w:semiHidden/>
    <w:unhideWhenUsed/>
    <w:rsid w:val="00EF55FE"/>
    <w:rPr>
      <w:b/>
      <w:bCs/>
    </w:rPr>
  </w:style>
  <w:style w:type="character" w:customStyle="1" w:styleId="ae">
    <w:name w:val="Тема примечания Знак"/>
    <w:basedOn w:val="a8"/>
    <w:link w:val="ad"/>
    <w:uiPriority w:val="99"/>
    <w:semiHidden/>
    <w:rsid w:val="00EF55FE"/>
    <w:rPr>
      <w:rFonts w:ascii="Times New Roman" w:eastAsia="Calibri" w:hAnsi="Times New Roman" w:cs="Times New Roman"/>
      <w:b/>
      <w:bCs/>
      <w:sz w:val="20"/>
      <w:szCs w:val="20"/>
      <w:lang w:eastAsia="ru-RU"/>
    </w:rPr>
  </w:style>
  <w:style w:type="paragraph" w:styleId="af">
    <w:name w:val="Balloon Text"/>
    <w:basedOn w:val="a"/>
    <w:link w:val="af0"/>
    <w:uiPriority w:val="99"/>
    <w:semiHidden/>
    <w:unhideWhenUsed/>
    <w:rsid w:val="00EF55FE"/>
    <w:rPr>
      <w:rFonts w:ascii="Segoe UI" w:hAnsi="Segoe UI" w:cs="Segoe UI"/>
      <w:sz w:val="18"/>
      <w:szCs w:val="18"/>
    </w:rPr>
  </w:style>
  <w:style w:type="character" w:customStyle="1" w:styleId="af0">
    <w:name w:val="Текст выноски Знак"/>
    <w:basedOn w:val="a0"/>
    <w:link w:val="af"/>
    <w:uiPriority w:val="99"/>
    <w:semiHidden/>
    <w:rsid w:val="00EF55FE"/>
    <w:rPr>
      <w:rFonts w:ascii="Segoe UI" w:eastAsia="Calibri" w:hAnsi="Segoe UI" w:cs="Segoe UI"/>
      <w:sz w:val="18"/>
      <w:szCs w:val="18"/>
      <w:lang w:eastAsia="ru-RU"/>
    </w:rPr>
  </w:style>
  <w:style w:type="paragraph" w:styleId="af1">
    <w:name w:val="List Paragraph"/>
    <w:basedOn w:val="a"/>
    <w:uiPriority w:val="34"/>
    <w:qFormat/>
    <w:rsid w:val="00EF55FE"/>
    <w:pPr>
      <w:ind w:left="720"/>
      <w:contextualSpacing/>
    </w:pPr>
  </w:style>
  <w:style w:type="paragraph" w:customStyle="1" w:styleId="1">
    <w:name w:val="Абзац списка1"/>
    <w:basedOn w:val="a"/>
    <w:uiPriority w:val="99"/>
    <w:semiHidden/>
    <w:rsid w:val="00EF55FE"/>
    <w:pPr>
      <w:ind w:left="720"/>
      <w:contextualSpacing/>
    </w:pPr>
  </w:style>
  <w:style w:type="paragraph" w:customStyle="1" w:styleId="rvps2">
    <w:name w:val="rvps2"/>
    <w:basedOn w:val="a"/>
    <w:uiPriority w:val="99"/>
    <w:rsid w:val="00EF55FE"/>
    <w:pPr>
      <w:spacing w:before="100" w:beforeAutospacing="1" w:after="100" w:afterAutospacing="1"/>
    </w:pPr>
    <w:rPr>
      <w:sz w:val="24"/>
      <w:szCs w:val="24"/>
    </w:rPr>
  </w:style>
  <w:style w:type="paragraph" w:customStyle="1" w:styleId="af2">
    <w:name w:val="Стиль"/>
    <w:basedOn w:val="a"/>
    <w:next w:val="a6"/>
    <w:uiPriority w:val="99"/>
    <w:semiHidden/>
    <w:rsid w:val="00EF55FE"/>
    <w:pPr>
      <w:spacing w:before="100" w:beforeAutospacing="1" w:after="100" w:afterAutospacing="1"/>
    </w:pPr>
    <w:rPr>
      <w:sz w:val="24"/>
      <w:szCs w:val="24"/>
      <w:lang w:val="uk-UA" w:eastAsia="uk-UA"/>
    </w:rPr>
  </w:style>
  <w:style w:type="paragraph" w:customStyle="1" w:styleId="af3">
    <w:name w:val="a"/>
    <w:basedOn w:val="a"/>
    <w:uiPriority w:val="99"/>
    <w:rsid w:val="00EF55FE"/>
    <w:pPr>
      <w:spacing w:before="100" w:beforeAutospacing="1" w:after="100" w:afterAutospacing="1"/>
    </w:pPr>
    <w:rPr>
      <w:rFonts w:eastAsia="Times New Roman"/>
      <w:sz w:val="24"/>
      <w:szCs w:val="24"/>
    </w:rPr>
  </w:style>
  <w:style w:type="character" w:styleId="af4">
    <w:name w:val="annotation reference"/>
    <w:basedOn w:val="a0"/>
    <w:uiPriority w:val="99"/>
    <w:semiHidden/>
    <w:unhideWhenUsed/>
    <w:rsid w:val="00EF55FE"/>
    <w:rPr>
      <w:sz w:val="16"/>
      <w:szCs w:val="16"/>
    </w:rPr>
  </w:style>
  <w:style w:type="character" w:customStyle="1" w:styleId="rvts46">
    <w:name w:val="rvts46"/>
    <w:basedOn w:val="a0"/>
    <w:rsid w:val="00EF55FE"/>
  </w:style>
  <w:style w:type="character" w:customStyle="1" w:styleId="rvts37">
    <w:name w:val="rvts37"/>
    <w:basedOn w:val="a0"/>
    <w:rsid w:val="00EF55FE"/>
  </w:style>
  <w:style w:type="character" w:customStyle="1" w:styleId="rvts11">
    <w:name w:val="rvts11"/>
    <w:basedOn w:val="a0"/>
    <w:rsid w:val="00EF55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7334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ector@zp.edu.ua"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49</Pages>
  <Words>17885</Words>
  <Characters>101951</Characters>
  <Application>Microsoft Office Word</Application>
  <DocSecurity>0</DocSecurity>
  <Lines>849</Lines>
  <Paragraphs>239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119597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2022-08-29T06:00:00Z</dcterms:created>
  <dcterms:modified xsi:type="dcterms:W3CDTF">2022-08-29T06:01:00Z</dcterms:modified>
</cp:coreProperties>
</file>